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</w:tblGrid>
      <w:tr w:rsidR="00C005CE" w:rsidRPr="007F7B63" w:rsidTr="00481669">
        <w:trPr>
          <w:cantSplit/>
          <w:trHeight w:val="180"/>
        </w:trPr>
        <w:tc>
          <w:tcPr>
            <w:tcW w:w="5000" w:type="pct"/>
          </w:tcPr>
          <w:p w:rsidR="00C005CE" w:rsidRPr="00906EB2" w:rsidRDefault="001C0FED" w:rsidP="00906EB2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noProof/>
                <w:sz w:val="20"/>
                <w:szCs w:val="20"/>
              </w:rPr>
              <w:pict>
                <v:shape id="Рисунок 1" o:spid="_x0000_i1025" type="#_x0000_t75" style="width:69.75pt;height:78.75pt;visibility:visible">
                  <v:imagedata r:id="rId9" o:title=""/>
                </v:shape>
              </w:pict>
            </w:r>
          </w:p>
          <w:p w:rsidR="00C005CE" w:rsidRPr="00906EB2" w:rsidRDefault="00C005CE" w:rsidP="00906EB2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6EB2">
              <w:rPr>
                <w:rFonts w:ascii="Times New Roman" w:hAnsi="Times New Roman"/>
                <w:caps/>
                <w:sz w:val="20"/>
                <w:szCs w:val="20"/>
              </w:rPr>
              <w:t>МИНОБРНАУКИ РОССИИ</w:t>
            </w:r>
          </w:p>
          <w:p w:rsidR="00C005CE" w:rsidRPr="00906EB2" w:rsidRDefault="00C005CE" w:rsidP="00906EB2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6EB2">
              <w:rPr>
                <w:rFonts w:ascii="Times New Roman" w:hAnsi="Times New Roman"/>
                <w:caps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C005CE" w:rsidRPr="00906EB2" w:rsidRDefault="00C005CE" w:rsidP="00906EB2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6EB2">
              <w:rPr>
                <w:rFonts w:ascii="Times New Roman" w:hAnsi="Times New Roman"/>
                <w:caps/>
                <w:sz w:val="20"/>
                <w:szCs w:val="20"/>
              </w:rPr>
              <w:t xml:space="preserve"> высшего образования</w:t>
            </w:r>
          </w:p>
          <w:p w:rsidR="00C005CE" w:rsidRPr="00906EB2" w:rsidRDefault="00C005CE" w:rsidP="00906EB2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6EB2">
              <w:rPr>
                <w:rFonts w:ascii="Times New Roman" w:hAnsi="Times New Roman"/>
                <w:caps/>
                <w:sz w:val="20"/>
                <w:szCs w:val="20"/>
              </w:rPr>
              <w:t>«МИРЭА – Российский технологический университет»</w:t>
            </w:r>
          </w:p>
          <w:p w:rsidR="00C005CE" w:rsidRPr="00906EB2" w:rsidRDefault="00C005CE" w:rsidP="00906EB2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6EB2">
              <w:rPr>
                <w:rFonts w:ascii="Times New Roman" w:hAnsi="Times New Roman"/>
                <w:caps/>
                <w:sz w:val="20"/>
                <w:szCs w:val="20"/>
              </w:rPr>
              <w:t>РТУ МИРЭА</w:t>
            </w:r>
          </w:p>
          <w:p w:rsidR="00C005CE" w:rsidRPr="00906EB2" w:rsidRDefault="00C005CE" w:rsidP="00906EB2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6EB2">
              <w:rPr>
                <w:rFonts w:ascii="Times New Roman" w:hAnsi="Times New Roman"/>
                <w:caps/>
                <w:sz w:val="20"/>
                <w:szCs w:val="20"/>
              </w:rPr>
              <w:t>Филиал РТУ МИРЭА в г. Ставрополе</w:t>
            </w:r>
          </w:p>
          <w:p w:rsidR="00C005CE" w:rsidRPr="00BC6EF7" w:rsidRDefault="00C005CE" w:rsidP="00AF4DF0">
            <w:pPr>
              <w:jc w:val="center"/>
            </w:pPr>
          </w:p>
        </w:tc>
      </w:tr>
      <w:tr w:rsidR="00C005CE" w:rsidRPr="007F7B63" w:rsidTr="00481669">
        <w:trPr>
          <w:cantSplit/>
          <w:trHeight w:val="18"/>
        </w:trPr>
        <w:tc>
          <w:tcPr>
            <w:tcW w:w="5000" w:type="pct"/>
          </w:tcPr>
          <w:p w:rsidR="00C005CE" w:rsidRDefault="00C005CE"/>
        </w:tc>
      </w:tr>
    </w:tbl>
    <w:p w:rsidR="00C005CE" w:rsidRPr="007F7B63" w:rsidRDefault="00C005CE" w:rsidP="00FC28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5CE" w:rsidRPr="007F7B63" w:rsidRDefault="00C005CE" w:rsidP="00FC28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5CE" w:rsidRPr="007F7B63" w:rsidRDefault="00C005CE" w:rsidP="00FC284B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05CE" w:rsidRPr="00741D76" w:rsidRDefault="00C005CE" w:rsidP="00D907E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741D76">
        <w:rPr>
          <w:rFonts w:ascii="Times New Roman" w:hAnsi="Times New Roman"/>
          <w:b/>
          <w:color w:val="000000"/>
          <w:sz w:val="32"/>
          <w:szCs w:val="32"/>
        </w:rPr>
        <w:t>Методические указания</w:t>
      </w:r>
    </w:p>
    <w:p w:rsidR="00C005CE" w:rsidRPr="00741D76" w:rsidRDefault="00C005CE" w:rsidP="00741D7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41D76">
        <w:rPr>
          <w:rFonts w:ascii="Times New Roman" w:hAnsi="Times New Roman"/>
          <w:b/>
          <w:color w:val="000000"/>
          <w:sz w:val="32"/>
          <w:szCs w:val="32"/>
        </w:rPr>
        <w:t>к практическим занятиям и самостоятельной работе</w:t>
      </w:r>
    </w:p>
    <w:p w:rsidR="00C005CE" w:rsidRPr="00741D76" w:rsidRDefault="00C005CE" w:rsidP="00741D7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41D76">
        <w:rPr>
          <w:rFonts w:ascii="Times New Roman" w:hAnsi="Times New Roman"/>
          <w:color w:val="000000"/>
          <w:sz w:val="32"/>
          <w:szCs w:val="32"/>
        </w:rPr>
        <w:t xml:space="preserve"> по дисциплине </w:t>
      </w:r>
      <w:r w:rsidRPr="00741D76">
        <w:rPr>
          <w:rFonts w:ascii="Times New Roman" w:hAnsi="Times New Roman"/>
          <w:b/>
          <w:color w:val="000000"/>
          <w:sz w:val="32"/>
          <w:szCs w:val="32"/>
        </w:rPr>
        <w:t>«ПСИХОЛОГИЯ (ИНКЛЮЗИВНЫЙ КУРС)»</w:t>
      </w:r>
    </w:p>
    <w:p w:rsidR="00C005CE" w:rsidRPr="00741D76" w:rsidRDefault="00C005CE" w:rsidP="00741D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41D76">
        <w:rPr>
          <w:rFonts w:ascii="Times New Roman" w:hAnsi="Times New Roman"/>
          <w:i/>
          <w:color w:val="000000"/>
          <w:sz w:val="32"/>
          <w:szCs w:val="32"/>
        </w:rPr>
        <w:t xml:space="preserve">для студентов направления подготовки: </w:t>
      </w:r>
      <w:r w:rsidRPr="00741D76">
        <w:rPr>
          <w:rFonts w:ascii="Times New Roman" w:hAnsi="Times New Roman"/>
          <w:color w:val="000000"/>
          <w:sz w:val="28"/>
          <w:szCs w:val="28"/>
        </w:rPr>
        <w:t>08.03.01 Строительство</w:t>
      </w:r>
      <w:r w:rsidRPr="00741D76">
        <w:rPr>
          <w:rFonts w:ascii="Times New Roman" w:hAnsi="Times New Roman"/>
          <w:b/>
          <w:sz w:val="28"/>
          <w:szCs w:val="28"/>
        </w:rPr>
        <w:t xml:space="preserve"> </w:t>
      </w:r>
    </w:p>
    <w:p w:rsidR="00C005CE" w:rsidRPr="00741D76" w:rsidRDefault="00C005CE" w:rsidP="00741D76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741D76">
        <w:rPr>
          <w:rFonts w:ascii="Times New Roman" w:hAnsi="Times New Roman"/>
          <w:b/>
          <w:sz w:val="28"/>
          <w:szCs w:val="28"/>
        </w:rPr>
        <w:t>Квалификация: бакалавр</w:t>
      </w:r>
    </w:p>
    <w:p w:rsidR="00C005CE" w:rsidRPr="007F7B63" w:rsidRDefault="00C005CE" w:rsidP="001B04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05CE" w:rsidRPr="007F7B63" w:rsidRDefault="00C005CE" w:rsidP="00FC28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05CE" w:rsidRPr="007F7B63" w:rsidRDefault="00C005CE" w:rsidP="00FC28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05CE" w:rsidRDefault="00C005CE" w:rsidP="00FC28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05CE" w:rsidRDefault="00C005CE" w:rsidP="00FC28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05CE" w:rsidRDefault="00C005CE" w:rsidP="00FC28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05CE" w:rsidRDefault="00C005CE" w:rsidP="00FC28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05CE" w:rsidRDefault="00C005CE" w:rsidP="00FC28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427A" w:rsidRDefault="0074427A" w:rsidP="00FC28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427A" w:rsidRDefault="0074427A" w:rsidP="00FC28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05CE" w:rsidRDefault="00C005CE" w:rsidP="00FC28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05CE" w:rsidRPr="007F7B63" w:rsidRDefault="00C005CE" w:rsidP="00D907EC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Ставрополь</w:t>
      </w:r>
    </w:p>
    <w:p w:rsidR="00C005CE" w:rsidRDefault="00C005CE" w:rsidP="00447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5CE" w:rsidRPr="00741D76" w:rsidRDefault="00C005CE" w:rsidP="00BF58C2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1D76">
        <w:rPr>
          <w:rFonts w:ascii="Times New Roman" w:hAnsi="Times New Roman"/>
          <w:sz w:val="24"/>
          <w:szCs w:val="24"/>
        </w:rPr>
        <w:t xml:space="preserve">Методические указания, составлены в соответствии </w:t>
      </w:r>
      <w:bookmarkStart w:id="0" w:name="bookmark0"/>
      <w:r w:rsidRPr="00741D76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высшего образования для студентов </w:t>
      </w:r>
      <w:bookmarkEnd w:id="0"/>
      <w:r w:rsidR="00BF58C2">
        <w:rPr>
          <w:rFonts w:ascii="Times New Roman" w:hAnsi="Times New Roman"/>
          <w:sz w:val="24"/>
          <w:szCs w:val="24"/>
        </w:rPr>
        <w:t>направления подготовки</w:t>
      </w:r>
      <w:r w:rsidRPr="00741D76">
        <w:rPr>
          <w:rFonts w:ascii="Times New Roman" w:hAnsi="Times New Roman"/>
          <w:sz w:val="24"/>
          <w:szCs w:val="24"/>
        </w:rPr>
        <w:t xml:space="preserve"> </w:t>
      </w:r>
      <w:r w:rsidRPr="00741D76">
        <w:rPr>
          <w:rFonts w:ascii="Times New Roman" w:hAnsi="Times New Roman"/>
          <w:color w:val="000000"/>
          <w:sz w:val="24"/>
          <w:szCs w:val="24"/>
        </w:rPr>
        <w:t xml:space="preserve">08.03.01 </w:t>
      </w:r>
      <w:r w:rsidR="00BF58C2">
        <w:rPr>
          <w:rFonts w:ascii="Times New Roman" w:hAnsi="Times New Roman"/>
          <w:color w:val="000000"/>
          <w:sz w:val="24"/>
          <w:szCs w:val="24"/>
        </w:rPr>
        <w:t>«</w:t>
      </w:r>
      <w:r w:rsidRPr="00741D76">
        <w:rPr>
          <w:rFonts w:ascii="Times New Roman" w:hAnsi="Times New Roman"/>
          <w:color w:val="000000"/>
          <w:sz w:val="24"/>
          <w:szCs w:val="24"/>
        </w:rPr>
        <w:t>Строительство</w:t>
      </w:r>
      <w:r w:rsidR="00BF58C2">
        <w:rPr>
          <w:rFonts w:ascii="Times New Roman" w:hAnsi="Times New Roman"/>
          <w:color w:val="000000"/>
          <w:sz w:val="24"/>
          <w:szCs w:val="24"/>
        </w:rPr>
        <w:t>» и программы дисциплины «Психология (инклюзивный курс)»</w:t>
      </w:r>
      <w:r w:rsidRPr="00741D76">
        <w:rPr>
          <w:rFonts w:ascii="Times New Roman" w:hAnsi="Times New Roman"/>
          <w:sz w:val="24"/>
          <w:szCs w:val="24"/>
        </w:rPr>
        <w:t xml:space="preserve">.  </w:t>
      </w:r>
    </w:p>
    <w:p w:rsidR="00C005CE" w:rsidRPr="00741D76" w:rsidRDefault="00C005CE" w:rsidP="004A6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005CE" w:rsidRPr="00741D76" w:rsidRDefault="00C005CE" w:rsidP="00FC284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005CE" w:rsidRPr="00741D76" w:rsidRDefault="00C005CE" w:rsidP="00D907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741D76">
        <w:rPr>
          <w:rFonts w:ascii="Times New Roman" w:hAnsi="Times New Roman"/>
          <w:sz w:val="24"/>
          <w:szCs w:val="24"/>
          <w:lang w:eastAsia="en-US"/>
        </w:rPr>
        <w:t>Составитель: к.п.н., доцент Курилова С.Ю.</w:t>
      </w:r>
    </w:p>
    <w:p w:rsidR="00C005CE" w:rsidRDefault="00C005CE" w:rsidP="00447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05CE" w:rsidRDefault="00C005CE" w:rsidP="00447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D29A6" w:rsidRPr="007D29A6" w:rsidRDefault="00BF58C2" w:rsidP="00BF5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D29A6" w:rsidRPr="007D29A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D29A6">
        <w:rPr>
          <w:rFonts w:ascii="Times New Roman" w:hAnsi="Times New Roman"/>
          <w:b/>
          <w:sz w:val="28"/>
          <w:szCs w:val="28"/>
        </w:rPr>
        <w:t xml:space="preserve">Практическое занятие  № 1. </w:t>
      </w:r>
      <w:r w:rsidRPr="007D29A6">
        <w:rPr>
          <w:rFonts w:ascii="Times New Roman" w:hAnsi="Times New Roman"/>
          <w:sz w:val="28"/>
          <w:szCs w:val="28"/>
        </w:rPr>
        <w:t>Особые люди: кто они?………………...............4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D29A6">
        <w:rPr>
          <w:rFonts w:ascii="Times New Roman" w:hAnsi="Times New Roman"/>
          <w:b/>
          <w:sz w:val="28"/>
          <w:szCs w:val="28"/>
        </w:rPr>
        <w:t xml:space="preserve">Практическое занятие  № 2. </w:t>
      </w:r>
      <w:r w:rsidRPr="007D29A6">
        <w:rPr>
          <w:rFonts w:ascii="Times New Roman" w:hAnsi="Times New Roman"/>
          <w:sz w:val="28"/>
          <w:szCs w:val="28"/>
        </w:rPr>
        <w:t>Современные представления о нормальном и отклоняющемся развитии..……………………………………………………….6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7D29A6">
        <w:rPr>
          <w:rFonts w:ascii="Times New Roman" w:hAnsi="Times New Roman"/>
          <w:b/>
          <w:sz w:val="28"/>
          <w:szCs w:val="28"/>
        </w:rPr>
        <w:t xml:space="preserve">Практическое занятие  № 3. </w:t>
      </w:r>
      <w:r w:rsidRPr="007D29A6">
        <w:rPr>
          <w:rFonts w:ascii="Times New Roman" w:hAnsi="Times New Roman"/>
          <w:sz w:val="28"/>
          <w:szCs w:val="28"/>
        </w:rPr>
        <w:t>Клинико-психолого-педагогические особенности людей с ограниченными возможностями здоровья</w:t>
      </w:r>
      <w:r w:rsidRPr="007D29A6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7D29A6">
        <w:rPr>
          <w:rFonts w:ascii="Times New Roman" w:hAnsi="Times New Roman"/>
          <w:caps/>
          <w:sz w:val="28"/>
          <w:szCs w:val="28"/>
        </w:rPr>
        <w:t>…………….9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7D29A6" w:rsidRPr="007D29A6" w:rsidRDefault="007D29A6" w:rsidP="007D29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29A6">
        <w:rPr>
          <w:rFonts w:ascii="Times New Roman" w:hAnsi="Times New Roman"/>
          <w:b/>
          <w:sz w:val="28"/>
          <w:szCs w:val="28"/>
        </w:rPr>
        <w:t xml:space="preserve">Практическое занятие  № 4. </w:t>
      </w:r>
      <w:r w:rsidRPr="007D29A6">
        <w:rPr>
          <w:rFonts w:ascii="Times New Roman" w:hAnsi="Times New Roman"/>
          <w:color w:val="000000"/>
          <w:sz w:val="28"/>
          <w:szCs w:val="28"/>
        </w:rPr>
        <w:t>Психологические основы этики работы и общения с людьми с ОВЗ.</w:t>
      </w:r>
      <w:r w:rsidRPr="007D29A6">
        <w:rPr>
          <w:rFonts w:ascii="Times New Roman" w:hAnsi="Times New Roman"/>
          <w:sz w:val="28"/>
          <w:szCs w:val="28"/>
        </w:rPr>
        <w:t>....................................................................................12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Список рекомендуемой литературы…………………………….…………..…18</w:t>
      </w:r>
    </w:p>
    <w:p w:rsidR="007D29A6" w:rsidRPr="007D29A6" w:rsidRDefault="007D29A6" w:rsidP="007D29A6">
      <w:pPr>
        <w:spacing w:after="0" w:line="240" w:lineRule="auto"/>
        <w:ind w:firstLine="709"/>
        <w:rPr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29A6">
        <w:rPr>
          <w:sz w:val="28"/>
          <w:szCs w:val="28"/>
        </w:rPr>
        <w:br w:type="page"/>
      </w:r>
      <w:r w:rsidRPr="007D29A6">
        <w:rPr>
          <w:rFonts w:ascii="Times New Roman" w:hAnsi="Times New Roman"/>
          <w:sz w:val="28"/>
          <w:szCs w:val="28"/>
        </w:rPr>
        <w:lastRenderedPageBreak/>
        <w:t>Практическое занятие № 1</w:t>
      </w:r>
    </w:p>
    <w:p w:rsidR="007D29A6" w:rsidRPr="007D29A6" w:rsidRDefault="007D29A6" w:rsidP="007D29A6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D29A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Тема. </w:t>
      </w:r>
      <w:r w:rsidRPr="007D29A6"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  <w:t>ОСОБЫЕ ЛЮДИ: КТО ОНИ?</w:t>
      </w:r>
    </w:p>
    <w:p w:rsidR="007D29A6" w:rsidRPr="007D29A6" w:rsidRDefault="007D29A6" w:rsidP="007D29A6">
      <w:pPr>
        <w:tabs>
          <w:tab w:val="left" w:pos="303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D29A6">
        <w:rPr>
          <w:rFonts w:ascii="Times New Roman" w:hAnsi="Times New Roman"/>
          <w:b/>
          <w:bCs/>
          <w:iCs/>
          <w:sz w:val="28"/>
          <w:szCs w:val="28"/>
        </w:rPr>
        <w:t>1. Теоретическая часть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 xml:space="preserve">Мир, в котором мы живем, становится все более разнообразным, неоднородным. Вокруг нас все больше людей, которые чем-то отличаются от обычных людей, и их образ жизни отличается от привычного нам образа жизни. Разнообразие людей и их образа жизни заставляет нас становиться все более терпимыми (толерантными), понимать и принимать «инаковость» во всех ее проявлениях, стремиться к взаимопониманию и согласию в общении с другим человеком независимо от того, является ли этот человек «нормальным», то есть обычным, или он чем-то отличается от большинства. 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>Толерантность становится тем социокультурным качеством человека, которое особенно ценится в разнообразном многополярном мире, так как толерантными людьми «инаковость» воспринимается и принимается как проявление индивидуальности другого человека. Поэтому в наше время важно воспитывать людей в духе толерантности, учить их жить и строить отношения с разными людьми в разнообразном мире.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>Лица с особенностями психофизического развития относятся к категории «иных», отличающихся от обычных, нормально развивающихся людей.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 xml:space="preserve">Это такие люди, которые отличаются от большинства, от «среднестатистического» человека своего возраста по многим признакам. Таких людей иногда можно узнать по характерной внешности, по особенностям строения тела и конечностей. В других случаях внешность человека ничем не примечательна, но в общении с ним понимаешь, что он не такой, как все, потому что он трудно вступает в контакт, не может пользоваться речью. Такие люди обучаются по-другому и испытывают трудности при усвоении знаний, умений и навыков. У них большие трудности адаптации в обществе и в выполнении социальных ролей, поэтому они нуждаются в постоянной поддержке и помощи при осуществлении жизнедеятельности. И, наконец, некоторые из таких людей понимают и чувствуют, что они не такие, как все, их не принимают как равных, как обычных людей с такими же потребностями, какие есть у всех других людей. 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 xml:space="preserve">Таких людей в разные времена обозначали разными терминами. В начале ХХ века их называли «ненормальными», и почти одновременно с этим по отношению к ним начинает использоваться понятие «дефективные». В конце 1930-х годов вводится термин «аномальные», охватывающий все недостатки развития человека. Термин «дефект» сохраняется в названии науки «дефектология», которая буквально расшифровывается как «наука о дефекте». 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 xml:space="preserve">Использование термина «инвалид» говорит о том, что, во-первых, это люди, во-вторых, они имеют какие-то ограничения, в-третьих, они «неполноценные». Сейчас этот термин употребляется в основном для того, </w:t>
      </w:r>
      <w:r w:rsidRPr="007D29A6">
        <w:rPr>
          <w:rFonts w:ascii="Times New Roman" w:hAnsi="Times New Roman"/>
          <w:sz w:val="28"/>
          <w:szCs w:val="28"/>
          <w:lang w:eastAsia="en-US"/>
        </w:rPr>
        <w:lastRenderedPageBreak/>
        <w:t xml:space="preserve">чтобы обозначить группу лиц, которые получают социальную помощь от государства. 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 xml:space="preserve">С начала 1990-х годов используются следующие термины: </w:t>
      </w:r>
      <w:r w:rsidRPr="007D29A6">
        <w:rPr>
          <w:rFonts w:ascii="Times New Roman" w:hAnsi="Times New Roman"/>
          <w:i/>
          <w:sz w:val="28"/>
          <w:szCs w:val="28"/>
          <w:lang w:eastAsia="en-US"/>
        </w:rPr>
        <w:t xml:space="preserve">лица с особенностями психофизического развития (ОПФР), лица с особыми потребностями, лица с физическими и умственными недостатками, лица с ограниченными возможностями здоровья и жизнедеятельности </w:t>
      </w:r>
      <w:r w:rsidRPr="007D29A6">
        <w:rPr>
          <w:rFonts w:ascii="Times New Roman" w:hAnsi="Times New Roman"/>
          <w:sz w:val="28"/>
          <w:szCs w:val="28"/>
          <w:lang w:eastAsia="en-US"/>
        </w:rPr>
        <w:t>(в России)</w:t>
      </w:r>
      <w:r w:rsidRPr="007D29A6">
        <w:rPr>
          <w:rFonts w:ascii="Times New Roman" w:hAnsi="Times New Roman"/>
          <w:i/>
          <w:sz w:val="28"/>
          <w:szCs w:val="28"/>
          <w:lang w:eastAsia="en-US"/>
        </w:rPr>
        <w:t>.</w:t>
      </w:r>
      <w:r w:rsidRPr="007D29A6">
        <w:rPr>
          <w:rFonts w:ascii="Times New Roman" w:hAnsi="Times New Roman"/>
          <w:sz w:val="28"/>
          <w:szCs w:val="28"/>
          <w:lang w:eastAsia="en-US"/>
        </w:rPr>
        <w:t xml:space="preserve"> В отдельных случаях используется краткий вариант «особый ребенок (человек)», «особые люди» вместо «лица с особенностями психофизического развития».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>Для успешной профессиональной деятельности будущие специалисты должны овладеть психологическими знаниями об особенностях развития человека, его психологических характеристиках, о специфике каждой категории особых людей. Без таких знаний невозможно осуществлять основные виды профессиональной деятельности.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D29A6" w:rsidRPr="0074427A" w:rsidRDefault="007D29A6" w:rsidP="007D29A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4427A">
        <w:rPr>
          <w:rFonts w:ascii="Times New Roman" w:hAnsi="Times New Roman"/>
          <w:b/>
          <w:bCs/>
          <w:iCs/>
          <w:sz w:val="28"/>
          <w:szCs w:val="28"/>
        </w:rPr>
        <w:t>2. Вопросы к практическому занятию</w:t>
      </w:r>
    </w:p>
    <w:p w:rsidR="007D29A6" w:rsidRPr="007D29A6" w:rsidRDefault="007D29A6" w:rsidP="007D29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>1. Отношение общества к людям с физическими и умственными недостатками (социально-исторический аспект).</w:t>
      </w:r>
    </w:p>
    <w:p w:rsidR="007D29A6" w:rsidRPr="007D29A6" w:rsidRDefault="007D29A6" w:rsidP="007D29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>2. Концепция обеспечения качества жизни и нормализации жизни ребенка и его семьи.</w:t>
      </w:r>
    </w:p>
    <w:p w:rsidR="007D29A6" w:rsidRPr="007D29A6" w:rsidRDefault="007D29A6" w:rsidP="007D29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>3. Стереотипы общественного сознания в отношении лиц с физическими и умственными ограничениями.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>4. Краткий исторический очерк научного изучения детей с физическими и умственными недостатками.</w:t>
      </w:r>
    </w:p>
    <w:p w:rsidR="007D29A6" w:rsidRPr="007D29A6" w:rsidRDefault="007D29A6" w:rsidP="007D29A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>Изложите свой взгляд на понятия «культура полезности» и «культура достоинства».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27A" w:rsidRPr="0074427A" w:rsidRDefault="007D29A6" w:rsidP="007442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27A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="0074427A" w:rsidRPr="0074427A">
        <w:rPr>
          <w:rFonts w:ascii="Times New Roman" w:hAnsi="Times New Roman"/>
          <w:b/>
          <w:sz w:val="28"/>
          <w:szCs w:val="28"/>
        </w:rPr>
        <w:t>Задания к практическому занятию</w:t>
      </w:r>
    </w:p>
    <w:p w:rsidR="0074427A" w:rsidRPr="007D29A6" w:rsidRDefault="0074427A" w:rsidP="007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1. Предложить варианты решения следующей ситуации: «Ребенок 5 лет ДЦП, гуляя во дворе с мамой (бабушкой), подходит к песочнице, где играют дети 2-3 лет и стремится включиться в процесс игры с песком. Двое из пяти родителей младших детей подходят к песочнице и забирают своих детей, не допуская контакта с ребенком».</w:t>
      </w:r>
    </w:p>
    <w:p w:rsidR="0074427A" w:rsidRPr="007D29A6" w:rsidRDefault="0074427A" w:rsidP="007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2. Слепой (слабовидящий) студент попал в группу сверстников. Общаясь с девушкой однокурсницей, он обратился к ней следующим образом: «Мне, приятно с тобой познакомиться и общаться, но мне хотелось бы представить, как ты выглядишь. Ты позволишь себя потрогать?». Какова адекватная реакция слепого (слабовидящего студента) на отказ девушки?</w:t>
      </w:r>
    </w:p>
    <w:p w:rsidR="0074427A" w:rsidRPr="007D29A6" w:rsidRDefault="0074427A" w:rsidP="007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 xml:space="preserve">3. В университет поступил парень, который плохо слышит на одно ухо. В первый учебный день никто из его однокурсников не знает об его особенности. В ходе лекций по предметам он очень часто переспрашивает у своих однокурсников некоторые слова и предложения. Реакция одногруппников неоднозначна. Одни помогали и всегда отвечали на </w:t>
      </w:r>
      <w:r w:rsidRPr="007D29A6">
        <w:rPr>
          <w:rFonts w:ascii="Times New Roman" w:hAnsi="Times New Roman"/>
          <w:sz w:val="28"/>
          <w:szCs w:val="28"/>
        </w:rPr>
        <w:lastRenderedPageBreak/>
        <w:t>вопросы, другие игнорировали или проявляли агрессию. Какова адекватная реакция слабослышащего студента?</w:t>
      </w:r>
    </w:p>
    <w:p w:rsidR="0074427A" w:rsidRDefault="0074427A" w:rsidP="007D29A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D29A6" w:rsidRPr="0074427A" w:rsidRDefault="0074427A" w:rsidP="007D29A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4427A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="007D29A6" w:rsidRPr="0074427A">
        <w:rPr>
          <w:rFonts w:ascii="Times New Roman" w:hAnsi="Times New Roman"/>
          <w:b/>
          <w:bCs/>
          <w:iCs/>
          <w:sz w:val="28"/>
          <w:szCs w:val="28"/>
        </w:rPr>
        <w:t>Задания для самостоятельной работы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1. Как Вы понимаете сущность интеграции в общество людей с физическими и умственными ограничениями?</w:t>
      </w:r>
    </w:p>
    <w:p w:rsidR="007D29A6" w:rsidRPr="007D29A6" w:rsidRDefault="007D29A6" w:rsidP="007D2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2. Какие существуют понятия для обозначения особых людей? Какие из этих понятий для Вас являются приемлемыми и неприемлемыми? Обоснуйте выбор.</w:t>
      </w:r>
    </w:p>
    <w:p w:rsidR="007D29A6" w:rsidRPr="007D29A6" w:rsidRDefault="007D29A6" w:rsidP="007D2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3. Почему, на Ваш взгляд, увеличивается число детей с отклонениями в развитии? Какие факторы в настоящее время оказывают преимущественное влияние на этот процесс? Ответ обосновать.</w:t>
      </w:r>
    </w:p>
    <w:p w:rsidR="007D29A6" w:rsidRPr="007D29A6" w:rsidRDefault="007D29A6" w:rsidP="007D29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</w:rPr>
        <w:t xml:space="preserve">4. </w:t>
      </w:r>
      <w:r w:rsidRPr="007D29A6">
        <w:rPr>
          <w:rFonts w:ascii="Times New Roman" w:hAnsi="Times New Roman"/>
          <w:sz w:val="28"/>
          <w:szCs w:val="28"/>
          <w:lang w:eastAsia="en-US"/>
        </w:rPr>
        <w:t>«Способ классификации людей с ограниченными возможностями и слова, которые употребляют при описании таких людей, отражают и определяют состояние наших умов». Как Вы понимаете данное высказывание? Приведите примеры, подтверждающие эту цитату. Выскажите свое мнение по этому вопросу.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5. Назовите несколько терминов, которые следует избегать при обсуждении проблем, связанных с людьми/детьми с инвалидностью. Ответ обосновать.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29A6">
        <w:rPr>
          <w:rFonts w:ascii="Times New Roman" w:hAnsi="Times New Roman"/>
          <w:sz w:val="28"/>
          <w:szCs w:val="28"/>
          <w:lang w:eastAsia="en-US"/>
        </w:rPr>
        <w:t>6. Проведите самодиагностику по методикам «Диагностика коммуникативной толерантности» В.В. Бойко «Шкала эмоционального отклика» А. Меграбяна и Н. Эпштейна. Оцените себя по направлениям: умение общаться, чувство такта, чувство долга дисциплинированность, проявление терпимости к детям с ООП, инвалидам, беженцам, этническим группам способность к сопереживанию, восприимчивость к новому нетрадиционному, владение мимикой, жестами эмоциональным состоянием, умение проводить оценку и самооценку деятельности.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29A6">
        <w:rPr>
          <w:rFonts w:ascii="Times New Roman" w:hAnsi="Times New Roman"/>
          <w:b/>
          <w:sz w:val="28"/>
          <w:szCs w:val="28"/>
        </w:rPr>
        <w:t>Практическое занятие № 2</w:t>
      </w:r>
    </w:p>
    <w:p w:rsidR="007D29A6" w:rsidRPr="007D29A6" w:rsidRDefault="007D29A6" w:rsidP="007D29A6">
      <w:pPr>
        <w:tabs>
          <w:tab w:val="left" w:pos="303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D29A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Тема. </w:t>
      </w:r>
      <w:r w:rsidRPr="007D29A6">
        <w:rPr>
          <w:rFonts w:ascii="Times New Roman" w:hAnsi="Times New Roman"/>
          <w:b/>
          <w:caps/>
          <w:sz w:val="28"/>
          <w:szCs w:val="28"/>
        </w:rPr>
        <w:t>Современные представления о нормальном и отклоняющемся развитии</w:t>
      </w:r>
    </w:p>
    <w:p w:rsidR="007D29A6" w:rsidRPr="007D29A6" w:rsidRDefault="007D29A6" w:rsidP="007D29A6">
      <w:pPr>
        <w:tabs>
          <w:tab w:val="left" w:pos="303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D29A6">
        <w:rPr>
          <w:rFonts w:ascii="Times New Roman" w:hAnsi="Times New Roman"/>
          <w:b/>
          <w:bCs/>
          <w:iCs/>
          <w:color w:val="000000"/>
          <w:sz w:val="28"/>
          <w:szCs w:val="28"/>
        </w:rPr>
        <w:t>1. Т</w:t>
      </w:r>
      <w:r w:rsidRPr="007D29A6">
        <w:rPr>
          <w:rFonts w:ascii="Times New Roman" w:hAnsi="Times New Roman"/>
          <w:b/>
          <w:bCs/>
          <w:iCs/>
          <w:sz w:val="28"/>
          <w:szCs w:val="28"/>
        </w:rPr>
        <w:t>еоретическая часть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b/>
          <w:i/>
          <w:sz w:val="28"/>
          <w:szCs w:val="28"/>
        </w:rPr>
        <w:t>Отклоняющееся</w:t>
      </w:r>
      <w:r w:rsidRPr="007D29A6">
        <w:rPr>
          <w:rFonts w:ascii="Times New Roman" w:hAnsi="Times New Roman"/>
          <w:b/>
          <w:sz w:val="28"/>
          <w:szCs w:val="28"/>
        </w:rPr>
        <w:t xml:space="preserve"> </w:t>
      </w:r>
      <w:r w:rsidRPr="007D29A6">
        <w:rPr>
          <w:rFonts w:ascii="Times New Roman" w:hAnsi="Times New Roman"/>
          <w:b/>
          <w:i/>
          <w:sz w:val="28"/>
          <w:szCs w:val="28"/>
        </w:rPr>
        <w:t>психическое развитие</w:t>
      </w:r>
      <w:r w:rsidRPr="007D29A6">
        <w:rPr>
          <w:rFonts w:ascii="Times New Roman" w:hAnsi="Times New Roman"/>
          <w:sz w:val="28"/>
          <w:szCs w:val="28"/>
        </w:rPr>
        <w:t xml:space="preserve"> – это нарушение, как самого процесса психического развития, так и его результатов, это уклонение в сторону от нормального хода психического развития.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D29A6">
        <w:rPr>
          <w:rFonts w:ascii="Times New Roman" w:eastAsia="Calibri" w:hAnsi="Times New Roman"/>
          <w:sz w:val="28"/>
          <w:lang w:eastAsia="en-US"/>
        </w:rPr>
        <w:t>При рассмотрении процессов отклоняющегося развития, или нарушений психического развития, следует различать два термина –</w:t>
      </w:r>
      <w:r w:rsidRPr="007D29A6">
        <w:rPr>
          <w:rFonts w:ascii="Times New Roman" w:eastAsia="Calibri" w:hAnsi="Times New Roman"/>
          <w:i/>
          <w:sz w:val="28"/>
          <w:lang w:eastAsia="en-US"/>
        </w:rPr>
        <w:t xml:space="preserve"> «нарушения психического развития» и «психические нарушения». Психические нарушения</w:t>
      </w:r>
      <w:r w:rsidRPr="007D29A6">
        <w:rPr>
          <w:rFonts w:ascii="Times New Roman" w:eastAsia="Calibri" w:hAnsi="Times New Roman"/>
          <w:sz w:val="28"/>
          <w:lang w:eastAsia="en-US"/>
        </w:rPr>
        <w:t xml:space="preserve"> – это нарушения психического отражения </w:t>
      </w:r>
      <w:r w:rsidRPr="007D29A6">
        <w:rPr>
          <w:rFonts w:ascii="Times New Roman" w:eastAsia="Calibri" w:hAnsi="Times New Roman"/>
          <w:sz w:val="28"/>
          <w:lang w:eastAsia="en-US"/>
        </w:rPr>
        <w:lastRenderedPageBreak/>
        <w:t xml:space="preserve">окружающей действительности, нарушения функционирования психики, при которых не складывается истинная картина мира и невозможна адекватная регуляция человеком собственной активности. </w:t>
      </w:r>
      <w:r w:rsidRPr="007D29A6">
        <w:rPr>
          <w:rFonts w:ascii="Times New Roman" w:eastAsia="Calibri" w:hAnsi="Times New Roman"/>
          <w:i/>
          <w:sz w:val="28"/>
          <w:lang w:eastAsia="en-US"/>
        </w:rPr>
        <w:t>Нарушения психического развития</w:t>
      </w:r>
      <w:r w:rsidRPr="007D29A6">
        <w:rPr>
          <w:rFonts w:ascii="Times New Roman" w:eastAsia="Calibri" w:hAnsi="Times New Roman"/>
          <w:sz w:val="28"/>
          <w:lang w:eastAsia="en-US"/>
        </w:rPr>
        <w:t xml:space="preserve"> – это нарушения процесса и результатов развития в результате изменения закономерностей психического развития, его предпосылок, условий, источников. Понятия «отклоняющееся развитие» и «нарушения психического развития» могут использоваться как синонимы, хотя и имеют некоторые смысловые оттенки. Нарушения психического развития могут наблюдаться как при наличии психических нарушений, так и при их отсутствии.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Определение «степени нормальности» человека – сложная междисциплинарная проблема. Когда речь заходит об отклонениях в развитии человека, необходимо уяснить понятие «норма». В самом общем смысле понятие нормы восходит к латинскому «правило», «образец».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i/>
          <w:iCs/>
          <w:color w:val="000000"/>
          <w:sz w:val="28"/>
          <w:szCs w:val="28"/>
        </w:rPr>
        <w:t>Норма </w:t>
      </w:r>
      <w:r w:rsidRPr="007D29A6">
        <w:rPr>
          <w:rFonts w:ascii="Times New Roman" w:hAnsi="Times New Roman"/>
          <w:color w:val="000000"/>
          <w:sz w:val="28"/>
          <w:szCs w:val="28"/>
        </w:rPr>
        <w:t>предполагает такое сочетание личности и социума, когда она бесконфликтно и продуктивно выполняет ведущую деятельность, удовлетворяет свои основные потребности, отвечая при этом требованиям социума соответственно ее возрасту, полу, психосоциальному развитию.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Ориентация на норму важна на этапе выявления недостатков в развитии с целью определения специальной помощи. Актуальны несколько значений этого понятия.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i/>
          <w:iCs/>
          <w:color w:val="000000"/>
          <w:sz w:val="28"/>
          <w:szCs w:val="28"/>
        </w:rPr>
        <w:t>Среднесmаmuсmuческая норма </w:t>
      </w:r>
      <w:r w:rsidRPr="007D29A6">
        <w:rPr>
          <w:rFonts w:ascii="Times New Roman" w:hAnsi="Times New Roman"/>
          <w:color w:val="000000"/>
          <w:sz w:val="28"/>
          <w:szCs w:val="28"/>
        </w:rPr>
        <w:t>– уровень психосоциального развития человека, который соответствует средним качественно-количественным показателям, полученным при обследовании группы популяции людей того же возраста, пола, культуры и т.д. Попадание в зону средней статистической нормы означает уровень развития, свойственный не менее чем 68 % лиц данной возрастной категории, пола и т.д. Ориентация на статистическую норму важна, прежде всего, на этапе выявления недостатков в развитии и определения меры их патологичности, требующей специальной психолого-педагогической, а в некоторых случаях и медицинской помощи.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i/>
          <w:iCs/>
          <w:color w:val="000000"/>
          <w:sz w:val="28"/>
          <w:szCs w:val="28"/>
        </w:rPr>
        <w:t>Функциональная норма </w:t>
      </w:r>
      <w:r w:rsidRPr="007D29A6">
        <w:rPr>
          <w:rFonts w:ascii="Times New Roman" w:hAnsi="Times New Roman"/>
          <w:color w:val="000000"/>
          <w:sz w:val="28"/>
          <w:szCs w:val="28"/>
        </w:rPr>
        <w:t>– индивидуальная норма развития. В основе концепции функциональной нормы лежит представление о неповторимости пути развития каждого человека, а также о том, что любое отклонение можно считать отклонением только в сопоставлении с индивидуальной тенденцией развития каждого человека. Другими словами, функциональная норма – это своего рода индивидуальная норма развития, которая является отправной точкой и одновременно целью реабилитационной работы с человеком, независимо от характера имеющихся у него нарушений. 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29A6">
        <w:rPr>
          <w:rFonts w:ascii="Times New Roman" w:eastAsia="Calibri" w:hAnsi="Times New Roman"/>
          <w:i/>
          <w:sz w:val="28"/>
          <w:szCs w:val="28"/>
          <w:lang w:eastAsia="en-US"/>
        </w:rPr>
        <w:t>Идеальная норма</w:t>
      </w:r>
      <w:r w:rsidRPr="007D29A6">
        <w:rPr>
          <w:rFonts w:ascii="Times New Roman" w:eastAsia="Calibri" w:hAnsi="Times New Roman"/>
          <w:sz w:val="28"/>
          <w:szCs w:val="28"/>
          <w:lang w:eastAsia="en-US"/>
        </w:rPr>
        <w:t xml:space="preserve"> – некое оптимальное развитие личности в оптимальных для нее социальных условиях. Можно сказать, что это высший уровень нормы функциональной. Идеальные нормы возникали в виде обобщения положительных качеств выдающихся представителей человечества, обеспечивавших его прогрессивное развитие, и фиксировались в так называемых нормативных науках, например, педагогике, политике, </w:t>
      </w:r>
      <w:r w:rsidRPr="007D29A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праве и др. Идеалы, несмотря на кажущуюся отдаленность от реальности, играют чрезвычайно важную роль в регуляции поведения человека и жизни общества. 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Проблема «норма – патология» – это одна из острейших проблем современного человекознания, по своему содержанию выходящая далеко за пределы медицины. Острый дискуссионный характер данной проблемы проявляется в многочисленных вариантах ее решения, каждый из которых имеет как свои достоинства, так и явные недостатки.</w:t>
      </w:r>
      <w:r w:rsidRPr="007D29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29A6">
        <w:rPr>
          <w:rFonts w:ascii="Times New Roman" w:hAnsi="Times New Roman"/>
          <w:color w:val="000000"/>
          <w:sz w:val="28"/>
          <w:szCs w:val="28"/>
        </w:rPr>
        <w:t>В последние два десятилетия в науке отчетливо доминирует воззрение о том, что норма и патология – это две крайние точки, между которыми не существует четкой границы. Именно поэтому их так трудно дифференцировать и найти четкие критерии их различения.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29A6">
        <w:rPr>
          <w:rFonts w:ascii="Times New Roman" w:hAnsi="Times New Roman"/>
          <w:b/>
          <w:color w:val="000000"/>
          <w:sz w:val="28"/>
          <w:szCs w:val="28"/>
        </w:rPr>
        <w:t>2. Вопросы к практическому занятию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D29A6">
        <w:rPr>
          <w:rFonts w:ascii="Times New Roman" w:eastAsia="Calibri" w:hAnsi="Times New Roman"/>
          <w:sz w:val="28"/>
          <w:lang w:eastAsia="en-US"/>
        </w:rPr>
        <w:t>1. Общая характеристика отклоняющегося психического развития.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D29A6">
        <w:rPr>
          <w:rFonts w:ascii="Times New Roman" w:eastAsia="Calibri" w:hAnsi="Times New Roman"/>
          <w:sz w:val="28"/>
          <w:lang w:eastAsia="en-US"/>
        </w:rPr>
        <w:t>2. Дихотомия «норма – патология» в специальной психологии.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D29A6">
        <w:rPr>
          <w:rFonts w:ascii="Times New Roman" w:eastAsia="Calibri" w:hAnsi="Times New Roman"/>
          <w:sz w:val="28"/>
          <w:lang w:eastAsia="en-US"/>
        </w:rPr>
        <w:t>3. Научный вклад Л.С. Выготского в специальную психологию.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D29A6">
        <w:rPr>
          <w:rFonts w:ascii="Times New Roman" w:eastAsia="Calibri" w:hAnsi="Times New Roman"/>
          <w:sz w:val="28"/>
          <w:lang w:eastAsia="en-US"/>
        </w:rPr>
        <w:t>4. Факторы отклоняющегося психического развития (психического дизонтогенеза).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D29A6">
        <w:rPr>
          <w:rFonts w:ascii="Times New Roman" w:eastAsia="Calibri" w:hAnsi="Times New Roman"/>
          <w:sz w:val="28"/>
          <w:lang w:eastAsia="en-US"/>
        </w:rPr>
        <w:t>4.1. Биологические факторы.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D29A6">
        <w:rPr>
          <w:rFonts w:ascii="Times New Roman" w:eastAsia="Calibri" w:hAnsi="Times New Roman"/>
          <w:sz w:val="28"/>
          <w:lang w:eastAsia="en-US"/>
        </w:rPr>
        <w:t>4.2. Социальные факторы.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D29A6">
        <w:rPr>
          <w:rFonts w:ascii="Times New Roman" w:eastAsia="Calibri" w:hAnsi="Times New Roman"/>
          <w:sz w:val="28"/>
          <w:lang w:eastAsia="en-US"/>
        </w:rPr>
        <w:t>5. Закономерности отклоняющегося психического развития.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5.1. Психологическая структура нарушений как проявление закономерностей отклоняющегося психического развития.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D29A6">
        <w:rPr>
          <w:rFonts w:ascii="Times New Roman" w:eastAsia="Calibri" w:hAnsi="Times New Roman"/>
          <w:sz w:val="28"/>
          <w:szCs w:val="28"/>
          <w:lang w:eastAsia="en-US"/>
        </w:rPr>
        <w:t xml:space="preserve">5.2. Возраст и возрастная периодизация при отклоняющемся </w:t>
      </w:r>
      <w:r w:rsidRPr="007D29A6">
        <w:rPr>
          <w:rFonts w:ascii="Times New Roman" w:eastAsia="Calibri" w:hAnsi="Times New Roman"/>
          <w:sz w:val="28"/>
          <w:lang w:eastAsia="en-US"/>
        </w:rPr>
        <w:t>психическом</w:t>
      </w:r>
      <w:r w:rsidRPr="007D29A6">
        <w:rPr>
          <w:rFonts w:ascii="Times New Roman" w:eastAsia="Calibri" w:hAnsi="Times New Roman"/>
          <w:sz w:val="28"/>
          <w:szCs w:val="28"/>
          <w:lang w:eastAsia="en-US"/>
        </w:rPr>
        <w:t xml:space="preserve"> развитии.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D29A6">
        <w:rPr>
          <w:rFonts w:ascii="Times New Roman" w:eastAsia="Calibri" w:hAnsi="Times New Roman"/>
          <w:sz w:val="28"/>
          <w:lang w:eastAsia="en-US"/>
        </w:rPr>
        <w:t>5.3. Компенсация в процессе отклоняющегося психического развития.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D29A6">
        <w:rPr>
          <w:rFonts w:ascii="Times New Roman" w:eastAsia="Calibri" w:hAnsi="Times New Roman"/>
          <w:sz w:val="28"/>
          <w:lang w:eastAsia="en-US"/>
        </w:rPr>
        <w:t>5.4. Факторы вариативности отклоняющегося психического развития.</w:t>
      </w:r>
    </w:p>
    <w:p w:rsidR="007D29A6" w:rsidRPr="007D29A6" w:rsidRDefault="007D29A6" w:rsidP="007D29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5.5. Классификация отклоняющегося психического развития.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57A9E" w:rsidRDefault="00E57A9E" w:rsidP="00E57A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 Задания к практическому занятию</w:t>
      </w:r>
    </w:p>
    <w:p w:rsidR="00E57A9E" w:rsidRDefault="00E57A9E" w:rsidP="00E57A9E">
      <w:pPr>
        <w:numPr>
          <w:ilvl w:val="0"/>
          <w:numId w:val="12"/>
        </w:numPr>
        <w:tabs>
          <w:tab w:val="left" w:pos="1120"/>
        </w:tabs>
        <w:spacing w:after="0" w:line="240" w:lineRule="auto"/>
        <w:ind w:left="0" w:firstLine="1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Почему, на Ваш взгляд, увеличивается число детей с отклонениями в развитии? Какие факторы в настоящее время оказывают преимущественное влияние на этот процесс?</w:t>
      </w:r>
    </w:p>
    <w:p w:rsidR="00E57A9E" w:rsidRDefault="00E57A9E" w:rsidP="00E57A9E">
      <w:pPr>
        <w:numPr>
          <w:ilvl w:val="0"/>
          <w:numId w:val="12"/>
        </w:numPr>
        <w:tabs>
          <w:tab w:val="left" w:pos="1120"/>
        </w:tabs>
        <w:spacing w:after="0" w:line="240" w:lineRule="auto"/>
        <w:ind w:left="0" w:firstLine="1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наследственные заболевания Вы знаете? Что обозначает понятие «наследственные болезни»?</w:t>
      </w:r>
    </w:p>
    <w:p w:rsidR="00E57A9E" w:rsidRDefault="00E57A9E" w:rsidP="00E57A9E">
      <w:pPr>
        <w:numPr>
          <w:ilvl w:val="0"/>
          <w:numId w:val="12"/>
        </w:numPr>
        <w:tabs>
          <w:tab w:val="left" w:pos="1120"/>
        </w:tabs>
        <w:spacing w:after="0" w:line="240" w:lineRule="auto"/>
        <w:ind w:left="0" w:firstLine="1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факторы, вызывающие отклонения в психическом развитии, можно контролировать, а какие нельзя? </w:t>
      </w:r>
    </w:p>
    <w:p w:rsidR="00E57A9E" w:rsidRDefault="00E57A9E" w:rsidP="00E57A9E">
      <w:pPr>
        <w:numPr>
          <w:ilvl w:val="0"/>
          <w:numId w:val="12"/>
        </w:numPr>
        <w:tabs>
          <w:tab w:val="left" w:pos="1120"/>
        </w:tabs>
        <w:spacing w:after="0" w:line="240" w:lineRule="auto"/>
        <w:ind w:left="0" w:firstLine="1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Возможна ли профилактика отклоняющегося развития у детей? Как это зависит от фактора дизонтогенеза? Каким образом можно осуществлять профилактику?</w:t>
      </w:r>
    </w:p>
    <w:p w:rsidR="00E57A9E" w:rsidRDefault="00E57A9E" w:rsidP="00E57A9E">
      <w:pPr>
        <w:numPr>
          <w:ilvl w:val="0"/>
          <w:numId w:val="12"/>
        </w:numPr>
        <w:tabs>
          <w:tab w:val="left" w:pos="1120"/>
        </w:tabs>
        <w:spacing w:after="0" w:line="240" w:lineRule="auto"/>
        <w:ind w:left="0" w:firstLine="1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сущность высказывания Л.С. Выготского о превращении минуса дефекта в плюс компенсации.</w:t>
      </w:r>
    </w:p>
    <w:p w:rsidR="00E57A9E" w:rsidRDefault="00E57A9E" w:rsidP="00E57A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4. Задания для самостоятельной работы</w:t>
      </w:r>
    </w:p>
    <w:p w:rsidR="00E57A9E" w:rsidRDefault="00E57A9E" w:rsidP="00E57A9E">
      <w:pPr>
        <w:spacing w:after="0" w:line="240" w:lineRule="auto"/>
        <w:ind w:firstLine="112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eastAsia="en-US"/>
        </w:rPr>
        <w:t>Групповая дискуссия «Кому и зачем нужна норма психического развития?».</w:t>
      </w:r>
    </w:p>
    <w:p w:rsidR="00E57A9E" w:rsidRDefault="00E57A9E" w:rsidP="00E57A9E">
      <w:pPr>
        <w:spacing w:after="0" w:line="240" w:lineRule="auto"/>
        <w:ind w:firstLine="112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Студенты разбиваются на две подгруппы. Участники первой подгруппы представляют себя в качестве  сторонников точки зрения о том, что понятие нормы психического развития необходимо для науки и практики. Участники второй подгруппы представляют себя в качестве  сторонников противоположной точки зрения: они считают, что понятие нормы психического развития бесполезно и даже вредно. Подгруппы по очереди обмениваются аргументами, подтверждающими точку зрения каждой из подгрупп. </w:t>
      </w:r>
    </w:p>
    <w:p w:rsidR="00E57A9E" w:rsidRDefault="00E57A9E" w:rsidP="00E57A9E">
      <w:pPr>
        <w:spacing w:after="0" w:line="240" w:lineRule="auto"/>
        <w:ind w:firstLine="112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заключение дискуссии подгруппы меняются ролями, и каждая подгруппа составляет резюме, которое по содержанию опровергает ее изначальную точку зрения.</w:t>
      </w:r>
    </w:p>
    <w:p w:rsidR="00E57A9E" w:rsidRDefault="00E57A9E" w:rsidP="00E57A9E">
      <w:pPr>
        <w:spacing w:after="0" w:line="240" w:lineRule="auto"/>
        <w:ind w:firstLine="1123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Выполните следующее упражнение в группе: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«КТО ТЕБЯ ПОЗВАЛ. УЗНАЙ». </w:t>
      </w:r>
    </w:p>
    <w:p w:rsidR="00E57A9E" w:rsidRDefault="00E57A9E" w:rsidP="00E57A9E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 развитие чувствования студентами друг друга, дифференцировка слухового восприятия, соотнесение человека и его звукового образа, развитие эмпатии.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57A9E" w:rsidRDefault="00E57A9E" w:rsidP="00E57A9E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Студенты, каждый по очереди, становятся в конец комнаты и закрывают глаза – водят. Два человека из группы по очереди зовут водящего по имени. Задача водящего – отгадать, догадаться, кто его позвал. Если учащиеся хорошо знакомы друг с другом, то можно усложнить задание, предложив им изменить голос.</w:t>
      </w:r>
    </w:p>
    <w:p w:rsidR="00E57A9E" w:rsidRDefault="00E57A9E" w:rsidP="00E57A9E">
      <w:pPr>
        <w:spacing w:after="0" w:line="240" w:lineRule="auto"/>
        <w:ind w:firstLine="1123"/>
        <w:jc w:val="both"/>
        <w:rPr>
          <w:rFonts w:ascii="Tahoma" w:hAnsi="Tahoma" w:cs="Tahoma"/>
          <w:sz w:val="28"/>
          <w:szCs w:val="28"/>
        </w:rPr>
      </w:pPr>
    </w:p>
    <w:p w:rsidR="00E57A9E" w:rsidRDefault="00E57A9E" w:rsidP="00E57A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7A9E" w:rsidRDefault="00E57A9E" w:rsidP="00E57A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E57A9E" w:rsidRDefault="00E57A9E" w:rsidP="00E57A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E57A9E" w:rsidRDefault="00E57A9E" w:rsidP="00E57A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3</w:t>
      </w:r>
    </w:p>
    <w:p w:rsidR="00E57A9E" w:rsidRDefault="00E57A9E" w:rsidP="00E57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Тема. </w:t>
      </w:r>
      <w:r>
        <w:rPr>
          <w:rFonts w:ascii="Times New Roman" w:hAnsi="Times New Roman"/>
          <w:b/>
          <w:color w:val="000000"/>
          <w:sz w:val="28"/>
          <w:szCs w:val="28"/>
        </w:rPr>
        <w:t>КЛИНИКО-ПСИХОЛОГО-ПЕДАГОГИЧЕСКИЕ ОСОБЕННОСТИ ЛЮДЕЙ С ОГРАНИЧЕННЫМИ ВОЗМОЖНОСТЯМИ ЗДОРОВЬЯ</w:t>
      </w:r>
    </w:p>
    <w:p w:rsidR="00E57A9E" w:rsidRDefault="00E57A9E" w:rsidP="00E57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 Теоретическая часть</w:t>
      </w:r>
    </w:p>
    <w:p w:rsidR="00E57A9E" w:rsidRDefault="00E57A9E" w:rsidP="00E57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Чаще всего под «людьми с ограниченными возможностями» в научной литературе принято понимать людей, которые имеют те или иные ограничения в повседневной жизнедеятельности, связанные с физическими, психическими или сенсорными дефектами.</w:t>
      </w:r>
    </w:p>
    <w:p w:rsidR="00E57A9E" w:rsidRDefault="00E57A9E" w:rsidP="00E57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Всемирная организация здравоохранения (ВОЗ) приняла вариант трехзвенной шкалы ограниченных возможностей:</w:t>
      </w:r>
    </w:p>
    <w:p w:rsidR="00E57A9E" w:rsidRDefault="00E57A9E" w:rsidP="00E57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недуг – любая утрата или аномалия психологической, либо физиологической, либо анатомической структуры или функции;</w:t>
      </w:r>
    </w:p>
    <w:p w:rsidR="00E57A9E" w:rsidRDefault="00E57A9E" w:rsidP="00E57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ограниченные возможности – любое ограничение или потеря способности (вследствие наличия дефекта) выполнять какую-либо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деятельность таким образом или в таких рамках, которые считаются нормальными для человека;</w:t>
      </w:r>
    </w:p>
    <w:p w:rsidR="00E57A9E" w:rsidRDefault="00E57A9E" w:rsidP="00E57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недееспособность (инвалидность) – любое следствие дефекта или ограниченных возможностей конкретного человека, препятствующее или ограничивающее выполнение им какой-либо нормативной роли (исходя из возрастных, половых и социокультурных факторов).</w:t>
      </w:r>
    </w:p>
    <w:p w:rsidR="00E57A9E" w:rsidRDefault="00E57A9E" w:rsidP="00E57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России чаще используется термин «инвалид». Согласно Федеральному Закону «O социальной защите инвалидов в Российской Федерации» (1995 г.), инвалид характеризуется как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приводящими к ограничению жизнедеятельности и вызывающее необходимость его социальной защиты. Ограничение жизнедеятельности –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E57A9E" w:rsidRDefault="00E57A9E" w:rsidP="00E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определить, подпадает ли болезнь под категорию ограничения возможности здоровья? </w:t>
      </w:r>
    </w:p>
    <w:p w:rsidR="00E57A9E" w:rsidRDefault="00E57A9E" w:rsidP="00E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Есть универсальная шкала ограничения человеческих возможностей. Она принята Всемирной организацией здравоохранения в середине 80-х годов прошлого века. </w:t>
      </w:r>
    </w:p>
    <w:p w:rsidR="00E57A9E" w:rsidRDefault="00E57A9E" w:rsidP="00E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Шкала очень простая и делится всего на 3 ступени: </w:t>
      </w:r>
    </w:p>
    <w:p w:rsidR="00E57A9E" w:rsidRDefault="00E57A9E" w:rsidP="00E57A9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аномалия или утрата анатомической функции или целой структуры;</w:t>
      </w:r>
    </w:p>
    <w:p w:rsidR="00E57A9E" w:rsidRDefault="00E57A9E" w:rsidP="00E57A9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потеря способности поддержки собственной жизнедеятельности; </w:t>
      </w:r>
    </w:p>
    <w:p w:rsidR="00E57A9E" w:rsidRDefault="00E57A9E" w:rsidP="00E57A9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полная или частичная недееспособность (известная как инвалидность). Это обобщённый способ определения больных, имеющих категорию ОВЗ. </w:t>
      </w:r>
    </w:p>
    <w:p w:rsidR="00E57A9E" w:rsidRDefault="00E57A9E" w:rsidP="00E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медицинской точки зрения под список ограниченной возможности здоровья подходят следующие проблемы и расстройства в организме:</w:t>
      </w:r>
    </w:p>
    <w:p w:rsidR="00E57A9E" w:rsidRDefault="00E57A9E" w:rsidP="00E57A9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дисфункция речевого аппарата; </w:t>
      </w:r>
    </w:p>
    <w:p w:rsidR="00E57A9E" w:rsidRDefault="00E57A9E" w:rsidP="00E57A9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функциональные нарушения опорно-двигательного аппарата; </w:t>
      </w:r>
    </w:p>
    <w:p w:rsidR="00E57A9E" w:rsidRDefault="00E57A9E" w:rsidP="00E57A9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нарушения зрительной функции; </w:t>
      </w:r>
    </w:p>
    <w:p w:rsidR="00E57A9E" w:rsidRDefault="00E57A9E" w:rsidP="00E57A9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частичные нарушения или полное отсутствие слуха; </w:t>
      </w:r>
    </w:p>
    <w:p w:rsidR="00E57A9E" w:rsidRDefault="00E57A9E" w:rsidP="00E57A9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задержка психического и умственного развития (чаще всего встречается в детском возрасте); </w:t>
      </w:r>
    </w:p>
    <w:p w:rsidR="00E57A9E" w:rsidRDefault="00E57A9E" w:rsidP="00E57A9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проблемы с коммуникацией (или вовсе отсутствие навыков общения); </w:t>
      </w:r>
    </w:p>
    <w:p w:rsidR="00E57A9E" w:rsidRDefault="00E57A9E" w:rsidP="00E57A9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нарушения, сочетающие в себе сразу несколько дефектов (комплексные).</w:t>
      </w:r>
    </w:p>
    <w:p w:rsidR="00E57A9E" w:rsidRDefault="00E57A9E" w:rsidP="00E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лиц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 </w:t>
      </w:r>
    </w:p>
    <w:p w:rsidR="00E57A9E" w:rsidRDefault="00E57A9E" w:rsidP="00E57A9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A9E" w:rsidRDefault="00E57A9E" w:rsidP="00E57A9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Вопросы к практическому занятию</w:t>
      </w:r>
    </w:p>
    <w:p w:rsidR="00E57A9E" w:rsidRDefault="00E57A9E" w:rsidP="00E5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и специфические особенности лиц с отклонениями в развитии. </w:t>
      </w:r>
    </w:p>
    <w:p w:rsidR="00E57A9E" w:rsidRDefault="00E57A9E" w:rsidP="00E5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Клинико-психолого-педагогические особенности лиц с сенсорными, двигательными и речевыми нарушениями. </w:t>
      </w:r>
    </w:p>
    <w:p w:rsidR="00E57A9E" w:rsidRDefault="00E57A9E" w:rsidP="00E5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Клинико-психолого-педагогические особенности лиц с УО. </w:t>
      </w:r>
    </w:p>
    <w:p w:rsidR="00E57A9E" w:rsidRDefault="00E57A9E" w:rsidP="00E5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Клинико-психолого-педагогические особенности лиц с ЗПР. </w:t>
      </w:r>
    </w:p>
    <w:p w:rsidR="00E57A9E" w:rsidRDefault="00E57A9E" w:rsidP="00E5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Клинико-психолого-педагогические особенности лиц с аутизмом (РДА). </w:t>
      </w:r>
    </w:p>
    <w:p w:rsidR="00E57A9E" w:rsidRDefault="00E57A9E" w:rsidP="00E5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Клинико-психолого-педагогические особенности лиц с нарушениями поведения. </w:t>
      </w:r>
    </w:p>
    <w:p w:rsidR="00E57A9E" w:rsidRDefault="00E57A9E" w:rsidP="00E5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Клинико-психолого-педагогические особенности лиц с комплексными нарушениями развития.</w:t>
      </w:r>
    </w:p>
    <w:p w:rsidR="00E57A9E" w:rsidRDefault="00E57A9E" w:rsidP="00E57A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A9E" w:rsidRDefault="00E57A9E" w:rsidP="00E57A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 Задания к практическому занятию</w:t>
      </w:r>
    </w:p>
    <w:p w:rsidR="00E57A9E" w:rsidRDefault="00E57A9E" w:rsidP="00E57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Что произойдёт с ощущением в каждом из описанных случаев? а) Повреждена сетчатка глаза; б) Перерезан зрительный нерв; в) В затылочных долях больших полушарий головного мозга произошло отмирание нервных клеток (по В. С. Мерлину).</w:t>
      </w:r>
    </w:p>
    <w:p w:rsidR="00E57A9E" w:rsidRDefault="00E57A9E" w:rsidP="00E57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Почему, воспринимая кинофильм, мы соотносим звуки голоса говорящего человека с движениями его рта на экране, хотя источник звука иной? </w:t>
      </w:r>
    </w:p>
    <w:p w:rsidR="00E57A9E" w:rsidRDefault="00E57A9E" w:rsidP="00E57A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Слепо-глухая Ольга Скороходова пишет о том, как она представляет себе абрикосовый цвет: «В моем воображении возникали нагретые солнцем душистые абрикосы, которые я срываю с веток и тут же съедаю; но это отнюдь не помогло мне в смысле представления цвета абрикосов». Какой вывод о природе представлений памяти можно сделать из этого примера?</w:t>
      </w:r>
    </w:p>
    <w:p w:rsidR="00E57A9E" w:rsidRDefault="00E57A9E" w:rsidP="00E57A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Приведите примеры, как влияют шумы различной частоты на разборчивость речи.</w:t>
      </w:r>
    </w:p>
    <w:p w:rsidR="00E57A9E" w:rsidRDefault="00E57A9E" w:rsidP="00E57A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57A9E" w:rsidRDefault="00E57A9E" w:rsidP="00E57A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 Задания для самостоятельной работы</w:t>
      </w:r>
    </w:p>
    <w:p w:rsidR="00E57A9E" w:rsidRDefault="00E57A9E" w:rsidP="00E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27-летняя девушка не может самостоятельно передвигаться – только на коляске или с чьей-либо помощью. Девочка родилась физически здоровой, но с 10 лет начали проявляться симптомы атрофии мышц – усталость, слабость. Последние два года обучения в школе занималась дома. Надеялась на выздоровление, но информация о поставленном диагнозе и пожизненной инвалидности I группы стала сильной психологической травмой.</w:t>
      </w:r>
    </w:p>
    <w:p w:rsidR="00E57A9E" w:rsidRDefault="00E57A9E" w:rsidP="00E57A9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основную проблему.</w:t>
      </w:r>
    </w:p>
    <w:p w:rsidR="00E57A9E" w:rsidRDefault="00E57A9E" w:rsidP="00E57A9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Законодательная база, используемая специалистом социальной работы в данном случае?</w:t>
      </w:r>
    </w:p>
    <w:p w:rsidR="00E57A9E" w:rsidRDefault="00E57A9E" w:rsidP="00E57A9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учреждения социального профиля могут помочь девушке?</w:t>
      </w:r>
    </w:p>
    <w:p w:rsidR="00E57A9E" w:rsidRDefault="00E57A9E" w:rsidP="00E57A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меры помощи можно использовать в данном случае?</w:t>
      </w:r>
    </w:p>
    <w:p w:rsidR="00E57A9E" w:rsidRDefault="00E57A9E" w:rsidP="00E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Представьте подборку видеороликов по формированию социального аспекта инвалидности и обеспечению равных возможностей лиц с ОВЗ. </w:t>
      </w:r>
    </w:p>
    <w:p w:rsidR="00E57A9E" w:rsidRDefault="00E57A9E" w:rsidP="00E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Проведите анализ инфраструктуры доступной среды в учебных заведениях вашего города по плану: </w:t>
      </w:r>
    </w:p>
    <w:p w:rsidR="00E57A9E" w:rsidRDefault="00E57A9E" w:rsidP="00E57A9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города, учебного заведения; </w:t>
      </w:r>
    </w:p>
    <w:p w:rsidR="00E57A9E" w:rsidRDefault="00E57A9E" w:rsidP="00E57A9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детей с ОВЗ; </w:t>
      </w:r>
    </w:p>
    <w:p w:rsidR="00E57A9E" w:rsidRDefault="00E57A9E" w:rsidP="00E57A9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средств визуализации доступной среды в образовательном учреждении;</w:t>
      </w:r>
    </w:p>
    <w:p w:rsidR="00E57A9E" w:rsidRDefault="00E57A9E" w:rsidP="00E57A9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методического обеспечения инклюзивного образования для лиц с ОВЗ.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7D29A6" w:rsidRPr="007D29A6" w:rsidRDefault="007D29A6" w:rsidP="001D554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29A6">
        <w:rPr>
          <w:rFonts w:ascii="Times New Roman" w:hAnsi="Times New Roman"/>
          <w:b/>
          <w:sz w:val="28"/>
          <w:szCs w:val="28"/>
        </w:rPr>
        <w:t>Практическое занятие № 4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29A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Тема. ПСИХОЛОГИЧЕСКИЕ ОСНОВЫ </w:t>
      </w:r>
      <w:r w:rsidRPr="007D29A6">
        <w:rPr>
          <w:rFonts w:ascii="Times New Roman" w:hAnsi="Times New Roman"/>
          <w:b/>
          <w:color w:val="000000"/>
          <w:sz w:val="28"/>
          <w:szCs w:val="28"/>
        </w:rPr>
        <w:t>ЭТИКИ РАБОТЫ И ОБЩЕНИЯ С ЛЮДЬМИ С ОВЗ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D29A6">
        <w:rPr>
          <w:rFonts w:ascii="Times New Roman" w:hAnsi="Times New Roman"/>
          <w:b/>
          <w:bCs/>
          <w:iCs/>
          <w:sz w:val="28"/>
          <w:szCs w:val="28"/>
        </w:rPr>
        <w:t>1. Теоретическая часть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D29A6">
        <w:rPr>
          <w:rFonts w:ascii="Times New Roman" w:hAnsi="Times New Roman"/>
          <w:b/>
          <w:bCs/>
          <w:iCs/>
          <w:sz w:val="28"/>
          <w:szCs w:val="28"/>
        </w:rPr>
        <w:t>На практическом занятии реализуется интерактивная форма обучения – дискуссия.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Этика – учение о морали, нравственности. Термин «этика» впервые употребил Аристотель (384-322 до н.э.) для обозначения практической философии, которая должна дать ответ на вопрос, что мы должны делать, чтобы совершать правильные нравственные поступки.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Важнейшими категориями этики являются: «добро», «зло», «справедливость», «благо», «ответственность», «долг», «совесть» и т. д.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 xml:space="preserve">Составной частью этики является профессиональная или </w:t>
      </w:r>
      <w:r w:rsidRPr="007D29A6">
        <w:rPr>
          <w:rFonts w:ascii="Times New Roman" w:hAnsi="Times New Roman"/>
          <w:b/>
          <w:i/>
          <w:color w:val="000000"/>
          <w:sz w:val="28"/>
          <w:szCs w:val="28"/>
        </w:rPr>
        <w:t>деловая этика </w:t>
      </w:r>
      <w:r w:rsidRPr="007D29A6"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r w:rsidRPr="007D29A6">
        <w:rPr>
          <w:rFonts w:ascii="Times New Roman" w:hAnsi="Times New Roman"/>
          <w:i/>
          <w:color w:val="000000"/>
          <w:sz w:val="28"/>
          <w:szCs w:val="28"/>
        </w:rPr>
        <w:t>совокупность морально-этических и нравственных норм и модель поведения специалиста в соответствующей профессиональной сфере.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Профессиональная этика для каждого из специалистов – не просто формальное требование, а главенствующий принцип ежедневной деятельности. 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Быть носителем этических принципов важно по нескольким причинам: соблюдение профессиональной этики ведет к успешному оказанию гражданам услуг, поддержанию репутации учреждения, а также формированию положительной культуры в учреждении.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За последние годы приняты Кодексы этики и служебного поведения  государственных служащих, работников социальной защиты населения и учреждений социального обслуживания и т. д.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В Кодексах этики предусмотрены такие требования как добросовестность, гуманизм, беспристрастность, компетентность, нейтральность, корректность, терпимость, бесконфликтность, ответственность, порядочность и строгое соблюдение конфиденциальности.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lastRenderedPageBreak/>
        <w:t>Составной частью философии социальной защиты людей с ОВЗ является философия независимой жизни.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 xml:space="preserve">Понятие «независимая жизнь» в концептуальном значении подразумевает два взаимосвязанных момента: 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1. Независимая жизнь – это право человека быть неотъемлемой частью жизни общества и принимать активное участие в социальных, политических и экономических процессах, иметь свободу выбора и свободу доступа к жилым и общественным зданиям, транспорту, средствам коммуникации, страхованию, труду и образованию, возможность самому определять и выбирать, принимать решения и управлять жизненными ситуациями.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2. Независимая жизнь – это способ мышления, это психологическая ориентация личности, которая зависит от ее взаимоотношений с другими личностями, ее физическими возможностями, системой служб поддержки и окружающей средой.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Общие принципы и цели независимости инвалида сформулированы в Декларации независимости инвалида.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 xml:space="preserve"> ДЕКЛАРАЦИЯ НЕЗАВИСИМОСТИ ИНВАЛИДА 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Не рассматривайте мою инвалидность как проблему. 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Не надо меня жалеть, я не так слаб, как кажется.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Не рассматривайте меня как пациента, так как я просто ваш соотечественник.  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Не старайтесь изменить меня. У вас нет на это права.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Не пытайтесь руководить мною. Я имею право на собственную жизнь, как любая личность.  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Не учите быть меня покорным, смиренным и вежливым. Не делайте мне одолжения.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Признайте, что реальной проблемой, с которой сталкиваются инвалиды, является их социальное обесценивание и притеснение, предубежденное отношение к ним.  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Поддержите меня, чтобы я мог по мере сил внести свой вклад в общество.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 Помогите мне познать то, что я хочу.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Будьте тем, кто заботится, не жалея времени, и кто не борется в попытке сделать лучше.  Будьте со мной, даже когда мы боремся друг с другом.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 Не помогайте мне тогда, когда я в этом не нуждаюсь, если это даже доставляет вам удовольствие.  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Не восхищайтесь мною. Желание жить полноценной жизнью не заслуживает восхищения.  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Узнайте меня получше. Мы можем стать друзьями.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 Будьте союзниками в борьбе против тех, кто пользуется мною для собственного удовлетворения.  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Давайте уважать друг друга. Ведь уважение предполагает равенство.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7D29A6">
        <w:rPr>
          <w:rFonts w:ascii="Times New Roman" w:hAnsi="Times New Roman"/>
          <w:sz w:val="28"/>
          <w:szCs w:val="28"/>
        </w:rPr>
        <w:t xml:space="preserve"> Слушайте, поддерживайте и действуйте.</w:t>
      </w: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7D29A6">
        <w:rPr>
          <w:rFonts w:ascii="Times New Roman" w:hAnsi="Times New Roman"/>
          <w:bCs/>
          <w:color w:val="111111"/>
          <w:sz w:val="28"/>
          <w:szCs w:val="28"/>
        </w:rPr>
        <w:t>При взаимодействии с людьми с инвалидностью должны соблюдаться общепризнанные нравственно-правовые принципы общения: уважительность, гуманность, вежливость, неразглашение медицинской тайны, конфиденциальность, невмешательство в сферу личной жизни гражданина, преобладать индивидуальный подход к человеку:</w:t>
      </w:r>
    </w:p>
    <w:p w:rsidR="007D29A6" w:rsidRPr="007D29A6" w:rsidRDefault="007D29A6" w:rsidP="007D29A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7D29A6">
        <w:rPr>
          <w:rFonts w:ascii="Times New Roman" w:hAnsi="Times New Roman"/>
          <w:bCs/>
          <w:color w:val="111111"/>
          <w:sz w:val="28"/>
          <w:szCs w:val="28"/>
        </w:rPr>
        <w:t>при разговоре с инвалидом  обращаться непосредственно к нему, а не к сопровождающему или переводчику жестового языка, которые присутствуют при разговоре,</w:t>
      </w:r>
    </w:p>
    <w:p w:rsidR="007D29A6" w:rsidRPr="007D29A6" w:rsidRDefault="007D29A6" w:rsidP="007D29A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7D29A6">
        <w:rPr>
          <w:rFonts w:ascii="Times New Roman" w:hAnsi="Times New Roman"/>
          <w:bCs/>
          <w:color w:val="111111"/>
          <w:sz w:val="28"/>
          <w:szCs w:val="28"/>
        </w:rPr>
        <w:t>при знакомстве с человеком с инвалидностью, вполне естественно пожать ему руку: даже те, кому трудно двигать рукой или кто пользуется протезом, вполне могут пожать руку – правую или левую, что вполне допустимо,</w:t>
      </w:r>
    </w:p>
    <w:p w:rsidR="007D29A6" w:rsidRPr="007D29A6" w:rsidRDefault="007D29A6" w:rsidP="007D29A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7D29A6">
        <w:rPr>
          <w:rFonts w:ascii="Times New Roman" w:hAnsi="Times New Roman"/>
          <w:bCs/>
          <w:color w:val="111111"/>
          <w:sz w:val="28"/>
          <w:szCs w:val="28"/>
        </w:rPr>
        <w:t>при встрече с человеком с нарушениями зрения обязательно представляются все присутствующие. Если общая беседа в группе, не забывать пояснять, к кому в данный момент обращаются,</w:t>
      </w:r>
    </w:p>
    <w:p w:rsidR="007D29A6" w:rsidRPr="007D29A6" w:rsidRDefault="007D29A6" w:rsidP="007D29A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7D29A6">
        <w:rPr>
          <w:rFonts w:ascii="Times New Roman" w:hAnsi="Times New Roman"/>
          <w:bCs/>
          <w:color w:val="111111"/>
          <w:sz w:val="28"/>
          <w:szCs w:val="28"/>
        </w:rPr>
        <w:t>в случае предложения помощи необходимо ожидать пока ее примут, а затем поинтересоваться, что и как делать,</w:t>
      </w:r>
    </w:p>
    <w:p w:rsidR="007D29A6" w:rsidRPr="007D29A6" w:rsidRDefault="007D29A6" w:rsidP="007D29A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7D29A6">
        <w:rPr>
          <w:rFonts w:ascii="Times New Roman" w:hAnsi="Times New Roman"/>
          <w:bCs/>
          <w:color w:val="111111"/>
          <w:sz w:val="28"/>
          <w:szCs w:val="28"/>
        </w:rPr>
        <w:t>к ребенку допустимо обращаться по имени, к взрослому – по имени и отчеству; говорить с человеком с инвалидностью нужно обычным голосом и языком (только в случае общения со слабослышащим, можно увеличить громкость, а с человеком, имеющего нарушения интеллектуального развития – перейти на общение на ясном языке). Обращаться к ним по имени и на ты, только в случае знакомства,</w:t>
      </w:r>
    </w:p>
    <w:p w:rsidR="007D29A6" w:rsidRPr="007D29A6" w:rsidRDefault="007D29A6" w:rsidP="007D29A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7D29A6">
        <w:rPr>
          <w:rFonts w:ascii="Times New Roman" w:hAnsi="Times New Roman"/>
          <w:bCs/>
          <w:color w:val="111111"/>
          <w:sz w:val="28"/>
          <w:szCs w:val="28"/>
        </w:rPr>
        <w:t>при разговоре с человеком, испытывающим трудности в общении, слушать его внимательно. Необходимо быть терпеливым, не поправлять, не перебивать его и не договаривать за него,</w:t>
      </w:r>
    </w:p>
    <w:p w:rsidR="007D29A6" w:rsidRPr="007D29A6" w:rsidRDefault="007D29A6" w:rsidP="007D29A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7D29A6">
        <w:rPr>
          <w:rFonts w:ascii="Times New Roman" w:hAnsi="Times New Roman"/>
          <w:bCs/>
          <w:color w:val="111111"/>
          <w:sz w:val="28"/>
          <w:szCs w:val="28"/>
        </w:rPr>
        <w:t> избегать конфликтных ситуаций. Внимательно слушать человека с инвалидностью и стараться слышать его. Регулировать собственные эмоции, возникающие в процессе взаимодействия. Стараться цивилизовано противостоять манипулированию. Обеспечивать высокую культуру и этику взаимоотношений.</w:t>
      </w:r>
    </w:p>
    <w:p w:rsidR="007D29A6" w:rsidRPr="007D29A6" w:rsidRDefault="007D29A6" w:rsidP="007D2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29A6">
        <w:rPr>
          <w:rFonts w:ascii="Times New Roman" w:hAnsi="Times New Roman"/>
          <w:b/>
          <w:color w:val="000000"/>
          <w:sz w:val="28"/>
          <w:szCs w:val="28"/>
        </w:rPr>
        <w:t>2. Вопросы к дискуссии</w:t>
      </w:r>
    </w:p>
    <w:p w:rsidR="007D29A6" w:rsidRPr="007D29A6" w:rsidRDefault="007D29A6" w:rsidP="007D2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1. Понятие этики. Концепция философии независимой жизни.</w:t>
      </w:r>
    </w:p>
    <w:p w:rsidR="007D29A6" w:rsidRPr="007D29A6" w:rsidRDefault="007D29A6" w:rsidP="007D2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2. Нормы взаимодействия с людьми, испытывающими трудности при передвижении.</w:t>
      </w:r>
    </w:p>
    <w:p w:rsidR="007D29A6" w:rsidRPr="007D29A6" w:rsidRDefault="007D29A6" w:rsidP="007D2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3. Правила этикета при общении с людьми с нарушениями зрения.</w:t>
      </w:r>
    </w:p>
    <w:p w:rsidR="007D29A6" w:rsidRPr="007D29A6" w:rsidRDefault="007D29A6" w:rsidP="007D2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4. Правила этикета при общении с людьми с нарушениями слуха.</w:t>
      </w:r>
    </w:p>
    <w:p w:rsidR="007D29A6" w:rsidRPr="007D29A6" w:rsidRDefault="007D29A6" w:rsidP="007D2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5. Правила этикета при общении с людьми с затруднениями речи.</w:t>
      </w:r>
    </w:p>
    <w:p w:rsidR="007D29A6" w:rsidRPr="007D29A6" w:rsidRDefault="007D29A6" w:rsidP="007D2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6. Правила этикета при общении с людьми с психическими проблемами.</w:t>
      </w:r>
    </w:p>
    <w:p w:rsidR="007D29A6" w:rsidRPr="007D29A6" w:rsidRDefault="007D29A6" w:rsidP="007D2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7. Особенности взаимодействия с различными группами инвалидов.</w:t>
      </w:r>
    </w:p>
    <w:p w:rsidR="007D29A6" w:rsidRPr="007D29A6" w:rsidRDefault="007D29A6" w:rsidP="007D2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lastRenderedPageBreak/>
        <w:t>8. Требования к специализированным рабочим местам для людей с ОВЗ</w:t>
      </w:r>
      <w:r w:rsidRPr="007D29A6">
        <w:rPr>
          <w:rFonts w:ascii="Times New Roman" w:hAnsi="Times New Roman"/>
          <w:color w:val="000000"/>
          <w:sz w:val="28"/>
          <w:szCs w:val="28"/>
        </w:rPr>
        <w:t>.</w:t>
      </w:r>
    </w:p>
    <w:p w:rsidR="007D29A6" w:rsidRPr="007D29A6" w:rsidRDefault="007D29A6" w:rsidP="007D29A6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7D29A6">
        <w:rPr>
          <w:rFonts w:ascii="Times New Roman" w:hAnsi="Times New Roman"/>
          <w:bCs/>
          <w:color w:val="000000"/>
          <w:kern w:val="36"/>
          <w:sz w:val="28"/>
          <w:szCs w:val="28"/>
        </w:rPr>
        <w:t>9. Создание рабочих мест (рабочей зоны) для инвалидов.</w:t>
      </w:r>
    </w:p>
    <w:p w:rsidR="007D29A6" w:rsidRPr="007D29A6" w:rsidRDefault="007D29A6" w:rsidP="007D29A6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10. Организация рабочего места инвалида.</w:t>
      </w:r>
    </w:p>
    <w:p w:rsidR="007D29A6" w:rsidRPr="007D29A6" w:rsidRDefault="007D29A6" w:rsidP="007D29A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D554F" w:rsidRDefault="007D29A6" w:rsidP="007D29A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D29A6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="001D554F">
        <w:rPr>
          <w:rFonts w:ascii="Times New Roman" w:hAnsi="Times New Roman"/>
          <w:b/>
          <w:bCs/>
          <w:iCs/>
          <w:sz w:val="28"/>
          <w:szCs w:val="28"/>
        </w:rPr>
        <w:t>Задания к практическому занятию</w:t>
      </w:r>
    </w:p>
    <w:p w:rsidR="001D554F" w:rsidRPr="007D29A6" w:rsidRDefault="001D554F" w:rsidP="001D55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29A6">
        <w:rPr>
          <w:rFonts w:ascii="Times New Roman" w:hAnsi="Times New Roman"/>
          <w:sz w:val="28"/>
          <w:szCs w:val="28"/>
        </w:rPr>
        <w:t>. Выполните следующие упражнения:</w:t>
      </w:r>
    </w:p>
    <w:p w:rsidR="001D554F" w:rsidRPr="007D29A6" w:rsidRDefault="001D554F" w:rsidP="001D554F">
      <w:pPr>
        <w:spacing w:after="0" w:line="240" w:lineRule="auto"/>
        <w:ind w:firstLine="709"/>
        <w:rPr>
          <w:rFonts w:ascii="Times New Roman" w:hAnsi="Times New Roman"/>
          <w:caps/>
          <w:sz w:val="28"/>
          <w:szCs w:val="28"/>
        </w:rPr>
      </w:pPr>
      <w:r w:rsidRPr="007D29A6">
        <w:rPr>
          <w:rFonts w:ascii="Times New Roman" w:hAnsi="Times New Roman"/>
          <w:b/>
          <w:bCs/>
          <w:caps/>
          <w:sz w:val="28"/>
          <w:szCs w:val="28"/>
        </w:rPr>
        <w:t>«Глаза в глаза»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 xml:space="preserve">Ведущий говорит о том, что в обычной жизни зачастую люди довольствуются поверхностными, неглубокими контактами друг с другом, не пытаясь увидеть, что чувствует, переживает другой, после чего предлагает участникам занятия в течение 3-5 минут смотреть в глаза другим, стараясь установить контакт с каждым членом группы. По окончании ведущий спрашивает о чувствах, испытанных во время упражнения, </w:t>
      </w:r>
      <w:r w:rsidRPr="007D29A6">
        <w:rPr>
          <w:rFonts w:ascii="Times New Roman" w:hAnsi="Times New Roman"/>
          <w:i/>
          <w:iCs/>
          <w:sz w:val="28"/>
          <w:szCs w:val="28"/>
        </w:rPr>
        <w:t>кому и почему было трудно установить зрительный контакт.</w:t>
      </w:r>
      <w:r w:rsidRPr="007D29A6">
        <w:rPr>
          <w:rFonts w:ascii="Times New Roman" w:hAnsi="Times New Roman"/>
          <w:sz w:val="28"/>
          <w:szCs w:val="28"/>
        </w:rPr>
        <w:t xml:space="preserve"> Это упражнение помогает установить на этапе знакомства более глубокий и доверительный контакт между участниками группы.</w:t>
      </w:r>
    </w:p>
    <w:p w:rsidR="001D554F" w:rsidRPr="007D29A6" w:rsidRDefault="001D554F" w:rsidP="001D55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D29A6">
        <w:rPr>
          <w:rFonts w:ascii="Times New Roman" w:hAnsi="Times New Roman"/>
          <w:b/>
          <w:bCs/>
          <w:color w:val="000000"/>
          <w:sz w:val="28"/>
          <w:szCs w:val="28"/>
        </w:rPr>
        <w:t>«РУКИ ЗНАКОМЯТСЯ. РУКИ ССОРЯТСЯ. РУКИ МИРЯТСЯ»</w:t>
      </w:r>
    </w:p>
    <w:p w:rsidR="001D554F" w:rsidRPr="007D29A6" w:rsidRDefault="001D554F" w:rsidP="001D55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D29A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D29A6">
        <w:rPr>
          <w:rFonts w:ascii="Times New Roman" w:hAnsi="Times New Roman"/>
          <w:color w:val="000000"/>
          <w:sz w:val="28"/>
          <w:szCs w:val="28"/>
        </w:rPr>
        <w:t xml:space="preserve">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1D554F" w:rsidRPr="007D29A6" w:rsidRDefault="001D554F" w:rsidP="001D55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Упражнение выполняется в парах с закрытыми глазами, дети сидят напротив друг друга на расстоянии вытянутой руки. Взрослый дает задания (каждое задание выполняется 2-3 минуты): - Закройте глаза, протяните навстречу друг другу руки, познакомьтесь одними руками. Постарайтесь получше узнать своего соседа. Опустите руки.</w:t>
      </w:r>
    </w:p>
    <w:p w:rsidR="001D554F" w:rsidRPr="007D29A6" w:rsidRDefault="001D554F" w:rsidP="001D55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- Снова вытяните руки вперед, найдите руки соседа. Ваши руки ссорятся. Опустите руки.</w:t>
      </w:r>
    </w:p>
    <w:p w:rsidR="001D554F" w:rsidRPr="007D29A6" w:rsidRDefault="001D554F" w:rsidP="001D55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- Ваши руки снова ищут друг друга. Они хотят помириться. Ваши руки мирятся, они просят прощения, вы расстаетесь друзьями.</w:t>
      </w:r>
    </w:p>
    <w:p w:rsidR="001D554F" w:rsidRPr="007D29A6" w:rsidRDefault="001D554F" w:rsidP="001D554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Обсудите, как проходило упражнение, какие чувства возникали в ходе упражнения, что понравилось больше?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29A6">
        <w:rPr>
          <w:rFonts w:ascii="Times New Roman" w:hAnsi="Times New Roman"/>
          <w:sz w:val="28"/>
          <w:szCs w:val="28"/>
        </w:rPr>
        <w:t>.  У вас создались натянутые отношения с одногруппниками. Допустим, что причины этого Вам не совсем ясны, но нормализовать отношения необходимо, чтобы не страдала учеба и взаимоотношения. Каковы Ваши действия?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Выберите один из предложенных ответов.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а) Открыто вызову разговор, чтобы выяснить истинные причины натянутых взаимоотношений.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б) Прежде всего попытаюсь разобраться в собственном поведении по отношении к группе.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 xml:space="preserve">в) Обращусь к группе со словами: «От наших натянутых отношений страдает дело. Пора договориться, как взаимодействовать дальше». 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D29A6">
        <w:rPr>
          <w:rFonts w:ascii="Times New Roman" w:hAnsi="Times New Roman"/>
          <w:sz w:val="28"/>
          <w:szCs w:val="28"/>
        </w:rPr>
        <w:t>. Слабовидящий человек пытается узнать адрес, (место, направление, номер кабинета) поэтому может попросить других людей прочитать, указать или довести его до места, которое ему необходимо. Проанализируйте следующие диалоги: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 xml:space="preserve">а) 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- Вы не могли бы сказать номер этого кабинета?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- Нет, мне некогда!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- Ничего. Я обращусь к другому.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б)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- Вы не могли бы сказать номер этого кабинета?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- Нет, мне некогда!</w:t>
      </w:r>
    </w:p>
    <w:p w:rsidR="001D554F" w:rsidRPr="007D29A6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- Вы грубиян, мне нужна Ваша помощь, а ВЫ!</w:t>
      </w:r>
    </w:p>
    <w:p w:rsidR="001D554F" w:rsidRPr="007D29A6" w:rsidRDefault="001D554F" w:rsidP="001D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D29A6">
        <w:rPr>
          <w:rFonts w:ascii="Times New Roman" w:hAnsi="Times New Roman"/>
          <w:color w:val="000000"/>
          <w:sz w:val="28"/>
          <w:szCs w:val="28"/>
        </w:rPr>
        <w:t>. Каждый студент составляет список черт характера, свойств и качеств кого-либо из группы. Нельзя прямо указывать на признаки, особенно внешние, по которым очень легко идентифицировать личность описываемого. В такой психологической характеристике должно быть не менее 10-12 черт. Затем написавший зачитывает свое «произведение» вслух, а группа решает, кто это. В конце занятия проводится анализ получившихся психологических портретов, оцениваются глубина и точность проникновения в личность. Цель – развитие навыков составления психологического портрета личности.</w:t>
      </w:r>
    </w:p>
    <w:p w:rsidR="001D554F" w:rsidRPr="007D29A6" w:rsidRDefault="001D554F" w:rsidP="001D5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D29A6">
        <w:rPr>
          <w:rFonts w:ascii="Times New Roman" w:hAnsi="Times New Roman"/>
          <w:color w:val="000000"/>
          <w:sz w:val="28"/>
          <w:szCs w:val="28"/>
        </w:rPr>
        <w:t>. Какие типы установок на восприятие другого человека возможны?</w:t>
      </w:r>
      <w:r w:rsidRPr="007D29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29A6">
        <w:rPr>
          <w:rFonts w:ascii="Times New Roman" w:hAnsi="Times New Roman"/>
          <w:color w:val="000000"/>
          <w:sz w:val="28"/>
          <w:szCs w:val="28"/>
        </w:rPr>
        <w:t>Почему искажаются представления о другом человеке? Ответ аргументировать.</w:t>
      </w:r>
    </w:p>
    <w:p w:rsidR="001D554F" w:rsidRDefault="001D554F" w:rsidP="001D55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D29A6" w:rsidRPr="007D29A6" w:rsidRDefault="001D554F" w:rsidP="007D29A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="007D29A6" w:rsidRPr="007D29A6">
        <w:rPr>
          <w:rFonts w:ascii="Times New Roman" w:hAnsi="Times New Roman"/>
          <w:b/>
          <w:bCs/>
          <w:iCs/>
          <w:sz w:val="28"/>
          <w:szCs w:val="28"/>
        </w:rPr>
        <w:t>Задания для самостоятельной работы</w:t>
      </w:r>
    </w:p>
    <w:p w:rsidR="007D29A6" w:rsidRPr="007D29A6" w:rsidRDefault="007D29A6" w:rsidP="007D29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1. Обсуждение на тему: «Как я чувствую себя в группе?».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7D29A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7D29A6">
        <w:rPr>
          <w:rFonts w:ascii="Times New Roman" w:hAnsi="Times New Roman"/>
          <w:bCs/>
          <w:color w:val="000000"/>
          <w:sz w:val="28"/>
          <w:szCs w:val="28"/>
        </w:rPr>
        <w:t>Выполните следующее упражнение:</w:t>
      </w:r>
      <w:r w:rsidRPr="007D29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29A6">
        <w:rPr>
          <w:rFonts w:ascii="Times New Roman" w:hAnsi="Times New Roman"/>
          <w:b/>
          <w:bCs/>
          <w:sz w:val="28"/>
          <w:szCs w:val="28"/>
        </w:rPr>
        <w:t>«Спина к спине».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Ведущий говорит о том, что на группе имеется возможность получить опыт общения, недоступный в. повседневной жизни. Двое участников группы садятся спиной к спине друг к другу и стараются в таком положении в течение 3-5 минут поддер</w:t>
      </w:r>
      <w:r w:rsidRPr="007D29A6">
        <w:rPr>
          <w:rFonts w:ascii="Times New Roman" w:hAnsi="Times New Roman"/>
          <w:sz w:val="28"/>
          <w:szCs w:val="28"/>
        </w:rPr>
        <w:softHyphen/>
        <w:t>живать разговор. По окончании они делятся своими ощуще</w:t>
      </w:r>
      <w:r w:rsidRPr="007D29A6">
        <w:rPr>
          <w:rFonts w:ascii="Times New Roman" w:hAnsi="Times New Roman"/>
          <w:sz w:val="28"/>
          <w:szCs w:val="28"/>
        </w:rPr>
        <w:softHyphen/>
        <w:t>ниями. Ведущий может спросить: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 xml:space="preserve">- </w:t>
      </w:r>
      <w:r w:rsidRPr="007D29A6">
        <w:rPr>
          <w:rFonts w:ascii="Times New Roman" w:hAnsi="Times New Roman"/>
          <w:i/>
          <w:iCs/>
          <w:sz w:val="28"/>
          <w:szCs w:val="28"/>
        </w:rPr>
        <w:t>было ли это похоже на знакомые житейские ситуации, напри</w:t>
      </w:r>
      <w:r w:rsidRPr="007D29A6">
        <w:rPr>
          <w:rFonts w:ascii="Times New Roman" w:hAnsi="Times New Roman"/>
          <w:i/>
          <w:iCs/>
          <w:sz w:val="28"/>
          <w:szCs w:val="28"/>
        </w:rPr>
        <w:softHyphen/>
        <w:t>мер, телефонный разговор), в чем отличия: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i/>
          <w:iCs/>
          <w:sz w:val="28"/>
          <w:szCs w:val="28"/>
        </w:rPr>
        <w:t>- легко ли было вести разговор;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D29A6">
        <w:rPr>
          <w:rFonts w:ascii="Times New Roman" w:hAnsi="Times New Roman"/>
          <w:i/>
          <w:iCs/>
          <w:sz w:val="28"/>
          <w:szCs w:val="28"/>
        </w:rPr>
        <w:t>- какой получается беседа - более откровенной или нет.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Остальные участники группы также могут поделиться своими чувствами.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 xml:space="preserve">3. </w:t>
      </w:r>
      <w:r w:rsidRPr="007D29A6">
        <w:rPr>
          <w:rFonts w:ascii="Times New Roman" w:hAnsi="Times New Roman"/>
          <w:color w:val="000000"/>
          <w:sz w:val="28"/>
          <w:szCs w:val="28"/>
        </w:rPr>
        <w:t>Подготовить сообщение на тему «Эмпатия как средство общения». Проанализируйте сильные и слабые стороны своего умения слушать.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4.</w:t>
      </w:r>
      <w:r w:rsidRPr="007D29A6">
        <w:rPr>
          <w:rFonts w:ascii="Times New Roman" w:hAnsi="Times New Roman"/>
          <w:color w:val="000000"/>
          <w:sz w:val="28"/>
          <w:szCs w:val="28"/>
        </w:rPr>
        <w:t xml:space="preserve"> Опишите несколько хорошо знакомых вам ситуаций общения и проанализируйте их: выделите мотив, цель, психологические особенности партнера, способы взаимодействия.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lastRenderedPageBreak/>
        <w:t>5.</w:t>
      </w:r>
      <w:r w:rsidRPr="007D29A6">
        <w:rPr>
          <w:rFonts w:ascii="Times New Roman" w:hAnsi="Times New Roman"/>
          <w:color w:val="000000"/>
          <w:sz w:val="28"/>
          <w:szCs w:val="28"/>
        </w:rPr>
        <w:t xml:space="preserve"> В конкретных ситуациях общения спрогнозируйте различные варианты взаимодействия с людьми в зависимости от их индивидуальных особенностей.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bCs/>
          <w:color w:val="000000"/>
          <w:sz w:val="28"/>
          <w:szCs w:val="28"/>
        </w:rPr>
        <w:t>6.</w:t>
      </w:r>
      <w:r w:rsidRPr="007D29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29A6">
        <w:rPr>
          <w:rFonts w:ascii="Times New Roman" w:hAnsi="Times New Roman"/>
          <w:color w:val="000000"/>
          <w:sz w:val="28"/>
          <w:szCs w:val="28"/>
        </w:rPr>
        <w:t>Подготовить сообщение о барьерах в общении.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7. Расскажите о своем опыте преодоления барьеров в общении. Проблемные ситуации обсудите.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8. Эвфемизмы – мягкие эквиваленты достаточно резких слов или выражений, которые предпочтительно завуалировать, например, вместо «он умер» – «он ушел из жизни», «бедный» – «нуждающийся», «старый человек» – «человек преклонного возраста» и т. п. Придумайте не менее 10 слов, неприятных для партнера, и подберите к ним эвфемизмы.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9. Привести примеры, где встречаются проблема восприятия человека человеком.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>10. Проанализировать эффекты межличностного восприятия: ореола, первичности, новизны, проекции, стереотипизации.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bCs/>
          <w:color w:val="000000"/>
          <w:sz w:val="28"/>
          <w:szCs w:val="28"/>
        </w:rPr>
        <w:t>11.</w:t>
      </w:r>
      <w:r w:rsidRPr="007D29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29A6">
        <w:rPr>
          <w:rFonts w:ascii="Times New Roman" w:hAnsi="Times New Roman"/>
          <w:color w:val="000000"/>
          <w:sz w:val="28"/>
          <w:szCs w:val="28"/>
        </w:rPr>
        <w:t>Подготовить сообщение о роли такесики (прикосновение людей друг к другу во время общения) в общении.</w:t>
      </w:r>
    </w:p>
    <w:p w:rsidR="007D29A6" w:rsidRPr="007D29A6" w:rsidRDefault="007D29A6" w:rsidP="007D29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29A6" w:rsidRPr="007D29A6" w:rsidRDefault="007D29A6" w:rsidP="007D29A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7D29A6" w:rsidRPr="007D29A6" w:rsidRDefault="007D29A6" w:rsidP="007D29A6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br w:type="page"/>
      </w:r>
      <w:r w:rsidRPr="007D29A6">
        <w:rPr>
          <w:rFonts w:ascii="Times New Roman" w:hAnsi="Times New Roman" w:cs="Arial"/>
          <w:b/>
          <w:sz w:val="28"/>
          <w:szCs w:val="28"/>
        </w:rPr>
        <w:lastRenderedPageBreak/>
        <w:t>Список рекомендуемой литературы</w:t>
      </w:r>
    </w:p>
    <w:p w:rsidR="00BF58C2" w:rsidRPr="00F315A7" w:rsidRDefault="00BF58C2" w:rsidP="00BF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315A7">
        <w:rPr>
          <w:rFonts w:ascii="Times New Roman" w:eastAsia="Calibri" w:hAnsi="Times New Roman"/>
          <w:color w:val="000000"/>
          <w:sz w:val="28"/>
          <w:szCs w:val="28"/>
        </w:rPr>
        <w:t xml:space="preserve">а) основная литература: </w:t>
      </w:r>
    </w:p>
    <w:p w:rsidR="00BF58C2" w:rsidRPr="00F315A7" w:rsidRDefault="00BF58C2" w:rsidP="00BF58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5A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B0224" w:rsidRPr="002B0224">
        <w:rPr>
          <w:rFonts w:ascii="Times New Roman" w:hAnsi="Times New Roman"/>
          <w:color w:val="000000"/>
          <w:sz w:val="28"/>
          <w:szCs w:val="28"/>
        </w:rPr>
        <w:t>Азбукина, Е. Ю. Основы специальной педагогики и психологии: учебник / Е.</w:t>
      </w:r>
      <w:r w:rsidR="00AC6470">
        <w:rPr>
          <w:rFonts w:ascii="Times New Roman" w:hAnsi="Times New Roman"/>
          <w:color w:val="000000"/>
          <w:sz w:val="28"/>
          <w:szCs w:val="28"/>
        </w:rPr>
        <w:t xml:space="preserve"> Ю. Азбукина, Е. Н. Михайлова. – М.: ИНФРА-М, 2021. – 396 с. –</w:t>
      </w:r>
      <w:r w:rsidR="002B0224" w:rsidRPr="002B0224">
        <w:rPr>
          <w:rFonts w:ascii="Times New Roman" w:hAnsi="Times New Roman"/>
          <w:color w:val="000000"/>
          <w:sz w:val="28"/>
          <w:szCs w:val="28"/>
        </w:rPr>
        <w:t xml:space="preserve">ISBN 978-5-16-015062-8. </w:t>
      </w:r>
      <w:r w:rsidR="00AC6470">
        <w:rPr>
          <w:rFonts w:ascii="Times New Roman" w:hAnsi="Times New Roman"/>
          <w:color w:val="000000"/>
          <w:sz w:val="28"/>
          <w:szCs w:val="28"/>
        </w:rPr>
        <w:t>–</w:t>
      </w:r>
      <w:r w:rsidR="002B0224" w:rsidRPr="002B0224">
        <w:rPr>
          <w:rFonts w:ascii="Times New Roman" w:hAnsi="Times New Roman"/>
          <w:color w:val="000000"/>
          <w:sz w:val="28"/>
          <w:szCs w:val="28"/>
        </w:rPr>
        <w:t xml:space="preserve"> Текст: электронный. </w:t>
      </w:r>
      <w:r w:rsidR="00AC6470">
        <w:rPr>
          <w:rFonts w:ascii="Times New Roman" w:hAnsi="Times New Roman"/>
          <w:color w:val="000000"/>
          <w:sz w:val="28"/>
          <w:szCs w:val="28"/>
        </w:rPr>
        <w:t>–</w:t>
      </w:r>
      <w:r w:rsidR="002B0224" w:rsidRPr="002B0224">
        <w:rPr>
          <w:rFonts w:ascii="Times New Roman" w:hAnsi="Times New Roman"/>
          <w:color w:val="000000"/>
          <w:sz w:val="28"/>
          <w:szCs w:val="28"/>
        </w:rPr>
        <w:t xml:space="preserve"> URL: https://znanium.com/catalog/product/1151533</w:t>
      </w:r>
      <w:r w:rsidR="00AC6470">
        <w:rPr>
          <w:rFonts w:ascii="Times New Roman" w:hAnsi="Times New Roman"/>
          <w:color w:val="000000"/>
          <w:sz w:val="28"/>
          <w:szCs w:val="28"/>
        </w:rPr>
        <w:t>.</w:t>
      </w:r>
    </w:p>
    <w:p w:rsidR="00BF58C2" w:rsidRPr="00F315A7" w:rsidRDefault="00BF58C2" w:rsidP="00BF58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5A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>Старобина, Е. М. Профессиональная ориентация лиц с учетом огр</w:t>
      </w:r>
      <w:r w:rsidR="00AC6470">
        <w:rPr>
          <w:rFonts w:ascii="Times New Roman" w:hAnsi="Times New Roman"/>
          <w:color w:val="000000"/>
          <w:sz w:val="28"/>
          <w:szCs w:val="28"/>
        </w:rPr>
        <w:t>аниченных возможностей здоровья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>: учебное пособие / Е.М. Старобина, Е.О. Гордиевская, И.Е</w:t>
      </w:r>
      <w:r w:rsidR="00AC6470">
        <w:rPr>
          <w:rFonts w:ascii="Times New Roman" w:hAnsi="Times New Roman"/>
          <w:color w:val="000000"/>
          <w:sz w:val="28"/>
          <w:szCs w:val="28"/>
        </w:rPr>
        <w:t>. Кузьмина. – М.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>: ФОРУМ</w:t>
      </w:r>
      <w:r w:rsidR="00AC6470">
        <w:rPr>
          <w:rFonts w:ascii="Times New Roman" w:hAnsi="Times New Roman"/>
          <w:color w:val="000000"/>
          <w:sz w:val="28"/>
          <w:szCs w:val="28"/>
        </w:rPr>
        <w:t>: ИНФРА-М, 2021. –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 xml:space="preserve"> 352 с. </w:t>
      </w:r>
      <w:r w:rsidR="00AC6470">
        <w:rPr>
          <w:rFonts w:ascii="Times New Roman" w:hAnsi="Times New Roman"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 xml:space="preserve"> ISBN 978-5-00091-745-9. </w:t>
      </w:r>
      <w:r w:rsidR="00AC6470">
        <w:rPr>
          <w:rFonts w:ascii="Times New Roman" w:hAnsi="Times New Roman"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 xml:space="preserve"> Текст: электронный. </w:t>
      </w:r>
      <w:r w:rsidR="00AC6470">
        <w:rPr>
          <w:rFonts w:ascii="Times New Roman" w:hAnsi="Times New Roman"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 xml:space="preserve"> URL: https://znanium.com/catalog/product/1045332</w:t>
      </w:r>
      <w:r w:rsidR="00AC6470">
        <w:rPr>
          <w:rFonts w:ascii="Times New Roman" w:hAnsi="Times New Roman"/>
          <w:color w:val="000000"/>
          <w:sz w:val="28"/>
          <w:szCs w:val="28"/>
        </w:rPr>
        <w:t>.</w:t>
      </w:r>
    </w:p>
    <w:p w:rsidR="007D29A6" w:rsidRPr="007D29A6" w:rsidRDefault="007D29A6" w:rsidP="007D2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9A6" w:rsidRPr="007D29A6" w:rsidRDefault="007D29A6" w:rsidP="007D2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29A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 xml:space="preserve">Глухов, В. П. Дефектология. Специальная педагогика и специальная психология: курс лекций / В. П. Глухов. </w:t>
      </w:r>
      <w:r w:rsidR="00AC6470">
        <w:rPr>
          <w:rFonts w:ascii="Times New Roman" w:hAnsi="Times New Roman"/>
          <w:color w:val="000000"/>
          <w:sz w:val="28"/>
          <w:szCs w:val="28"/>
        </w:rPr>
        <w:t>– М.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 xml:space="preserve">: МПГУ, 2017. </w:t>
      </w:r>
      <w:r w:rsidR="00AC6470">
        <w:rPr>
          <w:rFonts w:ascii="Times New Roman" w:hAnsi="Times New Roman"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 xml:space="preserve"> 312 с. </w:t>
      </w:r>
      <w:r w:rsidR="00AC6470">
        <w:rPr>
          <w:rFonts w:ascii="Times New Roman" w:hAnsi="Times New Roman"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 xml:space="preserve"> ISBN 978-5-4263-0575-5. </w:t>
      </w:r>
      <w:r w:rsidR="00AC6470">
        <w:rPr>
          <w:rFonts w:ascii="Times New Roman" w:hAnsi="Times New Roman"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 xml:space="preserve"> Текст: электронный. </w:t>
      </w:r>
      <w:r w:rsidR="00AC6470">
        <w:rPr>
          <w:rFonts w:ascii="Times New Roman" w:hAnsi="Times New Roman"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color w:val="000000"/>
          <w:sz w:val="28"/>
          <w:szCs w:val="28"/>
        </w:rPr>
        <w:t xml:space="preserve"> URL: https://znanium.com/catalog/product/1316658</w:t>
      </w:r>
      <w:r w:rsidR="00AC6470">
        <w:rPr>
          <w:rFonts w:ascii="Times New Roman" w:hAnsi="Times New Roman"/>
          <w:color w:val="000000"/>
          <w:sz w:val="28"/>
          <w:szCs w:val="28"/>
        </w:rPr>
        <w:t>.</w:t>
      </w:r>
      <w:r w:rsidRPr="007D29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D29A6" w:rsidRPr="007D29A6" w:rsidRDefault="007D29A6" w:rsidP="007D2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9A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AC6470" w:rsidRPr="00AC6470">
        <w:rPr>
          <w:rFonts w:ascii="Times New Roman" w:hAnsi="Times New Roman"/>
          <w:bCs/>
          <w:color w:val="000000"/>
          <w:sz w:val="28"/>
          <w:szCs w:val="28"/>
        </w:rPr>
        <w:t xml:space="preserve">Малышева, О. А. Специальная психология: учебное пособие / О. А. Малышева. С. А. Прокопьева; Федер. служба исполн. наказаний, Вологод. ин-т права и экономики. </w:t>
      </w:r>
      <w:r w:rsidR="00AC6470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bCs/>
          <w:color w:val="000000"/>
          <w:sz w:val="28"/>
          <w:szCs w:val="28"/>
        </w:rPr>
        <w:t xml:space="preserve"> Вологда: ВИПЭ ФСИН России, 2018. </w:t>
      </w:r>
      <w:r w:rsidR="00AC6470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bCs/>
          <w:color w:val="000000"/>
          <w:sz w:val="28"/>
          <w:szCs w:val="28"/>
        </w:rPr>
        <w:t xml:space="preserve"> 141 с. </w:t>
      </w:r>
      <w:r w:rsidR="00AC6470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bCs/>
          <w:color w:val="000000"/>
          <w:sz w:val="28"/>
          <w:szCs w:val="28"/>
        </w:rPr>
        <w:t xml:space="preserve"> ISBN 978-5-94991-426-7. </w:t>
      </w:r>
      <w:r w:rsidR="00AC6470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bCs/>
          <w:color w:val="000000"/>
          <w:sz w:val="28"/>
          <w:szCs w:val="28"/>
        </w:rPr>
        <w:t xml:space="preserve"> Текст</w:t>
      </w:r>
      <w:r w:rsidR="00AC6470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AC6470" w:rsidRPr="00AC6470">
        <w:rPr>
          <w:rFonts w:ascii="Times New Roman" w:hAnsi="Times New Roman"/>
          <w:bCs/>
          <w:color w:val="000000"/>
          <w:sz w:val="28"/>
          <w:szCs w:val="28"/>
        </w:rPr>
        <w:t xml:space="preserve"> электронный. </w:t>
      </w:r>
      <w:r w:rsidR="00AC6470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AC6470" w:rsidRPr="00AC6470">
        <w:rPr>
          <w:rFonts w:ascii="Times New Roman" w:hAnsi="Times New Roman"/>
          <w:bCs/>
          <w:color w:val="000000"/>
          <w:sz w:val="28"/>
          <w:szCs w:val="28"/>
        </w:rPr>
        <w:t xml:space="preserve"> URL: https://znanium.com/catalog/product/1229033</w:t>
      </w:r>
      <w:r w:rsidR="00AC64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E26E2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5CE" w:rsidRDefault="00C005CE" w:rsidP="007A593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005CE" w:rsidSect="00F251D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ED" w:rsidRDefault="001C0FED" w:rsidP="00A50E3D">
      <w:pPr>
        <w:spacing w:after="0" w:line="240" w:lineRule="auto"/>
      </w:pPr>
      <w:r>
        <w:separator/>
      </w:r>
    </w:p>
  </w:endnote>
  <w:endnote w:type="continuationSeparator" w:id="0">
    <w:p w:rsidR="001C0FED" w:rsidRDefault="001C0FED" w:rsidP="00A5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ED" w:rsidRDefault="001C0FED" w:rsidP="00A50E3D">
      <w:pPr>
        <w:spacing w:after="0" w:line="240" w:lineRule="auto"/>
      </w:pPr>
      <w:r>
        <w:separator/>
      </w:r>
    </w:p>
  </w:footnote>
  <w:footnote w:type="continuationSeparator" w:id="0">
    <w:p w:rsidR="001C0FED" w:rsidRDefault="001C0FED" w:rsidP="00A5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CE" w:rsidRDefault="007D29A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57A9E">
      <w:rPr>
        <w:noProof/>
      </w:rPr>
      <w:t>11</w:t>
    </w:r>
    <w:r>
      <w:rPr>
        <w:noProof/>
      </w:rPr>
      <w:fldChar w:fldCharType="end"/>
    </w:r>
  </w:p>
  <w:p w:rsidR="00C005CE" w:rsidRDefault="00C005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0303AB"/>
    <w:multiLevelType w:val="hybridMultilevel"/>
    <w:tmpl w:val="DCD0D5CE"/>
    <w:lvl w:ilvl="0" w:tplc="6F8A7F4A">
      <w:start w:val="5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CD4BA7"/>
    <w:multiLevelType w:val="hybridMultilevel"/>
    <w:tmpl w:val="0636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37E1C"/>
    <w:multiLevelType w:val="hybridMultilevel"/>
    <w:tmpl w:val="924A8D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7C520C"/>
    <w:multiLevelType w:val="hybridMultilevel"/>
    <w:tmpl w:val="19A2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00493"/>
    <w:multiLevelType w:val="hybridMultilevel"/>
    <w:tmpl w:val="67D8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778FF"/>
    <w:multiLevelType w:val="hybridMultilevel"/>
    <w:tmpl w:val="5E28A72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194E6C54"/>
    <w:multiLevelType w:val="hybridMultilevel"/>
    <w:tmpl w:val="3BEC5E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3F2256A"/>
    <w:multiLevelType w:val="hybridMultilevel"/>
    <w:tmpl w:val="BBD20580"/>
    <w:lvl w:ilvl="0" w:tplc="47920B1E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232A69"/>
    <w:multiLevelType w:val="multilevel"/>
    <w:tmpl w:val="8636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726F1"/>
    <w:multiLevelType w:val="hybridMultilevel"/>
    <w:tmpl w:val="19A2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C96D15"/>
    <w:multiLevelType w:val="multilevel"/>
    <w:tmpl w:val="3048B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32634030"/>
    <w:multiLevelType w:val="multilevel"/>
    <w:tmpl w:val="92266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344B624C"/>
    <w:multiLevelType w:val="hybridMultilevel"/>
    <w:tmpl w:val="B1083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B5BB1"/>
    <w:multiLevelType w:val="hybridMultilevel"/>
    <w:tmpl w:val="4094DBA2"/>
    <w:lvl w:ilvl="0" w:tplc="93861DD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65B737A"/>
    <w:multiLevelType w:val="multilevel"/>
    <w:tmpl w:val="0CBC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7946FA"/>
    <w:multiLevelType w:val="hybridMultilevel"/>
    <w:tmpl w:val="A5ECD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4"/>
  </w:num>
  <w:num w:numId="16">
    <w:abstractNumId w:val="15"/>
  </w:num>
  <w:num w:numId="17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0AC"/>
    <w:rsid w:val="00002BED"/>
    <w:rsid w:val="00003F3E"/>
    <w:rsid w:val="0002363C"/>
    <w:rsid w:val="00037D8A"/>
    <w:rsid w:val="00041E85"/>
    <w:rsid w:val="00087A88"/>
    <w:rsid w:val="000A2F18"/>
    <w:rsid w:val="000A61D3"/>
    <w:rsid w:val="000D56D4"/>
    <w:rsid w:val="000E6993"/>
    <w:rsid w:val="000F00B0"/>
    <w:rsid w:val="001039BF"/>
    <w:rsid w:val="00116350"/>
    <w:rsid w:val="00121997"/>
    <w:rsid w:val="00130603"/>
    <w:rsid w:val="00136407"/>
    <w:rsid w:val="00167576"/>
    <w:rsid w:val="00181F00"/>
    <w:rsid w:val="001855F5"/>
    <w:rsid w:val="001A3915"/>
    <w:rsid w:val="001B044D"/>
    <w:rsid w:val="001C0FED"/>
    <w:rsid w:val="001C43AD"/>
    <w:rsid w:val="001D554F"/>
    <w:rsid w:val="001D5BC7"/>
    <w:rsid w:val="002044CD"/>
    <w:rsid w:val="002059D8"/>
    <w:rsid w:val="00206146"/>
    <w:rsid w:val="002119C7"/>
    <w:rsid w:val="00225502"/>
    <w:rsid w:val="00226748"/>
    <w:rsid w:val="00234A76"/>
    <w:rsid w:val="00234E08"/>
    <w:rsid w:val="00237EBC"/>
    <w:rsid w:val="00250DEF"/>
    <w:rsid w:val="002710BE"/>
    <w:rsid w:val="00284D92"/>
    <w:rsid w:val="002A11D2"/>
    <w:rsid w:val="002B0224"/>
    <w:rsid w:val="002C52F4"/>
    <w:rsid w:val="002D0563"/>
    <w:rsid w:val="002D1033"/>
    <w:rsid w:val="002D67D1"/>
    <w:rsid w:val="00311728"/>
    <w:rsid w:val="00324112"/>
    <w:rsid w:val="0034793A"/>
    <w:rsid w:val="0035377D"/>
    <w:rsid w:val="00354778"/>
    <w:rsid w:val="0037178D"/>
    <w:rsid w:val="00376462"/>
    <w:rsid w:val="00384461"/>
    <w:rsid w:val="003948AC"/>
    <w:rsid w:val="00397133"/>
    <w:rsid w:val="003A2BB2"/>
    <w:rsid w:val="003B52CD"/>
    <w:rsid w:val="003D49CD"/>
    <w:rsid w:val="00414D8A"/>
    <w:rsid w:val="00420665"/>
    <w:rsid w:val="0044300B"/>
    <w:rsid w:val="0044791B"/>
    <w:rsid w:val="00466353"/>
    <w:rsid w:val="00481669"/>
    <w:rsid w:val="00484453"/>
    <w:rsid w:val="00484837"/>
    <w:rsid w:val="004A6E5F"/>
    <w:rsid w:val="004D05D1"/>
    <w:rsid w:val="004D3891"/>
    <w:rsid w:val="004F6446"/>
    <w:rsid w:val="00536481"/>
    <w:rsid w:val="0056574D"/>
    <w:rsid w:val="00565D5F"/>
    <w:rsid w:val="0058361A"/>
    <w:rsid w:val="005A52D1"/>
    <w:rsid w:val="005C1B3E"/>
    <w:rsid w:val="005D2459"/>
    <w:rsid w:val="005D785B"/>
    <w:rsid w:val="005F3395"/>
    <w:rsid w:val="005F71CF"/>
    <w:rsid w:val="006050AC"/>
    <w:rsid w:val="006230C7"/>
    <w:rsid w:val="00625AFB"/>
    <w:rsid w:val="006350AA"/>
    <w:rsid w:val="0064460C"/>
    <w:rsid w:val="006459FF"/>
    <w:rsid w:val="006943E9"/>
    <w:rsid w:val="006A008E"/>
    <w:rsid w:val="006A2010"/>
    <w:rsid w:val="006A361F"/>
    <w:rsid w:val="006C67B8"/>
    <w:rsid w:val="006E4CA7"/>
    <w:rsid w:val="006F3EC7"/>
    <w:rsid w:val="00736D6A"/>
    <w:rsid w:val="00741D76"/>
    <w:rsid w:val="0074427A"/>
    <w:rsid w:val="0074517A"/>
    <w:rsid w:val="00755F51"/>
    <w:rsid w:val="007579E3"/>
    <w:rsid w:val="007739B3"/>
    <w:rsid w:val="007749FF"/>
    <w:rsid w:val="0078003E"/>
    <w:rsid w:val="00794EF1"/>
    <w:rsid w:val="007A5939"/>
    <w:rsid w:val="007A6FA1"/>
    <w:rsid w:val="007B1F0B"/>
    <w:rsid w:val="007C629F"/>
    <w:rsid w:val="007D29A6"/>
    <w:rsid w:val="007F7B63"/>
    <w:rsid w:val="00837E92"/>
    <w:rsid w:val="00843812"/>
    <w:rsid w:val="008620E4"/>
    <w:rsid w:val="00864E17"/>
    <w:rsid w:val="008C01B1"/>
    <w:rsid w:val="008D03B0"/>
    <w:rsid w:val="00900762"/>
    <w:rsid w:val="00901633"/>
    <w:rsid w:val="00906EB2"/>
    <w:rsid w:val="009238E0"/>
    <w:rsid w:val="00942D47"/>
    <w:rsid w:val="00971C6F"/>
    <w:rsid w:val="00993AA4"/>
    <w:rsid w:val="009A3AD5"/>
    <w:rsid w:val="009C7CBD"/>
    <w:rsid w:val="00A11E8C"/>
    <w:rsid w:val="00A17BAF"/>
    <w:rsid w:val="00A3011A"/>
    <w:rsid w:val="00A30819"/>
    <w:rsid w:val="00A41777"/>
    <w:rsid w:val="00A50E3D"/>
    <w:rsid w:val="00A5540A"/>
    <w:rsid w:val="00A575CE"/>
    <w:rsid w:val="00A64433"/>
    <w:rsid w:val="00A70160"/>
    <w:rsid w:val="00A957F3"/>
    <w:rsid w:val="00AA3076"/>
    <w:rsid w:val="00AC6470"/>
    <w:rsid w:val="00AF4DF0"/>
    <w:rsid w:val="00AF726D"/>
    <w:rsid w:val="00B12A6E"/>
    <w:rsid w:val="00B14994"/>
    <w:rsid w:val="00B37EE0"/>
    <w:rsid w:val="00B42696"/>
    <w:rsid w:val="00B56372"/>
    <w:rsid w:val="00B669D9"/>
    <w:rsid w:val="00B833AD"/>
    <w:rsid w:val="00BB2444"/>
    <w:rsid w:val="00BB5E7E"/>
    <w:rsid w:val="00BB7377"/>
    <w:rsid w:val="00BC6EF7"/>
    <w:rsid w:val="00BE0B0B"/>
    <w:rsid w:val="00BE6B62"/>
    <w:rsid w:val="00BF58C2"/>
    <w:rsid w:val="00C005CE"/>
    <w:rsid w:val="00C248A2"/>
    <w:rsid w:val="00C2542B"/>
    <w:rsid w:val="00C4142B"/>
    <w:rsid w:val="00C536BC"/>
    <w:rsid w:val="00C604D6"/>
    <w:rsid w:val="00C8726C"/>
    <w:rsid w:val="00CD457E"/>
    <w:rsid w:val="00D11ECF"/>
    <w:rsid w:val="00D22214"/>
    <w:rsid w:val="00D64896"/>
    <w:rsid w:val="00D810A6"/>
    <w:rsid w:val="00D907EC"/>
    <w:rsid w:val="00DA03E3"/>
    <w:rsid w:val="00DB3E65"/>
    <w:rsid w:val="00DF1D6F"/>
    <w:rsid w:val="00DF4D70"/>
    <w:rsid w:val="00E15F1D"/>
    <w:rsid w:val="00E26E2E"/>
    <w:rsid w:val="00E34779"/>
    <w:rsid w:val="00E57A9E"/>
    <w:rsid w:val="00E83E8C"/>
    <w:rsid w:val="00EA0475"/>
    <w:rsid w:val="00EA36FF"/>
    <w:rsid w:val="00EA4DB6"/>
    <w:rsid w:val="00ED0F79"/>
    <w:rsid w:val="00EE26C1"/>
    <w:rsid w:val="00EE52CD"/>
    <w:rsid w:val="00EE6C71"/>
    <w:rsid w:val="00F064FD"/>
    <w:rsid w:val="00F07751"/>
    <w:rsid w:val="00F1273C"/>
    <w:rsid w:val="00F251D2"/>
    <w:rsid w:val="00F466D4"/>
    <w:rsid w:val="00F66C49"/>
    <w:rsid w:val="00F8055A"/>
    <w:rsid w:val="00F873B7"/>
    <w:rsid w:val="00F95D2E"/>
    <w:rsid w:val="00FC284B"/>
    <w:rsid w:val="00FE3F59"/>
    <w:rsid w:val="00FF16BD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8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6B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52C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6B6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E52CD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rsid w:val="00565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5364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536481"/>
    <w:rPr>
      <w:rFonts w:cs="Times New Roman"/>
    </w:rPr>
  </w:style>
  <w:style w:type="character" w:customStyle="1" w:styleId="c4">
    <w:name w:val="c4"/>
    <w:uiPriority w:val="99"/>
    <w:rsid w:val="00536481"/>
    <w:rPr>
      <w:rFonts w:cs="Times New Roman"/>
    </w:rPr>
  </w:style>
  <w:style w:type="character" w:styleId="a4">
    <w:name w:val="Hyperlink"/>
    <w:uiPriority w:val="99"/>
    <w:rsid w:val="007A593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52F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A5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50E3D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A5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50E3D"/>
    <w:rPr>
      <w:rFonts w:ascii="Calibri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087A88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rsid w:val="00D907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4153E2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65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210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62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65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2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66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65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210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66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67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210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63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7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63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210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64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64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2109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66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62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210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67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64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21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62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9E9E9"/>
                <w:right w:val="none" w:sz="0" w:space="0" w:color="auto"/>
              </w:divBdr>
              <w:divsChild>
                <w:div w:id="521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2600-0201-459C-8429-B832F7E4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18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Piend</dc:creator>
  <cp:keywords/>
  <dc:description/>
  <cp:lastModifiedBy>Admin</cp:lastModifiedBy>
  <cp:revision>125</cp:revision>
  <dcterms:created xsi:type="dcterms:W3CDTF">2016-11-22T10:09:00Z</dcterms:created>
  <dcterms:modified xsi:type="dcterms:W3CDTF">2021-09-17T06:04:00Z</dcterms:modified>
</cp:coreProperties>
</file>