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278"/>
        <w:gridCol w:w="713"/>
        <w:gridCol w:w="397"/>
        <w:gridCol w:w="397"/>
        <w:gridCol w:w="397"/>
        <w:gridCol w:w="10"/>
        <w:gridCol w:w="72"/>
        <w:gridCol w:w="142"/>
        <w:gridCol w:w="173"/>
        <w:gridCol w:w="116"/>
        <w:gridCol w:w="281"/>
        <w:gridCol w:w="288"/>
        <w:gridCol w:w="109"/>
        <w:gridCol w:w="318"/>
        <w:gridCol w:w="79"/>
        <w:gridCol w:w="201"/>
        <w:gridCol w:w="196"/>
        <w:gridCol w:w="397"/>
        <w:gridCol w:w="398"/>
        <w:gridCol w:w="397"/>
        <w:gridCol w:w="40"/>
        <w:gridCol w:w="357"/>
        <w:gridCol w:w="69"/>
        <w:gridCol w:w="284"/>
        <w:gridCol w:w="44"/>
        <w:gridCol w:w="229"/>
        <w:gridCol w:w="565"/>
        <w:gridCol w:w="569"/>
        <w:gridCol w:w="284"/>
        <w:gridCol w:w="425"/>
        <w:gridCol w:w="310"/>
        <w:gridCol w:w="257"/>
        <w:gridCol w:w="163"/>
        <w:gridCol w:w="284"/>
        <w:gridCol w:w="182"/>
        <w:gridCol w:w="502"/>
        <w:gridCol w:w="464"/>
      </w:tblGrid>
      <w:tr w:rsidR="0067436A" w:rsidTr="00B61764">
        <w:trPr>
          <w:trHeight w:hRule="exact" w:val="140"/>
        </w:trPr>
        <w:tc>
          <w:tcPr>
            <w:tcW w:w="108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4F0F83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МИНОБРНАУКИ РОССИИ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1259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4F0F83">
              <w:rPr>
                <w:rFonts w:ascii="Times New Roman" w:hAnsi="Times New Roman"/>
                <w:color w:val="000000"/>
              </w:rPr>
              <w:br/>
            </w:r>
            <w:r w:rsidRPr="00A85C65">
              <w:rPr>
                <w:rFonts w:ascii="Times New Roman" w:hAnsi="Times New Roman"/>
                <w:b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67436A" w:rsidRPr="00A85C6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b/>
                <w:bCs/>
              </w:rPr>
            </w:pPr>
            <w:r w:rsidRPr="00A85C65">
              <w:rPr>
                <w:rFonts w:ascii="Times New Roman" w:hAnsi="Times New Roman"/>
                <w:b/>
                <w:bCs/>
              </w:rPr>
              <w:t>«МИРЭА – Российский технологический университет»</w:t>
            </w:r>
          </w:p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jc w:val="center"/>
              <w:rPr>
                <w:rFonts w:ascii="Times New Roman" w:hAnsi="Times New Roman"/>
                <w:color w:val="000000"/>
              </w:rPr>
            </w:pPr>
            <w:r w:rsidRPr="00A85C65">
              <w:rPr>
                <w:rFonts w:ascii="Times New Roman" w:hAnsi="Times New Roman"/>
                <w:b/>
                <w:bCs/>
              </w:rPr>
              <w:t>РТУ МИРЭА </w:t>
            </w:r>
            <w:r w:rsidRPr="00A85C65">
              <w:rPr>
                <w:rFonts w:ascii="Times New Roman" w:hAnsi="Times New Roman"/>
                <w:b/>
                <w:bCs/>
              </w:rPr>
              <w:br/>
              <w:t>Филиал РТУ МИРЭА в г. Ставрополе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val="241"/>
        </w:trPr>
        <w:tc>
          <w:tcPr>
            <w:tcW w:w="10345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2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Учебно-методический совет филиала</w:t>
            </w:r>
            <w:r w:rsidRPr="00A85C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РТУ МИРЭА в г. Ставрополе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5" w:righ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46"/>
        </w:trPr>
        <w:tc>
          <w:tcPr>
            <w:tcW w:w="368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436A" w:rsidRDefault="0067436A" w:rsidP="00B6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</w:t>
            </w:r>
            <w:r w:rsidRPr="004656B7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__ </w:t>
            </w:r>
            <w:r w:rsidR="006C0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Е.Н. </w:t>
            </w:r>
            <w:proofErr w:type="spellStart"/>
            <w:r w:rsidR="006C0492">
              <w:rPr>
                <w:rFonts w:ascii="Times New Roman" w:hAnsi="Times New Roman"/>
                <w:color w:val="000000"/>
                <w:sz w:val="20"/>
                <w:szCs w:val="20"/>
              </w:rPr>
              <w:t>Дискаева</w:t>
            </w:r>
            <w:proofErr w:type="spellEnd"/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«___» ___</w:t>
            </w:r>
            <w:r w:rsidRPr="00123B3C">
              <w:rPr>
                <w:rFonts w:ascii="Times New Roman" w:hAnsi="Times New Roman"/>
                <w:color w:val="000000"/>
                <w:sz w:val="20"/>
                <w:szCs w:val="20"/>
              </w:rPr>
              <w:t>_______20__ г.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7302E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en-US"/>
              </w:rPr>
              <w:t>Преддипломная практика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42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091A8C">
            <w:pPr>
              <w:widowControl w:val="0"/>
              <w:autoSpaceDE w:val="0"/>
              <w:autoSpaceDN w:val="0"/>
              <w:adjustRightInd w:val="0"/>
              <w:spacing w:after="0" w:line="40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рабочая программа </w:t>
            </w:r>
            <w:r w:rsidR="00091A8C">
              <w:rPr>
                <w:rFonts w:ascii="Times New Roman" w:hAnsi="Times New Roman"/>
                <w:color w:val="000000"/>
                <w:sz w:val="36"/>
                <w:szCs w:val="36"/>
              </w:rPr>
              <w:t>практики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Закреплена за кафедрой</w:t>
            </w: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Кафедра промышленных технологий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EF6A5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A57">
              <w:rPr>
                <w:rFonts w:ascii="Times New Roman" w:hAnsi="Times New Roman"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7517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Направление подготовки  08.03.01 Строительство</w:t>
            </w:r>
          </w:p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FC3197">
        <w:trPr>
          <w:trHeight w:val="316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7" w:type="dxa"/>
            <w:gridSpan w:val="28"/>
            <w:vMerge/>
            <w:tcBorders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бакалавр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7046E3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очно-зао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чная</w:t>
            </w:r>
            <w:bookmarkStart w:id="0" w:name="_GoBack"/>
            <w:bookmarkEnd w:id="0"/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14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9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ЗЕТ</w:t>
            </w:r>
          </w:p>
        </w:tc>
        <w:tc>
          <w:tcPr>
            <w:tcW w:w="595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7165C0">
        <w:trPr>
          <w:trHeight w:hRule="exact" w:val="7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Часов по учебному плану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7165C0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Виды контроля  в семестрах: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Pr="009B513E" w:rsidRDefault="0067436A" w:rsidP="009533C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Дифференцированный</w:t>
            </w:r>
            <w:proofErr w:type="spellEnd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зачет</w:t>
            </w:r>
            <w:proofErr w:type="spellEnd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="009533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семестр</w:t>
            </w:r>
            <w:proofErr w:type="spellEnd"/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работа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7165C0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9B513E" w:rsidRDefault="007165C0" w:rsidP="00701A0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</w:t>
            </w:r>
            <w:r w:rsidR="00701A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</w:tcPr>
          <w:p w:rsidR="0067436A" w:rsidRPr="009B513E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D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D6A" w:rsidTr="00B61764">
        <w:trPr>
          <w:trHeight w:hRule="exact" w:val="28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часов на контроль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9B513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17.75</w:t>
            </w: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D6A" w:rsidTr="00B61764">
        <w:trPr>
          <w:trHeight w:val="350"/>
        </w:trPr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14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B5D6A" w:rsidTr="00B61764">
        <w:trPr>
          <w:trHeight w:hRule="exact" w:val="280"/>
        </w:trPr>
        <w:tc>
          <w:tcPr>
            <w:tcW w:w="10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D6A" w:rsidRPr="009B513E" w:rsidRDefault="003B5D6A" w:rsidP="0065662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часов </w:t>
            </w:r>
            <w:r w:rsidR="00656620"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практики </w:t>
            </w: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семестрам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5D6A" w:rsidTr="00B61764">
        <w:trPr>
          <w:trHeight w:hRule="exact" w:val="294"/>
        </w:trPr>
        <w:tc>
          <w:tcPr>
            <w:tcW w:w="14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Вид занятий</w:t>
            </w:r>
          </w:p>
        </w:tc>
        <w:tc>
          <w:tcPr>
            <w:tcW w:w="893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семестров, число учебных недель в семестрах</w:t>
            </w: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D6A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B5D6A" w:rsidTr="00667F32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B513E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B5D6A" w:rsidRPr="001E7622" w:rsidTr="00667F32">
        <w:trPr>
          <w:gridAfter w:val="1"/>
          <w:wAfter w:w="464" w:type="dxa"/>
          <w:trHeight w:hRule="exact" w:val="294"/>
        </w:trPr>
        <w:tc>
          <w:tcPr>
            <w:tcW w:w="14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УП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160" w:lineRule="exact"/>
              <w:ind w:left="15" w:right="15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B513E">
              <w:rPr>
                <w:rFonts w:ascii="Times New Roman" w:hAnsi="Times New Roman"/>
                <w:color w:val="000000"/>
                <w:sz w:val="14"/>
                <w:szCs w:val="14"/>
              </w:rPr>
              <w:t>РПП</w:t>
            </w:r>
          </w:p>
        </w:tc>
      </w:tr>
      <w:tr w:rsidR="003B5D6A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B513E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Лекции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9B513E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D6A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015AC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Практические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B5D6A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5D6A" w:rsidRPr="00015AC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Лабораторные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D6A" w:rsidRPr="00556D82" w:rsidRDefault="003B5D6A" w:rsidP="003B5D6A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16"/>
                <w:szCs w:val="20"/>
              </w:rPr>
              <w:t>Контактная раб. в период аттестации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091A8C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015AC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Часы на контроль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  <w:r w:rsidRPr="00701A0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17.75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17.75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17.75</w:t>
            </w: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015AC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Контактная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015AC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32">
              <w:rPr>
                <w:rFonts w:ascii="Times New Roman" w:hAnsi="Times New Roman"/>
                <w:sz w:val="16"/>
                <w:szCs w:val="16"/>
              </w:rPr>
              <w:t>194.25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32">
              <w:rPr>
                <w:rFonts w:ascii="Times New Roman" w:hAnsi="Times New Roman"/>
                <w:sz w:val="16"/>
                <w:szCs w:val="16"/>
              </w:rPr>
              <w:t>194.25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32">
              <w:rPr>
                <w:rFonts w:ascii="Times New Roman" w:hAnsi="Times New Roman"/>
                <w:sz w:val="16"/>
                <w:szCs w:val="16"/>
              </w:rPr>
              <w:t>194.25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7F32">
              <w:rPr>
                <w:rFonts w:ascii="Times New Roman" w:hAnsi="Times New Roman"/>
                <w:sz w:val="16"/>
                <w:szCs w:val="16"/>
              </w:rPr>
              <w:t>194.25</w:t>
            </w: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Из них на практическую подготовку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AE0D97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9533C4" w:rsidTr="00667F32">
        <w:trPr>
          <w:gridAfter w:val="1"/>
          <w:wAfter w:w="464" w:type="dxa"/>
          <w:trHeight w:val="531"/>
        </w:trPr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3C4" w:rsidRPr="00015AC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74DE3">
              <w:rPr>
                <w:rFonts w:ascii="Times New Roman" w:hAnsi="Times New Roman"/>
                <w:color w:val="000000"/>
                <w:sz w:val="16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556D82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33C4" w:rsidRPr="00701A0D" w:rsidRDefault="009533C4" w:rsidP="00953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A0D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</w:tbl>
    <w:p w:rsidR="0067436A" w:rsidRDefault="0067436A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7436A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853"/>
        <w:gridCol w:w="1138"/>
        <w:gridCol w:w="3982"/>
        <w:gridCol w:w="996"/>
      </w:tblGrid>
      <w:tr w:rsidR="0067436A" w:rsidTr="00B61764">
        <w:trPr>
          <w:trHeight w:hRule="exact" w:val="2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Программу составил(и):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к.т.н., Доцент, Рожков П.В.</w:t>
            </w:r>
          </w:p>
        </w:tc>
      </w:tr>
      <w:tr w:rsidR="0067436A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4A3D9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</w:t>
            </w:r>
            <w:r w:rsidR="004A3D92"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Pr="004864B0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Преддипломная практика</w:t>
            </w:r>
          </w:p>
        </w:tc>
      </w:tr>
      <w:tr w:rsidR="0067436A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3F7D1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разработана в соответствии с ФГОС:</w:t>
            </w:r>
          </w:p>
          <w:p w:rsidR="0067436A" w:rsidRPr="003F7D15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bottom w:w="284" w:type="dxa"/>
            </w:tcMar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91A8C">
              <w:rPr>
                <w:rFonts w:ascii="Times New Roman" w:hAnsi="Times New Roman"/>
                <w:b/>
                <w:sz w:val="18"/>
                <w:szCs w:val="18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091A8C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091A8C">
              <w:rPr>
                <w:rFonts w:ascii="Times New Roman" w:hAnsi="Times New Roman"/>
                <w:b/>
                <w:sz w:val="18"/>
                <w:szCs w:val="18"/>
              </w:rPr>
              <w:t xml:space="preserve"> по направлению подготовки 08.03.01 Строительство (приказ </w:t>
            </w:r>
            <w:proofErr w:type="spellStart"/>
            <w:r w:rsidRPr="00091A8C">
              <w:rPr>
                <w:rFonts w:ascii="Times New Roman" w:hAnsi="Times New Roman"/>
                <w:b/>
                <w:sz w:val="18"/>
                <w:szCs w:val="18"/>
              </w:rPr>
              <w:t>Минобрнауки</w:t>
            </w:r>
            <w:proofErr w:type="spellEnd"/>
            <w:r w:rsidRPr="00091A8C">
              <w:rPr>
                <w:rFonts w:ascii="Times New Roman" w:hAnsi="Times New Roman"/>
                <w:b/>
                <w:sz w:val="18"/>
                <w:szCs w:val="18"/>
              </w:rPr>
              <w:t xml:space="preserve"> России от 31.05.2017 г. № 481)</w:t>
            </w:r>
          </w:p>
          <w:p w:rsidR="0067436A" w:rsidRPr="00036DB3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280"/>
        </w:trPr>
        <w:tc>
          <w:tcPr>
            <w:tcW w:w="5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составлена на основании учебного плана: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436A" w:rsidTr="00B61764">
        <w:trPr>
          <w:trHeight w:hRule="exact" w:val="481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Pr="00024500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024500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Направление подготовки  08.03.01 Строительство</w:t>
            </w:r>
          </w:p>
        </w:tc>
      </w:tr>
      <w:tr w:rsidR="00E30329" w:rsidRPr="00FC3197" w:rsidTr="00B61764">
        <w:trPr>
          <w:trHeight w:hRule="exact" w:val="42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0329" w:rsidRDefault="00E303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учёным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 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</w:tr>
      <w:tr w:rsidR="00E30329" w:rsidRPr="00FC3197" w:rsidTr="00B61764">
        <w:trPr>
          <w:trHeight w:val="109"/>
        </w:trPr>
        <w:tc>
          <w:tcPr>
            <w:tcW w:w="108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0329" w:rsidRDefault="00E3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  <w:lang w:val="en-US"/>
              </w:rPr>
            </w:pPr>
          </w:p>
        </w:tc>
      </w:tr>
      <w:tr w:rsidR="00E30329" w:rsidRPr="00FC3197" w:rsidTr="00A93177">
        <w:trPr>
          <w:trHeight w:val="241"/>
        </w:trPr>
        <w:tc>
          <w:tcPr>
            <w:tcW w:w="108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329" w:rsidRPr="00B61764" w:rsidRDefault="00E30329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30329" w:rsidTr="00B61764">
        <w:trPr>
          <w:trHeight w:hRule="exact" w:val="280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0329" w:rsidRDefault="00E303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одобрена на заседании кафедры</w:t>
            </w:r>
          </w:p>
        </w:tc>
      </w:tr>
      <w:tr w:rsidR="00E30329" w:rsidTr="00B61764">
        <w:trPr>
          <w:trHeight w:val="560"/>
        </w:trPr>
        <w:tc>
          <w:tcPr>
            <w:tcW w:w="10809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E30329" w:rsidRDefault="00E303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Кафедра промышленных технологий</w:t>
            </w:r>
          </w:p>
        </w:tc>
      </w:tr>
      <w:tr w:rsidR="00E30329" w:rsidRPr="00FC3197" w:rsidTr="00B61764">
        <w:trPr>
          <w:trHeight w:hRule="exact" w:val="703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0329" w:rsidRDefault="00E3032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Срок действия программы: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Зав. Кафедрой: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Рожков П.В., к.т.н., доцент</w:t>
            </w:r>
          </w:p>
        </w:tc>
      </w:tr>
    </w:tbl>
    <w:p w:rsidR="00A30F5C" w:rsidRPr="00A30F5C" w:rsidRDefault="00A30F5C" w:rsidP="0067436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A30F5C" w:rsidRPr="00A30F5C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10007"/>
      </w:tblGrid>
      <w:tr w:rsidR="0067436A" w:rsidTr="00B61764">
        <w:trPr>
          <w:trHeight w:hRule="exact" w:val="280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67436A" w:rsidP="00AE0D9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ЦЕЛИ ОСВОЕНИЯ </w:t>
            </w:r>
            <w:r w:rsidR="00AE0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Tr="00B61764">
        <w:trPr>
          <w:trHeight w:hRule="exact" w:val="28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«Преддипломная практика» имеет своей целью сформировать, закрепить теоретические знания по всему курсу обучения, сформировать навыки ведения самостоятельной исследовательской работы, изучить соответствующий объект строительства в соответствии с выбранной темой выпускной квалификационной работы, приобрести навыки проектной деятельности и принятия технических решений в отношении объекта строительства, а также освоить профессиональные компетенции по направлению подготовки и развить практические навыки и компетенции, предусмотренные данной программой в соответствии с требованиями ФГОС ВО по направлению подготовки 08.03.01 Строительство с учетом специфики направленности подготовки.  Практическая подготовка при проведении практики организуется путем непосредственного сбора необходимого материала (исходной информации) для выполнения выпускной квалификационной работы.</w:t>
            </w:r>
          </w:p>
        </w:tc>
      </w:tr>
      <w:tr w:rsidR="0067436A" w:rsidTr="00B61764">
        <w:trPr>
          <w:trHeight w:val="241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36A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6"/>
        <w:gridCol w:w="2076"/>
        <w:gridCol w:w="7931"/>
      </w:tblGrid>
      <w:tr w:rsidR="0067436A" w:rsidTr="00B61764">
        <w:trPr>
          <w:trHeight w:hRule="exact" w:val="280"/>
        </w:trPr>
        <w:tc>
          <w:tcPr>
            <w:tcW w:w="10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67436A" w:rsidP="00AE0D9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МЕСТО </w:t>
            </w:r>
            <w:r w:rsidR="00AE0D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СТРУКТУРЕ ОБРАЗОВАТЕЛЬНОЙ ПРОГРАММЫ</w:t>
            </w:r>
          </w:p>
        </w:tc>
      </w:tr>
      <w:tr w:rsidR="0067436A" w:rsidTr="00B61764">
        <w:trPr>
          <w:trHeight w:hRule="exact" w:val="280"/>
        </w:trPr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156780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Б2.В.04(Пд)</w:t>
            </w:r>
          </w:p>
        </w:tc>
      </w:tr>
      <w:tr w:rsidR="0067436A" w:rsidTr="00B61764">
        <w:trPr>
          <w:trHeight w:hRule="exact" w:val="28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предварительной подготовке обучающегося:</w:t>
            </w:r>
          </w:p>
        </w:tc>
      </w:tr>
      <w:tr w:rsidR="0067436A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Железобетонные и каменные конструкции </w:t>
            </w:r>
            <w:proofErr w:type="spellStart"/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</w:t>
            </w:r>
            <w:proofErr w:type="spellEnd"/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дерева и пластмасс Металлические конструкции Сметное дело и ценообразование в строительстве Архитектура зданий и сооружений Организация строительного производства Охрана труда в строительстве Инженерная геология Технологические процессы в строительстве Электротехника и электроснабжение Основы водоснабжения и водоотведения Строительное черчение Строительные материалы Ознакомительная практика Основы технической механики Физика Химия</w:t>
            </w:r>
          </w:p>
        </w:tc>
      </w:tr>
      <w:tr w:rsidR="0067436A" w:rsidTr="00B61764">
        <w:trPr>
          <w:trHeight w:hRule="exact" w:val="513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Дисциплины и практики, для которых освоение данной </w:t>
            </w:r>
            <w:r w:rsidR="00CA0B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необходимо как предшествующее:</w:t>
            </w:r>
          </w:p>
          <w:p w:rsidR="00EF28F0" w:rsidRPr="00EF28F0" w:rsidRDefault="00EF28F0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28F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 w:rsidR="0067436A" w:rsidTr="00B61764"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67436A" w:rsidP="00B61764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</w:tbl>
    <w:p w:rsidR="00AE0D97" w:rsidRDefault="00AE0D97" w:rsidP="00AE0D97"/>
    <w:tbl>
      <w:tblPr>
        <w:tblW w:w="10632" w:type="dxa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AE0D97" w:rsidRPr="008E62C1" w:rsidTr="001634BB">
        <w:trPr>
          <w:trHeight w:hRule="exact" w:val="526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AE0D97" w:rsidRPr="008E62C1" w:rsidRDefault="00AE0D97" w:rsidP="001634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2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ТИП, ВИД И СПОСОБ ПРОВЕДЕНИЯ ПРАКТИКИ</w:t>
            </w:r>
          </w:p>
        </w:tc>
      </w:tr>
      <w:tr w:rsidR="00AE0D97" w:rsidRPr="008E62C1" w:rsidTr="001634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D97" w:rsidRPr="004A3D92" w:rsidRDefault="00AE0D97" w:rsidP="004A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F6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практики: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4A3D92"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</w:t>
            </w:r>
          </w:p>
        </w:tc>
      </w:tr>
      <w:tr w:rsidR="00AE0D97" w:rsidRPr="008E62C1" w:rsidTr="001634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6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D97" w:rsidRPr="004A3D92" w:rsidRDefault="00AE0D97" w:rsidP="00163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97" w:rsidRPr="008E62C1" w:rsidTr="001634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D97" w:rsidRPr="004A3D92" w:rsidRDefault="00AE0D97" w:rsidP="006C7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6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практики: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6C7E0C"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Преддипломная 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</w:t>
            </w:r>
          </w:p>
        </w:tc>
      </w:tr>
      <w:tr w:rsidR="00AE0D97" w:rsidRPr="008E62C1" w:rsidTr="001634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D97" w:rsidRPr="004A3D92" w:rsidRDefault="00AE0D97" w:rsidP="001634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D97" w:rsidRPr="008E62C1" w:rsidTr="001634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102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0D97" w:rsidRPr="004A3D92" w:rsidRDefault="00AE0D97" w:rsidP="004A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(способы) проведения практики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 выездом на объект практики.</w:t>
            </w:r>
            <w:r w:rsidR="004A3D92" w:rsidRPr="004A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0D97" w:rsidRDefault="00AE0D97" w:rsidP="00AE0D97"/>
    <w:tbl>
      <w:tblPr>
        <w:tblW w:w="10632" w:type="dxa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AE0D97" w:rsidRPr="008E62C1" w:rsidTr="001634BB">
        <w:trPr>
          <w:trHeight w:hRule="exact" w:val="32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AE0D97" w:rsidRPr="008E62C1" w:rsidRDefault="00AE0D97" w:rsidP="001634B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D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1D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И ВРЕМЯ ПРОВЕДЕНИЯ ПРАКТИКИ</w:t>
            </w:r>
          </w:p>
        </w:tc>
      </w:tr>
      <w:tr w:rsidR="00AE0D97" w:rsidRPr="008E62C1" w:rsidTr="004A3D9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00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3D92" w:rsidRPr="00D15C57" w:rsidRDefault="00AE0D97" w:rsidP="001634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A3D92"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Преддипломная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практика» </w:t>
            </w:r>
            <w:r w:rsidR="004A3D92"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направления подготовки 08.03.01 Строительство проводится </w:t>
            </w:r>
            <w:r w:rsidR="001634BB" w:rsidRPr="0016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организации, осуществляющей деятельность по профилю соответствующей образовательной программы</w:t>
            </w:r>
            <w:r w:rsidR="004A3D92" w:rsidRPr="00D15C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в структурном подразделении, предназначенном для проведения практической подготовки, на основании договора, заключаемого между образовательной организацией и профильным объектом практики.</w:t>
            </w:r>
          </w:p>
          <w:p w:rsidR="00AE0D97" w:rsidRPr="004A3D92" w:rsidRDefault="00AE0D97" w:rsidP="001634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календарным учебным графиком практика проводиться на </w:t>
            </w:r>
            <w:r w:rsidR="009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курсе в </w:t>
            </w:r>
            <w:r w:rsidR="00953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семестре.</w:t>
            </w:r>
          </w:p>
          <w:p w:rsidR="00AE0D97" w:rsidRPr="0070219A" w:rsidRDefault="00AE0D97" w:rsidP="004A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Продолжительность учебной практики составляет – </w:t>
            </w:r>
            <w:r w:rsidR="004A3D92" w:rsidRPr="004A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4/6</w:t>
            </w:r>
            <w:r w:rsidR="004A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 (</w:t>
            </w:r>
            <w:r w:rsid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  <w:r w:rsidRPr="004A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часов) </w:t>
            </w:r>
          </w:p>
        </w:tc>
      </w:tr>
    </w:tbl>
    <w:p w:rsidR="0067436A" w:rsidRDefault="0067436A" w:rsidP="0067436A"/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1"/>
        <w:gridCol w:w="8642"/>
      </w:tblGrid>
      <w:tr w:rsidR="0067436A" w:rsidTr="00B61764">
        <w:trPr>
          <w:trHeight w:hRule="exact" w:val="526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1634BB" w:rsidP="001634BB">
            <w:pPr>
              <w:widowControl w:val="0"/>
              <w:autoSpaceDE w:val="0"/>
              <w:autoSpaceDN w:val="0"/>
              <w:adjustRightInd w:val="0"/>
              <w:spacing w:before="44"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ПЕРЕЧЕНЬ ПЛАНИРУЕМЫХ РЕЗУЛЬТАТОВ ОБУЧЕНИЯ ПО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СООТНЕСЕННЫХ С ПЛАНИРУЕМЫМИ РУЗУЛЬТАТАМИ ОСВОЕНИЯ ОБРАЗОВАТЕЛЬНОЙ ПРОГРАММЫ</w:t>
            </w:r>
          </w:p>
        </w:tc>
      </w:tr>
      <w:tr w:rsidR="0067436A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ПК-1 Способность выполнять работы по архитектурно-строительному проектированию зданий и сооружений промышленного и гражданского назначения  </w:t>
            </w: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ПК-1.1 Выполняет подготовку технического задания на разработку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ПК-1.1.З.2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ПК-1.1.У.2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способами подготовки технического задания на разработку архитектурно-строительного раздела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проектной документации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Владеть: ПК-1.1.В.2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</w:tr>
      <w:tr w:rsidR="0067436A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ПК-1.2 Производит корректировку основных параметров по результатам расчетного обоснования строительной конструкции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ПК-1.2.З.1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корректировку основных параметров вархитектурно-строительных  чертежей по результатам расчетного обоснования строительных конструкций здания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ПК-1.2.З.2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корректировку основных параметров по результатам расчетного обоснования строительных конструкций здания из современных строительных материалов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ПК-1.2.У.1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чертить и корректировать основные конструкции зданий по результатам расчетного обоснования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ПК-1.2.У.2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исследовать, рассчитывать и применять современные строительные материалы в строительных конструкциях зданий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ПК-1.2.В.1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ПК-1.2.В.2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ПК-1.3 Проводит представление и защиту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ПК-1.3.З.1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ПК-1.3.З.2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ПК-1.3.У.1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ПК-1.3.У.2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ПК-1.3.В.1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ПК-1.3.В.2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Pr="00091A8C" w:rsidRDefault="00D72243" w:rsidP="00B61764">
            <w:pPr>
              <w:widowControl w:val="0"/>
              <w:autoSpaceDE w:val="0"/>
              <w:autoSpaceDN w:val="0"/>
              <w:adjustRightInd w:val="0"/>
              <w:spacing w:before="30" w:after="3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ПК-2 Способность проводить расчетное обоснование и конструирование строительных конструкций зданий и сооружений промышленного и гражданского назначения   </w:t>
            </w: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091A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ПК-2.1 Выполняет выбор исходной информации и нормативно-технических документов для выполнения расчётного обоснования проектных решений здания (сооружения) промышленного и гражданского назначения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ПК-2.1.З.1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ПК-2.1.З.2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ПК-2.1.У.1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ПК-2.1.У.2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ПК-2.1.В.1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</w:tr>
      <w:tr w:rsidR="0067436A" w:rsidTr="00B61764"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Владеть: ПК-2.1.В.2</w:t>
            </w:r>
          </w:p>
        </w:tc>
        <w:tc>
          <w:tcPr>
            <w:tcW w:w="8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</w:tr>
    </w:tbl>
    <w:p w:rsidR="0067436A" w:rsidRDefault="0067436A" w:rsidP="0067436A"/>
    <w:tbl>
      <w:tblPr>
        <w:tblW w:w="2083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44"/>
        <w:gridCol w:w="1133"/>
        <w:gridCol w:w="2976"/>
        <w:gridCol w:w="1134"/>
        <w:gridCol w:w="724"/>
        <w:gridCol w:w="127"/>
        <w:gridCol w:w="850"/>
        <w:gridCol w:w="1134"/>
        <w:gridCol w:w="1701"/>
        <w:gridCol w:w="742"/>
        <w:gridCol w:w="50"/>
        <w:gridCol w:w="9272"/>
      </w:tblGrid>
      <w:tr w:rsidR="00392CE7" w:rsidTr="00392CE7">
        <w:trPr>
          <w:gridAfter w:val="3"/>
          <w:wAfter w:w="10064" w:type="dxa"/>
          <w:trHeight w:val="811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92CE7" w:rsidRPr="00392CE7" w:rsidRDefault="00392CE7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2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 СОДЕРЖАНИЕ ПРАКТИКИ, СТРУКТУРИРОВАННОЕ ПО ТЕМАМ (РАЗДЕЛАМ) С УКАЗАНИЕМ ОТВЕДЕННОГО НА НИХ КОЛИЧЕСТВА АКАДЕМИЧЕСКИХ ИЛИ АСТРОНОМИЧЕСКИХ ЧАСОВ И ВИДОВ ВЫПОЛНЯЕМЫХ ЗАДАНИЙ</w:t>
            </w:r>
          </w:p>
        </w:tc>
      </w:tr>
      <w:tr w:rsidR="001634BB" w:rsidTr="00392CE7">
        <w:trPr>
          <w:gridAfter w:val="3"/>
          <w:wAfter w:w="10064" w:type="dxa"/>
          <w:trHeight w:hRule="exact" w:val="1158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занятия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и тем /вид занятия/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Семестр / Курс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633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 них на </w:t>
            </w:r>
            <w:proofErr w:type="spellStart"/>
            <w:r w:rsidRPr="00163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1634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подготовку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634BB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1E7622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0F68CE" w:rsidRDefault="001634BB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634BB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F4589B" w:rsidRDefault="001634BB" w:rsidP="005C50F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Организационное собрание. Выдача заданий, </w:t>
            </w:r>
            <w:r w:rsidRPr="00767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знакомство с целью и основными этапами практики. Составление</w:t>
            </w:r>
            <w:r w:rsidR="005C50FA" w:rsidRPr="00767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совместного </w:t>
            </w:r>
            <w:r w:rsidRPr="00767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рабочего графика проведения практики   (</w:t>
            </w:r>
            <w:proofErr w:type="spellStart"/>
            <w:r w:rsidRPr="00767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КрПА</w:t>
            </w:r>
            <w:proofErr w:type="spellEnd"/>
            <w:r w:rsidRPr="00767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Л1.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4BB" w:rsidRPr="002D34B2" w:rsidRDefault="001634BB" w:rsidP="009B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 xml:space="preserve">Л2.1 Л2.2 </w:t>
            </w:r>
            <w:r w:rsidRPr="002D34B2">
              <w:rPr>
                <w:rFonts w:ascii="Times New Roman" w:hAnsi="Times New Roman"/>
                <w:sz w:val="20"/>
                <w:szCs w:val="20"/>
              </w:rPr>
              <w:lastRenderedPageBreak/>
              <w:t>Л2.3 Л2.4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>Л2.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2D34B2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lastRenderedPageBreak/>
              <w:t>УК-7.1.З.1</w:t>
            </w:r>
            <w:r w:rsidRPr="002D34B2">
              <w:rPr>
                <w:rFonts w:ascii="Times New Roman" w:hAnsi="Times New Roman"/>
                <w:sz w:val="20"/>
                <w:szCs w:val="20"/>
              </w:rPr>
              <w:br/>
              <w:t>УК-7.1.В.1</w:t>
            </w:r>
          </w:p>
        </w:tc>
      </w:tr>
      <w:tr w:rsidR="001634BB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F4589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трудового распорядка  (КрПА)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9B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  <w:p w:rsidR="009B513E" w:rsidRDefault="009B513E" w:rsidP="009B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Л1.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4BB" w:rsidRDefault="009B513E" w:rsidP="009B5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4B2">
              <w:rPr>
                <w:rFonts w:ascii="Times New Roman" w:hAnsi="Times New Roman"/>
                <w:sz w:val="20"/>
                <w:szCs w:val="20"/>
              </w:rPr>
              <w:t>Л2.1 Л2.2 Л2.3 Л2.4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>Л2.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D34B2">
              <w:rPr>
                <w:rFonts w:ascii="Times New Roman" w:hAnsi="Times New Roman"/>
                <w:sz w:val="20"/>
                <w:szCs w:val="20"/>
              </w:rPr>
              <w:t xml:space="preserve"> Л2.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0F68CE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ПК-2.1.З.2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ПК-1.1.З.2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ПК-1.1.З.1</w:t>
            </w:r>
          </w:p>
        </w:tc>
      </w:tr>
      <w:tr w:rsidR="001634BB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1E7622" w:rsidRDefault="001634BB" w:rsidP="001E762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Рабочий этап.</w:t>
            </w:r>
            <w:r w:rsid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Сбор материалов для </w:t>
            </w:r>
            <w:proofErr w:type="spellStart"/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выполения</w:t>
            </w:r>
            <w:proofErr w:type="spellEnd"/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091A8C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Сбор данных для выпускной квалификационной работы: </w:t>
            </w:r>
          </w:p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1.Основные положения технико-экономического обоснования строительства </w:t>
            </w:r>
          </w:p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2.Технико-экономические показатели архитектурно-строительной части проекта. 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ПК-1.3.З.2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ПК-1.3.В.2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 данных для выпускной квалификационной работы:Схемы (эскизы) генерального плана комплекса (здания, сооружения, организации, микрорайона, квартала).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24.25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Л1.5 Л1.6 Л1.7 Л1.8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ПК-1.1.У.1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 данных для выпускной квалификационной работы:Чертежи, эскизы, схемы несущих и ограждающих конструкций основного объекта, комплекса и технико-экономического показателя к ним, необходимые для вариантного сравнения конструктивных и организационно-технологических решений и выбора рациональных методов производства работ.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701A0D"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Л2.1 Л2.2 Л2.3 Л2.4 Л2.5 Л2.6 Л2.7 Л2.8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ПК-2.1.В.2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 данных для выпускной квалификационной работы:Основные технические решения проекта организаций строительства (ПОС), включая кубатуру, площадь, протяженность отдельных зданий и сооружений, а также объем работ по основному объекту 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ПК-1.2.З.1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ПК-1.2.В.2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 данных для выпускной квалификационной работы:Материалы проекта производства работ - варианты объектных графиков, схемы объектного строительного генплана, технологические карты.   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Л1.5 Л1.6 Л1.7 Л1.8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ПК-1.3.З.1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ПК-1.2.В.1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информации, систематизированной в ходе исследования, выполнение индивидуального задания к практике 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701A0D"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Л2.1 Л2.2 Л2.3 Л2.4 Л2.5 Л2.6 Л2.7 Л2.8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Изучение проектных аритектурно-строительных чертежей по теме выпускной квалификационной работы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ПК-1.2.У.1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ПК-1.3.В.1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Изучние инженерного оборудования по теме выпускной квалификационной работы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C54C1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Л1.5 Л1.6 Л1.7 Л1.8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Формирование и оформление отчёта по </w:t>
            </w: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практике (СР)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701A0D">
            <w:r w:rsidRPr="00FC54C1">
              <w:rPr>
                <w:rFonts w:ascii="Times New Roman" w:hAnsi="Times New Roman"/>
                <w:sz w:val="20"/>
                <w:szCs w:val="20"/>
              </w:rPr>
              <w:t xml:space="preserve">Л2.1 Л2.2 </w:t>
            </w:r>
            <w:r w:rsidRPr="00FC54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Л2.3 Л2.4 Л2.5 Л2.6 Л2.7 Л2.8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lastRenderedPageBreak/>
              <w:t>ПК-2.1.З.2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  <w:r w:rsidRPr="00091A8C">
              <w:rPr>
                <w:rFonts w:ascii="Times New Roman" w:hAnsi="Times New Roman"/>
                <w:sz w:val="20"/>
                <w:szCs w:val="20"/>
              </w:rPr>
              <w:lastRenderedPageBreak/>
              <w:t>ПК-1.1.З.2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ПК-1.3.В.2</w:t>
            </w:r>
          </w:p>
        </w:tc>
      </w:tr>
      <w:tr w:rsidR="001634BB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1E7622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34BB" w:rsidRPr="000F68CE" w:rsidRDefault="001634BB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Контактная работа в период аттестации (КрПА)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2115E6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E6">
              <w:rPr>
                <w:rFonts w:ascii="Times New Roman" w:hAnsi="Times New Roman"/>
                <w:sz w:val="20"/>
                <w:szCs w:val="20"/>
              </w:rPr>
              <w:t>Л1.1 Л1.2 Л1.3 Л1.4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091A8C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ПК-1.3.В.2</w:t>
            </w:r>
          </w:p>
        </w:tc>
      </w:tr>
      <w:tr w:rsidR="009B513E" w:rsidTr="00392CE7">
        <w:trPr>
          <w:gridAfter w:val="3"/>
          <w:wAfter w:w="10064" w:type="dxa"/>
        </w:trPr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F4589B" w:rsidRDefault="009B513E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сдаче дифференцированного зачета 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ЧК</w:t>
            </w:r>
            <w:r w:rsidRPr="002D0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533C4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8FB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2115E6" w:rsidRDefault="009B513E" w:rsidP="00701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E6">
              <w:rPr>
                <w:rFonts w:ascii="Times New Roman" w:hAnsi="Times New Roman"/>
                <w:sz w:val="20"/>
                <w:szCs w:val="20"/>
              </w:rPr>
              <w:t xml:space="preserve">Л1.5 Л1.6 Л1.7 Л1.8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1634BB" w:rsidRDefault="009B513E" w:rsidP="0016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ПК-2.1.З.1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ПК-2.1.В.2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ПК-1.1.В.2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ПК-1.2.В.2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ПК-1.3.З.2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ПК-1.3.У.2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ПК-1.3.В.1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ПК-1.3.В.2</w:t>
            </w:r>
          </w:p>
        </w:tc>
      </w:tr>
      <w:tr w:rsidR="00392CE7" w:rsidTr="00392CE7">
        <w:trPr>
          <w:gridAfter w:val="3"/>
          <w:wAfter w:w="10064" w:type="dxa"/>
          <w:trHeight w:hRule="exact" w:val="76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CE7" w:rsidRPr="00F111CD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CE7" w:rsidRPr="000E4CA3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392CE7" w:rsidTr="00392CE7">
        <w:trPr>
          <w:trHeight w:hRule="exact" w:val="252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92CE7" w:rsidRPr="000E4CA3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9923" w:type="dxa"/>
            <w:gridSpan w:val="9"/>
            <w:shd w:val="clear" w:color="auto" w:fill="FFFFFF"/>
          </w:tcPr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72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2CE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6.1. Организация самостоятельной работы обучающихся по практике</w:t>
            </w:r>
          </w:p>
        </w:tc>
        <w:tc>
          <w:tcPr>
            <w:tcW w:w="10064" w:type="dxa"/>
            <w:gridSpan w:val="3"/>
          </w:tcPr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2CE7" w:rsidTr="00392CE7">
        <w:trPr>
          <w:gridAfter w:val="1"/>
          <w:wAfter w:w="9272" w:type="dxa"/>
        </w:trPr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92CE7" w:rsidRPr="000E4CA3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537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665" w:type="dxa"/>
            <w:gridSpan w:val="10"/>
            <w:shd w:val="clear" w:color="auto" w:fill="FFFFFF"/>
            <w:tcMar>
              <w:top w:w="284" w:type="dxa"/>
            </w:tcMar>
          </w:tcPr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При реализации образовательной программы, часть контактной работы, для которой разработаны методические указания, реализуется в форме самостоятельной работы в соответствии с учебными часами в учебном плане.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Виды самостоятельной работы обучающегося, порядок и сроки ее выполнения: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–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- изучение</w:t>
            </w:r>
            <w:r w:rsidRPr="00392C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структуры управления объекта практики</w:t>
            </w: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индивидуального задания по практике, 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результатов практики в виде отчета;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– подготовка доклада к собеседованию во время защиты отчета по практике.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CE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 во время практики направлена на обработку данных, интерпретацию полученных результатов в соответствии с целями и задачами программы практики и индивидуальным заданием, а так же на подготовку к защите отчета по практике с целью развития знаний, умений и навыков, предусмотренных программой практики.</w:t>
            </w: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92CE7" w:rsidRP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727" w:firstLine="53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CE7" w:rsidTr="001E7622">
        <w:trPr>
          <w:gridAfter w:val="3"/>
          <w:wAfter w:w="10064" w:type="dxa"/>
          <w:trHeight w:val="665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  <w:r w:rsidRPr="00EF10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ОЦЕНОЧНЫЕ МАТЕРИАЛЫ ДЛЯ ПРОВЕДЕНИЯ ТЕКУЩЕГО КОНТРОЛЯ УСПЕВАЕМОСТИ И ПРОМЕЖУТОЧНОЙ АТТЕСТАЦИИ ОБУЧАЮЩИХСЯ </w:t>
            </w:r>
            <w:r w:rsidRPr="00392C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ПРАКТИКЕ</w:t>
            </w:r>
          </w:p>
        </w:tc>
      </w:tr>
      <w:tr w:rsidR="00392CE7" w:rsidTr="001E7622">
        <w:trPr>
          <w:gridAfter w:val="3"/>
          <w:wAfter w:w="10064" w:type="dxa"/>
          <w:trHeight w:hRule="exact" w:val="420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F1072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7.1 Перечень компетенций с указанием этапов их формирования в процессе освоения образовательной программы: </w:t>
            </w:r>
          </w:p>
        </w:tc>
      </w:tr>
      <w:tr w:rsidR="00392CE7" w:rsidTr="001E7622">
        <w:trPr>
          <w:gridAfter w:val="3"/>
          <w:wAfter w:w="10064" w:type="dxa"/>
          <w:trHeight w:hRule="exact" w:val="699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сформированности компетенции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Компонент фонда оценочных материалов</w:t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ПК-1.1.З.1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A3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вопросы к зачету 9-12;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34,35;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ПК-1.1.З.2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A3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вопросы к зачету 5-8;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29-31;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33-37;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32-37;</w:t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ПК-1.1.У.1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1-21 для выполнения</w:t>
            </w:r>
            <w:r w:rsidR="00767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674AF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7674AF">
              <w:rPr>
                <w:rFonts w:ascii="Times New Roman" w:hAnsi="Times New Roman"/>
                <w:sz w:val="20"/>
                <w:szCs w:val="20"/>
              </w:rPr>
              <w:t xml:space="preserve"> в период практики</w:t>
            </w:r>
            <w:r w:rsidRPr="00091A8C">
              <w:rPr>
                <w:rFonts w:ascii="Times New Roman" w:hAnsi="Times New Roman"/>
                <w:sz w:val="20"/>
                <w:szCs w:val="20"/>
              </w:rPr>
              <w:t>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индивидуальные задания 15-21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индивидуальные задания 8-14для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ПК-1.1.У.2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15-21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22-30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ПК-1.1.В.1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1-21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ПК-1.1.В.2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9C8">
              <w:rPr>
                <w:rFonts w:ascii="Times New Roman" w:hAnsi="Times New Roman"/>
                <w:sz w:val="20"/>
                <w:szCs w:val="20"/>
              </w:rPr>
              <w:t>индивидуальные задания 15-21 для выполнения обучающимися в период практики</w:t>
            </w:r>
          </w:p>
        </w:tc>
      </w:tr>
      <w:tr w:rsidR="00392CE7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ПК-1.2.З.1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091A8C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="00953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2CE7" w:rsidRPr="00EC1EA1" w:rsidRDefault="00392CE7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вопросы к зачету 38-45 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ПК-1.2.З.2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корректировку основных параметров по результатам расчетного обоснования строительных конструкций здания из современных строительных материалов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вопросы к зачету 46-52 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ПК-1.2.У.1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15-21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ПК-1.2.У.2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80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1-21 для </w:t>
            </w:r>
            <w:r w:rsidRPr="00091A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обучающимися в период практики; </w:t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Владеть: ПК-1.2.В.1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ПК-1.2.В.2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15-21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ПК-1.3.З.1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вопросы к зачету 16-18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32-37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38-45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ПК-1.3.З.2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вопросы к зачету 13-15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46-52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ПК-1.3.У.1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 xml:space="preserve">индивидуальные задания 1-7 для выполнения 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ПК-1.3.У.2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индивидуальные задания 1-7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ПК-1.3.В.1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1-7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ПК-1.3.В.2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09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1-7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индивидуальные задания 22-30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ПК-2.1.З.1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1E7622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к зачету 19-22</w:t>
            </w:r>
            <w:r w:rsidR="000969C8" w:rsidRPr="00091A8C">
              <w:rPr>
                <w:rFonts w:ascii="Times New Roman" w:hAnsi="Times New Roman"/>
                <w:sz w:val="20"/>
                <w:szCs w:val="20"/>
              </w:rPr>
              <w:t>;</w:t>
            </w:r>
            <w:r w:rsidR="000969C8"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27,28</w:t>
            </w:r>
            <w:proofErr w:type="gramStart"/>
            <w:r w:rsidR="000969C8"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="000969C8"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Знать: ПК-2.1.З.2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вопросы к зачету 1-4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23-26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32,33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>вопросы к зачету 32-37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ПК-2.1.У.1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Уметь: ПК-2.1.У.2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1-21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15-21 для </w:t>
            </w:r>
            <w:r w:rsidRPr="00091A8C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Владеть: ПК-2.1.В.1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8-14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1-14 для выполнения обучающимися в период практики</w:t>
            </w:r>
            <w:proofErr w:type="gramStart"/>
            <w:r w:rsidRPr="00091A8C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22-30 для выполнения обучающимися в период практики 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0969C8" w:rsidTr="001E7622">
        <w:trPr>
          <w:gridAfter w:val="3"/>
          <w:wAfter w:w="10064" w:type="dxa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EC1EA1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Владеть: ПК-2.1.В.2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392CE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3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C8" w:rsidRPr="00091A8C" w:rsidRDefault="000969C8" w:rsidP="006F1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sz w:val="20"/>
                <w:szCs w:val="20"/>
              </w:rPr>
              <w:t>индивидуальные задания 1-21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8-14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  <w:t xml:space="preserve"> индивидуальные задания 1-14 для выполнения обучающимися в период практики;</w:t>
            </w:r>
            <w:r w:rsidRPr="000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5E2DC9" w:rsidRDefault="005E2DC9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284"/>
        <w:gridCol w:w="1136"/>
        <w:gridCol w:w="607"/>
        <w:gridCol w:w="530"/>
        <w:gridCol w:w="1498"/>
        <w:gridCol w:w="2028"/>
        <w:gridCol w:w="2028"/>
      </w:tblGrid>
      <w:tr w:rsidR="002F3889" w:rsidTr="00F82AE6">
        <w:trPr>
          <w:trHeight w:hRule="exact" w:val="42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0969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F38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 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</w:tr>
      <w:tr w:rsidR="002F3889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780" w:rsidTr="00156780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E42B95" w:rsidRDefault="00156780" w:rsidP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>Этапы (уровни) формирования компетенций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E42B95" w:rsidRDefault="00156780" w:rsidP="00AC5763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56780">
              <w:rPr>
                <w:rFonts w:ascii="Times New Roman" w:hAnsi="Times New Roman"/>
                <w:color w:val="000000"/>
                <w:sz w:val="19"/>
                <w:szCs w:val="19"/>
              </w:rPr>
              <w:t>Показатели сформированности компетенций (результаты обучения)</w:t>
            </w:r>
          </w:p>
        </w:tc>
        <w:tc>
          <w:tcPr>
            <w:tcW w:w="8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Default="00156780" w:rsidP="0008565B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Шкала оценивания</w:t>
            </w:r>
          </w:p>
        </w:tc>
      </w:tr>
      <w:tr w:rsidR="00156780" w:rsidTr="00156780"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802FB7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Критерий оценивания на неудовлетворительно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802FB7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802FB7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на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удовлетворительно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Pr="00B12A85" w:rsidRDefault="00156780" w:rsidP="00802FB7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B12A85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Критерий оценивания на </w:t>
            </w: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хорошо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6780" w:rsidRDefault="00156780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Критерий оценивания на отлично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ПК-1.1.З.2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знает 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 ПК-1.1.У.1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осуществлять подготовку технического задания на разработку архитектурно-стр</w:t>
            </w: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умеет осуществлять подготовку технического задания на разработку архитектурно-строительного раздела проектной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умеет на репродуктивном уровне  осуществлять подготовку технического задания на разработку архитектурно-строител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аналитическом уровне осуществлять подготовку технического задания на разработку архитектурно-строительного раздела проектной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умеет на системном уровне  осуществлять подготовку технического задания на разработку архитектурно-строительного раздела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проектной документации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ПК-1.1.У.2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оформлять документацию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ПК-1.1.В.2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ПК-1.2.З.1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</w:t>
            </w:r>
            <w:proofErr w:type="gramEnd"/>
            <w:r w:rsidR="000969C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не знает 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</w:t>
            </w:r>
            <w:proofErr w:type="gramEnd"/>
            <w:r w:rsidR="000969C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репродуктивном уровне  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</w:t>
            </w:r>
            <w:proofErr w:type="gramEnd"/>
            <w:r w:rsidR="000969C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аналитическом уровне 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</w:t>
            </w:r>
            <w:proofErr w:type="gramEnd"/>
            <w:r w:rsidR="000969C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знает на системном уровне  корректировку основных параметров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</w:t>
            </w:r>
            <w:proofErr w:type="gramEnd"/>
            <w:r w:rsidR="000969C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архитектурно-строительных</w:t>
            </w:r>
            <w:proofErr w:type="gramEnd"/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чертежей по результатам расчетного обоснования строительных конструкций здания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ПК-1.2.З.2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корректировку основных параметров по результатам расчетного обоснования </w:t>
            </w: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строительных конструкций здания из современных строительных материалов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знает корректировку основных параметров по результатам расчетного обоснования строительных конструкций здания из современных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строительных материалов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репродуктивном уровне  корректировку основных параметров по результатам расчетного обоснования строительных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конструкций здания из 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аналитическом уровне корректировку основных параметров по результатам расчетного обоснования строительных конструкций здания из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современных строительных материалов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системном уровне  корректировку основных параметров по результатам расчетного обоснования строительных конструкций здания из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современных строительных материалов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ПК-1.2.У.1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чертить и корректировать основные конструкции зданий по результатам расчетного обоснования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 ПК-1.2.У.2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исследовать, рассчитывать и применять современные строительные материалы в строительных конструкциях зданий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ПК-1.2.В.1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ПК-1.2.В.2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ПК-1.3.З.1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знает 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ПК-1.3.З.2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знает 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ПК-1.3.У.1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 ПК-1.3.У.2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ПК-1.3.В.1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ПК-1.3.В.2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ПК-2.1.З.1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знает 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знает 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репродуктивном уровне  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аналитическом уровне 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знает на системном уровне  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Знать: ПК-2.1.З.2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знает нормативно-техническую документацию  </w:t>
            </w: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не знает нормативно-техническую документацию  для выполнения расчетного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репродуктивном уровне  нормативно-техническую документацию  для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аналитическом уровне нормативно-техническую документацию  для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 xml:space="preserve">знает на системном уровне  нормативно-техническую документацию  для </w:t>
            </w: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Уметь: ПК-2.1.У.1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Уметь: ПК-2.1.У.2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умеет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репродуктивном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аналитическом уровне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умеет на системном уровне  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ПК-2.1.В.1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</w:tr>
      <w:tr w:rsidR="00E42B95" w:rsidTr="0015678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B12A85" w:rsidRDefault="00A46B0C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</w:pPr>
            <w:r w:rsidRPr="00A46B0C">
              <w:rPr>
                <w:rFonts w:ascii="Times New Roman" w:hAnsi="Times New Roman"/>
                <w:color w:val="000000"/>
                <w:sz w:val="19"/>
                <w:szCs w:val="19"/>
              </w:rPr>
              <w:t>Владеть: ПК-2.1.В.2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color w:val="000000"/>
                <w:sz w:val="19"/>
                <w:szCs w:val="19"/>
              </w:rPr>
              <w:t>владеет способами проектирования безопасного строительства зданий и сооружений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не владеет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репродуктивном уровне 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 w:rsidP="00B12A8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аналитическом уровне способами проектирования безопасного строительства зданий и сооружений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2B95" w:rsidRPr="00091A8C" w:rsidRDefault="00E42B95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владеет на системном уровне  способами проектирования безопасного строительства зданий и сооружений</w:t>
            </w:r>
          </w:p>
        </w:tc>
      </w:tr>
      <w:tr w:rsidR="002F3889" w:rsidTr="00F82AE6">
        <w:trPr>
          <w:trHeight w:hRule="exact" w:val="280"/>
        </w:trPr>
        <w:tc>
          <w:tcPr>
            <w:tcW w:w="108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Комплексная оценка сформированности знаний, умений и владений</w:t>
            </w:r>
          </w:p>
        </w:tc>
      </w:tr>
      <w:tr w:rsidR="002F3889" w:rsidTr="00E42B95">
        <w:trPr>
          <w:trHeight w:hRule="exact" w:val="280"/>
        </w:trPr>
        <w:tc>
          <w:tcPr>
            <w:tcW w:w="2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Обозначения</w:t>
            </w:r>
          </w:p>
        </w:tc>
        <w:tc>
          <w:tcPr>
            <w:tcW w:w="782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Формулировка требований к степени сформированности компетенции</w:t>
            </w:r>
          </w:p>
        </w:tc>
      </w:tr>
      <w:tr w:rsidR="002F3889" w:rsidTr="00E42B95">
        <w:trPr>
          <w:trHeight w:hRule="exact" w:val="2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Цифр.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Оценка</w:t>
            </w:r>
          </w:p>
        </w:tc>
        <w:tc>
          <w:tcPr>
            <w:tcW w:w="782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889" w:rsidRDefault="002F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3292" w:rsidTr="00E42B95">
        <w:trPr>
          <w:trHeight w:hRule="exact" w:val="5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03292" w:rsidRPr="00A03292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03292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03292" w:rsidRDefault="00A0329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Неудовлетворительно</w:t>
            </w:r>
          </w:p>
          <w:p w:rsidR="00A03292" w:rsidRDefault="00A0329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31CF">
              <w:rPr>
                <w:rFonts w:ascii="Times New Roman" w:hAnsi="Times New Roman"/>
                <w:color w:val="000000"/>
                <w:sz w:val="19"/>
                <w:szCs w:val="19"/>
              </w:rPr>
              <w:t>Не имеет необходимых представлений о проверяемом материале</w:t>
            </w:r>
          </w:p>
        </w:tc>
      </w:tr>
      <w:tr w:rsidR="00A03292" w:rsidTr="00E42B95">
        <w:trPr>
          <w:trHeight w:hRule="exact" w:val="15"/>
        </w:trPr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A03292" w:rsidRPr="00A03292" w:rsidRDefault="00A03292" w:rsidP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3292" w:rsidRDefault="00A0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3292" w:rsidTr="00E42B95">
        <w:trPr>
          <w:trHeight w:hRule="exact" w:val="1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A03292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03292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Default="00A0329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Удовлетворительно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31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Знает  лишь  на репродуктивном  уровне, представлений. Студент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усвоения.</w:t>
            </w:r>
          </w:p>
        </w:tc>
      </w:tr>
      <w:tr w:rsidR="00A03292" w:rsidTr="00E42B95">
        <w:trPr>
          <w:trHeight w:hRule="exact" w:val="9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A03292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03292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Default="00A0329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Хорошо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31CF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аналитическом 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усвоения.</w:t>
            </w:r>
          </w:p>
        </w:tc>
      </w:tr>
      <w:tr w:rsidR="00A03292" w:rsidTr="00E42B95">
        <w:trPr>
          <w:trHeight w:hRule="exact" w:val="12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A03292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03292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Default="00A03292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Отлично (зачтено)</w:t>
            </w:r>
          </w:p>
        </w:tc>
        <w:tc>
          <w:tcPr>
            <w:tcW w:w="7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292" w:rsidRPr="007131CF" w:rsidRDefault="00A03292" w:rsidP="00CA0B81">
            <w:pPr>
              <w:widowControl w:val="0"/>
              <w:autoSpaceDE w:val="0"/>
              <w:autoSpaceDN w:val="0"/>
              <w:adjustRightInd w:val="0"/>
              <w:spacing w:before="15" w:after="15" w:line="218" w:lineRule="exact"/>
              <w:ind w:left="15" w:right="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31CF">
              <w:rPr>
                <w:rFonts w:ascii="Times New Roman" w:hAnsi="Times New Roman"/>
                <w:color w:val="000000"/>
                <w:sz w:val="19"/>
                <w:szCs w:val="19"/>
              </w:rPr>
              <w:t>Знать, уметь, владеть на системном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практики, его значимость в содержании практики.</w:t>
            </w:r>
          </w:p>
        </w:tc>
      </w:tr>
    </w:tbl>
    <w:p w:rsidR="0067436A" w:rsidRPr="002043DD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B61764">
        <w:trPr>
          <w:trHeight w:hRule="exact" w:val="42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0969C8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436A" w:rsidRPr="008B2C16" w:rsidRDefault="0067436A" w:rsidP="007674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Контрольные вопросы для проведения промежуточной аттестации обучающихся по преддипломной практике в форме зачета с оценкой 8 семестр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1.Факторы, влияющие на условия труда строителей.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2.Факторы, влияющие на степень тяжести поражения человека электрическим током.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3.Требования, предъявляемые к лесам, подмостям, приставным лестницам.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4.Требования техники безопасности при работе с ручным инструментом.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5.Требования техники безопасности при работе ручным и механизированным инструментом.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6.Требования охраны труда к содержанию рабочего места штукатура.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7.Требования безопасности труда для штукатура при выполнении работы.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8.Требования безопасности труда для штукатура по окончании работ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9.Требования безопасности труда для штукатура перед началом работы.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10.Требования безопасности труда штукатура  в аварийных ситуациях.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11.Требования безопасности при работе с электрооборудованием и электроинструментом.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12.Технические и первичные средства пожаротушения.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 Классификация зданий и требования предъявляемые к зданиям.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 Структурные части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 Несущие конструкции малоэтажных зданий. Конструктивные схемы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 Функциональные основы проектирования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 Техническая целесообразность здания, нагрузки и воздействия на здание.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 Теплотехнический расчет. Графический метод расчета распределения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ограждающей конструкции стены.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 Фундаменты. Виды фундаментов. Сборный ленточный фундамент.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 Защита зданий от грунтовых вод.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 Классификация стен в зданиях. Разрез по наружной стене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 Перекрытия. Виды перекрытий. Основные требования к перекрытиям.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 Конструкции междуэтажных перекрытий.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24.Виды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25.Подъемно-транспортное оборудование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26.Генеральные планы промышленных организаций.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27.Модульная координация, унификация и типизация в промышленном строительстве.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28.Принципы объемно-планировочных и конструктивных решений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29.Технико-экономическая оценка объемно-планировочных и конструктивных решений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30.Классификация вспомогательных помещений и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31.Объемно-планировочные и конструктивные решения вспомогательных              помещений.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32.Каково назначение предприятия (учреждения, организации), в котором проходила  практика?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33.Каковы цели деятельности предприятия (учреждения, организации), в котором   проходила практика?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34.Какова структура предприятия (учреждения, организации), в котором проходила практика?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35. На основании каких учредительных документов функционирует предприятие (учреждение, организация), в котором проходила практика?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36.Какими основными нормативно-правовыми актами руководствуется в своей деятельности предприятие (учреждение, организация), в котором проходила практика?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37. Какие документы, (проекты документов) были составлены в результате  похождения  практики?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38.  Классификация строительных объектов по функциональному назначению.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39.  Понятия о ПОС и ППР. Их виды и содержание.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40.  Понятие о поточных методах возведения зданий и сооружений в особых условиях.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41.  Основные положения календарного планирования.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42.  Понятие  о  вариантном  проектировании  технологии  возведения  зданий  и сооружений.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43. Типизация и унификация в строительстве.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44. Подготовка конструкций к монтажу и их строповка.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45. Технология возведения каркасно-панельных зданий в особых условиях.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46. Технология возведения зданий и объемных элементов.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47. Технология возведения зданий подъемом этажей и перекрытий.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48. Общие принципы и методы монтажа промышленных зданий.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49. Монтаж одноэтажных промышленных зданий.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50. Монтаж многоэтажных промышленных зданий.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51. Типы опалубки, применение опалубки в различном климате.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52. Методы возведения зданий в зависимости от типа применяемой опалубки. 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Индивидуальные задания для выполнения обучающимися в период практики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1.Сбор материала по проектированию объемно-планировочного решения многоэтажных гражданских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2.Сбор материала по проектированию объемно-планировочного решения малоэтажных гражданских зданий.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3.Сбор материала по проектированию объемно-планировочного решения малоэтажных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4.Сбор материала по проектированию объемно-планировочного решения многоэтажных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5.Сбор материала по проектированию объемно-планировочного решения сельскохозяйственных объектов.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6.Сбор материала по проектированию объемно-планировочного решения спортивных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7.Сбор материала по проектированию объемно-планировочного решения общественных зданий и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8.Сбор материала по проектированию конструктивного решения многоэтажных гражданских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9.Сбор материала по проектированию конструктивного решения малоэтажных гражданских зданий.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10.Сбор материала по проектированию конструктивного решения малоэтажных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11.Сбор материала по проектированию конструктивного решения многоэтажных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12.Сбор материала по проектированию конструктивного решения сельскохозяйственных объектов.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13.Сбор материала по проектированию конструктивного решения спортивных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14.Сбор материала по проектированию конструктивного решения общественных зданий и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15.Сбор материала по проектированию инженерного оборудования многоэтажных гражданских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16.Сбор материала по проектированию инженерного оборудования малоэтажных гражданских зданий. 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17.Сбор материала по проектированию инженерного оборудования малоэтажных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18.Сбор материала по проектированию инженерного оборудования многоэтажных промышленных зданий.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19.Сбор материала по проектированию инженерного оборудования сельскохозяйственных объектов.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20.Сбор материала по проектированию инженерного оборудования спортивных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21.Сбор материала по проектированию инженерного оборудования общественных зданий и сооружений.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22.Составить отчет по материалам по строительству гражданского здания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23.Составить отчет по материалам по строительству промышленного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24.Составить  отчет по материалам по строительству общественного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25.Проектный анализ при строительстве гражданских зданий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26.Проектный анализ при строительстве промышленных зданий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27.Проектный анализ при строительстве общественных зданий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28.Составить отчет и провести проектный анализ материалов  по строительству гражданского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29.Составить отчет и провести проектный анализ материалов по строительству промышленного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30.Составить отчет и провести проектный анализ материалов по строительству  общественного здания. </w:t>
            </w:r>
            <w:r w:rsidRPr="00091A8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  <w:r w:rsidR="00C035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Данный перечень заданий и вопросов является типовым (примерным) и может быть дополнен в соответствии с профилем </w:t>
            </w:r>
            <w:r w:rsidR="00C0352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объекта практики</w:t>
            </w:r>
          </w:p>
        </w:tc>
      </w:tr>
    </w:tbl>
    <w:p w:rsidR="0067436A" w:rsidRDefault="0067436A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36A" w:rsidRDefault="000969C8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7436A" w:rsidRPr="00F673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</w:p>
        </w:tc>
      </w:tr>
      <w:tr w:rsidR="0067436A" w:rsidTr="00B61764">
        <w:trPr>
          <w:trHeight w:hRule="exact" w:val="14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6A" w:rsidRDefault="0067436A" w:rsidP="00B6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EF28F0" w:rsidRPr="00AC6810" w:rsidTr="00701A0D">
        <w:trPr>
          <w:trHeight w:val="840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6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AC6810"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 осуществляется в форме текущего контроля и промежуточной аттестации.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прохождения практики. 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Текущий контроль представляет собой проверку усвоения материала теоретического и практического характера, регулярно осуществляемую на протяжении практики. 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 Данный тип контроля позволяет систематически, непосредственно вести  контактную работу и постоянного и непрерывного осуществлять мониторинга качества обучения. 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К основным формам текущего контроля (текущей аттестации) можно отнести собеседование, своевременность выполнения индивидуальных заданий, выданных руководителем практики в соответствии с рабочим графиком. 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 xml:space="preserve">     Промежуточная аттестация,  осуществляется в соответствии с календарным графиком.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 (индикаторов компетенции). 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 w:firstLine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10">
              <w:rPr>
                <w:rFonts w:ascii="Times New Roman" w:hAnsi="Times New Roman"/>
                <w:sz w:val="20"/>
                <w:szCs w:val="20"/>
              </w:rPr>
              <w:t>Форма промежуточной аттестации: дифференцированный зачет, который проводится в форме защиты отчета руководителю практики.</w:t>
            </w: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28F0" w:rsidRPr="00AC6810" w:rsidRDefault="00EF28F0" w:rsidP="00701A0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436A" w:rsidTr="006F1CA7">
        <w:trPr>
          <w:trHeight w:val="248"/>
        </w:trPr>
        <w:tc>
          <w:tcPr>
            <w:tcW w:w="108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7436A" w:rsidRDefault="000773CE" w:rsidP="000773C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5" w:righ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lastRenderedPageBreak/>
              <w:t xml:space="preserve">  </w:t>
            </w:r>
          </w:p>
        </w:tc>
      </w:tr>
    </w:tbl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56"/>
        <w:gridCol w:w="8617"/>
      </w:tblGrid>
      <w:tr w:rsidR="0067436A" w:rsidRPr="005E13F0" w:rsidTr="00B61764">
        <w:trPr>
          <w:trHeight w:val="517"/>
        </w:trPr>
        <w:tc>
          <w:tcPr>
            <w:tcW w:w="10773" w:type="dxa"/>
            <w:gridSpan w:val="2"/>
          </w:tcPr>
          <w:p w:rsidR="0067436A" w:rsidRPr="005E13F0" w:rsidRDefault="0067436A" w:rsidP="00CA0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Методика проведения процедуры оценивания знаний, умений, навыков и (или) опыта деятельности приведена в таблице (выбор в зависимости от видов занятий по </w:t>
            </w:r>
            <w:r w:rsidR="00CA0B81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практике</w:t>
            </w:r>
            <w:r w:rsidRPr="00822863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67436A" w:rsidRPr="005E13F0" w:rsidTr="000773CE">
        <w:tc>
          <w:tcPr>
            <w:tcW w:w="2156" w:type="dxa"/>
          </w:tcPr>
          <w:p w:rsidR="0067436A" w:rsidRPr="009E7FDD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</w:t>
            </w:r>
          </w:p>
        </w:tc>
        <w:tc>
          <w:tcPr>
            <w:tcW w:w="8617" w:type="dxa"/>
          </w:tcPr>
          <w:p w:rsidR="0067436A" w:rsidRPr="009E7FDD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материалы, определяющие процедуру оценивания</w:t>
            </w:r>
          </w:p>
        </w:tc>
      </w:tr>
      <w:tr w:rsidR="00CA0B81" w:rsidRPr="005E13F0" w:rsidTr="000773CE">
        <w:tc>
          <w:tcPr>
            <w:tcW w:w="2156" w:type="dxa"/>
          </w:tcPr>
          <w:p w:rsidR="00CA0B81" w:rsidRPr="009E7FDD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8617" w:type="dxa"/>
          </w:tcPr>
          <w:p w:rsidR="00CA0B81" w:rsidRPr="00AC6810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беседа преподавателя с </w:t>
            </w:r>
            <w:proofErr w:type="gramStart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C6810">
              <w:rPr>
                <w:rFonts w:ascii="Times New Roman" w:hAnsi="Times New Roman" w:cs="Times New Roman"/>
                <w:sz w:val="20"/>
                <w:szCs w:val="20"/>
              </w:rPr>
              <w:t xml:space="preserve"> на темы, связанные с изучаемой тематикой,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CA0B81" w:rsidRPr="005E13F0" w:rsidTr="000773CE">
        <w:tc>
          <w:tcPr>
            <w:tcW w:w="2156" w:type="dxa"/>
          </w:tcPr>
          <w:p w:rsidR="00CA0B81" w:rsidRPr="009E7FDD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FDD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8617" w:type="dxa"/>
          </w:tcPr>
          <w:p w:rsidR="00CA0B81" w:rsidRPr="00AC6810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метод контроля, позволяющий не только опрашивать и контролировать знания учащихся, но и сразу же поправлять, повторять и закреплять знания, умения и навыки.</w:t>
            </w:r>
          </w:p>
        </w:tc>
      </w:tr>
      <w:tr w:rsidR="00CA0B81" w:rsidRPr="005E13F0" w:rsidTr="000773CE">
        <w:tc>
          <w:tcPr>
            <w:tcW w:w="2156" w:type="dxa"/>
          </w:tcPr>
          <w:p w:rsidR="00CA0B81" w:rsidRPr="00CA0B81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81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8617" w:type="dxa"/>
          </w:tcPr>
          <w:p w:rsidR="00CA0B81" w:rsidRPr="00AC6810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представляет собой краткое изложение в письменном виде полученных результатов анализа определенной темы, где студент раскрывает суть исследуемой проблемы, приводит различные точки зрения, а также собственные взгляды на нее, предлагает направления ее решений.</w:t>
            </w:r>
          </w:p>
        </w:tc>
      </w:tr>
      <w:tr w:rsidR="00CA0B81" w:rsidRPr="005E13F0" w:rsidTr="000773CE">
        <w:tc>
          <w:tcPr>
            <w:tcW w:w="2156" w:type="dxa"/>
          </w:tcPr>
          <w:p w:rsidR="00CA0B81" w:rsidRPr="00CA0B81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81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8617" w:type="dxa"/>
          </w:tcPr>
          <w:p w:rsidR="00CA0B81" w:rsidRPr="00AC6810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умение обучающихся самостоятельно конструировать свои знания в процессе решения задач и проблем, ориентироваться в информационном пространстве и уровень сформированности навыков практического и творческого мышления.</w:t>
            </w:r>
          </w:p>
        </w:tc>
      </w:tr>
      <w:tr w:rsidR="00CA0B81" w:rsidRPr="005E13F0" w:rsidTr="000773CE">
        <w:tc>
          <w:tcPr>
            <w:tcW w:w="2156" w:type="dxa"/>
          </w:tcPr>
          <w:p w:rsidR="00CA0B81" w:rsidRPr="000969C8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9C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17" w:type="dxa"/>
          </w:tcPr>
          <w:p w:rsidR="00CA0B81" w:rsidRPr="00AC6810" w:rsidRDefault="00CA0B81" w:rsidP="00CA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810">
              <w:rPr>
                <w:rFonts w:ascii="Times New Roman" w:hAnsi="Times New Roman" w:cs="Times New Roman"/>
                <w:sz w:val="20"/>
                <w:szCs w:val="20"/>
              </w:rPr>
              <w:t>форма проверки навыков и знаний, а также качества выполнения обучающимися всех видов работ, предусмотренных рабочей программой практики. Проводится в устной форме. Во время защиты отчета необходимо акцентировать внимание на цели и задачах, которые были решены в процессе практики, следует описать деятельность и особенности предприятия, где проходила практика. Также обучающийся  отмечает суть заданий, которые он выполнял.</w:t>
            </w:r>
          </w:p>
        </w:tc>
      </w:tr>
    </w:tbl>
    <w:p w:rsidR="0067436A" w:rsidRPr="00F67307" w:rsidRDefault="0067436A" w:rsidP="0067436A"/>
    <w:p w:rsidR="0067436A" w:rsidRPr="00EC0B46" w:rsidRDefault="0067436A" w:rsidP="0067436A">
      <w:pPr>
        <w:rPr>
          <w:rFonts w:ascii="Times New Roman" w:hAnsi="Times New Roman" w:cs="Times New Roman"/>
          <w:sz w:val="20"/>
          <w:szCs w:val="20"/>
        </w:rPr>
      </w:pPr>
      <w:r w:rsidRPr="005E13F0">
        <w:rPr>
          <w:rFonts w:ascii="Times New Roman" w:hAnsi="Times New Roman" w:cs="Times New Roman"/>
          <w:sz w:val="20"/>
          <w:szCs w:val="20"/>
        </w:rPr>
        <w:t xml:space="preserve">Оценивание знаний, умений, навыков и (или) опыта деятельности должно носить комплексный, системный характер – с учетом как места </w:t>
      </w:r>
      <w:r w:rsidR="00CA0B81">
        <w:rPr>
          <w:rFonts w:ascii="Times New Roman" w:hAnsi="Times New Roman" w:cs="Times New Roman"/>
          <w:sz w:val="20"/>
          <w:szCs w:val="20"/>
        </w:rPr>
        <w:t>практики</w:t>
      </w:r>
      <w:r w:rsidRPr="005E13F0">
        <w:rPr>
          <w:rFonts w:ascii="Times New Roman" w:hAnsi="Times New Roman" w:cs="Times New Roman"/>
          <w:sz w:val="20"/>
          <w:szCs w:val="20"/>
        </w:rPr>
        <w:t xml:space="preserve"> в структуре образовательной программы, так и содержательных и смысловых внутренних связей.</w:t>
      </w:r>
    </w:p>
    <w:p w:rsidR="0067436A" w:rsidRPr="0061632D" w:rsidRDefault="0067436A" w:rsidP="000969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0B46">
        <w:rPr>
          <w:rFonts w:ascii="Times New Roman" w:hAnsi="Times New Roman" w:cs="Times New Roman"/>
          <w:b/>
          <w:sz w:val="20"/>
          <w:szCs w:val="20"/>
        </w:rPr>
        <w:t xml:space="preserve">Этапы формирования компетенций в процессе освоения образовательной программы в рамках </w:t>
      </w:r>
      <w:r w:rsidR="000969C8">
        <w:rPr>
          <w:rFonts w:ascii="Times New Roman" w:hAnsi="Times New Roman" w:cs="Times New Roman"/>
          <w:b/>
          <w:sz w:val="20"/>
          <w:szCs w:val="20"/>
        </w:rPr>
        <w:t>практики</w:t>
      </w:r>
      <w:r w:rsidRPr="00EC0B46">
        <w:rPr>
          <w:rFonts w:ascii="Times New Roman" w:hAnsi="Times New Roman" w:cs="Times New Roman"/>
          <w:b/>
          <w:sz w:val="20"/>
          <w:szCs w:val="20"/>
        </w:rPr>
        <w:t>, соотнесенные с процедурой оценивания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835"/>
        <w:gridCol w:w="2375"/>
      </w:tblGrid>
      <w:tr w:rsidR="0067436A" w:rsidRPr="00A625A7" w:rsidTr="00B61764">
        <w:tc>
          <w:tcPr>
            <w:tcW w:w="1951" w:type="dxa"/>
            <w:vMerge w:val="restart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Этапы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уровни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3827" w:type="dxa"/>
            <w:vMerge w:val="restart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t>Показатели сформированности компетенций (результаты обучения)</w:t>
            </w:r>
          </w:p>
        </w:tc>
        <w:tc>
          <w:tcPr>
            <w:tcW w:w="5210" w:type="dxa"/>
            <w:gridSpan w:val="2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t>Процедура оценивания знаний, умений, навыков и (или) опыта деятельности, характеризующих этапы формирования компетенций</w:t>
            </w:r>
          </w:p>
        </w:tc>
      </w:tr>
      <w:tr w:rsidR="0067436A" w:rsidRPr="00A625A7" w:rsidTr="00B61764">
        <w:tc>
          <w:tcPr>
            <w:tcW w:w="1951" w:type="dxa"/>
            <w:vMerge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A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ПК-1.1.З.1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особенности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ПК-1.1.З.2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состав, содержание и требования к документации по созданию объектов градостроительной деятельности из современных строительных материалов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ПК-1.1.У.1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Pr="000969C8" w:rsidRDefault="000969C8" w:rsidP="000969C8">
            <w:r w:rsidRPr="000969C8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ПК-1.1.У.2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документацию для производства работ по инженерно-техническому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835" w:type="dxa"/>
          </w:tcPr>
          <w:p w:rsidR="000969C8" w:rsidRPr="000969C8" w:rsidRDefault="000969C8" w:rsidP="000969C8">
            <w:r w:rsidRPr="00096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Владеть: ПК-1.1.В.1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способами подготовки технического задания на разработку архитектурно-строительного раздела проектной документации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221512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ПК-1.1.В.2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разработки документации для производства работ по инженерно-техническому проектированию объектов градостроительной деятельности из современных строительных материалов</w:t>
            </w:r>
          </w:p>
        </w:tc>
        <w:tc>
          <w:tcPr>
            <w:tcW w:w="2835" w:type="dxa"/>
          </w:tcPr>
          <w:p w:rsidR="000969C8" w:rsidRDefault="000969C8" w:rsidP="003B5D6A">
            <w:r w:rsidRPr="00221512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3B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5D6A" w:rsidRPr="003E333D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ПК-1.2.З.1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корректировку основных параметров вархитектурно-строительных  чертежей по результатам расчетного обоснования строительных конструкций здания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ПК-1.2.З.2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корректировку основных параметров по результатам расчетного обоснования строительных конструкций здания из современных строительных материалов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ПК-1.2.У.1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чертить и корректировать основные конструкции зданий по результатам расчетного обоснования</w:t>
            </w:r>
          </w:p>
        </w:tc>
        <w:tc>
          <w:tcPr>
            <w:tcW w:w="2835" w:type="dxa"/>
          </w:tcPr>
          <w:p w:rsidR="000969C8" w:rsidRDefault="000969C8" w:rsidP="000969C8">
            <w:r w:rsidRPr="00E1228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ПК-1.2.У.2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исследовать, рассчитывать и применять современные строительные материалы в строительных конструкциях зданий</w:t>
            </w:r>
          </w:p>
        </w:tc>
        <w:tc>
          <w:tcPr>
            <w:tcW w:w="2835" w:type="dxa"/>
          </w:tcPr>
          <w:p w:rsidR="000969C8" w:rsidRDefault="000969C8" w:rsidP="000969C8">
            <w:r w:rsidRPr="00E1228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ПК-1.2.В.1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и способами черчения и  корректировки чертежей строительных конструкций здания по результатам расчетного обоснования</w:t>
            </w:r>
          </w:p>
        </w:tc>
        <w:tc>
          <w:tcPr>
            <w:tcW w:w="2835" w:type="dxa"/>
          </w:tcPr>
          <w:p w:rsidR="000969C8" w:rsidRDefault="000969C8" w:rsidP="000969C8">
            <w:r w:rsidRPr="00E1228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ПК-1.2.В.2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способностью корректировать основные параметры  расчетного обоснования строительной конструкции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E1228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ПК-1.3.З.1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способы представления и защиты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ПК-1.3.З.2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особенности архитектурно-строительного проектирования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ПК-1.3.У.1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1F6FC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3E33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33D" w:rsidRPr="003E333D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ПК-1.3.У.2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защищать результаты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1F6FC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3E33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33D" w:rsidRPr="003E333D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ПК-1.3.В.1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способами представления  результатов работ по архитектурно-строительному проектированию здания (сооружения) промышленного и гражданского 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1F6FCF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ПК-1.3.В.2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 xml:space="preserve">способами защиты результатов работ по архитектурно-строительному проектированию здания (сооружения) промышленного и гражданского </w:t>
            </w:r>
            <w:r w:rsidRPr="0061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835" w:type="dxa"/>
          </w:tcPr>
          <w:p w:rsidR="000969C8" w:rsidRDefault="000969C8" w:rsidP="000969C8">
            <w:r w:rsidRPr="001F6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ПК-2.1.З.1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условные изображения и обозначения элементов металлических конструкций,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67436A" w:rsidRPr="00A625A7" w:rsidTr="00B61764">
        <w:tc>
          <w:tcPr>
            <w:tcW w:w="1951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Знать: ПК-2.1.З.2</w:t>
            </w:r>
          </w:p>
        </w:tc>
        <w:tc>
          <w:tcPr>
            <w:tcW w:w="3827" w:type="dxa"/>
          </w:tcPr>
          <w:p w:rsidR="0067436A" w:rsidRPr="00A625A7" w:rsidRDefault="0067436A" w:rsidP="00B61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нормативно-техническую документацию  для выполнения расчетного обоснования проектных решений  с учетом деформативности зданий и основ долговечности и надежности зданий</w:t>
            </w:r>
          </w:p>
        </w:tc>
        <w:tc>
          <w:tcPr>
            <w:tcW w:w="283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Собеседование, устный опрос</w:t>
            </w:r>
          </w:p>
        </w:tc>
        <w:tc>
          <w:tcPr>
            <w:tcW w:w="2375" w:type="dxa"/>
          </w:tcPr>
          <w:p w:rsidR="0067436A" w:rsidRPr="00A625A7" w:rsidRDefault="0067436A" w:rsidP="00B617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ПК-2.1.У.1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  <w:tc>
          <w:tcPr>
            <w:tcW w:w="2835" w:type="dxa"/>
          </w:tcPr>
          <w:p w:rsidR="000969C8" w:rsidRDefault="000969C8" w:rsidP="000969C8"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3E33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33D" w:rsidRPr="003E333D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Уметь: ПК-2.1.У.2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пользоваться  действующей нормативной, технической и справочной литературой при выполнении расчетного обоснования проектных решений</w:t>
            </w:r>
          </w:p>
        </w:tc>
        <w:tc>
          <w:tcPr>
            <w:tcW w:w="2835" w:type="dxa"/>
          </w:tcPr>
          <w:p w:rsidR="000969C8" w:rsidRDefault="000969C8" w:rsidP="000969C8"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  <w:r w:rsidR="003E33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33D" w:rsidRPr="003E333D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ПК-2.1.В.1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методами сбора исходных данных для проектирования раздела, содержащего общие данные комплекта проектной документации на металлические конструкции при расчете различных соединений металлических конструкций</w:t>
            </w:r>
          </w:p>
        </w:tc>
        <w:tc>
          <w:tcPr>
            <w:tcW w:w="2835" w:type="dxa"/>
          </w:tcPr>
          <w:p w:rsidR="000969C8" w:rsidRDefault="000969C8" w:rsidP="000969C8"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0969C8" w:rsidRPr="00A625A7" w:rsidTr="00B61764">
        <w:tc>
          <w:tcPr>
            <w:tcW w:w="1951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Владеть: ПК-2.1.В.2</w:t>
            </w:r>
          </w:p>
        </w:tc>
        <w:tc>
          <w:tcPr>
            <w:tcW w:w="3827" w:type="dxa"/>
          </w:tcPr>
          <w:p w:rsidR="000969C8" w:rsidRPr="00A625A7" w:rsidRDefault="000969C8" w:rsidP="000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способами проектирования безопасного строительства зданий и сооружений</w:t>
            </w:r>
          </w:p>
        </w:tc>
        <w:tc>
          <w:tcPr>
            <w:tcW w:w="2835" w:type="dxa"/>
          </w:tcPr>
          <w:p w:rsidR="000969C8" w:rsidRDefault="000969C8" w:rsidP="000969C8">
            <w:r w:rsidRPr="006D0DB7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задания</w:t>
            </w:r>
          </w:p>
        </w:tc>
        <w:tc>
          <w:tcPr>
            <w:tcW w:w="2375" w:type="dxa"/>
          </w:tcPr>
          <w:p w:rsidR="000969C8" w:rsidRPr="00A625A7" w:rsidRDefault="000969C8" w:rsidP="0009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632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67436A" w:rsidRDefault="0067436A" w:rsidP="0067436A">
      <w:pPr>
        <w:rPr>
          <w:lang w:val="en-US"/>
        </w:r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"/>
        <w:gridCol w:w="1990"/>
        <w:gridCol w:w="5666"/>
        <w:gridCol w:w="2409"/>
      </w:tblGrid>
      <w:tr w:rsidR="00582504" w:rsidRPr="00582504" w:rsidTr="00EF6A57">
        <w:trPr>
          <w:trHeight w:hRule="exact" w:val="2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РЕСУРСНОЕ ОБЕСПЕЧЕНИЕ </w:t>
            </w:r>
            <w:r w:rsidRP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582504" w:rsidRPr="00582504" w:rsidTr="00EF6A57">
        <w:trPr>
          <w:trHeight w:hRule="exact" w:val="2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8.1. Перечень основной и дополнительной учебной литературы, необходимой для освоения </w:t>
            </w:r>
            <w:r w:rsidRP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582504" w:rsidRPr="00582504" w:rsidTr="00EF6A57">
        <w:trPr>
          <w:trHeight w:hRule="exact" w:val="2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DD5B4E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8.1.1. Основная литература</w:t>
            </w:r>
          </w:p>
        </w:tc>
      </w:tr>
      <w:tr w:rsidR="00582504" w:rsidRPr="00582504" w:rsidTr="00EF6A57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582504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Абуханов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А.З.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архитектуры зданий и сооружений 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/1031255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РИОР: ИНФРА-М, 2019 </w:t>
            </w:r>
          </w:p>
        </w:tc>
      </w:tr>
      <w:tr w:rsidR="00582504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Красовский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П. С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Строительные материалы</w:t>
            </w:r>
            <w:proofErr w:type="gram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/1009463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ФОРУМ: ИНФРА-М, 2019</w:t>
            </w:r>
          </w:p>
        </w:tc>
      </w:tr>
      <w:tr w:rsidR="00582504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Миайлов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строительства. Календарное и сетевое планирование 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/1167781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582504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В. В. Федорова Н. Н. Сухарев Ю. В.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зданий, сооружений и городской застройки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/1009813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2019</w:t>
            </w:r>
          </w:p>
        </w:tc>
      </w:tr>
      <w:tr w:rsidR="009B513E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Кузнецов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О.Ф.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Инженерная геодезия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=361643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9B513E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Божко А.Н., Волосатова Т.М., Грошев С.В. и др.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автоматизированного проектирования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=365078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2021</w:t>
            </w:r>
          </w:p>
        </w:tc>
      </w:tr>
      <w:tr w:rsidR="009B513E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Михайлов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строительства. Стройгенплан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=361686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9B513E" w:rsidRPr="00582504" w:rsidTr="00EF6A5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Бычин В. Б., Шубенкова Е. В., Малинин С. В.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нормирование труда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=327866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2019</w:t>
            </w:r>
          </w:p>
        </w:tc>
      </w:tr>
      <w:tr w:rsidR="009B513E" w:rsidRPr="00582504" w:rsidTr="00EF6A57">
        <w:trPr>
          <w:trHeight w:hRule="exact" w:val="2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8.1.2.</w:t>
            </w:r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Дополнительная литература</w:t>
            </w:r>
          </w:p>
        </w:tc>
      </w:tr>
      <w:tr w:rsidR="009B513E" w:rsidRPr="00582504" w:rsidTr="00E04017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Привалов Е.Е., </w:t>
            </w: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Ефанов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А.В., Ястребов С.С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Электробезопасность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/976991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"Параграф, 2018 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П. Карпенко, И. М. Ломакин, В. С. Дроздов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Гидрогеология и основы геологии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/1059221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2020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Сысоева Е. В. Трушин С. И. Коновалов В. П.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Кузнецова Е. Н.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Архитектурные конструкции и теория конструирования: Малоэтажные жилые здания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http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/971795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ИНФРА-М, 2019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 Орлов, Л.А. Квитка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=367470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2021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Михайлов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А.Ю.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и организация строительства. Практикум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=361745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С., </w:t>
            </w: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Атаров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М., Горшков А. А., </w:t>
            </w: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Сопротивление материалов с основами строительной механики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=356108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ИНФРА-М, 2020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Малышевская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Л.Г.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строительного черчения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=365966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Сибирская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пожарно-спасательная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академия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2020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Максимов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А.Е.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Конструкционная безопасность зданий и сооружений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catalog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document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=385015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70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2021</w:t>
            </w:r>
          </w:p>
        </w:tc>
      </w:tr>
      <w:tr w:rsidR="009B513E" w:rsidRPr="00582504" w:rsidTr="00EF6A57">
        <w:trPr>
          <w:trHeight w:hRule="exact" w:val="280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8.1.3.</w:t>
            </w:r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Методические разработки, в </w:t>
            </w:r>
            <w:proofErr w:type="spellStart"/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для самостоятельной работы</w:t>
            </w:r>
          </w:p>
        </w:tc>
      </w:tr>
      <w:tr w:rsidR="009B513E" w:rsidRPr="00582504" w:rsidTr="00E04017">
        <w:trPr>
          <w:trHeight w:hRule="exact"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Авторы, составители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Издательство, год</w:t>
            </w:r>
          </w:p>
        </w:tc>
      </w:tr>
      <w:tr w:rsidR="009B513E" w:rsidRPr="00582504" w:rsidTr="00E04017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Рожков</w:t>
            </w:r>
            <w:proofErr w:type="spellEnd"/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П.В.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преддипломной практике</w:t>
            </w:r>
            <w:r w:rsidRPr="00617C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студентов направления 08.03.01 Строительство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13E" w:rsidRPr="00582504" w:rsidRDefault="009B513E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РТУ МИРЭА в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Ставрополе, 2021</w:t>
            </w:r>
          </w:p>
        </w:tc>
      </w:tr>
    </w:tbl>
    <w:p w:rsidR="00582504" w:rsidRPr="00582504" w:rsidRDefault="00582504" w:rsidP="00582504">
      <w:pPr>
        <w:spacing w:after="0" w:line="240" w:lineRule="auto"/>
        <w:rPr>
          <w:rFonts w:ascii="Times New Roman" w:hAnsi="Times New Roman" w:cs="Times New Roman"/>
        </w:rPr>
      </w:pPr>
    </w:p>
    <w:p w:rsidR="00582504" w:rsidRPr="00582504" w:rsidRDefault="00582504" w:rsidP="0058250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lang w:eastAsia="en-US" w:bidi="hi-IN"/>
        </w:r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0064"/>
      </w:tblGrid>
      <w:tr w:rsidR="00582504" w:rsidRPr="00582504" w:rsidTr="00EF6A57"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Default="00582504" w:rsidP="00582504">
            <w:r w:rsidRP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582504" w:rsidRPr="00582504" w:rsidTr="00EF6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ЭБС «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- 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znanium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582504" w:rsidRPr="00582504" w:rsidTr="00EF6A5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58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6F1CA7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 ГОСТов и стандартов - http://libgost.ru/</w:t>
            </w:r>
          </w:p>
        </w:tc>
      </w:tr>
    </w:tbl>
    <w:p w:rsidR="00582504" w:rsidRPr="00582504" w:rsidRDefault="00582504" w:rsidP="005825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582504" w:rsidRPr="00582504" w:rsidTr="00EF6A57">
        <w:trPr>
          <w:trHeight w:hRule="exact" w:val="55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8.3. </w:t>
            </w:r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программного обеспечения, необходимого для осуществления образовательного процесса по практике </w:t>
            </w:r>
          </w:p>
        </w:tc>
      </w:tr>
      <w:tr w:rsidR="00582504" w:rsidRPr="00582504" w:rsidTr="00EF6A5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25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582504" w:rsidRPr="00582504" w:rsidTr="00EF6A57">
        <w:trPr>
          <w:trHeight w:hRule="exact" w:val="28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информационных справочных систем</w:t>
            </w:r>
          </w:p>
        </w:tc>
      </w:tr>
      <w:tr w:rsidR="00582504" w:rsidRPr="00582504" w:rsidTr="00EF6A57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582504" w:rsidRDefault="00582504" w:rsidP="0058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5825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СПС «</w:t>
            </w:r>
            <w:proofErr w:type="spellStart"/>
            <w:r w:rsidRPr="005825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5825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</w:tbl>
    <w:p w:rsidR="00582504" w:rsidRPr="00582504" w:rsidRDefault="00582504" w:rsidP="0058250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eastAsia="en-US" w:bidi="hi-IN"/>
        </w:rPr>
      </w:pPr>
    </w:p>
    <w:p w:rsidR="00582504" w:rsidRDefault="00582504" w:rsidP="0067436A">
      <w:pPr>
        <w:rPr>
          <w:lang w:val="en-US"/>
        </w:rPr>
      </w:pPr>
    </w:p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B61764">
        <w:trPr>
          <w:trHeight w:hRule="exact" w:val="559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67436A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МАТЕРИАЛЬНО-ТЕХНИЧЕСКАЯ БАЗА, НЕОБХОДИМАЯ ДЛЯ ОСУЩЕСТВЛЕНИЯ ОБРАЗОВАТЕЛЬНОГО ПРОЦЕССА ПО </w:t>
            </w:r>
            <w:r w:rsid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ПРАКТИКЕ</w:t>
            </w:r>
          </w:p>
        </w:tc>
      </w:tr>
      <w:tr w:rsidR="0067436A" w:rsidTr="00B61764"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436A" w:rsidRPr="00091A8C" w:rsidRDefault="0067436A" w:rsidP="001E762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Кабинет исполнительской практики.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6F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емонстрационное оборудование, учебно-наглядные пособия и специализированная мебель: 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Доска 1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Стол 1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без скамьи 1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Стул 1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Парта 13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Шкаф 3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Стенд 4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Макет 2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Переносное мультимедийное оборудование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Кабинет для самостоятельной работы.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 Компьютерная техника с возможностью подключения к сети «Интернет» и обеспечением доступа в электронную информационно-образовательную среду 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091A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67436A" w:rsidRDefault="0067436A" w:rsidP="0067436A"/>
    <w:p w:rsidR="00582504" w:rsidRDefault="00582504" w:rsidP="0067436A"/>
    <w:p w:rsidR="00EF6A57" w:rsidRDefault="00EF6A57" w:rsidP="0067436A"/>
    <w:p w:rsidR="00A30F5C" w:rsidRDefault="00A30F5C" w:rsidP="0067436A"/>
    <w:p w:rsidR="00A30F5C" w:rsidRDefault="00A30F5C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B61764">
        <w:trPr>
          <w:trHeight w:hRule="exact" w:val="280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582504" w:rsidP="00B6176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10. МЕТОДИЧЕСКИЕ УКАЗАНИЯ ДЛЯ ОБУЧАЮЩИХСЯ ПО ОСВОЕНИЮ </w:t>
            </w:r>
            <w:r w:rsidRPr="005825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ПРАКТИКИ</w:t>
            </w:r>
          </w:p>
        </w:tc>
      </w:tr>
      <w:tr w:rsidR="0067436A" w:rsidTr="00B61764">
        <w:trPr>
          <w:trHeight w:val="6507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- оформить задание на практику;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- пройти инструктаж по охране труда,  технике безопасности и пожарной безопасности;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 содержанием рабочей программы практики, правилами и обязанностями практиканта,  структурой объекта практики, его подразделений и режимом работы;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- ознакомиться со структурой отчета по практике.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За период прохождения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 В отчете должны быть описаны все основные этапы прохождения практики в соответствии с индивидуальным заданием.</w:t>
            </w:r>
          </w:p>
          <w:p w:rsidR="00582504" w:rsidRPr="0058250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По результатам прохождения практики студентом предоставляется руководителю</w:t>
            </w:r>
            <w:r w:rsidRPr="0058250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практики отчет, имеющий следующую структуру: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Титульный лист отчета по практике (Приложение 2); 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Индивидуальное задание на практику (Приложение 1); </w:t>
            </w:r>
          </w:p>
          <w:p w:rsidR="00582504" w:rsidRPr="00077844" w:rsidRDefault="00801A79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46FB0">
              <w:rPr>
                <w:rFonts w:ascii="Times New Roman" w:hAnsi="Times New Roman"/>
                <w:color w:val="000000"/>
                <w:sz w:val="19"/>
                <w:szCs w:val="19"/>
              </w:rPr>
              <w:t>Совместный р</w:t>
            </w:r>
            <w:r w:rsidR="00582504" w:rsidRPr="00846FB0">
              <w:rPr>
                <w:rFonts w:ascii="Times New Roman" w:hAnsi="Times New Roman"/>
                <w:color w:val="000000"/>
                <w:sz w:val="19"/>
                <w:szCs w:val="19"/>
              </w:rPr>
              <w:t>абочий график  проведения практики (Приложение 3);</w:t>
            </w:r>
            <w:r w:rsidR="00582504"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Содержание;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Введение (отражает цель и задачи практики, период ее прохождения, объект практики);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Основная часть (состоит из двух частей);  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первой части рассматриваются основные направления деятельности, миссия, функции и задачи объекта практики, организационная структура </w:t>
            </w:r>
            <w:r w:rsidR="00223BBF"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>предприятия</w:t>
            </w: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система нормативно-правовых актов, регламентирующая деятельность объекта практики и организационно-распорядительных документов объекта практики.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>Во второй части выполняется индивидуальное задание, выданное руководителем практики в рамках научной тематики</w:t>
            </w:r>
            <w:r w:rsidR="00077844"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выпускной квалификационной работы</w:t>
            </w: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кафедры и направления подготовки.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Заключение (отражаются краткие выводы по результатам практики).  </w:t>
            </w:r>
          </w:p>
          <w:p w:rsidR="00582504" w:rsidRPr="0007784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Список использованной литературы. </w:t>
            </w:r>
          </w:p>
          <w:p w:rsidR="0058250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77844">
              <w:rPr>
                <w:rFonts w:ascii="Times New Roman" w:hAnsi="Times New Roman"/>
                <w:color w:val="000000"/>
                <w:sz w:val="19"/>
                <w:szCs w:val="19"/>
              </w:rPr>
              <w:t>Приложения.</w:t>
            </w:r>
          </w:p>
          <w:p w:rsidR="00582504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23BBF">
              <w:rPr>
                <w:rFonts w:ascii="Times New Roman" w:hAnsi="Times New Roman"/>
                <w:color w:val="000000"/>
                <w:sz w:val="19"/>
                <w:szCs w:val="19"/>
              </w:rPr>
              <w:t>Окончательно оформленный и подписанный студентом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      </w:r>
          </w:p>
          <w:p w:rsidR="0067436A" w:rsidRDefault="0067436A" w:rsidP="00FC31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Default="0067436A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A30F5C" w:rsidRDefault="00A30F5C" w:rsidP="0067436A"/>
    <w:p w:rsidR="006F1CA7" w:rsidRDefault="006F1CA7" w:rsidP="0067436A"/>
    <w:p w:rsidR="009533C4" w:rsidRDefault="009533C4" w:rsidP="0067436A"/>
    <w:p w:rsidR="00A30F5C" w:rsidRDefault="00A30F5C" w:rsidP="0067436A"/>
    <w:p w:rsidR="00A30F5C" w:rsidRDefault="00A30F5C" w:rsidP="0067436A"/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67436A" w:rsidTr="00B61764">
        <w:trPr>
          <w:trHeight w:hRule="exact" w:val="278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7436A" w:rsidRDefault="00582504" w:rsidP="00B6176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11. ОБУЧЕНИЕ ИНВАЛИДОВ И ЛИЦ С ОГРАНИЧЕННЫМИ ВОЗМОЖНОСТЯМИ ЗДОРОВЬЯ</w:t>
            </w:r>
          </w:p>
        </w:tc>
      </w:tr>
      <w:tr w:rsidR="0067436A" w:rsidTr="00B61764">
        <w:trPr>
          <w:trHeight w:hRule="exact" w:val="6871"/>
        </w:trPr>
        <w:tc>
          <w:tcPr>
            <w:tcW w:w="10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тьюторами</w:t>
            </w:r>
            <w:proofErr w:type="spellEnd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, психологами, социальными работниками.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методическими рекомендациями </w:t>
            </w:r>
            <w:proofErr w:type="spellStart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 (утв. 8 апреля 2014 г. N АК-44/05вн) на практике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Медиаматериалы</w:t>
            </w:r>
            <w:proofErr w:type="spellEnd"/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>Освоение практики 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проведения аттестации для студентов-инвалидов устанавливается с учетом индивидуальных психофизических особенностей.  </w:t>
            </w:r>
            <w:r w:rsidRPr="00223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Студентам с инвалидностью увеличивается время на подготовку ответов на вопросы. </w:t>
            </w:r>
          </w:p>
          <w:p w:rsidR="00582504" w:rsidRPr="00223BBF" w:rsidRDefault="00582504" w:rsidP="0058250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таких студентов предусматривается доступная форма предоставления ответов, а именно:</w:t>
            </w:r>
          </w:p>
          <w:p w:rsidR="00582504" w:rsidRPr="00223BBF" w:rsidRDefault="00582504" w:rsidP="00582504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223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582504" w:rsidRPr="00DD5B4E" w:rsidRDefault="00582504" w:rsidP="00582504">
            <w:pPr>
              <w:spacing w:after="0" w:line="240" w:lineRule="auto"/>
              <w:ind w:firstLine="756"/>
              <w:jc w:val="both"/>
              <w:rPr>
                <w:sz w:val="20"/>
                <w:szCs w:val="20"/>
              </w:rPr>
            </w:pPr>
            <w:r w:rsidRPr="00223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устно (для лиц с нарушениями зрения, опорно-двигательного аппарата).</w:t>
            </w:r>
          </w:p>
          <w:p w:rsidR="0067436A" w:rsidRDefault="0067436A" w:rsidP="00FC319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5" w:right="15" w:firstLine="396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67436A" w:rsidRPr="006915EA" w:rsidRDefault="0067436A" w:rsidP="0067436A"/>
    <w:p w:rsidR="002F3889" w:rsidRDefault="002F3889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0D7503">
      <w:pPr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825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1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3755"/>
        <w:gridCol w:w="4259"/>
      </w:tblGrid>
      <w:tr w:rsidR="00582504" w:rsidRPr="00CC50B6" w:rsidTr="00190683">
        <w:trPr>
          <w:cantSplit/>
          <w:trHeight w:val="185"/>
        </w:trPr>
        <w:tc>
          <w:tcPr>
            <w:tcW w:w="3083" w:type="dxa"/>
          </w:tcPr>
          <w:p w:rsidR="00582504" w:rsidRPr="00CC50B6" w:rsidRDefault="00582504" w:rsidP="001E7622">
            <w:pPr>
              <w:spacing w:line="240" w:lineRule="atLeast"/>
              <w:jc w:val="center"/>
              <w:rPr>
                <w:caps/>
                <w:sz w:val="24"/>
              </w:rPr>
            </w:pPr>
            <w:r w:rsidRPr="00CC50B6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755" w:type="dxa"/>
          </w:tcPr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582504" w:rsidRPr="00CC50B6" w:rsidRDefault="00582504" w:rsidP="006F1CA7">
            <w:pPr>
              <w:spacing w:after="0" w:line="240" w:lineRule="auto"/>
              <w:ind w:firstLine="662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3FAE3F12" wp14:editId="1AB67C91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</w:tcPr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582504" w:rsidRPr="00CC50B6" w:rsidTr="00190683">
        <w:trPr>
          <w:cantSplit/>
          <w:trHeight w:val="557"/>
        </w:trPr>
        <w:tc>
          <w:tcPr>
            <w:tcW w:w="11097" w:type="dxa"/>
            <w:gridSpan w:val="3"/>
            <w:vAlign w:val="center"/>
          </w:tcPr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582504" w:rsidRPr="00CC50B6" w:rsidTr="00190683">
        <w:trPr>
          <w:cantSplit/>
          <w:trHeight w:val="17"/>
        </w:trPr>
        <w:tc>
          <w:tcPr>
            <w:tcW w:w="11097" w:type="dxa"/>
            <w:gridSpan w:val="3"/>
          </w:tcPr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>Федеральное государственное бюджетное образовательное учреждение</w:t>
            </w:r>
          </w:p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>высшего образования</w:t>
            </w:r>
          </w:p>
          <w:p w:rsidR="00582504" w:rsidRPr="00CC50B6" w:rsidRDefault="00582504" w:rsidP="0058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МИРЭА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582504" w:rsidRPr="00CC50B6" w:rsidRDefault="00582504" w:rsidP="0058250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582504" w:rsidRPr="00CC50B6" w:rsidRDefault="00582504" w:rsidP="0058250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  <w:tr w:rsidR="00582504" w:rsidRPr="00CC50B6" w:rsidTr="00190683">
        <w:trPr>
          <w:cantSplit/>
          <w:trHeight w:val="11"/>
        </w:trPr>
        <w:tc>
          <w:tcPr>
            <w:tcW w:w="11097" w:type="dxa"/>
            <w:gridSpan w:val="3"/>
          </w:tcPr>
          <w:p w:rsidR="00582504" w:rsidRPr="00CC50B6" w:rsidRDefault="00582504" w:rsidP="001E762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0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C50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(наименование кафедры)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НА _________________________ПРАКТИКУ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0B6">
        <w:rPr>
          <w:rFonts w:ascii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__________________________________________________________________-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Студенту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___ курса</w:t>
      </w:r>
      <w:r>
        <w:rPr>
          <w:rFonts w:ascii="Times New Roman" w:hAnsi="Times New Roman" w:cs="Times New Roman"/>
          <w:sz w:val="28"/>
          <w:szCs w:val="28"/>
        </w:rPr>
        <w:t>, учебной группы ____</w:t>
      </w:r>
      <w:r w:rsidRPr="00CC50B6">
        <w:rPr>
          <w:rFonts w:ascii="Times New Roman" w:hAnsi="Times New Roman" w:cs="Times New Roman"/>
          <w:sz w:val="28"/>
          <w:szCs w:val="28"/>
        </w:rPr>
        <w:t>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0B6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CC50B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82504" w:rsidRPr="00CC50B6" w:rsidRDefault="00582504" w:rsidP="0058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2504" w:rsidRPr="00CC50B6" w:rsidRDefault="00582504" w:rsidP="00582504">
      <w:pPr>
        <w:pStyle w:val="a7"/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582504" w:rsidRPr="00CC50B6" w:rsidRDefault="00582504" w:rsidP="00582504">
      <w:pPr>
        <w:pStyle w:val="a7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1.1. Изучить:__________________________________________________________</w:t>
      </w:r>
    </w:p>
    <w:p w:rsidR="00582504" w:rsidRPr="00CC50B6" w:rsidRDefault="00582504" w:rsidP="00582504">
      <w:pPr>
        <w:pStyle w:val="a7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1.2. Практически выполнить:____________________________________________</w:t>
      </w:r>
    </w:p>
    <w:p w:rsidR="00582504" w:rsidRPr="00CC50B6" w:rsidRDefault="00582504" w:rsidP="00582504">
      <w:pPr>
        <w:pStyle w:val="a7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1.3. Ознакомиться:_____________________________________________________</w:t>
      </w:r>
    </w:p>
    <w:p w:rsidR="00582504" w:rsidRPr="00CC50B6" w:rsidRDefault="00582504" w:rsidP="00582504">
      <w:pPr>
        <w:pStyle w:val="a7"/>
        <w:numPr>
          <w:ilvl w:val="0"/>
          <w:numId w:val="2"/>
        </w:numPr>
        <w:tabs>
          <w:tab w:val="left" w:pos="426"/>
          <w:tab w:val="left" w:pos="318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 w:rsidRPr="00CC50B6">
        <w:rPr>
          <w:rFonts w:ascii="Times New Roman" w:hAnsi="Times New Roman" w:cs="Times New Roman"/>
          <w:sz w:val="28"/>
          <w:szCs w:val="28"/>
        </w:rPr>
        <w:t>:___________________________________</w:t>
      </w:r>
    </w:p>
    <w:p w:rsidR="00582504" w:rsidRPr="00CC50B6" w:rsidRDefault="00582504" w:rsidP="00582504">
      <w:pPr>
        <w:pStyle w:val="a7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2504" w:rsidRPr="00CC50B6" w:rsidRDefault="00582504" w:rsidP="00582504">
      <w:pPr>
        <w:tabs>
          <w:tab w:val="left" w:pos="426"/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 w:rsidRPr="00CC50B6">
        <w:rPr>
          <w:rFonts w:ascii="Times New Roman" w:hAnsi="Times New Roman" w:cs="Times New Roman"/>
          <w:sz w:val="28"/>
          <w:szCs w:val="28"/>
        </w:rPr>
        <w:t>_________________</w:t>
      </w:r>
    </w:p>
    <w:p w:rsidR="00582504" w:rsidRPr="00CC50B6" w:rsidRDefault="00582504" w:rsidP="00582504">
      <w:pPr>
        <w:tabs>
          <w:tab w:val="left" w:pos="426"/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г.___________________ (_______________)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</w:t>
      </w:r>
      <w:r w:rsidRPr="00CC50B6">
        <w:rPr>
          <w:rFonts w:ascii="Times New Roman" w:hAnsi="Times New Roman" w:cs="Times New Roman"/>
          <w:sz w:val="28"/>
          <w:szCs w:val="28"/>
        </w:rPr>
        <w:t>_ г.___________________ (_______________)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г.___________________ (_______________)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  <w:u w:val="single"/>
        </w:rPr>
        <w:t>СОГЛАСОВАНО</w:t>
      </w:r>
      <w:r w:rsidRPr="00CC50B6">
        <w:rPr>
          <w:rFonts w:ascii="Times New Roman" w:hAnsi="Times New Roman" w:cs="Times New Roman"/>
          <w:sz w:val="28"/>
          <w:szCs w:val="28"/>
        </w:rPr>
        <w:t>: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 г.___________________ (_______________)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Проведенные инструктажи: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Охрана труда: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Техника безопасности: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Пожарная безопасность: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 «__» _____________ 20__ г.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  <w:proofErr w:type="gramEnd"/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ab/>
        <w:t>___________________    (_______________________)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82504" w:rsidRPr="00CC50B6" w:rsidRDefault="00582504" w:rsidP="00582504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82504" w:rsidRDefault="00582504" w:rsidP="00582504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82504" w:rsidRDefault="00582504" w:rsidP="00582504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582504" w:rsidRPr="00582504" w:rsidRDefault="00582504" w:rsidP="000D7503">
      <w:pPr>
        <w:pStyle w:val="FR3"/>
        <w:spacing w:after="0" w:line="360" w:lineRule="auto"/>
        <w:ind w:left="6480" w:firstLine="720"/>
        <w:rPr>
          <w:noProof/>
          <w:sz w:val="24"/>
          <w:szCs w:val="24"/>
        </w:rPr>
      </w:pPr>
      <w:r w:rsidRPr="00582504">
        <w:rPr>
          <w:noProof/>
          <w:sz w:val="24"/>
          <w:szCs w:val="24"/>
        </w:rPr>
        <w:lastRenderedPageBreak/>
        <w:t>Приложение 2</w:t>
      </w:r>
    </w:p>
    <w:tbl>
      <w:tblPr>
        <w:tblW w:w="10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3598"/>
        <w:gridCol w:w="4082"/>
      </w:tblGrid>
      <w:tr w:rsidR="00582504" w:rsidRPr="00CC50B6" w:rsidTr="006F1CA7">
        <w:trPr>
          <w:cantSplit/>
          <w:trHeight w:val="191"/>
        </w:trPr>
        <w:tc>
          <w:tcPr>
            <w:tcW w:w="2954" w:type="dxa"/>
          </w:tcPr>
          <w:p w:rsidR="00582504" w:rsidRPr="00CC50B6" w:rsidRDefault="00582504" w:rsidP="001E762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C50B6">
              <w:rPr>
                <w:b/>
                <w:bCs/>
                <w:sz w:val="24"/>
                <w:szCs w:val="24"/>
              </w:rPr>
              <w:br w:type="page"/>
            </w:r>
          </w:p>
          <w:p w:rsidR="00582504" w:rsidRDefault="00582504" w:rsidP="001E7622">
            <w:pPr>
              <w:spacing w:line="240" w:lineRule="atLeast"/>
              <w:jc w:val="center"/>
              <w:rPr>
                <w:caps/>
                <w:sz w:val="24"/>
              </w:rPr>
            </w:pPr>
          </w:p>
          <w:p w:rsidR="00582504" w:rsidRPr="00CC50B6" w:rsidRDefault="00582504" w:rsidP="001E7622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598" w:type="dxa"/>
          </w:tcPr>
          <w:p w:rsidR="00582504" w:rsidRPr="00CC50B6" w:rsidRDefault="00582504" w:rsidP="001E76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CC50B6">
              <w:rPr>
                <w:rFonts w:ascii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582504" w:rsidRPr="00CC50B6" w:rsidRDefault="00582504" w:rsidP="006F1CA7">
            <w:pPr>
              <w:spacing w:after="0" w:line="240" w:lineRule="auto"/>
              <w:ind w:firstLine="803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CDFC9AC" wp14:editId="20488ED9">
                  <wp:extent cx="890693" cy="100922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582504" w:rsidRPr="00CC50B6" w:rsidTr="006F1CA7">
        <w:trPr>
          <w:cantSplit/>
          <w:trHeight w:val="575"/>
        </w:trPr>
        <w:tc>
          <w:tcPr>
            <w:tcW w:w="10634" w:type="dxa"/>
            <w:gridSpan w:val="3"/>
            <w:vAlign w:val="center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582504" w:rsidRPr="00CC50B6" w:rsidTr="006F1CA7">
        <w:trPr>
          <w:cantSplit/>
          <w:trHeight w:val="18"/>
        </w:trPr>
        <w:tc>
          <w:tcPr>
            <w:tcW w:w="10634" w:type="dxa"/>
            <w:gridSpan w:val="3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 xml:space="preserve"> высшего образования</w:t>
            </w:r>
          </w:p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МИРЭА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582504" w:rsidRPr="00CC50B6" w:rsidRDefault="00582504" w:rsidP="001E76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582504" w:rsidRPr="00CC50B6" w:rsidRDefault="00582504" w:rsidP="001E76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582504" w:rsidRPr="00CC50B6" w:rsidRDefault="00582504" w:rsidP="00582504">
      <w:pPr>
        <w:pStyle w:val="a4"/>
        <w:spacing w:before="0" w:after="0"/>
        <w:ind w:firstLine="0"/>
        <w:rPr>
          <w:sz w:val="22"/>
          <w:szCs w:val="22"/>
        </w:rPr>
      </w:pP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CC50B6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CC50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582504" w:rsidRPr="00CC50B6" w:rsidRDefault="00582504" w:rsidP="00582504">
      <w:pPr>
        <w:tabs>
          <w:tab w:val="left" w:pos="3187"/>
          <w:tab w:val="left" w:pos="597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50B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 ПО______</w:t>
      </w:r>
      <w:r w:rsidRPr="00CC50B6">
        <w:rPr>
          <w:rFonts w:ascii="Times New Roman" w:hAnsi="Times New Roman" w:cs="Times New Roman"/>
          <w:b/>
          <w:bCs/>
          <w:sz w:val="28"/>
          <w:szCs w:val="28"/>
        </w:rPr>
        <w:t>_____________________ПРАКТИКЕ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0B6">
        <w:rPr>
          <w:rFonts w:ascii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504" w:rsidRPr="00CC50B6" w:rsidRDefault="00582504" w:rsidP="00582504">
      <w:pPr>
        <w:tabs>
          <w:tab w:val="left" w:pos="31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 от  «__» 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__ г. № ____</w:t>
      </w:r>
    </w:p>
    <w:p w:rsidR="00582504" w:rsidRPr="00CC50B6" w:rsidRDefault="00582504" w:rsidP="0058250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Отчет представлен к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рассмотрению: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Студент группы __________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 xml:space="preserve">_г.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Отчет утвержден.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Допущен к защите:</w:t>
      </w:r>
    </w:p>
    <w:p w:rsidR="00582504" w:rsidRDefault="00582504" w:rsidP="00582504">
      <w:pPr>
        <w:rPr>
          <w:rFonts w:ascii="Times New Roman" w:hAnsi="Times New Roman" w:cs="Times New Roman"/>
          <w:sz w:val="28"/>
          <w:szCs w:val="28"/>
        </w:rPr>
      </w:pPr>
    </w:p>
    <w:p w:rsidR="00582504" w:rsidRPr="00C338BE" w:rsidRDefault="00582504" w:rsidP="00582504">
      <w:pPr>
        <w:rPr>
          <w:rFonts w:ascii="Times New Roman" w:hAnsi="Times New Roman" w:cs="Times New Roman"/>
          <w:sz w:val="28"/>
          <w:szCs w:val="28"/>
        </w:rPr>
      </w:pPr>
      <w:r w:rsidRPr="00C338BE">
        <w:rPr>
          <w:rFonts w:ascii="Times New Roman" w:hAnsi="Times New Roman" w:cs="Times New Roman"/>
          <w:sz w:val="28"/>
          <w:szCs w:val="28"/>
        </w:rPr>
        <w:t>Отчет защищен с оценкой ______________________ «____» ___________ 20 ____ г.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 xml:space="preserve">_г.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 xml:space="preserve">_г. 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82504" w:rsidRPr="00CC50B6" w:rsidRDefault="00582504" w:rsidP="00582504">
      <w:pPr>
        <w:tabs>
          <w:tab w:val="left" w:pos="0"/>
          <w:tab w:val="left" w:pos="241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C50B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</w:r>
      <w:r w:rsidRPr="00CC50B6">
        <w:rPr>
          <w:rFonts w:ascii="Times New Roman" w:hAnsi="Times New Roman" w:cs="Times New Roman"/>
          <w:sz w:val="28"/>
          <w:szCs w:val="28"/>
        </w:rPr>
        <w:tab/>
        <w:t>МП</w:t>
      </w:r>
    </w:p>
    <w:p w:rsidR="00582504" w:rsidRPr="00CC50B6" w:rsidRDefault="00582504" w:rsidP="0058250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504" w:rsidRPr="00CC50B6" w:rsidRDefault="00582504" w:rsidP="0058250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04" w:rsidRDefault="00582504" w:rsidP="00582504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50B6">
        <w:rPr>
          <w:rFonts w:ascii="Times New Roman" w:hAnsi="Times New Roman" w:cs="Times New Roman"/>
          <w:sz w:val="28"/>
          <w:szCs w:val="28"/>
        </w:rPr>
        <w:t>_</w:t>
      </w:r>
    </w:p>
    <w:p w:rsidR="00582504" w:rsidRPr="00CC50B6" w:rsidRDefault="00582504" w:rsidP="000D7503">
      <w:pPr>
        <w:pStyle w:val="FR3"/>
        <w:spacing w:after="0" w:line="360" w:lineRule="auto"/>
        <w:ind w:left="7200" w:firstLine="720"/>
        <w:rPr>
          <w:sz w:val="28"/>
          <w:szCs w:val="28"/>
        </w:rPr>
      </w:pPr>
      <w:r w:rsidRPr="00582504">
        <w:rPr>
          <w:noProof/>
          <w:sz w:val="24"/>
          <w:szCs w:val="24"/>
        </w:rPr>
        <w:lastRenderedPageBreak/>
        <w:t xml:space="preserve">Приложение </w:t>
      </w:r>
      <w:r>
        <w:rPr>
          <w:noProof/>
          <w:sz w:val="24"/>
          <w:szCs w:val="24"/>
        </w:rPr>
        <w:t>3</w:t>
      </w:r>
    </w:p>
    <w:tbl>
      <w:tblPr>
        <w:tblW w:w="11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741"/>
        <w:gridCol w:w="4243"/>
      </w:tblGrid>
      <w:tr w:rsidR="00582504" w:rsidRPr="00CC50B6" w:rsidTr="006F1CA7">
        <w:trPr>
          <w:cantSplit/>
          <w:trHeight w:val="199"/>
        </w:trPr>
        <w:tc>
          <w:tcPr>
            <w:tcW w:w="3070" w:type="dxa"/>
          </w:tcPr>
          <w:p w:rsidR="00582504" w:rsidRPr="00CC50B6" w:rsidRDefault="00582504" w:rsidP="001E7622">
            <w:pPr>
              <w:spacing w:line="240" w:lineRule="atLeast"/>
              <w:jc w:val="center"/>
              <w:rPr>
                <w:caps/>
                <w:sz w:val="24"/>
              </w:rPr>
            </w:pPr>
            <w:r w:rsidRPr="00CC50B6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3741" w:type="dxa"/>
          </w:tcPr>
          <w:p w:rsidR="00582504" w:rsidRPr="00CC50B6" w:rsidRDefault="00582504" w:rsidP="001E76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CC50B6">
              <w:rPr>
                <w:rFonts w:ascii="Times New Roman" w:hAnsi="Times New Roman" w:cs="Times New Roman"/>
                <w:noProof/>
                <w:sz w:val="24"/>
              </w:rPr>
              <w:t xml:space="preserve">                  </w:t>
            </w:r>
          </w:p>
          <w:p w:rsidR="00582504" w:rsidRPr="00CC50B6" w:rsidRDefault="00582504" w:rsidP="006F1CA7">
            <w:pPr>
              <w:spacing w:after="0" w:line="240" w:lineRule="auto"/>
              <w:ind w:firstLine="1032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483B554" wp14:editId="2BD037CD">
                  <wp:extent cx="890693" cy="10092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</w:tr>
      <w:tr w:rsidR="00582504" w:rsidRPr="00CC50B6" w:rsidTr="006F1CA7">
        <w:trPr>
          <w:cantSplit/>
          <w:trHeight w:val="602"/>
        </w:trPr>
        <w:tc>
          <w:tcPr>
            <w:tcW w:w="11054" w:type="dxa"/>
            <w:gridSpan w:val="3"/>
            <w:vAlign w:val="center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582504" w:rsidRPr="00CC50B6" w:rsidTr="006F1CA7">
        <w:trPr>
          <w:cantSplit/>
          <w:trHeight w:val="20"/>
        </w:trPr>
        <w:tc>
          <w:tcPr>
            <w:tcW w:w="11054" w:type="dxa"/>
            <w:gridSpan w:val="3"/>
          </w:tcPr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0B6">
              <w:rPr>
                <w:rFonts w:ascii="Times New Roman" w:hAnsi="Times New Roman" w:cs="Times New Roman"/>
                <w:sz w:val="24"/>
              </w:rPr>
              <w:t xml:space="preserve"> высшего образования</w:t>
            </w:r>
          </w:p>
          <w:p w:rsidR="00582504" w:rsidRPr="00CC50B6" w:rsidRDefault="00582504" w:rsidP="001E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МИРЭА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50B6">
              <w:rPr>
                <w:rStyle w:val="translation-chunk"/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  <w:sz w:val="24"/>
              </w:rPr>
              <w:t>Российский технологический университет»</w:t>
            </w:r>
          </w:p>
          <w:p w:rsidR="00582504" w:rsidRPr="00CC50B6" w:rsidRDefault="00582504" w:rsidP="001E76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582504" w:rsidRPr="00CC50B6" w:rsidRDefault="00582504" w:rsidP="001E762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0B6">
              <w:rPr>
                <w:rFonts w:ascii="Times New Roman" w:hAnsi="Times New Roman" w:cs="Times New Roman"/>
                <w:b/>
                <w:sz w:val="24"/>
                <w:szCs w:val="24"/>
              </w:rPr>
              <w:t>Филиал РТУ МИРЭА в г. Ставрополе</w:t>
            </w:r>
          </w:p>
        </w:tc>
      </w:tr>
    </w:tbl>
    <w:p w:rsidR="00582504" w:rsidRPr="00CC50B6" w:rsidRDefault="00582504" w:rsidP="00582504">
      <w:pPr>
        <w:pStyle w:val="a4"/>
        <w:spacing w:before="0" w:after="0"/>
        <w:ind w:firstLine="0"/>
        <w:rPr>
          <w:sz w:val="22"/>
          <w:szCs w:val="22"/>
        </w:rPr>
      </w:pPr>
    </w:p>
    <w:p w:rsidR="00582504" w:rsidRPr="00CC50B6" w:rsidRDefault="00582504" w:rsidP="00582504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СОВМЕСТНЫЙ РАБОЧИЙ ГРАФИК </w:t>
      </w:r>
    </w:p>
    <w:p w:rsidR="00582504" w:rsidRPr="00CC50B6" w:rsidRDefault="00582504" w:rsidP="00582504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ПРОВЕДЕНИЯ __________________ ПРАКТИКИ</w:t>
      </w:r>
    </w:p>
    <w:p w:rsidR="00582504" w:rsidRPr="00CC50B6" w:rsidRDefault="00582504" w:rsidP="00582504">
      <w:pPr>
        <w:keepNext/>
        <w:spacing w:before="46" w:after="60"/>
        <w:ind w:firstLine="567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студента _____</w:t>
      </w:r>
      <w:r>
        <w:rPr>
          <w:rFonts w:ascii="Times New Roman" w:hAnsi="Times New Roman" w:cs="Times New Roman"/>
          <w:kern w:val="32"/>
          <w:sz w:val="28"/>
          <w:szCs w:val="28"/>
        </w:rPr>
        <w:t>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______ ____ </w:t>
      </w:r>
      <w:r>
        <w:rPr>
          <w:rFonts w:ascii="Times New Roman" w:hAnsi="Times New Roman" w:cs="Times New Roman"/>
          <w:kern w:val="32"/>
          <w:sz w:val="28"/>
          <w:szCs w:val="28"/>
        </w:rPr>
        <w:t>курса группы _________   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_________ формы обучения,  обучающегося по направлению подготовки ________________________</w:t>
      </w:r>
    </w:p>
    <w:p w:rsidR="00582504" w:rsidRPr="00CC50B6" w:rsidRDefault="00582504" w:rsidP="00582504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___________________________________________________________________,</w:t>
      </w:r>
    </w:p>
    <w:p w:rsidR="00582504" w:rsidRPr="00CC50B6" w:rsidRDefault="00582504" w:rsidP="00582504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67"/>
        <w:gridCol w:w="3103"/>
        <w:gridCol w:w="3261"/>
      </w:tblGrid>
      <w:tr w:rsidR="00582504" w:rsidRPr="00CC50B6" w:rsidTr="001E7622">
        <w:tc>
          <w:tcPr>
            <w:tcW w:w="1242" w:type="dxa"/>
          </w:tcPr>
          <w:p w:rsidR="00582504" w:rsidRPr="00CC50B6" w:rsidRDefault="00582504" w:rsidP="001E7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582504" w:rsidRPr="00CC50B6" w:rsidRDefault="00582504" w:rsidP="001E7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582504" w:rsidRPr="00CC50B6" w:rsidRDefault="00582504" w:rsidP="001E7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582504" w:rsidRPr="00CC50B6" w:rsidRDefault="00582504" w:rsidP="001E76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582504" w:rsidRPr="00CC50B6" w:rsidTr="001E7622">
        <w:tc>
          <w:tcPr>
            <w:tcW w:w="1242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2504" w:rsidRPr="00CC50B6" w:rsidTr="001E7622">
        <w:tc>
          <w:tcPr>
            <w:tcW w:w="1242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2504" w:rsidRPr="00CC50B6" w:rsidTr="001E7622">
        <w:tc>
          <w:tcPr>
            <w:tcW w:w="1242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582504" w:rsidRPr="00CC50B6" w:rsidRDefault="00582504" w:rsidP="001E76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2504" w:rsidRPr="00CC50B6" w:rsidRDefault="00582504" w:rsidP="00582504">
      <w:pPr>
        <w:spacing w:before="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Содержание практики и планируемые результаты согласованы с руководителем практики от профильной организации.</w:t>
      </w:r>
    </w:p>
    <w:p w:rsidR="00582504" w:rsidRPr="00CC50B6" w:rsidRDefault="00582504" w:rsidP="0058250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04" w:rsidRPr="00CC50B6" w:rsidRDefault="00582504" w:rsidP="0058250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50B6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82504" w:rsidRPr="00C338BE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0B6">
        <w:rPr>
          <w:rFonts w:ascii="Times New Roman" w:hAnsi="Times New Roman" w:cs="Times New Roman"/>
          <w:sz w:val="28"/>
          <w:szCs w:val="28"/>
        </w:rPr>
        <w:t xml:space="preserve">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582504" w:rsidRPr="00CC50B6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582504" w:rsidRPr="00CC50B6" w:rsidRDefault="00582504" w:rsidP="0058250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582504" w:rsidRPr="00CC50B6" w:rsidRDefault="00582504" w:rsidP="0058250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CC50B6"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2504" w:rsidRPr="00C338BE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582504" w:rsidRPr="00CC50B6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582504" w:rsidRDefault="00582504" w:rsidP="0058250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2504" w:rsidRPr="00C338BE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582504" w:rsidRPr="00CC50B6" w:rsidRDefault="00582504" w:rsidP="005825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582504" w:rsidRPr="00CC50B6" w:rsidRDefault="00582504" w:rsidP="005825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Заведующий кафедрой 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582504" w:rsidRPr="00C338BE" w:rsidRDefault="00582504" w:rsidP="00582504">
      <w:pPr>
        <w:spacing w:after="0"/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</w:t>
      </w:r>
      <w:r w:rsidRPr="00C338B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</w:t>
      </w:r>
      <w:r w:rsidRPr="00C338BE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582504" w:rsidRPr="00582504" w:rsidRDefault="00582504" w:rsidP="00582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Default="00582504" w:rsidP="0067436A"/>
    <w:p w:rsidR="00582504" w:rsidRPr="006915EA" w:rsidRDefault="00582504" w:rsidP="0067436A"/>
    <w:sectPr w:rsidR="00582504" w:rsidRPr="006915EA" w:rsidSect="00030C2D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12F"/>
    <w:multiLevelType w:val="hybridMultilevel"/>
    <w:tmpl w:val="337EB324"/>
    <w:lvl w:ilvl="0" w:tplc="AE50C836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B21"/>
    <w:rsid w:val="00015AC2"/>
    <w:rsid w:val="00024500"/>
    <w:rsid w:val="0002787E"/>
    <w:rsid w:val="00030C2D"/>
    <w:rsid w:val="00036DB3"/>
    <w:rsid w:val="0004044C"/>
    <w:rsid w:val="00055A5F"/>
    <w:rsid w:val="000773CE"/>
    <w:rsid w:val="00077844"/>
    <w:rsid w:val="0008565B"/>
    <w:rsid w:val="00091A8C"/>
    <w:rsid w:val="000969C8"/>
    <w:rsid w:val="000C4ECF"/>
    <w:rsid w:val="000D5634"/>
    <w:rsid w:val="000D7503"/>
    <w:rsid w:val="000E3606"/>
    <w:rsid w:val="000F68CE"/>
    <w:rsid w:val="00100091"/>
    <w:rsid w:val="00101A4F"/>
    <w:rsid w:val="00107CF8"/>
    <w:rsid w:val="001101EC"/>
    <w:rsid w:val="00123B3C"/>
    <w:rsid w:val="00140EA4"/>
    <w:rsid w:val="00145D09"/>
    <w:rsid w:val="001472C1"/>
    <w:rsid w:val="00154D82"/>
    <w:rsid w:val="00156780"/>
    <w:rsid w:val="001634BB"/>
    <w:rsid w:val="00166F43"/>
    <w:rsid w:val="00172874"/>
    <w:rsid w:val="00190683"/>
    <w:rsid w:val="00196C7C"/>
    <w:rsid w:val="001D1A87"/>
    <w:rsid w:val="001E7622"/>
    <w:rsid w:val="0020313A"/>
    <w:rsid w:val="00206780"/>
    <w:rsid w:val="00223BBF"/>
    <w:rsid w:val="002418C1"/>
    <w:rsid w:val="0024501F"/>
    <w:rsid w:val="002570A7"/>
    <w:rsid w:val="00261F66"/>
    <w:rsid w:val="0029184D"/>
    <w:rsid w:val="002A27DF"/>
    <w:rsid w:val="002A2F46"/>
    <w:rsid w:val="002A78F9"/>
    <w:rsid w:val="002D08FB"/>
    <w:rsid w:val="002E6E39"/>
    <w:rsid w:val="002F3889"/>
    <w:rsid w:val="00302F82"/>
    <w:rsid w:val="00386B9F"/>
    <w:rsid w:val="00390F4F"/>
    <w:rsid w:val="00392CE7"/>
    <w:rsid w:val="003B5D6A"/>
    <w:rsid w:val="003C0CC7"/>
    <w:rsid w:val="003D21F5"/>
    <w:rsid w:val="003D3929"/>
    <w:rsid w:val="003D5797"/>
    <w:rsid w:val="003E1354"/>
    <w:rsid w:val="003E29A0"/>
    <w:rsid w:val="003E333D"/>
    <w:rsid w:val="003E5FB3"/>
    <w:rsid w:val="003F53EF"/>
    <w:rsid w:val="003F7D15"/>
    <w:rsid w:val="004161FC"/>
    <w:rsid w:val="004259EE"/>
    <w:rsid w:val="004329F5"/>
    <w:rsid w:val="00450F94"/>
    <w:rsid w:val="00455B05"/>
    <w:rsid w:val="00463343"/>
    <w:rsid w:val="00465B21"/>
    <w:rsid w:val="004864B0"/>
    <w:rsid w:val="00491BC3"/>
    <w:rsid w:val="004A3D92"/>
    <w:rsid w:val="004C5DE4"/>
    <w:rsid w:val="004F4126"/>
    <w:rsid w:val="005357EE"/>
    <w:rsid w:val="00556D82"/>
    <w:rsid w:val="0057654D"/>
    <w:rsid w:val="00582504"/>
    <w:rsid w:val="00590E86"/>
    <w:rsid w:val="005A2170"/>
    <w:rsid w:val="005A31F4"/>
    <w:rsid w:val="005A5F46"/>
    <w:rsid w:val="005C4C63"/>
    <w:rsid w:val="005C50FA"/>
    <w:rsid w:val="005E13F0"/>
    <w:rsid w:val="005E2DC9"/>
    <w:rsid w:val="005F7FA2"/>
    <w:rsid w:val="00625159"/>
    <w:rsid w:val="00644729"/>
    <w:rsid w:val="00646E94"/>
    <w:rsid w:val="00654735"/>
    <w:rsid w:val="00654F07"/>
    <w:rsid w:val="00656620"/>
    <w:rsid w:val="00667F32"/>
    <w:rsid w:val="0067436A"/>
    <w:rsid w:val="00686F0A"/>
    <w:rsid w:val="006915EA"/>
    <w:rsid w:val="006B0FFB"/>
    <w:rsid w:val="006C0492"/>
    <w:rsid w:val="006C7E0C"/>
    <w:rsid w:val="006F1CA7"/>
    <w:rsid w:val="006F7553"/>
    <w:rsid w:val="00701A0D"/>
    <w:rsid w:val="007046E3"/>
    <w:rsid w:val="007165C0"/>
    <w:rsid w:val="007302E5"/>
    <w:rsid w:val="007424D8"/>
    <w:rsid w:val="0075695A"/>
    <w:rsid w:val="007674AF"/>
    <w:rsid w:val="00771EAE"/>
    <w:rsid w:val="0079295A"/>
    <w:rsid w:val="007B44B8"/>
    <w:rsid w:val="007C238E"/>
    <w:rsid w:val="007C37C1"/>
    <w:rsid w:val="007D0743"/>
    <w:rsid w:val="007D07ED"/>
    <w:rsid w:val="007D28DD"/>
    <w:rsid w:val="007F70DB"/>
    <w:rsid w:val="008012EC"/>
    <w:rsid w:val="00801A79"/>
    <w:rsid w:val="00802FB7"/>
    <w:rsid w:val="00827971"/>
    <w:rsid w:val="008434CA"/>
    <w:rsid w:val="00846FB0"/>
    <w:rsid w:val="00860635"/>
    <w:rsid w:val="008934D8"/>
    <w:rsid w:val="008A0A64"/>
    <w:rsid w:val="008B2C16"/>
    <w:rsid w:val="008B4BC8"/>
    <w:rsid w:val="008C27A0"/>
    <w:rsid w:val="008F5D30"/>
    <w:rsid w:val="00906D06"/>
    <w:rsid w:val="00915D98"/>
    <w:rsid w:val="00923D11"/>
    <w:rsid w:val="0094113C"/>
    <w:rsid w:val="009533C4"/>
    <w:rsid w:val="00963ED4"/>
    <w:rsid w:val="009B513E"/>
    <w:rsid w:val="009E603E"/>
    <w:rsid w:val="009E7C0B"/>
    <w:rsid w:val="009E7FDD"/>
    <w:rsid w:val="00A009FE"/>
    <w:rsid w:val="00A03292"/>
    <w:rsid w:val="00A1687B"/>
    <w:rsid w:val="00A16EFB"/>
    <w:rsid w:val="00A23133"/>
    <w:rsid w:val="00A252E3"/>
    <w:rsid w:val="00A30F5C"/>
    <w:rsid w:val="00A3646D"/>
    <w:rsid w:val="00A46B0C"/>
    <w:rsid w:val="00A548EE"/>
    <w:rsid w:val="00A625A7"/>
    <w:rsid w:val="00A767D1"/>
    <w:rsid w:val="00A76E92"/>
    <w:rsid w:val="00AA3995"/>
    <w:rsid w:val="00AB5B69"/>
    <w:rsid w:val="00AC348F"/>
    <w:rsid w:val="00AC5763"/>
    <w:rsid w:val="00AE0D97"/>
    <w:rsid w:val="00B12A85"/>
    <w:rsid w:val="00B13BC0"/>
    <w:rsid w:val="00B310FA"/>
    <w:rsid w:val="00B56C96"/>
    <w:rsid w:val="00B57AC0"/>
    <w:rsid w:val="00B61764"/>
    <w:rsid w:val="00B61B46"/>
    <w:rsid w:val="00B70797"/>
    <w:rsid w:val="00BF3A6D"/>
    <w:rsid w:val="00C01811"/>
    <w:rsid w:val="00C03526"/>
    <w:rsid w:val="00C209F9"/>
    <w:rsid w:val="00C21BE3"/>
    <w:rsid w:val="00C36560"/>
    <w:rsid w:val="00C85110"/>
    <w:rsid w:val="00C86261"/>
    <w:rsid w:val="00CA0B81"/>
    <w:rsid w:val="00CA267E"/>
    <w:rsid w:val="00CC7795"/>
    <w:rsid w:val="00CD7D4A"/>
    <w:rsid w:val="00CF154C"/>
    <w:rsid w:val="00CF32F5"/>
    <w:rsid w:val="00CF6543"/>
    <w:rsid w:val="00D128E0"/>
    <w:rsid w:val="00D26A17"/>
    <w:rsid w:val="00D619F4"/>
    <w:rsid w:val="00D72243"/>
    <w:rsid w:val="00D80073"/>
    <w:rsid w:val="00DA09C1"/>
    <w:rsid w:val="00E04017"/>
    <w:rsid w:val="00E06C13"/>
    <w:rsid w:val="00E22EF4"/>
    <w:rsid w:val="00E258E9"/>
    <w:rsid w:val="00E30329"/>
    <w:rsid w:val="00E42B95"/>
    <w:rsid w:val="00E61A90"/>
    <w:rsid w:val="00E64CFE"/>
    <w:rsid w:val="00EC0B46"/>
    <w:rsid w:val="00EC1EA1"/>
    <w:rsid w:val="00EE37B1"/>
    <w:rsid w:val="00EF1072"/>
    <w:rsid w:val="00EF28F0"/>
    <w:rsid w:val="00EF4ACD"/>
    <w:rsid w:val="00EF6A57"/>
    <w:rsid w:val="00F111CD"/>
    <w:rsid w:val="00F4589B"/>
    <w:rsid w:val="00F63696"/>
    <w:rsid w:val="00F65F1D"/>
    <w:rsid w:val="00F71058"/>
    <w:rsid w:val="00F74DE3"/>
    <w:rsid w:val="00F810C4"/>
    <w:rsid w:val="00F82AE6"/>
    <w:rsid w:val="00FC2036"/>
    <w:rsid w:val="00FC3197"/>
    <w:rsid w:val="00FC3AA2"/>
    <w:rsid w:val="00FC6E1F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82504"/>
    <w:pPr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8250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7"/>
    <w:uiPriority w:val="99"/>
    <w:locked/>
    <w:rsid w:val="00582504"/>
    <w:rPr>
      <w:rFonts w:ascii="Calibri" w:hAnsi="Calibri" w:cs="Calibri"/>
    </w:rPr>
  </w:style>
  <w:style w:type="paragraph" w:styleId="a7">
    <w:name w:val="List Paragraph"/>
    <w:basedOn w:val="a"/>
    <w:link w:val="a6"/>
    <w:uiPriority w:val="99"/>
    <w:qFormat/>
    <w:rsid w:val="00582504"/>
    <w:pPr>
      <w:ind w:left="720"/>
    </w:pPr>
    <w:rPr>
      <w:rFonts w:ascii="Calibri" w:hAnsi="Calibri" w:cs="Calibri"/>
    </w:rPr>
  </w:style>
  <w:style w:type="paragraph" w:customStyle="1" w:styleId="FR3">
    <w:name w:val="FR3"/>
    <w:rsid w:val="00582504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translation-chunk">
    <w:name w:val="translation-chunk"/>
    <w:basedOn w:val="a0"/>
    <w:rsid w:val="00582504"/>
  </w:style>
  <w:style w:type="paragraph" w:styleId="a8">
    <w:name w:val="Balloon Text"/>
    <w:basedOn w:val="a"/>
    <w:link w:val="a9"/>
    <w:uiPriority w:val="99"/>
    <w:semiHidden/>
    <w:unhideWhenUsed/>
    <w:rsid w:val="001E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EF54-1B41-4603-9402-132B346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26</Pages>
  <Words>11360</Words>
  <Characters>64755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</cp:lastModifiedBy>
  <cp:revision>91</cp:revision>
  <dcterms:created xsi:type="dcterms:W3CDTF">2017-02-09T13:47:00Z</dcterms:created>
  <dcterms:modified xsi:type="dcterms:W3CDTF">2022-10-13T14:33:00Z</dcterms:modified>
</cp:coreProperties>
</file>