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278"/>
        <w:gridCol w:w="713"/>
        <w:gridCol w:w="397"/>
        <w:gridCol w:w="397"/>
        <w:gridCol w:w="397"/>
        <w:gridCol w:w="10"/>
        <w:gridCol w:w="72"/>
        <w:gridCol w:w="142"/>
        <w:gridCol w:w="173"/>
        <w:gridCol w:w="116"/>
        <w:gridCol w:w="281"/>
        <w:gridCol w:w="288"/>
        <w:gridCol w:w="109"/>
        <w:gridCol w:w="316"/>
        <w:gridCol w:w="81"/>
        <w:gridCol w:w="201"/>
        <w:gridCol w:w="196"/>
        <w:gridCol w:w="397"/>
        <w:gridCol w:w="398"/>
        <w:gridCol w:w="397"/>
        <w:gridCol w:w="40"/>
        <w:gridCol w:w="357"/>
        <w:gridCol w:w="69"/>
        <w:gridCol w:w="274"/>
        <w:gridCol w:w="10"/>
        <w:gridCol w:w="273"/>
        <w:gridCol w:w="565"/>
        <w:gridCol w:w="428"/>
        <w:gridCol w:w="366"/>
        <w:gridCol w:w="397"/>
        <w:gridCol w:w="397"/>
        <w:gridCol w:w="398"/>
        <w:gridCol w:w="22"/>
        <w:gridCol w:w="284"/>
        <w:gridCol w:w="182"/>
        <w:gridCol w:w="502"/>
        <w:gridCol w:w="464"/>
      </w:tblGrid>
      <w:tr w:rsidR="0067436A" w:rsidTr="00B61764">
        <w:trPr>
          <w:trHeight w:hRule="exact" w:val="140"/>
        </w:trPr>
        <w:tc>
          <w:tcPr>
            <w:tcW w:w="108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0F83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1259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>«МИРЭА – Российский технологический университет»</w:t>
            </w:r>
          </w:p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color w:val="000000"/>
              </w:rPr>
            </w:pPr>
            <w:r w:rsidRPr="00A85C65">
              <w:rPr>
                <w:rFonts w:ascii="Times New Roman" w:hAnsi="Times New Roman"/>
                <w:b/>
                <w:bCs/>
              </w:rPr>
              <w:t>РТУ МИРЭА </w:t>
            </w:r>
            <w:r w:rsidRPr="00A85C65">
              <w:rPr>
                <w:rFonts w:ascii="Times New Roman" w:hAnsi="Times New Roman"/>
                <w:b/>
                <w:bCs/>
              </w:rPr>
              <w:br/>
              <w:t>Филиал РТУ МИРЭА в г. Ставрополе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Учебно-методический совет филиала</w:t>
            </w:r>
            <w:r w:rsidRPr="00A85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РТУ МИРЭА в г. Ставрополе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46"/>
        </w:trPr>
        <w:tc>
          <w:tcPr>
            <w:tcW w:w="368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</w:t>
            </w:r>
            <w:r w:rsidRPr="004656B7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__ </w:t>
            </w:r>
            <w:r w:rsidR="00E449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E44992">
              <w:rPr>
                <w:rFonts w:ascii="Times New Roman" w:hAnsi="Times New Roman"/>
                <w:color w:val="000000"/>
                <w:sz w:val="20"/>
                <w:szCs w:val="20"/>
              </w:rPr>
              <w:t>Дискаева</w:t>
            </w:r>
            <w:proofErr w:type="spellEnd"/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«___» ___</w:t>
            </w:r>
            <w:r w:rsidRPr="00123B3C">
              <w:rPr>
                <w:rFonts w:ascii="Times New Roman" w:hAnsi="Times New Roman"/>
                <w:color w:val="000000"/>
                <w:sz w:val="20"/>
                <w:szCs w:val="20"/>
              </w:rPr>
              <w:t>_______20__ г.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302E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Исполнительская практика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42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A7033A">
              <w:rPr>
                <w:rFonts w:ascii="Times New Roman" w:hAnsi="Times New Roman"/>
                <w:color w:val="000000"/>
                <w:sz w:val="36"/>
                <w:szCs w:val="36"/>
              </w:rPr>
              <w:t>практики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4556" w:rsidTr="00B61764">
        <w:trPr>
          <w:trHeight w:hRule="exact" w:val="28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Закреплена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кафедрой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Кафедра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ромышленных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технологий</w:t>
            </w:r>
            <w:proofErr w:type="spellEnd"/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556" w:rsidTr="00B61764">
        <w:trPr>
          <w:trHeight w:hRule="exact" w:val="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4556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517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08.03.01 Строительство</w:t>
            </w:r>
          </w:p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C3197">
        <w:trPr>
          <w:trHeight w:val="316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28"/>
            <w:vMerge/>
            <w:tcBorders>
              <w:left w:val="nil"/>
              <w:bottom w:val="nil"/>
              <w:right w:val="nil"/>
            </w:tcBorders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бакалавр</w:t>
            </w:r>
            <w:proofErr w:type="spellEnd"/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1027B" w:rsidRDefault="0051027B" w:rsidP="0051027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</w:t>
            </w:r>
            <w:r w:rsidR="0067436A"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о-заочная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ЗЕТ</w:t>
            </w:r>
          </w:p>
        </w:tc>
        <w:tc>
          <w:tcPr>
            <w:tcW w:w="59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9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Виды контроля  в семестрах: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Дифференцированный</w:t>
            </w:r>
            <w:proofErr w:type="spellEnd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proofErr w:type="spellStart"/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семестр</w:t>
            </w:r>
            <w:proofErr w:type="spellEnd"/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9F272F" w:rsidP="00AD57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197.25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783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783" w:rsidRPr="007D4556" w:rsidRDefault="00AD5783" w:rsidP="00AD5783"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783" w:rsidRPr="007D4556" w:rsidRDefault="00AD5783" w:rsidP="00AD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556">
              <w:t xml:space="preserve">      </w:t>
            </w:r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часов на контроль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17.75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val="35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3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505B56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3C001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часов</w:t>
            </w:r>
            <w:r w:rsidR="003C001B"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практики </w:t>
            </w: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семестрам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505B56" w:rsidTr="00B61764">
        <w:trPr>
          <w:trHeight w:hRule="exact" w:val="294"/>
        </w:trPr>
        <w:tc>
          <w:tcPr>
            <w:tcW w:w="14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93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7436A" w:rsidRPr="00505B56" w:rsidTr="00BA6991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</w:tr>
      <w:tr w:rsidR="0067436A" w:rsidRPr="00505B56" w:rsidTr="00BA6991">
        <w:trPr>
          <w:gridAfter w:val="1"/>
          <w:wAfter w:w="464" w:type="dxa"/>
          <w:trHeight w:val="22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Лекции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val="264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Практические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val="270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Лабораторные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Контактная раб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в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период аттестации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</w:tr>
      <w:tr w:rsidR="00505B56" w:rsidRPr="00505B56" w:rsidTr="00BA6991">
        <w:trPr>
          <w:gridAfter w:val="1"/>
          <w:wAfter w:w="464" w:type="dxa"/>
          <w:trHeight w:val="277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Часы на контроль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17.75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17.75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17.75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17.75</w:t>
            </w:r>
          </w:p>
        </w:tc>
      </w:tr>
      <w:tr w:rsidR="00505B56" w:rsidRPr="00505B56" w:rsidTr="00BA6991">
        <w:trPr>
          <w:gridAfter w:val="1"/>
          <w:wAfter w:w="464" w:type="dxa"/>
          <w:trHeight w:val="26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Контактная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</w:tr>
      <w:tr w:rsidR="00505B56" w:rsidRPr="00505B56" w:rsidTr="00BA6991">
        <w:trPr>
          <w:gridAfter w:val="1"/>
          <w:wAfter w:w="464" w:type="dxa"/>
          <w:trHeight w:val="38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197.25</w:t>
            </w: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из них на </w:t>
            </w: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практ</w:t>
            </w:r>
            <w:proofErr w:type="spell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. подготовку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216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216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</w:rPr>
              <w:t>216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216</w:t>
            </w:r>
          </w:p>
        </w:tc>
      </w:tr>
    </w:tbl>
    <w:p w:rsidR="0067436A" w:rsidRPr="00505B56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505B5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67436A" w:rsidRPr="00505B56" w:rsidTr="00B61764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состави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л(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и):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К.т.н., доцент</w:t>
            </w:r>
            <w:r w:rsidR="00BA6991"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 з</w:t>
            </w:r>
            <w:r w:rsidR="0067436A"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ав. кафедрой, Рожков П.В.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3C001B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Исполнительская практика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ФГОС: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>Минобрнауки</w:t>
            </w:r>
            <w:proofErr w:type="spellEnd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 России от 31.05.2017 г. № 481)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составлена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rPr>
          <w:trHeight w:hRule="exact" w:val="48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Направление подготовки  08.03.01 Строительство</w:t>
            </w:r>
          </w:p>
        </w:tc>
      </w:tr>
      <w:tr w:rsidR="0067436A" w:rsidRPr="00751108" w:rsidTr="00B61764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7F5FC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F5FC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утвержденного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</w:rPr>
              <w:t>учёным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</w:rPr>
              <w:t>советом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25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 ___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03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____20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F5F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67436A" w:rsidRPr="00751108" w:rsidTr="00B61764">
        <w:trPr>
          <w:trHeight w:val="109"/>
        </w:trPr>
        <w:tc>
          <w:tcPr>
            <w:tcW w:w="10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RPr="00751108" w:rsidTr="00B61764">
        <w:trPr>
          <w:trHeight w:val="241"/>
        </w:trPr>
        <w:tc>
          <w:tcPr>
            <w:tcW w:w="10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7436A" w:rsidRPr="00751108" w:rsidTr="00B61764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</w:t>
            </w:r>
            <w:r w:rsidR="004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практики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одобрена на заседании кафедры</w:t>
            </w:r>
          </w:p>
        </w:tc>
      </w:tr>
      <w:tr w:rsidR="0067436A" w:rsidRPr="00751108" w:rsidTr="00B61764">
        <w:trPr>
          <w:trHeight w:val="560"/>
        </w:trPr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67436A" w:rsidRPr="00751108" w:rsidTr="00B61764">
        <w:trPr>
          <w:trHeight w:hRule="exact" w:val="70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E44992" w:rsidRDefault="0067436A" w:rsidP="00E449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«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22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» ___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03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____20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 № </w:t>
            </w:r>
            <w:r w:rsidR="00625159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Срок действия программы: </w:t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E449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-202</w:t>
            </w:r>
            <w:r w:rsidR="00E449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Зав. Кафедрой</w:t>
            </w:r>
            <w:r w:rsidRPr="00E449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E449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к.т.н.</w:t>
            </w:r>
            <w:proofErr w:type="gramStart"/>
            <w:r w:rsidRPr="00E449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49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доцент Рожков П.В.</w:t>
            </w:r>
          </w:p>
        </w:tc>
      </w:tr>
    </w:tbl>
    <w:p w:rsidR="0067436A" w:rsidRPr="004049C4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4049C4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10007"/>
      </w:tblGrid>
      <w:tr w:rsidR="0067436A" w:rsidRPr="00751108" w:rsidTr="00B61764">
        <w:trPr>
          <w:trHeight w:hRule="exact" w:val="28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ЦЕЛИ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«Исполнительская практика» имеет своей целью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компетенции по направлению подготовки и развить практические навыки и компетенции, предусмотренные данной программой в соответствии с требованиями ФГОС ВО по направлению подготовки 08.03.01 Строительство с учетом специфики направленности подготовки.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7436A" w:rsidRPr="00751108" w:rsidTr="00B61764">
        <w:trPr>
          <w:trHeight w:val="241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2076"/>
        <w:gridCol w:w="7931"/>
      </w:tblGrid>
      <w:tr w:rsidR="0067436A" w:rsidRPr="00751108" w:rsidTr="00B61764">
        <w:trPr>
          <w:trHeight w:hRule="exact" w:val="280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МЕСТО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СТРУКТУРЕ ОБРАЗОВАТЕЛЬНОЙ ПРОГРАММЫ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Б2.В.03(П)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7436A" w:rsidRPr="00751108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возведения зданий и сооружений Железобетонные и каменные конструкции Архитектура зданий и сооружений Металлические конструкции Организация, планирование и управление в строительстве</w:t>
            </w:r>
          </w:p>
        </w:tc>
      </w:tr>
      <w:tr w:rsidR="0067436A" w:rsidRPr="00751108" w:rsidTr="00B61764">
        <w:trPr>
          <w:trHeight w:hRule="exact" w:val="51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Дисциплины и практики, для которых освоение данной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необходимо как предшествующее:</w:t>
            </w:r>
          </w:p>
        </w:tc>
      </w:tr>
      <w:tr w:rsidR="0067436A" w:rsidRPr="00751108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F0706F" w:rsidRPr="00751108" w:rsidTr="00F0706F">
        <w:trPr>
          <w:trHeight w:hRule="exact" w:val="5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0706F" w:rsidRPr="00751108" w:rsidRDefault="00F0706F" w:rsidP="00506B4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ТИП, ВИД И СПОСОБ ПРОВЕДЕНИЯ ПРАКТИКИ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практики: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Производственная практика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"/>
        </w:trPr>
        <w:tc>
          <w:tcPr>
            <w:tcW w:w="10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7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Тип практики: 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 практика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0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2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(способы) проведения практики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стандарт не регламентирует способ проведения практики, то она проводится стационарно или с выездом на предприятие.</w:t>
            </w:r>
          </w:p>
        </w:tc>
      </w:tr>
    </w:tbl>
    <w:p w:rsidR="00F0706F" w:rsidRPr="00751108" w:rsidRDefault="00F0706F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F0706F" w:rsidRPr="00751108" w:rsidTr="00F0706F">
        <w:trPr>
          <w:trHeight w:hRule="exact" w:val="3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0706F" w:rsidRPr="00751108" w:rsidRDefault="00F0706F" w:rsidP="00F0706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МЕСТО И ВРЕМЯ ПРОВЕДЕНИЯ ПРАКТИКИ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6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36CD7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 практика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направления подготовки 08.03.01 Строительство проводится в организации, осуществляющей деятельность по профилю соответствующей образовательной программы, в том числе в структурном подразделении, предназначенном для проведения практической подготовки, на основании договора, заключаемого между образовательной организацией и профильным объектом практики.</w:t>
            </w:r>
          </w:p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календарным учебным графиком практика проводиться на </w:t>
            </w:r>
            <w:r w:rsidR="009F2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в </w:t>
            </w:r>
            <w:r w:rsidR="009F2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семестре.</w:t>
            </w:r>
          </w:p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Продолжительность  практики составляет – </w:t>
            </w:r>
            <w:r w:rsidR="008C4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4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/6 недели (216 часов) </w:t>
            </w:r>
          </w:p>
        </w:tc>
      </w:tr>
    </w:tbl>
    <w:p w:rsidR="00F0706F" w:rsidRPr="00751108" w:rsidRDefault="00F0706F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1"/>
        <w:gridCol w:w="8642"/>
      </w:tblGrid>
      <w:tr w:rsidR="0067436A" w:rsidRPr="00751108" w:rsidTr="00B61764">
        <w:trPr>
          <w:trHeight w:hRule="exact" w:val="526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F0706F" w:rsidP="004049C4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ПЕРЕЧЕНЬ ПЛАНИРУЕМЫХ РЕЗУЛЬТАТОВ ОБУЧЕНИЯ ПО </w:t>
            </w:r>
            <w:r w:rsidR="004049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ПРАКТИКЕ, 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СООТНЕСЕННЫХ С </w:t>
            </w:r>
            <w:proofErr w:type="gram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ПЛАНИРУЕМЫМИ</w:t>
            </w:r>
            <w:proofErr w:type="gram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РУЗУЛЬТАТАМИ ОСВОЕНИЯ ОБРАЗОВАТЕЛЬНОЙ ПРОГРАММЫ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ПК-1 Способность выполнять работы по архитектурно-строительному проектированию зданий и сооружений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ПК-1.1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подготовку технического задания на разработку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ПК-1.1.У.1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ПК-2 Способность проводить расчетное обоснование и конструирование строительных конструкций зданий и сооружений промышленного и гражданского назначения 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ПК-2.1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ПК-2.1.З.1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ПК-2.1.У.1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Владеть: ПК-2.1.В.1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ПК-3 Способность выполнять работы по организационно-технологическому проектированию зданий и сооружений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ПК-3.1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организационно-технологической схемы возведения здания (сооружения) промышленного и гражданского назначения в составе проекта организации строительства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ПК-3.1.З.1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ПК-3.1.У.1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ПК-3.1.В.1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ПК-4 Способность проводить технико-экономическую оценку зданий (сооружений)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ПК-4.1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исходной информации и нормативно-технических документов для выполнения технико-экономической оценки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ПК-4.1.З.1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ПК-4.1.У.1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ПК-4.1.В.1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1704"/>
        <w:gridCol w:w="2405"/>
        <w:gridCol w:w="993"/>
        <w:gridCol w:w="779"/>
        <w:gridCol w:w="86"/>
        <w:gridCol w:w="1119"/>
        <w:gridCol w:w="1418"/>
        <w:gridCol w:w="850"/>
        <w:gridCol w:w="317"/>
        <w:gridCol w:w="108"/>
      </w:tblGrid>
      <w:tr w:rsidR="0067436A" w:rsidRPr="00751108" w:rsidTr="006B122D"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СОДЕРЖАНИЕ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СТРУКТУРИРОВАННОЕ ПО ТЕМАМ (РАЗДЕЛАМ) С УКАЗАНИЕМ ОТВЕДЕННОГО НА НИХ КОЛИЧЕСТВА АКАДЕМИЧЕСКИХ ИЛИ АСТРОНОМИЧЕСКИХ ЧАСОВ И ВИДОВ 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336CD7" w:rsidRPr="00751108" w:rsidTr="00506B42">
        <w:trPr>
          <w:trHeight w:hRule="exact" w:val="88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C001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 них на </w:t>
            </w:r>
            <w:proofErr w:type="spellStart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прктич</w:t>
            </w:r>
            <w:proofErr w:type="spellEnd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36CD7" w:rsidRPr="00751108" w:rsidTr="006B122D">
        <w:trPr>
          <w:trHeight w:val="19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Организационное собрание. Выдача заданий, знакомство с целью и основными этапами практики. Составление 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совместного </w:t>
            </w:r>
            <w:r w:rsidR="006B58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рабочего графика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практики 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84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D73" w:rsidRPr="00751108" w:rsidRDefault="00336D73" w:rsidP="0033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ПК-3.1.З.1</w:t>
            </w:r>
          </w:p>
          <w:p w:rsidR="00336CD7" w:rsidRPr="00751108" w:rsidRDefault="00336D73" w:rsidP="0033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ПК-3.1.В.1</w:t>
            </w: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24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84679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Знакомство с направлением деятельности предприятия. Ознакомление с инфраструктурой предприятия, деятельностью его подразделений служб и отделов, графиком и режимом работы. Выбор и анализ исходной информации для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 документов для организационно-технологического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технико-экономической оценки здания (сооружения) промышленного и гражданского назначения, согласно специфике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предприятия. Изучение правил охраны труда и организации рабочих 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(часть 1)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84679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отчета по практике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(часть 2)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</w:t>
            </w:r>
            <w:r w:rsidR="009F2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и оформление отчёта по практике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часть 2)  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="009F272F">
              <w:rPr>
                <w:rFonts w:ascii="Times New Roman" w:hAnsi="Times New Roman"/>
                <w:sz w:val="20"/>
                <w:szCs w:val="20"/>
              </w:rPr>
              <w:t>7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Промежуточная аттестация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11247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336CD7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сдаче дифференцированного зачета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336CD7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</w:tc>
      </w:tr>
      <w:tr w:rsidR="006B122D" w:rsidRPr="00751108" w:rsidTr="006B122D"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4" w:type="dxa"/>
            </w:tcMar>
          </w:tcPr>
          <w:p w:rsidR="006B122D" w:rsidRDefault="006B122D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Pr="00751108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122D" w:rsidRPr="00751108" w:rsidTr="006B122D">
        <w:trPr>
          <w:gridAfter w:val="2"/>
          <w:wAfter w:w="425" w:type="dxa"/>
          <w:trHeight w:hRule="exact" w:val="76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6.1. Организация самостоятельной работы 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по практике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B122D" w:rsidRPr="00751108" w:rsidTr="006B122D">
        <w:trPr>
          <w:gridAfter w:val="2"/>
          <w:wAfter w:w="425" w:type="dxa"/>
          <w:trHeight w:hRule="exact" w:val="316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программы, часть контактной работы, для которой разработаны методические указания, реализуется в форме самостоятельной работы в соответствии с учебными часами в учебном плане.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 обучающегося, порядок и сроки ее выполнения: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–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- изучение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структуры управления объекта практики</w:t>
            </w: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индивидуального задания по практике, 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- оформление результатов практики в виде отчета;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– подготовка доклада к собеседованию во время защиты отчета по практике.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во время практики направлена на обработку данных, интерпретацию полученных результатов в соответствии с целями и задачами программы практики и индивидуальным заданием, а так же на подготовку к защите отчета по практике с целью развития знаний, умений и навыков, предусмотренных программой практики.</w:t>
            </w:r>
          </w:p>
        </w:tc>
      </w:tr>
      <w:tr w:rsidR="006B122D" w:rsidRPr="00751108" w:rsidTr="006B122D"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ОЦЕНОЧНЫЕ МАТЕРИАЛЫ ДЛЯ ПРОВЕДЕНИЯ ТЕКУЩЕГО КОНТРОЛЯ УСПЕВАЕМОСТИ И ПРОМЕЖУТОЧНОЙ 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АТТЕСТАЦИИ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ОБУЧАЮЩИХСЯ ПО 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B122D" w:rsidRPr="00751108" w:rsidTr="007D4556">
        <w:trPr>
          <w:trHeight w:hRule="exact" w:val="315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 Перечень компетенций с указанием этапов их формирования в процессе освоения образовательной программы: </w:t>
            </w:r>
          </w:p>
        </w:tc>
      </w:tr>
      <w:tr w:rsidR="006B122D" w:rsidRPr="00751108" w:rsidTr="006B122D">
        <w:trPr>
          <w:trHeight w:hRule="exact" w:val="699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Компонент фонда оценочных материалов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1-8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ПК-2.1.З.1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и основ долговечности и надежности зданий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9-12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ПК-2.1.У.1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ПК-2.1.В.1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ПК-3.1.З.1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13-15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ПК-3.1.У.1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ПК-3.1.В.1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ПК-4.1.З.1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15-18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ПК-4.1.У.1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ПК-4.1.В.1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методами выполнения и оформления  расчетов  экономических показателей по объектам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проектирования для составления отчета по объекту проектирования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</w:t>
            </w: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практики</w:t>
            </w:r>
          </w:p>
        </w:tc>
      </w:tr>
    </w:tbl>
    <w:p w:rsidR="005E2DC9" w:rsidRPr="00751108" w:rsidRDefault="005E2DC9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284"/>
        <w:gridCol w:w="1136"/>
        <w:gridCol w:w="607"/>
        <w:gridCol w:w="530"/>
        <w:gridCol w:w="1498"/>
        <w:gridCol w:w="2028"/>
        <w:gridCol w:w="2028"/>
      </w:tblGrid>
      <w:tr w:rsidR="002F3889" w:rsidRPr="00751108" w:rsidTr="00F82AE6">
        <w:trPr>
          <w:trHeight w:hRule="exact" w:val="42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6B12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F3889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2F3889" w:rsidRPr="00751108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780" w:rsidRPr="00751108" w:rsidTr="00156780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Этапы (уровни) формирования компетенций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AC576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компетенций (результаты обучения)</w:t>
            </w:r>
          </w:p>
        </w:tc>
        <w:tc>
          <w:tcPr>
            <w:tcW w:w="8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08565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Шкала оценивания</w:t>
            </w:r>
          </w:p>
        </w:tc>
      </w:tr>
      <w:tr w:rsidR="00156780" w:rsidRPr="00751108" w:rsidTr="00156780"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неудовлетворительно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удовлетворительно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802FB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хорошо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отлично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ПК-1.1.У.1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ПК-2.1.З.1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зданий и основ долговечности и надежности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зданий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знает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репродуктивном уровне 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аналитическом уровне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системном уровне 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ПК-2.1.У.1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ПК-2.1.В.1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проектирования безопасного строительства зданий и сооружений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проектирования безопасного строительства зданий и сооружений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ПК-3.1.З.1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ПК-3.1.У.1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ПК-3.1.В.1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ПК-4.1.З.1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ПК-4.1.У.1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умеет выполнять и оформлять расчеты экономических показателей по объектам проектирования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для составления отчета по объекту проектирования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умеет выполнять и оформлять расчеты экономических показателей по объектам проектирования для составления отчета по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объекту проектирования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репродуктивном уровне 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аналитическом уровне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системном уровне 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Владеть: ПК-4.1.В.1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2F3889" w:rsidRPr="00751108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Комплексная оценка </w:t>
            </w:r>
            <w:proofErr w:type="spell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знаний, умений и владений</w:t>
            </w:r>
          </w:p>
        </w:tc>
      </w:tr>
      <w:tr w:rsidR="002F3889" w:rsidRPr="00751108" w:rsidTr="00E42B95">
        <w:trPr>
          <w:trHeight w:hRule="exact" w:val="280"/>
        </w:trPr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Обозначения</w:t>
            </w:r>
          </w:p>
        </w:tc>
        <w:tc>
          <w:tcPr>
            <w:tcW w:w="782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Формулировка требований к степени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компетенции</w:t>
            </w:r>
          </w:p>
        </w:tc>
      </w:tr>
      <w:tr w:rsidR="002F3889" w:rsidRPr="00751108" w:rsidTr="00E42B95">
        <w:trPr>
          <w:trHeight w:hRule="exact"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Цифр.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Оценка</w:t>
            </w:r>
          </w:p>
        </w:tc>
        <w:tc>
          <w:tcPr>
            <w:tcW w:w="782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10DC" w:rsidRPr="00751108" w:rsidTr="00E42B95">
        <w:trPr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Неудовлетворительно</w:t>
            </w:r>
          </w:p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Не имеет необходимых представлений о проверяемом материале</w:t>
            </w:r>
          </w:p>
        </w:tc>
      </w:tr>
      <w:tr w:rsidR="003110DC" w:rsidRPr="00751108" w:rsidTr="00E42B95">
        <w:trPr>
          <w:trHeight w:hRule="exact" w:val="1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110DC" w:rsidRPr="00751108" w:rsidTr="00E42B95">
        <w:trPr>
          <w:trHeight w:hRule="exact" w:val="1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Удовлетворительно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 лишь  на репродуктивном  уровне, имеет представления. Студент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3110DC" w:rsidRPr="00751108" w:rsidTr="00E42B95">
        <w:trPr>
          <w:trHeight w:hRule="exact" w:val="9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Хорошо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аналитическом 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3110DC" w:rsidRPr="00751108" w:rsidTr="00E42B95">
        <w:trPr>
          <w:trHeight w:hRule="exact" w:val="12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Отлично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практики, его значимость в содержании практики.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Типовые вопросы для проведения промежуточной аттестации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практике в форме дифференцированного зачета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Каково назначение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Каковы цели деятельности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Какова структура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Какие основные материалы изучались для написания отчета?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Какие знания были приобретены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Какие умения и навыки были приобретены или развиты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Какие документы, (проекты документов) были составлены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Какие приобретены практические навыки работы в коллективе?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Какие технологические процессы строительного производства изучались в ходе прохождения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 Какие методики  строительного производства изучались в ходе прохождения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 Что включают в себя геологические изыскания на строительной площадке?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 Какие элементы включает в себя </w:t>
            </w:r>
            <w:proofErr w:type="spell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стройгенплан</w:t>
            </w:r>
            <w:proofErr w:type="spell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объекта строительства?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 Что включает в себя проект организации строительства (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В чем особенность монтажа большепролетных зданий?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Отличие монтажа одноэтажных промышленных зданий от многоэтажных промышленных зданий?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чем заключается методика возведения высотных сооружений башен, матч, труб)?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чем отличие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 объектов в суровых природных условиях?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В чем заключается методика построения сетевого графика (сетевой модели) строительства?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Индивидуальные задания для выполнения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период практики (часть 1 отчета)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Ознакомление с правилами внутреннего трудового распорядка, охраны труда и техники безопасности, правилами санитарного содержания предприятия. Прохождение предварительного инструктажа по технике безопасности и охране труда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предприятии. Обзорная экскурсия по предприятию.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Ознакомление с распределением обязанностей и должностны</w:t>
            </w:r>
            <w:r w:rsidR="00751108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ми инструкциями руково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дителей служб.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Ознакомление с учетной информацией, используемой в организации в целях принятия хозяйственных решений и получения оценки эффективности функционирования объектов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Изучение работы ведущих отделов: производственно-технического, отдел кадров, смет-но-договорный отдел, отдел охраны труда и техники безопасности.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Ознакомление с кадровой политикой; системой подбора кадров, повышения квалификации сотрудников и профориентации, планирования деловой карьеры, переподготовки и повышения квалификации сотрудников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Ознакомление с номенклатурой дел организации, порядком формирования дел.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Индивидуальные задания для выполнения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период практики (часть 2 отчета)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Основные требования по расчету и оформлению 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потребности строительства в ресурсах.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Основные принципы и сущность поточной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Порядок разработки и элементы сетевого графика (сетевой модели).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Документация по организации строительства и производства работ.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Основные требования к содержанию и оформлению проекта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Содержание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 объектов в суровых природных условиях.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Состав и содержание проектов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Назначение и виды строительных генеральных планов, их содержание, принципы разработки.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Обеспечение качества строительно-монтажных работ.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10.Экологические основы проектных решений.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11.Сетевое нормирование.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12.Методика составления сметной документации, состав и виды смет.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13.Принципы составления сводного сметного расчета.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14.Принципы составления локальных смет в строительстве.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15.Специфические функциональные зад</w:t>
            </w:r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 проектирования </w:t>
            </w:r>
            <w:proofErr w:type="spell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spellEnd"/>
            <w:proofErr w:type="gram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предприя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тий. Проектирование вспомогательных </w:t>
            </w:r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зданий и помещения на  </w:t>
            </w:r>
            <w:proofErr w:type="spellStart"/>
            <w:proofErr w:type="gram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spellEnd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. пред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приятиях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16.Контроль за строительством. Органы надзора и контроля. Контроль качества строительства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Данный перечень заданий и вопросов является типовым (примерным) и может быть дополнен в соответствии с профилем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объекта практики</w:t>
            </w:r>
          </w:p>
          <w:p w:rsidR="0067436A" w:rsidRPr="00751108" w:rsidRDefault="003110DC" w:rsidP="007D45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Руководителем практики от</w:t>
            </w:r>
            <w:r w:rsidR="009575F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филиала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университета или от профильной организации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обучающемуся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RPr="00751108" w:rsidTr="00B61764"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751108" w:rsidTr="00B61764">
        <w:trPr>
          <w:trHeight w:val="840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10DC" w:rsidRPr="00751108" w:rsidRDefault="0067436A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3110DC" w:rsidRPr="00751108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 осуществляется в форме текущего контроля и промежуточной аттестации.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и совершенствования методики прохождения практики.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Текущий контроль представляет собой проверку усвоения материала теоретического и практического характера, регулярно осуществляемую на протяжении практики.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Данный тип контроля позволяет систематически, непосредственно вести  контактную работу и постоянного и непрерывного осуществлять мониторинга качества обучения.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К основным формам текущего контроля (текущей аттестации) можно отнести собеседование, своевременность выполнения индивидуальных заданий, выданных руководителем практики в соответствии с рабочим графиком.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    Промежуточная аттестация,  осуществляется в соответствии с календарным графиком.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 (индикаторов компетенции).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Форма промежуточной аттестации: дифференцированный зачет, который проводится в форме защиты отчета руководителю практики.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36A" w:rsidRDefault="0067436A" w:rsidP="0067436A"/>
    <w:p w:rsidR="007D4556" w:rsidRPr="00751108" w:rsidRDefault="007D4556" w:rsidP="0067436A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56"/>
        <w:gridCol w:w="8617"/>
      </w:tblGrid>
      <w:tr w:rsidR="0067436A" w:rsidRPr="00751108" w:rsidTr="00B61764">
        <w:trPr>
          <w:trHeight w:val="517"/>
        </w:trPr>
        <w:tc>
          <w:tcPr>
            <w:tcW w:w="10773" w:type="dxa"/>
            <w:gridSpan w:val="2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Методика проведения процедуры оценивания знаний, умений, навыков и (или) опыта деятельности приведена в таблице (выбор в зависимости </w:t>
            </w:r>
            <w:r w:rsidR="006A57C1"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t>от видов работ по практике</w:t>
            </w:r>
            <w:r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67436A" w:rsidRPr="00751108" w:rsidTr="006A57C1">
        <w:tc>
          <w:tcPr>
            <w:tcW w:w="2156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</w:t>
            </w:r>
          </w:p>
        </w:tc>
        <w:tc>
          <w:tcPr>
            <w:tcW w:w="8617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определяющие процедуру оценивания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беседа преподавателя с </w:t>
            </w:r>
            <w:proofErr w:type="gram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на темы, связанные с изучаемой тематикой,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 контроля, позволяющий не только опрашивать и контролировать знания учащихся, но и сразу же поправлять, повторять и закреплять знания, умения и навыки.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представляет собой краткое изложение в письменном виде полученных результатов анализа определенной темы, где студент раскрывает суть исследуемой проблемы, приводит различные точки зрения, а также собственные взгляды на нее, предлагает направления ее решений.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отчета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обучающихся самостоятельно конструировать свои знания в процессе решения задач и проблем, ориентироваться в информационном пространстве и уровень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практического и творческого мышления.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проверки навыков и знаний, а также качества выполнения </w:t>
            </w:r>
            <w:proofErr w:type="gram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работ, предусмотренных рабочей программой практики проводится в устной форме. Во время защиты отчета необходимо акцентировать внимание на цели и задачах, которые были решены в процессе практики, следует описать деятельность и особенности предприятия, где проходила практика. Также обучающийся  отмечает суть заданий, которые он выполнял.</w:t>
            </w:r>
          </w:p>
        </w:tc>
      </w:tr>
    </w:tbl>
    <w:p w:rsidR="0067436A" w:rsidRPr="00751108" w:rsidRDefault="0067436A" w:rsidP="0067436A"/>
    <w:p w:rsidR="006A57C1" w:rsidRPr="00751108" w:rsidRDefault="006A57C1" w:rsidP="006A57C1">
      <w:pPr>
        <w:rPr>
          <w:rFonts w:ascii="Times New Roman" w:hAnsi="Times New Roman" w:cs="Times New Roman"/>
          <w:sz w:val="20"/>
          <w:szCs w:val="20"/>
        </w:rPr>
      </w:pPr>
      <w:r w:rsidRPr="00751108">
        <w:rPr>
          <w:rFonts w:ascii="Times New Roman" w:hAnsi="Times New Roman" w:cs="Times New Roman"/>
          <w:sz w:val="20"/>
          <w:szCs w:val="20"/>
        </w:rPr>
        <w:t>Оценивание знаний, умений, навыков и (или) опыта деятельности должно носить комплексный, системный характер – с учетом как места практики в структуре образовательной программы, так и содержательных и смысловых внутренних связей.</w:t>
      </w:r>
    </w:p>
    <w:p w:rsidR="0067436A" w:rsidRPr="00751108" w:rsidRDefault="0067436A" w:rsidP="0067436A">
      <w:pPr>
        <w:rPr>
          <w:rFonts w:ascii="Times New Roman" w:hAnsi="Times New Roman" w:cs="Times New Roman"/>
          <w:b/>
          <w:sz w:val="20"/>
          <w:szCs w:val="20"/>
        </w:rPr>
      </w:pPr>
      <w:r w:rsidRPr="00751108">
        <w:rPr>
          <w:rFonts w:ascii="Times New Roman" w:hAnsi="Times New Roman" w:cs="Times New Roman"/>
          <w:b/>
          <w:sz w:val="20"/>
          <w:szCs w:val="20"/>
        </w:rPr>
        <w:t xml:space="preserve">Этапы формирования компетенций в процессе освоения образовательной программы в рамках </w:t>
      </w:r>
      <w:proofErr w:type="gramStart"/>
      <w:r w:rsidR="00A7033A" w:rsidRPr="00751108">
        <w:rPr>
          <w:rFonts w:ascii="Times New Roman" w:hAnsi="Times New Roman" w:cs="Times New Roman"/>
          <w:b/>
          <w:sz w:val="20"/>
          <w:szCs w:val="20"/>
        </w:rPr>
        <w:t>практики</w:t>
      </w:r>
      <w:r w:rsidRPr="00751108">
        <w:rPr>
          <w:rFonts w:ascii="Times New Roman" w:hAnsi="Times New Roman" w:cs="Times New Roman"/>
          <w:b/>
          <w:sz w:val="20"/>
          <w:szCs w:val="20"/>
        </w:rPr>
        <w:t>, соотнесенные с процедурой оценивания приведены</w:t>
      </w:r>
      <w:proofErr w:type="gramEnd"/>
      <w:r w:rsidRPr="00751108">
        <w:rPr>
          <w:rFonts w:ascii="Times New Roman" w:hAnsi="Times New Roman" w:cs="Times New Roman"/>
          <w:b/>
          <w:sz w:val="20"/>
          <w:szCs w:val="20"/>
        </w:rPr>
        <w:t xml:space="preserve">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375"/>
      </w:tblGrid>
      <w:tr w:rsidR="0067436A" w:rsidRPr="00751108" w:rsidTr="00B61764">
        <w:tc>
          <w:tcPr>
            <w:tcW w:w="1951" w:type="dxa"/>
            <w:vMerge w:val="restart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Этапы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уровни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3827" w:type="dxa"/>
            <w:vMerge w:val="restart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(результаты обучения)</w:t>
            </w:r>
          </w:p>
        </w:tc>
        <w:tc>
          <w:tcPr>
            <w:tcW w:w="5210" w:type="dxa"/>
            <w:gridSpan w:val="2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</w:t>
            </w:r>
          </w:p>
        </w:tc>
      </w:tr>
      <w:tr w:rsidR="0067436A" w:rsidRPr="00751108" w:rsidTr="00B61764">
        <w:tc>
          <w:tcPr>
            <w:tcW w:w="1951" w:type="dxa"/>
            <w:vMerge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ПК-1.1.З.1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ПК-1.1.У.1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ПК-1.1.В.1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ПК-2.1.З.1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ПК-2.1.У.1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ПК-2.1.В.1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ПК-3.1.З.1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организационно-технологическому проектированию зданий и сооружений промышленного и гражданского </w:t>
            </w: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ПК-3.1.У.1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ПК-3.1.В.1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ПК-4.1.З.1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ПК-4.1.У.1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ПК-4.1.В.1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67436A" w:rsidRPr="00751108" w:rsidRDefault="0067436A" w:rsidP="0067436A">
      <w:pPr>
        <w:rPr>
          <w:lang w:val="en-US"/>
        </w:rPr>
      </w:pPr>
    </w:p>
    <w:tbl>
      <w:tblPr>
        <w:tblW w:w="107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1"/>
        <w:gridCol w:w="1971"/>
        <w:gridCol w:w="5348"/>
        <w:gridCol w:w="2684"/>
      </w:tblGrid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РЕСУРСНОЕ ОБЕСПЕЧЕНИЕ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7436A" w:rsidRPr="00751108" w:rsidTr="00112477">
        <w:trPr>
          <w:trHeight w:val="47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Абуханов А.З.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архитектуры зданий и сооружений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/1031255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A3A4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РИОР : ИНФРА-М, 2019 </w:t>
            </w:r>
          </w:p>
        </w:tc>
      </w:tr>
      <w:tr w:rsidR="0067436A" w:rsidRPr="00751108" w:rsidTr="00112477">
        <w:trPr>
          <w:trHeight w:val="47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строительства. Календарное и сетевое планирование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/1167781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67436A" w:rsidRPr="00751108" w:rsidTr="00112477">
        <w:trPr>
          <w:trHeight w:val="46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Михайлов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строительства. Календарное и сетевое планирование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=361671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Инфра-Инженерия, 2020</w:t>
            </w:r>
          </w:p>
        </w:tc>
      </w:tr>
      <w:tr w:rsidR="0067436A" w:rsidRPr="00751108" w:rsidTr="00112477">
        <w:trPr>
          <w:trHeight w:val="72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Бычин В. Б., Шубенкова Е. В., Малинин С. В.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нормирование труда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=327866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ИНФРА-М, 2019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.1.2. Дополнительная литература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7436A" w:rsidRPr="00751108" w:rsidTr="00112477">
        <w:trPr>
          <w:trHeight w:val="46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Михайлов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=361745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Инфра-Инженерия, 2020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112477" w:rsidRPr="00751108" w:rsidTr="00112477">
        <w:trPr>
          <w:trHeight w:hRule="exact" w:val="5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90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>Рожков П.В.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1124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исполнительской</w:t>
            </w: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практике для студентов направления 08.03.01 Строительство.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>Филиал РТУ МИРЭА в г. Ставрополь, 2021 г.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816"/>
      </w:tblGrid>
      <w:tr w:rsidR="0067436A" w:rsidRPr="00751108" w:rsidTr="00B61764">
        <w:tc>
          <w:tcPr>
            <w:tcW w:w="10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.2 Перечень ресурсов информационно-телекоммуникационной сети "Интернет", необходимой для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7D4556" w:rsidRPr="007F5FC7" w:rsidTr="007D455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Э1</w:t>
            </w:r>
          </w:p>
        </w:tc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7D4556" w:rsidRPr="00751108" w:rsidTr="007D455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Э2</w:t>
            </w:r>
          </w:p>
        </w:tc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A7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ГОСТов и стандартов - http://libgost.ru/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.3. Перечень программного обеспечения, необходимого для осуществления образовательного процесса по </w:t>
            </w:r>
            <w:r w:rsidR="003C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практике 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СПС «КонсультантПлюс»</w:t>
            </w:r>
          </w:p>
        </w:tc>
      </w:tr>
    </w:tbl>
    <w:p w:rsidR="0067436A" w:rsidRPr="00751108" w:rsidRDefault="0067436A" w:rsidP="0067436A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lastRenderedPageBreak/>
              <w:br w:type="page"/>
            </w:r>
            <w:r w:rsidR="00E44CBB" w:rsidRPr="00751108">
              <w:t>9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МАТЕРИАЛЬНО-ТЕХНИЧЕСКАЯ БАЗА, НЕОБХОДИМАЯ ДЛЯ ОСУЩЕСТВЛЕНИЯ ОБРАЗОВАТЕЛЬНОГО ПРОЦЕССА ПО </w:t>
            </w:r>
            <w:r w:rsidR="003C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исполнительской практики.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Демонстрационное оборудование, учебно-наглядные пособия и специализированная мебель: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Доска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Стол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без скамьи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Стул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13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Шкаф 3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Стенд 4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2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мультимедийное оборудование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трехэтажного промышленного здания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мультимедийное оборудование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для самостоятельной работы.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Компьютерная техника с возможностью подключения к сети «Интернет» и обеспечением доступа в электронную информационно-образовательную среду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E44C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МЕТОДИЧЕСКИЕ УКАЗАНИЯ ДЛЯ </w:t>
            </w:r>
            <w:proofErr w:type="gram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ОСВОЕНИЮ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B61764">
        <w:trPr>
          <w:trHeight w:val="65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оформить задание на практику;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пройти инструктаж по охране труда,  технике безопасности и пожарной безопасности;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со структурой отчета по практике.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результатам прохождения практики студентом предоставляется руководителю практики отчет, имеющий следующую структуру: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Титульный лист отчета по практике (Приложение 3);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Индивидуальное задание на практику (Приложение 2); </w:t>
            </w:r>
          </w:p>
          <w:p w:rsidR="00E44CBB" w:rsidRPr="00751108" w:rsidRDefault="00E44CBB" w:rsidP="009575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Совместный рабочий график  проведения практики (Приложение 1);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Содержание;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Введение (отражает цель и задачи практики, период ее прохождения, объект практики);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Основная часть (состоит из двух частей); 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первой части рассматриваются основные направления деятельности, краткая история развития, миссия, функции и задачи объекта практики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Заключение (отражаются краткие выводы по результатам практики).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Список использованной литературы.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Приложения.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      </w:r>
          </w:p>
          <w:p w:rsidR="0067436A" w:rsidRPr="00751108" w:rsidRDefault="0067436A" w:rsidP="00FC31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Default="0067436A" w:rsidP="0067436A"/>
    <w:p w:rsidR="003C02DC" w:rsidRDefault="003C02DC" w:rsidP="0067436A"/>
    <w:p w:rsidR="003C02DC" w:rsidRDefault="003C02DC" w:rsidP="0067436A"/>
    <w:p w:rsidR="003C02DC" w:rsidRPr="00751108" w:rsidRDefault="003C02DC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278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E44CBB" w:rsidP="00B617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ОБУЧЕНИЕ ИНВАЛИДОВ И ЛИЦ С ОГРАНИЧЕННЫМИ ВОЗМОЖНОСТЯМИ ЗДОРОВЬЯ</w:t>
            </w:r>
          </w:p>
        </w:tc>
      </w:tr>
      <w:tr w:rsidR="0067436A" w:rsidRPr="00751108" w:rsidTr="007D4556">
        <w:trPr>
          <w:trHeight w:hRule="exact" w:val="5262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тьюторами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, психологами, социальными работниками.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методическими рекомендациями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(утв. 8 апреля 2014 г. N АК-44/05вн) на практике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визуальной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, с использованием специальных технических средств и информационных систем.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Медиаматериалы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 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Студентам с инвалидностью увеличивается время на подготовку ответов на вопросы.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таких студентов предусматривается доступная форма предоставления ответов, а именно:</w:t>
            </w:r>
          </w:p>
          <w:p w:rsidR="00E44CBB" w:rsidRPr="00751108" w:rsidRDefault="00E44CBB" w:rsidP="00E44CBB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44CBB" w:rsidRPr="00751108" w:rsidRDefault="00E44CBB" w:rsidP="00E44CBB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устно (для лиц с нарушениями зрения, опорно-двигательного аппарата).</w:t>
            </w:r>
          </w:p>
          <w:p w:rsidR="0067436A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</w:p>
        </w:tc>
      </w:tr>
    </w:tbl>
    <w:p w:rsidR="0067436A" w:rsidRPr="00751108" w:rsidRDefault="0067436A" w:rsidP="0067436A"/>
    <w:p w:rsidR="002F3889" w:rsidRPr="00751108" w:rsidRDefault="002F3889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0A0E90" w:rsidRPr="00751108" w:rsidRDefault="000A0E90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>Приложение 1</w:t>
      </w:r>
    </w:p>
    <w:tbl>
      <w:tblPr>
        <w:tblW w:w="10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3654"/>
        <w:gridCol w:w="4145"/>
      </w:tblGrid>
      <w:tr w:rsidR="000A0E90" w:rsidRPr="00751108" w:rsidTr="00A3487D">
        <w:trPr>
          <w:cantSplit/>
          <w:trHeight w:val="190"/>
        </w:trPr>
        <w:tc>
          <w:tcPr>
            <w:tcW w:w="2999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caps/>
                <w:sz w:val="24"/>
              </w:rPr>
            </w:pPr>
            <w:r w:rsidRPr="00751108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654" w:type="dxa"/>
          </w:tcPr>
          <w:p w:rsidR="000A0E90" w:rsidRPr="00751108" w:rsidRDefault="000A0E90" w:rsidP="000A0E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51108">
              <w:rPr>
                <w:rFonts w:ascii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0A0E90" w:rsidRPr="00751108" w:rsidRDefault="000A0E90" w:rsidP="00A3487D">
            <w:pPr>
              <w:spacing w:after="0" w:line="240" w:lineRule="auto"/>
              <w:ind w:firstLine="970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B11CB07" wp14:editId="64A6A288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573"/>
        </w:trPr>
        <w:tc>
          <w:tcPr>
            <w:tcW w:w="10798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51108">
              <w:rPr>
                <w:rFonts w:ascii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19"/>
        </w:trPr>
        <w:tc>
          <w:tcPr>
            <w:tcW w:w="10798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10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A0E90" w:rsidRPr="00751108" w:rsidRDefault="000A0E90" w:rsidP="000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E90" w:rsidRPr="00751108" w:rsidRDefault="000A0E90" w:rsidP="000A0E90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СОВМЕСТНЫЙ РАБОЧИЙ ГРАФИК </w:t>
      </w:r>
    </w:p>
    <w:p w:rsidR="000A0E90" w:rsidRPr="00751108" w:rsidRDefault="000A0E90" w:rsidP="000A0E90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ПРОВЕДЕНИЯ __________________ ПРАКТИКИ</w:t>
      </w:r>
    </w:p>
    <w:p w:rsidR="000A0E90" w:rsidRPr="00751108" w:rsidRDefault="000A0E90" w:rsidP="000A0E90">
      <w:pPr>
        <w:keepNext/>
        <w:spacing w:before="46" w:after="60"/>
        <w:ind w:firstLine="567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студента _______________ ____ курса группы _________   __________ формы обучения,  обучающегося по направлению подготовки ________________________</w:t>
      </w:r>
    </w:p>
    <w:p w:rsidR="000A0E90" w:rsidRPr="00751108" w:rsidRDefault="000A0E90" w:rsidP="000A0E90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___________________________________________________________________,</w:t>
      </w:r>
    </w:p>
    <w:p w:rsidR="000A0E90" w:rsidRPr="00751108" w:rsidRDefault="000A0E90" w:rsidP="000A0E90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2567"/>
        <w:gridCol w:w="3103"/>
        <w:gridCol w:w="3261"/>
      </w:tblGrid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0E90" w:rsidRPr="00751108" w:rsidRDefault="000A0E90" w:rsidP="000A0E90">
      <w:pPr>
        <w:spacing w:before="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08">
        <w:rPr>
          <w:rFonts w:ascii="Times New Roman" w:hAnsi="Times New Roman" w:cs="Times New Roman"/>
          <w:bCs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кафедры ___________ ________________________________________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751108">
        <w:rPr>
          <w:rFonts w:ascii="Times New Roman" w:hAnsi="Times New Roman" w:cs="Times New Roman"/>
          <w:sz w:val="28"/>
          <w:szCs w:val="28"/>
        </w:rPr>
        <w:tab/>
        <w:t>__________ 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(подпись)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Обучающийся ____________ 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0A0E90" w:rsidRPr="00751108" w:rsidRDefault="000A0E90" w:rsidP="000A0E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08">
        <w:rPr>
          <w:rFonts w:ascii="Times New Roman" w:hAnsi="Times New Roman" w:cs="Times New Roman"/>
          <w:bCs/>
          <w:sz w:val="28"/>
          <w:szCs w:val="28"/>
        </w:rPr>
        <w:t>Заведующий кафедрой __________ _________________________________________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/>
    <w:p w:rsidR="000A0E90" w:rsidRPr="00751108" w:rsidRDefault="000A0E90" w:rsidP="000A0E90"/>
    <w:p w:rsidR="000A0E90" w:rsidRPr="00751108" w:rsidRDefault="000A0E90" w:rsidP="000A0E90">
      <w:pPr>
        <w:jc w:val="right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0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3588"/>
        <w:gridCol w:w="4069"/>
      </w:tblGrid>
      <w:tr w:rsidR="000A0E90" w:rsidRPr="00751108" w:rsidTr="00A3487D">
        <w:trPr>
          <w:cantSplit/>
          <w:trHeight w:val="175"/>
        </w:trPr>
        <w:tc>
          <w:tcPr>
            <w:tcW w:w="2945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  <w:r w:rsidRPr="007511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588" w:type="dxa"/>
          </w:tcPr>
          <w:p w:rsidR="000A0E90" w:rsidRPr="00751108" w:rsidRDefault="000A0E90" w:rsidP="000A0E90">
            <w:pPr>
              <w:spacing w:after="0" w:line="240" w:lineRule="auto"/>
              <w:ind w:right="-1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23B94194" wp14:editId="151592ED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526"/>
        </w:trPr>
        <w:tc>
          <w:tcPr>
            <w:tcW w:w="10602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7511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17"/>
        </w:trPr>
        <w:tc>
          <w:tcPr>
            <w:tcW w:w="10602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0A0E90" w:rsidRPr="00751108" w:rsidTr="00A3487D">
        <w:trPr>
          <w:cantSplit/>
          <w:trHeight w:val="10"/>
        </w:trPr>
        <w:tc>
          <w:tcPr>
            <w:tcW w:w="10602" w:type="dxa"/>
            <w:gridSpan w:val="3"/>
          </w:tcPr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10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7511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(наименование кафедры)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ЗАДАНИЕ НА _________________________ПРАКТИКУ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__________________________________________________________________-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Студенту _______ курса, учебной группы 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>(фамилия, имя и отчество)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A0E90" w:rsidRPr="00751108" w:rsidRDefault="000A0E90" w:rsidP="000A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A0E90" w:rsidRPr="00751108" w:rsidRDefault="000A0E90" w:rsidP="000A0E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ПРАКТИКИ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1.1. Изучить:__________________________________________________________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1.2. Практически выполнить:____________________________________________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1.3. Ознакомиться:_____________________________________________________</w:t>
      </w:r>
    </w:p>
    <w:p w:rsidR="000A0E90" w:rsidRPr="00751108" w:rsidRDefault="000A0E90" w:rsidP="000A0E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b/>
          <w:bCs/>
          <w:sz w:val="28"/>
          <w:szCs w:val="28"/>
        </w:rPr>
        <w:t>ДОПОЛНИТЕЛЬНОЕ ЗАДАНИЕ</w:t>
      </w:r>
      <w:r w:rsidRPr="00751108">
        <w:rPr>
          <w:rFonts w:ascii="Times New Roman" w:eastAsiaTheme="minorHAnsi" w:hAnsi="Times New Roman" w:cs="Times New Roman"/>
          <w:sz w:val="28"/>
          <w:szCs w:val="28"/>
        </w:rPr>
        <w:t>:___________________________________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профильной организации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Задание получил: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СОГЛАСОВАНО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кафедрой: 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Проведенные инструктажи: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Охрана труда: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Техника безопасности: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Пожарная безопасность: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 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Default="000A0E90" w:rsidP="000A0E90"/>
    <w:p w:rsidR="00A3487D" w:rsidRDefault="00A3487D" w:rsidP="000A0E90"/>
    <w:p w:rsidR="00A3487D" w:rsidRPr="00751108" w:rsidRDefault="00A3487D" w:rsidP="000A0E90"/>
    <w:p w:rsidR="000A0E90" w:rsidRPr="00751108" w:rsidRDefault="000A0E90" w:rsidP="000A0E90"/>
    <w:p w:rsidR="000A0E90" w:rsidRPr="00751108" w:rsidRDefault="000A0E90" w:rsidP="000A0E9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  <w:r w:rsidRPr="00751108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w:lastRenderedPageBreak/>
        <w:t>Приложение 3</w:t>
      </w:r>
    </w:p>
    <w:p w:rsidR="000A0E90" w:rsidRPr="00751108" w:rsidRDefault="000A0E90" w:rsidP="000A0E90">
      <w:pPr>
        <w:tabs>
          <w:tab w:val="left" w:pos="84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1108">
        <w:rPr>
          <w:rFonts w:ascii="Times New Roman" w:eastAsia="Times New Roman" w:hAnsi="Times New Roman" w:cs="Times New Roman"/>
        </w:rPr>
        <w:tab/>
      </w:r>
    </w:p>
    <w:tbl>
      <w:tblPr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537"/>
        <w:gridCol w:w="4012"/>
      </w:tblGrid>
      <w:tr w:rsidR="000A0E90" w:rsidRPr="00751108" w:rsidTr="00A3487D">
        <w:trPr>
          <w:cantSplit/>
          <w:trHeight w:val="209"/>
        </w:trPr>
        <w:tc>
          <w:tcPr>
            <w:tcW w:w="2904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511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3537" w:type="dxa"/>
          </w:tcPr>
          <w:p w:rsidR="000A0E90" w:rsidRPr="00751108" w:rsidRDefault="000A0E90" w:rsidP="00A3487D">
            <w:pPr>
              <w:spacing w:after="0" w:line="240" w:lineRule="auto"/>
              <w:ind w:right="-1181" w:firstLine="3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5339614" wp14:editId="071156F5">
                  <wp:extent cx="890693" cy="1009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628"/>
        </w:trPr>
        <w:tc>
          <w:tcPr>
            <w:tcW w:w="10452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7511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20"/>
        </w:trPr>
        <w:tc>
          <w:tcPr>
            <w:tcW w:w="10452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A0E90" w:rsidRPr="00751108" w:rsidRDefault="000A0E90" w:rsidP="000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75110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0A0E90" w:rsidRPr="00751108" w:rsidRDefault="000A0E90" w:rsidP="000A0E90">
      <w:pPr>
        <w:tabs>
          <w:tab w:val="left" w:pos="3187"/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ПО___________________________ПРАКТИКЕ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от  «__» ______ 20___ г. № ____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рассмотрению: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Отчет утвержден.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Допущен</w:t>
      </w:r>
      <w:proofErr w:type="gramEnd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к защите:</w:t>
      </w:r>
    </w:p>
    <w:p w:rsidR="000A0E90" w:rsidRPr="00751108" w:rsidRDefault="000A0E90" w:rsidP="000A0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Отчет защищен с оценкой ______________________ «____» ___________ 20 ____ г.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профильной организации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0A0E90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Ставрополь, 20__</w:t>
      </w:r>
    </w:p>
    <w:p w:rsidR="000A0E90" w:rsidRPr="006915EA" w:rsidRDefault="000A0E90" w:rsidP="000A0E90"/>
    <w:sectPr w:rsidR="000A0E90" w:rsidRPr="006915EA" w:rsidSect="00030C2D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2F"/>
    <w:multiLevelType w:val="hybridMultilevel"/>
    <w:tmpl w:val="337EB324"/>
    <w:lvl w:ilvl="0" w:tplc="AE50C836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B21"/>
    <w:rsid w:val="00015AC2"/>
    <w:rsid w:val="00024500"/>
    <w:rsid w:val="00030C2D"/>
    <w:rsid w:val="00036DB3"/>
    <w:rsid w:val="0004044C"/>
    <w:rsid w:val="00055A5F"/>
    <w:rsid w:val="0008565B"/>
    <w:rsid w:val="000A0E90"/>
    <w:rsid w:val="000C4ECF"/>
    <w:rsid w:val="000D5634"/>
    <w:rsid w:val="000E3606"/>
    <w:rsid w:val="000F68CE"/>
    <w:rsid w:val="00100091"/>
    <w:rsid w:val="00101A4F"/>
    <w:rsid w:val="00107CF8"/>
    <w:rsid w:val="001101EC"/>
    <w:rsid w:val="00112477"/>
    <w:rsid w:val="00123B3C"/>
    <w:rsid w:val="00140EA4"/>
    <w:rsid w:val="00145D09"/>
    <w:rsid w:val="001472C1"/>
    <w:rsid w:val="00154D82"/>
    <w:rsid w:val="00156780"/>
    <w:rsid w:val="00166F43"/>
    <w:rsid w:val="00172874"/>
    <w:rsid w:val="00196C7C"/>
    <w:rsid w:val="001C3D61"/>
    <w:rsid w:val="001D1A87"/>
    <w:rsid w:val="001E10F5"/>
    <w:rsid w:val="0020313A"/>
    <w:rsid w:val="00206780"/>
    <w:rsid w:val="002418C1"/>
    <w:rsid w:val="0024501F"/>
    <w:rsid w:val="00251D34"/>
    <w:rsid w:val="002570A7"/>
    <w:rsid w:val="0029184D"/>
    <w:rsid w:val="002A27DF"/>
    <w:rsid w:val="002A2F46"/>
    <w:rsid w:val="002A78F9"/>
    <w:rsid w:val="002D08FB"/>
    <w:rsid w:val="002E6E39"/>
    <w:rsid w:val="002F3889"/>
    <w:rsid w:val="00302F82"/>
    <w:rsid w:val="003110DC"/>
    <w:rsid w:val="00336CD7"/>
    <w:rsid w:val="00336D73"/>
    <w:rsid w:val="00386B9F"/>
    <w:rsid w:val="00390F4F"/>
    <w:rsid w:val="003C001B"/>
    <w:rsid w:val="003C02DC"/>
    <w:rsid w:val="003C0CC7"/>
    <w:rsid w:val="003D21F5"/>
    <w:rsid w:val="003D3929"/>
    <w:rsid w:val="003D5797"/>
    <w:rsid w:val="003E1354"/>
    <w:rsid w:val="003E29A0"/>
    <w:rsid w:val="003E5FB3"/>
    <w:rsid w:val="003F53EF"/>
    <w:rsid w:val="003F7D15"/>
    <w:rsid w:val="004049C4"/>
    <w:rsid w:val="004161FC"/>
    <w:rsid w:val="004259EE"/>
    <w:rsid w:val="004329F5"/>
    <w:rsid w:val="00450F94"/>
    <w:rsid w:val="00455B05"/>
    <w:rsid w:val="00463343"/>
    <w:rsid w:val="00465B21"/>
    <w:rsid w:val="004864B0"/>
    <w:rsid w:val="00491BC3"/>
    <w:rsid w:val="004C5DE4"/>
    <w:rsid w:val="004F4126"/>
    <w:rsid w:val="00505B56"/>
    <w:rsid w:val="00506B42"/>
    <w:rsid w:val="0051027B"/>
    <w:rsid w:val="005357EE"/>
    <w:rsid w:val="00556D82"/>
    <w:rsid w:val="0057654D"/>
    <w:rsid w:val="00590E86"/>
    <w:rsid w:val="005A2170"/>
    <w:rsid w:val="005A31F4"/>
    <w:rsid w:val="005A5F46"/>
    <w:rsid w:val="005C4C63"/>
    <w:rsid w:val="005E13F0"/>
    <w:rsid w:val="005E2DC9"/>
    <w:rsid w:val="005F7FA2"/>
    <w:rsid w:val="00625159"/>
    <w:rsid w:val="00644729"/>
    <w:rsid w:val="00646E94"/>
    <w:rsid w:val="00654735"/>
    <w:rsid w:val="00654F07"/>
    <w:rsid w:val="0067436A"/>
    <w:rsid w:val="00686F0A"/>
    <w:rsid w:val="006915EA"/>
    <w:rsid w:val="006A57C1"/>
    <w:rsid w:val="006B0FFB"/>
    <w:rsid w:val="006B122D"/>
    <w:rsid w:val="006B5857"/>
    <w:rsid w:val="006F7553"/>
    <w:rsid w:val="007302E5"/>
    <w:rsid w:val="007424D8"/>
    <w:rsid w:val="00751108"/>
    <w:rsid w:val="0075695A"/>
    <w:rsid w:val="00771EAE"/>
    <w:rsid w:val="0079295A"/>
    <w:rsid w:val="007B44B8"/>
    <w:rsid w:val="007C238E"/>
    <w:rsid w:val="007C37C1"/>
    <w:rsid w:val="007D0743"/>
    <w:rsid w:val="007D07ED"/>
    <w:rsid w:val="007D28DD"/>
    <w:rsid w:val="007D4556"/>
    <w:rsid w:val="007D63A2"/>
    <w:rsid w:val="007F5FC7"/>
    <w:rsid w:val="007F70DB"/>
    <w:rsid w:val="008012EC"/>
    <w:rsid w:val="00802FB7"/>
    <w:rsid w:val="00827971"/>
    <w:rsid w:val="008434CA"/>
    <w:rsid w:val="00846796"/>
    <w:rsid w:val="00860635"/>
    <w:rsid w:val="008934D8"/>
    <w:rsid w:val="008A0A64"/>
    <w:rsid w:val="008B2C16"/>
    <w:rsid w:val="008B4BC8"/>
    <w:rsid w:val="008C27A0"/>
    <w:rsid w:val="008C426A"/>
    <w:rsid w:val="008F5D30"/>
    <w:rsid w:val="00906D06"/>
    <w:rsid w:val="00915D98"/>
    <w:rsid w:val="00923D11"/>
    <w:rsid w:val="0094113C"/>
    <w:rsid w:val="009575FB"/>
    <w:rsid w:val="00963ED4"/>
    <w:rsid w:val="009E603E"/>
    <w:rsid w:val="009E7C0B"/>
    <w:rsid w:val="009E7FDD"/>
    <w:rsid w:val="009F272F"/>
    <w:rsid w:val="00A009FE"/>
    <w:rsid w:val="00A1687B"/>
    <w:rsid w:val="00A16EFB"/>
    <w:rsid w:val="00A23133"/>
    <w:rsid w:val="00A252E3"/>
    <w:rsid w:val="00A3487D"/>
    <w:rsid w:val="00A3646D"/>
    <w:rsid w:val="00A46B0C"/>
    <w:rsid w:val="00A548EE"/>
    <w:rsid w:val="00A625A7"/>
    <w:rsid w:val="00A7033A"/>
    <w:rsid w:val="00A767D1"/>
    <w:rsid w:val="00A76E92"/>
    <w:rsid w:val="00AA3995"/>
    <w:rsid w:val="00AA7ECB"/>
    <w:rsid w:val="00AB5B69"/>
    <w:rsid w:val="00AC348F"/>
    <w:rsid w:val="00AC5763"/>
    <w:rsid w:val="00AD5783"/>
    <w:rsid w:val="00B12A85"/>
    <w:rsid w:val="00B13BC0"/>
    <w:rsid w:val="00B310FA"/>
    <w:rsid w:val="00B56C96"/>
    <w:rsid w:val="00B57AC0"/>
    <w:rsid w:val="00B61764"/>
    <w:rsid w:val="00B61B46"/>
    <w:rsid w:val="00B70797"/>
    <w:rsid w:val="00BA3A45"/>
    <w:rsid w:val="00BA6991"/>
    <w:rsid w:val="00BF3A6D"/>
    <w:rsid w:val="00C01811"/>
    <w:rsid w:val="00C209F9"/>
    <w:rsid w:val="00C21BE3"/>
    <w:rsid w:val="00C36560"/>
    <w:rsid w:val="00C85110"/>
    <w:rsid w:val="00C86261"/>
    <w:rsid w:val="00CA267E"/>
    <w:rsid w:val="00CC7795"/>
    <w:rsid w:val="00CD7D4A"/>
    <w:rsid w:val="00CF154C"/>
    <w:rsid w:val="00CF32F5"/>
    <w:rsid w:val="00CF6543"/>
    <w:rsid w:val="00D128E0"/>
    <w:rsid w:val="00D26A17"/>
    <w:rsid w:val="00D619F4"/>
    <w:rsid w:val="00D72243"/>
    <w:rsid w:val="00D80073"/>
    <w:rsid w:val="00E06C13"/>
    <w:rsid w:val="00E22EF4"/>
    <w:rsid w:val="00E258E9"/>
    <w:rsid w:val="00E42B95"/>
    <w:rsid w:val="00E44992"/>
    <w:rsid w:val="00E44CBB"/>
    <w:rsid w:val="00E64CFE"/>
    <w:rsid w:val="00EC0B46"/>
    <w:rsid w:val="00EC1EA1"/>
    <w:rsid w:val="00EE37B1"/>
    <w:rsid w:val="00EF1072"/>
    <w:rsid w:val="00EF4ACD"/>
    <w:rsid w:val="00F0706F"/>
    <w:rsid w:val="00F111CD"/>
    <w:rsid w:val="00F4589B"/>
    <w:rsid w:val="00F63696"/>
    <w:rsid w:val="00F65F1D"/>
    <w:rsid w:val="00F71058"/>
    <w:rsid w:val="00F74DE3"/>
    <w:rsid w:val="00F810C4"/>
    <w:rsid w:val="00F82AE6"/>
    <w:rsid w:val="00FC2036"/>
    <w:rsid w:val="00FC3197"/>
    <w:rsid w:val="00FC3AA2"/>
    <w:rsid w:val="00FC6E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0F64-DED1-440B-B606-488D38BE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19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</cp:lastModifiedBy>
  <cp:revision>86</cp:revision>
  <cp:lastPrinted>2021-12-28T14:43:00Z</cp:lastPrinted>
  <dcterms:created xsi:type="dcterms:W3CDTF">2017-02-09T13:47:00Z</dcterms:created>
  <dcterms:modified xsi:type="dcterms:W3CDTF">2022-09-06T07:32:00Z</dcterms:modified>
</cp:coreProperties>
</file>