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0" w:type="dxa"/>
          <w:right w:w="0" w:type="dxa"/>
        </w:tblCellMar>
        <w:tblLook w:val="04A0"/>
      </w:tblPr>
      <w:tblGrid>
        <w:gridCol w:w="9355"/>
      </w:tblGrid>
      <w:tr w:rsidR="00577B05" w:rsidRPr="00997038" w:rsidTr="001B287B">
        <w:trPr>
          <w:cantSplit/>
          <w:trHeight w:val="180"/>
        </w:trPr>
        <w:tc>
          <w:tcPr>
            <w:tcW w:w="5000" w:type="pct"/>
          </w:tcPr>
          <w:tbl>
            <w:tblPr>
              <w:tblW w:w="5000" w:type="pct"/>
              <w:tblCellMar>
                <w:left w:w="0" w:type="dxa"/>
                <w:right w:w="0" w:type="dxa"/>
              </w:tblCellMar>
              <w:tblLook w:val="04A0"/>
            </w:tblPr>
            <w:tblGrid>
              <w:gridCol w:w="9355"/>
            </w:tblGrid>
            <w:tr w:rsidR="00577B05" w:rsidRPr="00997038" w:rsidTr="001B287B">
              <w:trPr>
                <w:cantSplit/>
                <w:trHeight w:val="180"/>
              </w:trPr>
              <w:tc>
                <w:tcPr>
                  <w:tcW w:w="5000" w:type="pct"/>
                </w:tcPr>
                <w:tbl>
                  <w:tblPr>
                    <w:tblW w:w="5000" w:type="pct"/>
                    <w:tblCellMar>
                      <w:left w:w="0" w:type="dxa"/>
                      <w:right w:w="0" w:type="dxa"/>
                    </w:tblCellMar>
                    <w:tblLook w:val="04A0"/>
                  </w:tblPr>
                  <w:tblGrid>
                    <w:gridCol w:w="9355"/>
                  </w:tblGrid>
                  <w:tr w:rsidR="00577B05" w:rsidRPr="00997038" w:rsidTr="001B287B">
                    <w:trPr>
                      <w:cantSplit/>
                      <w:trHeight w:val="180"/>
                    </w:trPr>
                    <w:tc>
                      <w:tcPr>
                        <w:tcW w:w="5000" w:type="pct"/>
                        <w:hideMark/>
                      </w:tcPr>
                      <w:p w:rsidR="00577B05" w:rsidRPr="00033836" w:rsidRDefault="00577B05" w:rsidP="001B287B">
                        <w:pPr>
                          <w:rPr>
                            <w:noProof/>
                          </w:rPr>
                        </w:pPr>
                      </w:p>
                      <w:p w:rsidR="00577B05" w:rsidRPr="00033836" w:rsidRDefault="00577B05" w:rsidP="001B287B">
                        <w:pPr>
                          <w:jc w:val="center"/>
                        </w:pPr>
                        <w:r>
                          <w:rPr>
                            <w:noProof/>
                          </w:rPr>
                          <w:drawing>
                            <wp:inline distT="0" distB="0" distL="0" distR="0">
                              <wp:extent cx="887095" cy="101028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7095" cy="1010285"/>
                                      </a:xfrm>
                                      <a:prstGeom prst="rect">
                                        <a:avLst/>
                                      </a:prstGeom>
                                      <a:noFill/>
                                      <a:ln>
                                        <a:noFill/>
                                      </a:ln>
                                    </pic:spPr>
                                  </pic:pic>
                                </a:graphicData>
                              </a:graphic>
                            </wp:inline>
                          </w:drawing>
                        </w:r>
                      </w:p>
                    </w:tc>
                  </w:tr>
                  <w:tr w:rsidR="00577B05" w:rsidRPr="00997038" w:rsidTr="001B287B">
                    <w:trPr>
                      <w:cantSplit/>
                      <w:trHeight w:val="180"/>
                    </w:trPr>
                    <w:tc>
                      <w:tcPr>
                        <w:tcW w:w="5000" w:type="pct"/>
                        <w:vAlign w:val="center"/>
                        <w:hideMark/>
                      </w:tcPr>
                      <w:p w:rsidR="00577B05" w:rsidRDefault="00577B05" w:rsidP="001B287B">
                        <w:pPr>
                          <w:jc w:val="center"/>
                          <w:rPr>
                            <w:caps/>
                          </w:rPr>
                        </w:pPr>
                        <w:r w:rsidRPr="00033836">
                          <w:rPr>
                            <w:caps/>
                          </w:rPr>
                          <w:t>МИНОБРНАУКИ РОССИИ</w:t>
                        </w:r>
                      </w:p>
                      <w:p w:rsidR="00577B05" w:rsidRPr="00033836" w:rsidRDefault="00577B05" w:rsidP="001B287B">
                        <w:pPr>
                          <w:jc w:val="center"/>
                          <w:rPr>
                            <w:caps/>
                          </w:rPr>
                        </w:pPr>
                      </w:p>
                    </w:tc>
                  </w:tr>
                  <w:tr w:rsidR="00577B05" w:rsidRPr="00997038" w:rsidTr="001B287B">
                    <w:trPr>
                      <w:cantSplit/>
                      <w:trHeight w:val="18"/>
                    </w:trPr>
                    <w:tc>
                      <w:tcPr>
                        <w:tcW w:w="5000" w:type="pct"/>
                        <w:hideMark/>
                      </w:tcPr>
                      <w:p w:rsidR="00577B05" w:rsidRPr="00033836" w:rsidRDefault="00577B05" w:rsidP="001B287B">
                        <w:pPr>
                          <w:jc w:val="center"/>
                        </w:pPr>
                        <w:r w:rsidRPr="00033836">
                          <w:t xml:space="preserve">Федеральное государственное бюджетное образовательное учреждение </w:t>
                        </w:r>
                      </w:p>
                      <w:p w:rsidR="00577B05" w:rsidRPr="00033836" w:rsidRDefault="00577B05" w:rsidP="001B287B">
                        <w:pPr>
                          <w:jc w:val="center"/>
                        </w:pPr>
                        <w:r w:rsidRPr="00033836">
                          <w:t xml:space="preserve"> высшего образования</w:t>
                        </w:r>
                      </w:p>
                      <w:p w:rsidR="00577B05" w:rsidRPr="00033836" w:rsidRDefault="00577B05" w:rsidP="001B287B">
                        <w:pPr>
                          <w:jc w:val="center"/>
                          <w:rPr>
                            <w:b/>
                          </w:rPr>
                        </w:pPr>
                        <w:r w:rsidRPr="00033836">
                          <w:rPr>
                            <w:b/>
                          </w:rPr>
                          <w:t xml:space="preserve">«МИРЭА </w:t>
                        </w:r>
                        <w:r w:rsidRPr="00033836">
                          <w:rPr>
                            <w:rStyle w:val="translation-chunk"/>
                            <w:b/>
                          </w:rPr>
                          <w:t xml:space="preserve">– </w:t>
                        </w:r>
                        <w:r w:rsidRPr="00033836">
                          <w:rPr>
                            <w:b/>
                          </w:rPr>
                          <w:t>Российский технологический университет»</w:t>
                        </w:r>
                      </w:p>
                      <w:p w:rsidR="00577B05" w:rsidRPr="00033836" w:rsidRDefault="00577B05" w:rsidP="001B287B">
                        <w:pPr>
                          <w:keepNext/>
                          <w:jc w:val="center"/>
                          <w:outlineLvl w:val="0"/>
                          <w:rPr>
                            <w:b/>
                            <w:sz w:val="32"/>
                            <w:szCs w:val="32"/>
                          </w:rPr>
                        </w:pPr>
                        <w:bookmarkStart w:id="0" w:name="_Toc529609111"/>
                        <w:bookmarkStart w:id="1" w:name="_Toc529609969"/>
                        <w:bookmarkStart w:id="2" w:name="_Toc529609996"/>
                        <w:bookmarkStart w:id="3" w:name="_Toc529616694"/>
                        <w:bookmarkStart w:id="4" w:name="_Toc529616765"/>
                        <w:bookmarkStart w:id="5" w:name="_Toc82515619"/>
                        <w:r w:rsidRPr="00033836">
                          <w:rPr>
                            <w:b/>
                            <w:sz w:val="32"/>
                            <w:szCs w:val="32"/>
                          </w:rPr>
                          <w:t>РТУ МИРЭА</w:t>
                        </w:r>
                        <w:bookmarkEnd w:id="0"/>
                        <w:bookmarkEnd w:id="1"/>
                        <w:bookmarkEnd w:id="2"/>
                        <w:bookmarkEnd w:id="3"/>
                        <w:bookmarkEnd w:id="4"/>
                        <w:bookmarkEnd w:id="5"/>
                      </w:p>
                      <w:p w:rsidR="00577B05" w:rsidRPr="00033836" w:rsidRDefault="00577B05" w:rsidP="001B287B">
                        <w:pPr>
                          <w:keepNext/>
                          <w:jc w:val="center"/>
                          <w:outlineLvl w:val="0"/>
                          <w:rPr>
                            <w:b/>
                          </w:rPr>
                        </w:pPr>
                        <w:bookmarkStart w:id="6" w:name="_Toc529609112"/>
                        <w:bookmarkStart w:id="7" w:name="_Toc529609970"/>
                        <w:bookmarkStart w:id="8" w:name="_Toc529609997"/>
                        <w:bookmarkStart w:id="9" w:name="_Toc529616695"/>
                        <w:bookmarkStart w:id="10" w:name="_Toc529616766"/>
                        <w:bookmarkStart w:id="11" w:name="_Toc82515620"/>
                        <w:r w:rsidRPr="00033836">
                          <w:rPr>
                            <w:b/>
                          </w:rPr>
                          <w:t>Филиал РТУ МИРЭА в г. Ставрополе</w:t>
                        </w:r>
                        <w:bookmarkEnd w:id="6"/>
                        <w:bookmarkEnd w:id="7"/>
                        <w:bookmarkEnd w:id="8"/>
                        <w:bookmarkEnd w:id="9"/>
                        <w:bookmarkEnd w:id="10"/>
                        <w:bookmarkEnd w:id="11"/>
                      </w:p>
                    </w:tc>
                  </w:tr>
                </w:tbl>
                <w:p w:rsidR="00577B05" w:rsidRPr="00997038" w:rsidRDefault="00577B05" w:rsidP="001B287B">
                  <w:pPr>
                    <w:jc w:val="center"/>
                    <w:rPr>
                      <w:caps/>
                      <w:sz w:val="26"/>
                      <w:szCs w:val="26"/>
                    </w:rPr>
                  </w:pPr>
                </w:p>
              </w:tc>
            </w:tr>
          </w:tbl>
          <w:p w:rsidR="00577B05" w:rsidRPr="00997038" w:rsidRDefault="00577B05" w:rsidP="001B287B">
            <w:pPr>
              <w:jc w:val="center"/>
              <w:rPr>
                <w:caps/>
                <w:sz w:val="26"/>
                <w:szCs w:val="26"/>
              </w:rPr>
            </w:pPr>
          </w:p>
        </w:tc>
      </w:tr>
    </w:tbl>
    <w:p w:rsidR="00577B05" w:rsidRPr="00F728B5" w:rsidRDefault="00577B05" w:rsidP="00577B05">
      <w:pPr>
        <w:spacing w:line="360" w:lineRule="auto"/>
        <w:jc w:val="center"/>
        <w:rPr>
          <w:b/>
          <w:highlight w:val="yellow"/>
        </w:rPr>
      </w:pPr>
    </w:p>
    <w:p w:rsidR="00577B05" w:rsidRDefault="00577B05" w:rsidP="00577B05">
      <w:pPr>
        <w:spacing w:line="360" w:lineRule="auto"/>
        <w:jc w:val="center"/>
        <w:rPr>
          <w:b/>
          <w:highlight w:val="yellow"/>
        </w:rPr>
      </w:pPr>
    </w:p>
    <w:p w:rsidR="00577B05" w:rsidRDefault="00577B05" w:rsidP="00577B05">
      <w:pPr>
        <w:spacing w:line="360" w:lineRule="auto"/>
        <w:jc w:val="center"/>
        <w:rPr>
          <w:b/>
          <w:sz w:val="28"/>
          <w:szCs w:val="28"/>
        </w:rPr>
      </w:pPr>
      <w:r w:rsidRPr="00E33683">
        <w:rPr>
          <w:b/>
          <w:sz w:val="28"/>
          <w:szCs w:val="28"/>
        </w:rPr>
        <w:t xml:space="preserve">Методические указания к </w:t>
      </w:r>
      <w:r>
        <w:rPr>
          <w:b/>
          <w:sz w:val="28"/>
          <w:szCs w:val="28"/>
        </w:rPr>
        <w:t>лабораторным</w:t>
      </w:r>
      <w:r w:rsidR="004F58E7">
        <w:rPr>
          <w:b/>
          <w:sz w:val="28"/>
          <w:szCs w:val="28"/>
          <w:lang w:val="en-US"/>
        </w:rPr>
        <w:t xml:space="preserve"> </w:t>
      </w:r>
      <w:r>
        <w:rPr>
          <w:b/>
          <w:sz w:val="28"/>
          <w:szCs w:val="28"/>
        </w:rPr>
        <w:t>занятиям</w:t>
      </w:r>
    </w:p>
    <w:p w:rsidR="00577B05" w:rsidRDefault="00577B05" w:rsidP="00577B05">
      <w:pPr>
        <w:spacing w:line="360" w:lineRule="auto"/>
        <w:jc w:val="center"/>
        <w:rPr>
          <w:b/>
          <w:sz w:val="28"/>
          <w:szCs w:val="28"/>
        </w:rPr>
      </w:pPr>
      <w:r>
        <w:rPr>
          <w:b/>
          <w:sz w:val="28"/>
          <w:szCs w:val="28"/>
        </w:rPr>
        <w:t xml:space="preserve"> и самостоятельной работе </w:t>
      </w:r>
      <w:r w:rsidRPr="00E33683">
        <w:rPr>
          <w:b/>
          <w:sz w:val="28"/>
          <w:szCs w:val="28"/>
        </w:rPr>
        <w:t xml:space="preserve"> по дисциплине </w:t>
      </w:r>
    </w:p>
    <w:p w:rsidR="00577B05" w:rsidRDefault="00577B05" w:rsidP="00577B05">
      <w:pPr>
        <w:spacing w:line="360" w:lineRule="auto"/>
        <w:jc w:val="center"/>
        <w:rPr>
          <w:b/>
          <w:sz w:val="28"/>
          <w:szCs w:val="28"/>
        </w:rPr>
      </w:pPr>
      <w:r w:rsidRPr="00E33683">
        <w:rPr>
          <w:b/>
          <w:sz w:val="28"/>
          <w:szCs w:val="28"/>
        </w:rPr>
        <w:t>«</w:t>
      </w:r>
      <w:r w:rsidR="00CA2B2A">
        <w:rPr>
          <w:b/>
          <w:sz w:val="28"/>
          <w:szCs w:val="28"/>
        </w:rPr>
        <w:t>Методы оптимизации</w:t>
      </w:r>
      <w:r w:rsidRPr="00E33683">
        <w:rPr>
          <w:b/>
          <w:sz w:val="28"/>
          <w:szCs w:val="28"/>
        </w:rPr>
        <w:t>» для студентов</w:t>
      </w:r>
    </w:p>
    <w:p w:rsidR="00577B05" w:rsidRPr="002927A1" w:rsidRDefault="00577B05" w:rsidP="00577B05">
      <w:pPr>
        <w:spacing w:line="360" w:lineRule="auto"/>
        <w:jc w:val="center"/>
        <w:rPr>
          <w:b/>
          <w:sz w:val="28"/>
          <w:szCs w:val="28"/>
        </w:rPr>
      </w:pPr>
      <w:r w:rsidRPr="00E33683">
        <w:rPr>
          <w:b/>
          <w:sz w:val="28"/>
          <w:szCs w:val="28"/>
        </w:rPr>
        <w:t xml:space="preserve">направления подготовки </w:t>
      </w:r>
      <w:r w:rsidR="00CA2B2A">
        <w:rPr>
          <w:b/>
          <w:sz w:val="28"/>
          <w:szCs w:val="28"/>
        </w:rPr>
        <w:t>09.03.01Информатика и вычислительна техника</w:t>
      </w:r>
    </w:p>
    <w:p w:rsidR="000F1771" w:rsidRPr="0019707B" w:rsidRDefault="000F1771" w:rsidP="000F1771">
      <w:pPr>
        <w:spacing w:line="360" w:lineRule="auto"/>
        <w:jc w:val="center"/>
        <w:rPr>
          <w:b/>
          <w:i/>
          <w:iCs/>
          <w:sz w:val="28"/>
          <w:szCs w:val="28"/>
        </w:rPr>
      </w:pPr>
      <w:r w:rsidRPr="0019707B">
        <w:rPr>
          <w:b/>
          <w:sz w:val="28"/>
          <w:szCs w:val="28"/>
        </w:rPr>
        <w:t>Квалификация:</w:t>
      </w:r>
      <w:r w:rsidRPr="0019707B">
        <w:rPr>
          <w:b/>
          <w:iCs/>
          <w:sz w:val="28"/>
          <w:szCs w:val="28"/>
        </w:rPr>
        <w:t>бакалавр</w:t>
      </w:r>
    </w:p>
    <w:p w:rsidR="00577B05" w:rsidRPr="00FB08AE" w:rsidRDefault="00577B05" w:rsidP="00577B05">
      <w:pPr>
        <w:spacing w:line="360" w:lineRule="auto"/>
        <w:jc w:val="center"/>
        <w:rPr>
          <w:b/>
          <w:sz w:val="28"/>
          <w:szCs w:val="28"/>
        </w:rPr>
      </w:pPr>
      <w:bookmarkStart w:id="12" w:name="_GoBack"/>
      <w:bookmarkEnd w:id="12"/>
    </w:p>
    <w:p w:rsidR="00577B05" w:rsidRDefault="00577B05" w:rsidP="00577B05">
      <w:pPr>
        <w:spacing w:line="360" w:lineRule="auto"/>
        <w:jc w:val="center"/>
        <w:rPr>
          <w:b/>
          <w:sz w:val="28"/>
          <w:szCs w:val="28"/>
        </w:rPr>
      </w:pPr>
    </w:p>
    <w:p w:rsidR="00577B05" w:rsidRPr="00FB08AE" w:rsidRDefault="00577B05" w:rsidP="00577B05">
      <w:pPr>
        <w:spacing w:line="360" w:lineRule="auto"/>
        <w:jc w:val="center"/>
        <w:rPr>
          <w:b/>
          <w:sz w:val="28"/>
          <w:szCs w:val="28"/>
        </w:rPr>
      </w:pPr>
    </w:p>
    <w:p w:rsidR="00577B05" w:rsidRDefault="00577B05" w:rsidP="00577B05">
      <w:pPr>
        <w:spacing w:line="360" w:lineRule="auto"/>
        <w:jc w:val="center"/>
        <w:rPr>
          <w:b/>
          <w:sz w:val="28"/>
          <w:szCs w:val="28"/>
        </w:rPr>
      </w:pPr>
    </w:p>
    <w:p w:rsidR="00577B05" w:rsidRDefault="00577B05" w:rsidP="00577B05">
      <w:pPr>
        <w:spacing w:line="360" w:lineRule="auto"/>
        <w:jc w:val="center"/>
        <w:rPr>
          <w:b/>
          <w:sz w:val="28"/>
          <w:szCs w:val="28"/>
        </w:rPr>
      </w:pPr>
    </w:p>
    <w:p w:rsidR="00577B05" w:rsidRDefault="00577B05" w:rsidP="00577B05">
      <w:pPr>
        <w:spacing w:line="360" w:lineRule="auto"/>
        <w:jc w:val="center"/>
        <w:rPr>
          <w:b/>
        </w:rPr>
      </w:pPr>
    </w:p>
    <w:p w:rsidR="00CA2B2A" w:rsidRDefault="00CA2B2A" w:rsidP="00577B05">
      <w:pPr>
        <w:spacing w:line="360" w:lineRule="auto"/>
        <w:jc w:val="center"/>
        <w:rPr>
          <w:b/>
        </w:rPr>
      </w:pPr>
    </w:p>
    <w:p w:rsidR="00CA2B2A" w:rsidRDefault="00CA2B2A" w:rsidP="00577B05">
      <w:pPr>
        <w:spacing w:line="360" w:lineRule="auto"/>
        <w:jc w:val="center"/>
        <w:rPr>
          <w:b/>
        </w:rPr>
      </w:pPr>
    </w:p>
    <w:p w:rsidR="00CA2B2A" w:rsidRDefault="00CA2B2A" w:rsidP="00577B05">
      <w:pPr>
        <w:spacing w:line="360" w:lineRule="auto"/>
        <w:jc w:val="center"/>
        <w:rPr>
          <w:b/>
        </w:rPr>
      </w:pPr>
    </w:p>
    <w:p w:rsidR="00CA2B2A" w:rsidRDefault="00CA2B2A" w:rsidP="00577B05">
      <w:pPr>
        <w:spacing w:line="360" w:lineRule="auto"/>
        <w:jc w:val="center"/>
        <w:rPr>
          <w:b/>
        </w:rPr>
      </w:pPr>
    </w:p>
    <w:p w:rsidR="00CA2B2A" w:rsidRDefault="00CA2B2A" w:rsidP="00577B05">
      <w:pPr>
        <w:spacing w:line="360" w:lineRule="auto"/>
        <w:jc w:val="center"/>
        <w:rPr>
          <w:b/>
        </w:rPr>
      </w:pPr>
    </w:p>
    <w:p w:rsidR="00CA2B2A" w:rsidRPr="002927A1" w:rsidRDefault="00CA2B2A" w:rsidP="00577B05">
      <w:pPr>
        <w:spacing w:line="360" w:lineRule="auto"/>
        <w:jc w:val="center"/>
        <w:rPr>
          <w:b/>
        </w:rPr>
      </w:pPr>
    </w:p>
    <w:p w:rsidR="00577B05" w:rsidRPr="002927A1" w:rsidRDefault="00577B05" w:rsidP="00577B05">
      <w:pPr>
        <w:spacing w:line="360" w:lineRule="auto"/>
        <w:jc w:val="center"/>
        <w:rPr>
          <w:b/>
        </w:rPr>
      </w:pPr>
    </w:p>
    <w:p w:rsidR="00577B05" w:rsidRPr="00FB08AE" w:rsidRDefault="00577B05" w:rsidP="00577B05">
      <w:pPr>
        <w:spacing w:line="360" w:lineRule="auto"/>
        <w:jc w:val="center"/>
        <w:rPr>
          <w:b/>
          <w:sz w:val="28"/>
          <w:szCs w:val="28"/>
        </w:rPr>
      </w:pPr>
      <w:r w:rsidRPr="00FB08AE">
        <w:rPr>
          <w:b/>
          <w:sz w:val="28"/>
          <w:szCs w:val="28"/>
        </w:rPr>
        <w:t>Ставрополь</w:t>
      </w:r>
    </w:p>
    <w:p w:rsidR="00CA2B2A" w:rsidRDefault="00CA2B2A">
      <w:pPr>
        <w:spacing w:after="200" w:line="276" w:lineRule="auto"/>
        <w:rPr>
          <w:sz w:val="28"/>
          <w:szCs w:val="28"/>
          <w:lang w:eastAsia="en-US"/>
        </w:rPr>
      </w:pPr>
      <w:r>
        <w:rPr>
          <w:sz w:val="28"/>
          <w:szCs w:val="28"/>
          <w:lang w:eastAsia="en-US"/>
        </w:rPr>
        <w:br w:type="page"/>
      </w:r>
    </w:p>
    <w:p w:rsidR="00577B05" w:rsidRPr="00FB08AE" w:rsidRDefault="00577B05" w:rsidP="00577B05">
      <w:pPr>
        <w:snapToGrid w:val="0"/>
        <w:spacing w:line="360" w:lineRule="auto"/>
        <w:ind w:firstLine="720"/>
        <w:jc w:val="both"/>
        <w:rPr>
          <w:sz w:val="28"/>
          <w:szCs w:val="28"/>
        </w:rPr>
      </w:pPr>
      <w:r w:rsidRPr="00FB08AE">
        <w:rPr>
          <w:sz w:val="28"/>
          <w:szCs w:val="28"/>
          <w:lang w:eastAsia="en-US"/>
        </w:rPr>
        <w:lastRenderedPageBreak/>
        <w:t xml:space="preserve">Методические указания составлены в соответствии с </w:t>
      </w:r>
      <w:r w:rsidRPr="00FB08AE">
        <w:rPr>
          <w:bCs/>
          <w:sz w:val="28"/>
          <w:szCs w:val="28"/>
          <w:lang w:eastAsia="en-US"/>
        </w:rPr>
        <w:t xml:space="preserve">Федеральным государственным образовательным стандартом высшего образования </w:t>
      </w:r>
      <w:r w:rsidRPr="00FB08AE">
        <w:rPr>
          <w:sz w:val="28"/>
          <w:szCs w:val="28"/>
          <w:lang w:eastAsia="en-US"/>
        </w:rPr>
        <w:t xml:space="preserve">для студентов направления подготовки </w:t>
      </w:r>
      <w:r w:rsidR="00CA2B2A">
        <w:rPr>
          <w:sz w:val="28"/>
          <w:szCs w:val="28"/>
          <w:lang w:eastAsia="en-US"/>
        </w:rPr>
        <w:t>09</w:t>
      </w:r>
      <w:r>
        <w:rPr>
          <w:sz w:val="28"/>
          <w:szCs w:val="28"/>
          <w:lang w:eastAsia="en-US"/>
        </w:rPr>
        <w:t>.03.0</w:t>
      </w:r>
      <w:r w:rsidR="00CA2B2A">
        <w:rPr>
          <w:sz w:val="28"/>
          <w:szCs w:val="28"/>
          <w:lang w:eastAsia="en-US"/>
        </w:rPr>
        <w:t>1Информатика и вычислительная техника</w:t>
      </w:r>
      <w:r>
        <w:rPr>
          <w:sz w:val="28"/>
          <w:szCs w:val="28"/>
          <w:lang w:eastAsia="en-US"/>
        </w:rPr>
        <w:t xml:space="preserve"> и программой дисциплины </w:t>
      </w:r>
      <w:r w:rsidRPr="00363C4C">
        <w:rPr>
          <w:sz w:val="28"/>
          <w:szCs w:val="28"/>
          <w:lang w:eastAsia="en-US"/>
        </w:rPr>
        <w:t>«</w:t>
      </w:r>
      <w:r w:rsidR="00CA2B2A">
        <w:rPr>
          <w:sz w:val="28"/>
          <w:szCs w:val="28"/>
          <w:lang w:eastAsia="en-US"/>
        </w:rPr>
        <w:t>Методы оптимизации</w:t>
      </w:r>
      <w:r w:rsidRPr="00363C4C">
        <w:rPr>
          <w:sz w:val="28"/>
          <w:szCs w:val="28"/>
          <w:lang w:eastAsia="en-US"/>
        </w:rPr>
        <w:t>»</w:t>
      </w:r>
      <w:r w:rsidRPr="00FB08AE">
        <w:rPr>
          <w:sz w:val="28"/>
          <w:szCs w:val="28"/>
          <w:lang w:eastAsia="en-US"/>
        </w:rPr>
        <w:t>.</w:t>
      </w:r>
    </w:p>
    <w:p w:rsidR="00577B05" w:rsidRDefault="00577B05" w:rsidP="00577B05">
      <w:pPr>
        <w:spacing w:line="360" w:lineRule="auto"/>
        <w:ind w:firstLine="540"/>
        <w:jc w:val="both"/>
        <w:rPr>
          <w:sz w:val="28"/>
          <w:szCs w:val="28"/>
        </w:rPr>
      </w:pPr>
    </w:p>
    <w:p w:rsidR="00577B05" w:rsidRPr="00FB08AE" w:rsidRDefault="00577B05" w:rsidP="00577B05">
      <w:pPr>
        <w:spacing w:line="360" w:lineRule="auto"/>
        <w:ind w:firstLine="540"/>
        <w:jc w:val="both"/>
        <w:rPr>
          <w:sz w:val="28"/>
          <w:szCs w:val="28"/>
        </w:rPr>
      </w:pPr>
    </w:p>
    <w:p w:rsidR="00577B05" w:rsidRPr="00FB08AE" w:rsidRDefault="00577B05" w:rsidP="00577B05">
      <w:pPr>
        <w:ind w:firstLine="540"/>
        <w:jc w:val="both"/>
        <w:rPr>
          <w:sz w:val="28"/>
          <w:szCs w:val="28"/>
        </w:rPr>
      </w:pPr>
    </w:p>
    <w:p w:rsidR="00577B05" w:rsidRPr="00FB08AE" w:rsidRDefault="00577B05" w:rsidP="00577B05">
      <w:pPr>
        <w:ind w:firstLine="540"/>
        <w:jc w:val="both"/>
        <w:rPr>
          <w:sz w:val="28"/>
          <w:szCs w:val="28"/>
        </w:rPr>
      </w:pPr>
    </w:p>
    <w:p w:rsidR="00577B05" w:rsidRDefault="00577B05" w:rsidP="00577B05">
      <w:pPr>
        <w:ind w:firstLine="540"/>
        <w:jc w:val="both"/>
        <w:rPr>
          <w:sz w:val="28"/>
          <w:szCs w:val="28"/>
        </w:rPr>
      </w:pPr>
      <w:r w:rsidRPr="00FB08AE">
        <w:rPr>
          <w:sz w:val="28"/>
          <w:szCs w:val="28"/>
        </w:rPr>
        <w:t>Составитель: Е.</w:t>
      </w:r>
      <w:r w:rsidR="00CA2B2A">
        <w:rPr>
          <w:sz w:val="28"/>
          <w:szCs w:val="28"/>
        </w:rPr>
        <w:t>В</w:t>
      </w:r>
      <w:r w:rsidRPr="00FB08AE">
        <w:rPr>
          <w:sz w:val="28"/>
          <w:szCs w:val="28"/>
        </w:rPr>
        <w:t xml:space="preserve">. </w:t>
      </w:r>
      <w:r w:rsidR="00CA2B2A">
        <w:rPr>
          <w:sz w:val="28"/>
          <w:szCs w:val="28"/>
        </w:rPr>
        <w:t>Богушевич</w:t>
      </w:r>
      <w:r w:rsidRPr="00FB08AE">
        <w:rPr>
          <w:sz w:val="28"/>
          <w:szCs w:val="28"/>
        </w:rPr>
        <w:t xml:space="preserve">, канд. </w:t>
      </w:r>
      <w:r w:rsidR="00CA2B2A">
        <w:rPr>
          <w:sz w:val="28"/>
          <w:szCs w:val="28"/>
        </w:rPr>
        <w:t>экон</w:t>
      </w:r>
      <w:r w:rsidRPr="00FB08AE">
        <w:rPr>
          <w:sz w:val="28"/>
          <w:szCs w:val="28"/>
        </w:rPr>
        <w:t>. наук</w:t>
      </w:r>
    </w:p>
    <w:p w:rsidR="00577B05" w:rsidRPr="00FB08AE" w:rsidRDefault="00577B05" w:rsidP="00577B05">
      <w:pPr>
        <w:autoSpaceDE w:val="0"/>
        <w:autoSpaceDN w:val="0"/>
        <w:adjustRightInd w:val="0"/>
        <w:ind w:left="1416" w:firstLine="708"/>
        <w:jc w:val="both"/>
        <w:rPr>
          <w:sz w:val="28"/>
          <w:szCs w:val="28"/>
          <w:lang w:eastAsia="en-US"/>
        </w:rPr>
      </w:pPr>
    </w:p>
    <w:p w:rsidR="00577B05" w:rsidRPr="00FB08AE" w:rsidRDefault="00577B05" w:rsidP="00577B05">
      <w:pPr>
        <w:autoSpaceDE w:val="0"/>
        <w:autoSpaceDN w:val="0"/>
        <w:adjustRightInd w:val="0"/>
        <w:jc w:val="both"/>
        <w:rPr>
          <w:sz w:val="28"/>
          <w:szCs w:val="28"/>
          <w:lang w:eastAsia="en-US"/>
        </w:rPr>
      </w:pPr>
    </w:p>
    <w:p w:rsidR="00577B05" w:rsidRPr="00FB08AE" w:rsidRDefault="00577B05" w:rsidP="00577B05">
      <w:pPr>
        <w:autoSpaceDE w:val="0"/>
        <w:autoSpaceDN w:val="0"/>
        <w:adjustRightInd w:val="0"/>
        <w:jc w:val="both"/>
        <w:rPr>
          <w:sz w:val="28"/>
          <w:szCs w:val="28"/>
          <w:lang w:eastAsia="en-US"/>
        </w:rPr>
      </w:pPr>
    </w:p>
    <w:p w:rsidR="00577B05" w:rsidRDefault="00577B05" w:rsidP="00577B05">
      <w:pPr>
        <w:autoSpaceDE w:val="0"/>
        <w:autoSpaceDN w:val="0"/>
        <w:adjustRightInd w:val="0"/>
        <w:jc w:val="both"/>
        <w:rPr>
          <w:sz w:val="26"/>
          <w:szCs w:val="26"/>
          <w:lang w:eastAsia="en-US"/>
        </w:rPr>
      </w:pPr>
    </w:p>
    <w:p w:rsidR="00577B05" w:rsidRDefault="00577B05" w:rsidP="00577B05">
      <w:pPr>
        <w:autoSpaceDE w:val="0"/>
        <w:autoSpaceDN w:val="0"/>
        <w:adjustRightInd w:val="0"/>
        <w:jc w:val="both"/>
        <w:rPr>
          <w:sz w:val="26"/>
          <w:szCs w:val="26"/>
          <w:lang w:eastAsia="en-US"/>
        </w:rPr>
      </w:pPr>
    </w:p>
    <w:p w:rsidR="00577B05" w:rsidRPr="0002100D" w:rsidRDefault="00577B05" w:rsidP="00577B05">
      <w:pPr>
        <w:autoSpaceDE w:val="0"/>
        <w:autoSpaceDN w:val="0"/>
        <w:adjustRightInd w:val="0"/>
        <w:jc w:val="both"/>
        <w:rPr>
          <w:sz w:val="26"/>
          <w:szCs w:val="26"/>
          <w:lang w:eastAsia="en-US"/>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Default="00577B05" w:rsidP="00577B05">
      <w:pPr>
        <w:pStyle w:val="Default"/>
        <w:spacing w:before="4"/>
        <w:ind w:firstLine="709"/>
        <w:jc w:val="both"/>
        <w:rPr>
          <w:rFonts w:ascii="Times New Roman" w:hAnsi="Times New Roman" w:cs="Times New Roman"/>
          <w:sz w:val="26"/>
          <w:szCs w:val="26"/>
        </w:rPr>
      </w:pPr>
    </w:p>
    <w:p w:rsidR="00577B05" w:rsidRDefault="00577B05" w:rsidP="00577B05">
      <w:pPr>
        <w:pStyle w:val="Default"/>
        <w:spacing w:before="4"/>
        <w:ind w:firstLine="709"/>
        <w:jc w:val="both"/>
        <w:rPr>
          <w:rFonts w:ascii="Times New Roman" w:hAnsi="Times New Roman" w:cs="Times New Roman"/>
          <w:sz w:val="26"/>
          <w:szCs w:val="26"/>
        </w:rPr>
      </w:pPr>
    </w:p>
    <w:p w:rsidR="00577B05" w:rsidRDefault="00577B05" w:rsidP="00577B05">
      <w:pPr>
        <w:pStyle w:val="Default"/>
        <w:spacing w:before="4"/>
        <w:ind w:firstLine="709"/>
        <w:jc w:val="both"/>
        <w:rPr>
          <w:rFonts w:ascii="Times New Roman" w:hAnsi="Times New Roman" w:cs="Times New Roman"/>
          <w:sz w:val="26"/>
          <w:szCs w:val="26"/>
        </w:rPr>
      </w:pPr>
    </w:p>
    <w:p w:rsidR="00577B05" w:rsidRDefault="00577B05" w:rsidP="00577B05">
      <w:pPr>
        <w:pStyle w:val="Default"/>
        <w:spacing w:before="4"/>
        <w:ind w:firstLine="709"/>
        <w:jc w:val="both"/>
        <w:rPr>
          <w:rFonts w:ascii="Times New Roman" w:hAnsi="Times New Roman" w:cs="Times New Roman"/>
          <w:sz w:val="26"/>
          <w:szCs w:val="26"/>
        </w:rPr>
      </w:pPr>
    </w:p>
    <w:p w:rsidR="00577B05" w:rsidRDefault="00577B05" w:rsidP="00577B05">
      <w:pPr>
        <w:pStyle w:val="Default"/>
        <w:spacing w:before="4"/>
        <w:ind w:firstLine="709"/>
        <w:jc w:val="both"/>
        <w:rPr>
          <w:rFonts w:ascii="Times New Roman" w:hAnsi="Times New Roman" w:cs="Times New Roman"/>
          <w:sz w:val="26"/>
          <w:szCs w:val="26"/>
        </w:rPr>
      </w:pPr>
    </w:p>
    <w:p w:rsidR="00577B05" w:rsidRDefault="00577B05" w:rsidP="00577B05">
      <w:pPr>
        <w:pStyle w:val="Default"/>
        <w:spacing w:before="4"/>
        <w:ind w:firstLine="709"/>
        <w:jc w:val="both"/>
        <w:rPr>
          <w:rFonts w:ascii="Times New Roman" w:hAnsi="Times New Roman" w:cs="Times New Roman"/>
          <w:sz w:val="26"/>
          <w:szCs w:val="26"/>
        </w:rPr>
      </w:pPr>
    </w:p>
    <w:p w:rsidR="00577B05" w:rsidRDefault="00577B05" w:rsidP="00577B05">
      <w:pPr>
        <w:pStyle w:val="Default"/>
        <w:spacing w:before="4"/>
        <w:ind w:firstLine="709"/>
        <w:jc w:val="both"/>
        <w:rPr>
          <w:rFonts w:ascii="Times New Roman" w:hAnsi="Times New Roman" w:cs="Times New Roman"/>
          <w:sz w:val="26"/>
          <w:szCs w:val="26"/>
        </w:rPr>
      </w:pPr>
    </w:p>
    <w:p w:rsidR="00302071" w:rsidRDefault="00302071" w:rsidP="00577B05">
      <w:pPr>
        <w:pStyle w:val="Default"/>
        <w:spacing w:before="4"/>
        <w:ind w:firstLine="709"/>
        <w:jc w:val="both"/>
        <w:rPr>
          <w:rFonts w:ascii="Times New Roman" w:hAnsi="Times New Roman" w:cs="Times New Roman"/>
          <w:sz w:val="26"/>
          <w:szCs w:val="26"/>
        </w:rPr>
      </w:pPr>
    </w:p>
    <w:p w:rsidR="00577B05" w:rsidRPr="00765822" w:rsidRDefault="00577B05" w:rsidP="00577B05">
      <w:pPr>
        <w:pStyle w:val="a3"/>
        <w:jc w:val="center"/>
        <w:rPr>
          <w:rFonts w:ascii="Times New Roman" w:hAnsi="Times New Roman"/>
          <w:color w:val="auto"/>
        </w:rPr>
      </w:pPr>
      <w:r w:rsidRPr="00765822">
        <w:rPr>
          <w:rFonts w:ascii="Times New Roman" w:hAnsi="Times New Roman"/>
          <w:color w:val="auto"/>
        </w:rPr>
        <w:t>Оглавление</w:t>
      </w:r>
    </w:p>
    <w:sdt>
      <w:sdtPr>
        <w:rPr>
          <w:rFonts w:ascii="Times New Roman" w:hAnsi="Times New Roman"/>
          <w:b w:val="0"/>
          <w:bCs w:val="0"/>
          <w:color w:val="000000" w:themeColor="text1"/>
          <w:sz w:val="20"/>
          <w:szCs w:val="20"/>
        </w:rPr>
        <w:id w:val="16057308"/>
      </w:sdtPr>
      <w:sdtContent>
        <w:p w:rsidR="00916C3D" w:rsidRDefault="00DE189A" w:rsidP="00E93348">
          <w:pPr>
            <w:pStyle w:val="a3"/>
            <w:spacing w:before="0" w:line="240" w:lineRule="auto"/>
            <w:ind w:right="-1"/>
            <w:jc w:val="both"/>
            <w:rPr>
              <w:rStyle w:val="a4"/>
              <w:rFonts w:ascii="Times New Roman" w:hAnsi="Times New Roman"/>
              <w:b w:val="0"/>
              <w:bCs w:val="0"/>
              <w:noProof/>
              <w:color w:val="000000" w:themeColor="text1"/>
            </w:rPr>
          </w:pPr>
          <w:r w:rsidRPr="00DE189A">
            <w:rPr>
              <w:rFonts w:ascii="Times New Roman" w:hAnsi="Times New Roman"/>
              <w:color w:val="000000" w:themeColor="text1"/>
            </w:rPr>
            <w:fldChar w:fldCharType="begin"/>
          </w:r>
          <w:r w:rsidR="00916C3D" w:rsidRPr="00916C3D">
            <w:rPr>
              <w:rFonts w:ascii="Times New Roman" w:hAnsi="Times New Roman"/>
              <w:color w:val="000000" w:themeColor="text1"/>
            </w:rPr>
            <w:instrText xml:space="preserve"> TOC \o "1-3" \h \z \u </w:instrText>
          </w:r>
          <w:r w:rsidRPr="00DE189A">
            <w:rPr>
              <w:rFonts w:ascii="Times New Roman" w:hAnsi="Times New Roman"/>
              <w:color w:val="000000" w:themeColor="text1"/>
            </w:rPr>
            <w:fldChar w:fldCharType="separate"/>
          </w:r>
        </w:p>
        <w:p w:rsidR="00E93348" w:rsidRPr="00916C3D" w:rsidRDefault="00DE189A" w:rsidP="00E93348">
          <w:pPr>
            <w:pStyle w:val="13"/>
            <w:jc w:val="both"/>
            <w:rPr>
              <w:rFonts w:eastAsiaTheme="minorEastAsia"/>
              <w:color w:val="000000" w:themeColor="text1"/>
              <w:sz w:val="28"/>
              <w:szCs w:val="28"/>
            </w:rPr>
          </w:pPr>
          <w:hyperlink w:anchor="_Toc82515623" w:history="1">
            <w:r w:rsidR="00E93348" w:rsidRPr="00916C3D">
              <w:rPr>
                <w:rStyle w:val="a4"/>
                <w:color w:val="000000" w:themeColor="text1"/>
                <w:kern w:val="32"/>
                <w:sz w:val="28"/>
                <w:szCs w:val="28"/>
              </w:rPr>
              <w:t xml:space="preserve">Лабораторная работа </w:t>
            </w:r>
            <w:r w:rsidR="00E93348">
              <w:rPr>
                <w:rStyle w:val="a4"/>
                <w:color w:val="000000" w:themeColor="text1"/>
                <w:kern w:val="32"/>
                <w:sz w:val="28"/>
                <w:szCs w:val="28"/>
              </w:rPr>
              <w:t>1</w:t>
            </w:r>
            <w:r w:rsidR="00E93348" w:rsidRPr="00916C3D">
              <w:rPr>
                <w:rStyle w:val="a4"/>
                <w:color w:val="000000" w:themeColor="text1"/>
                <w:kern w:val="32"/>
                <w:sz w:val="28"/>
                <w:szCs w:val="28"/>
              </w:rPr>
              <w:t>.</w:t>
            </w:r>
          </w:hyperlink>
          <w:hyperlink w:anchor="_Toc82515624" w:history="1">
            <w:r w:rsidR="00E93348" w:rsidRPr="00916C3D">
              <w:rPr>
                <w:rStyle w:val="a4"/>
                <w:color w:val="000000" w:themeColor="text1"/>
                <w:kern w:val="32"/>
                <w:sz w:val="28"/>
                <w:szCs w:val="28"/>
              </w:rPr>
              <w:t>ЗАДА</w:t>
            </w:r>
            <w:r w:rsidR="00E93348">
              <w:rPr>
                <w:rStyle w:val="a4"/>
                <w:color w:val="000000" w:themeColor="text1"/>
                <w:kern w:val="32"/>
                <w:sz w:val="28"/>
                <w:szCs w:val="28"/>
              </w:rPr>
              <w:t>ЧИ ЛИНЕЙНОГО ПРОГРАММИРОВАНИЯ, ПОСТАНОВКА ЗАДАЧИ.</w:t>
            </w:r>
            <w:r w:rsidR="00E93348" w:rsidRPr="00916C3D">
              <w:rPr>
                <w:webHidden/>
                <w:color w:val="000000" w:themeColor="text1"/>
                <w:sz w:val="28"/>
                <w:szCs w:val="28"/>
              </w:rPr>
              <w:tab/>
            </w:r>
            <w:r w:rsidR="00E93348">
              <w:rPr>
                <w:webHidden/>
                <w:color w:val="000000" w:themeColor="text1"/>
                <w:sz w:val="28"/>
                <w:szCs w:val="28"/>
              </w:rPr>
              <w:t>4</w:t>
            </w:r>
          </w:hyperlink>
        </w:p>
        <w:p w:rsidR="00916C3D" w:rsidRPr="00916C3D" w:rsidRDefault="00DE189A" w:rsidP="00916C3D">
          <w:pPr>
            <w:pStyle w:val="13"/>
            <w:jc w:val="both"/>
            <w:rPr>
              <w:rFonts w:eastAsiaTheme="minorEastAsia"/>
              <w:color w:val="000000" w:themeColor="text1"/>
              <w:sz w:val="28"/>
              <w:szCs w:val="28"/>
            </w:rPr>
          </w:pPr>
          <w:hyperlink w:anchor="_Toc82515623" w:history="1">
            <w:r w:rsidR="00916C3D" w:rsidRPr="00916C3D">
              <w:rPr>
                <w:rStyle w:val="a4"/>
                <w:color w:val="000000" w:themeColor="text1"/>
                <w:kern w:val="32"/>
                <w:sz w:val="28"/>
                <w:szCs w:val="28"/>
              </w:rPr>
              <w:t>Лабораторная работа 2.</w:t>
            </w:r>
          </w:hyperlink>
          <w:hyperlink w:anchor="_Toc82515624" w:history="1">
            <w:r w:rsidR="00916C3D" w:rsidRPr="00916C3D">
              <w:rPr>
                <w:rStyle w:val="a4"/>
                <w:color w:val="000000" w:themeColor="text1"/>
                <w:kern w:val="32"/>
                <w:sz w:val="28"/>
                <w:szCs w:val="28"/>
              </w:rPr>
              <w:t>ЗАДАЧИ ЛИНЕЙНОГО ПРОГРАММИРОВАНИЯ, ГРАФИЧЕСКОЕ РЕШЕНИЕ</w:t>
            </w:r>
            <w:r w:rsidR="00916C3D" w:rsidRPr="00916C3D">
              <w:rPr>
                <w:webHidden/>
                <w:color w:val="000000" w:themeColor="text1"/>
                <w:sz w:val="28"/>
                <w:szCs w:val="28"/>
              </w:rPr>
              <w:tab/>
            </w:r>
            <w:r w:rsidRPr="00916C3D">
              <w:rPr>
                <w:webHidden/>
                <w:color w:val="000000" w:themeColor="text1"/>
                <w:sz w:val="28"/>
                <w:szCs w:val="28"/>
              </w:rPr>
              <w:fldChar w:fldCharType="begin"/>
            </w:r>
            <w:r w:rsidR="00916C3D" w:rsidRPr="00916C3D">
              <w:rPr>
                <w:webHidden/>
                <w:color w:val="000000" w:themeColor="text1"/>
                <w:sz w:val="28"/>
                <w:szCs w:val="28"/>
              </w:rPr>
              <w:instrText xml:space="preserve"> PAGEREF _Toc82515624 \h </w:instrText>
            </w:r>
            <w:r w:rsidRPr="00916C3D">
              <w:rPr>
                <w:webHidden/>
                <w:color w:val="000000" w:themeColor="text1"/>
                <w:sz w:val="28"/>
                <w:szCs w:val="28"/>
              </w:rPr>
            </w:r>
            <w:r w:rsidRPr="00916C3D">
              <w:rPr>
                <w:webHidden/>
                <w:color w:val="000000" w:themeColor="text1"/>
                <w:sz w:val="28"/>
                <w:szCs w:val="28"/>
              </w:rPr>
              <w:fldChar w:fldCharType="separate"/>
            </w:r>
            <w:r w:rsidR="00916C3D" w:rsidRPr="00916C3D">
              <w:rPr>
                <w:webHidden/>
                <w:color w:val="000000" w:themeColor="text1"/>
                <w:sz w:val="28"/>
                <w:szCs w:val="28"/>
              </w:rPr>
              <w:t>9</w:t>
            </w:r>
            <w:r w:rsidRPr="00916C3D">
              <w:rPr>
                <w:webHidden/>
                <w:color w:val="000000" w:themeColor="text1"/>
                <w:sz w:val="28"/>
                <w:szCs w:val="28"/>
              </w:rPr>
              <w:fldChar w:fldCharType="end"/>
            </w:r>
          </w:hyperlink>
        </w:p>
        <w:p w:rsidR="00916C3D" w:rsidRPr="00916C3D" w:rsidRDefault="00DE189A" w:rsidP="00916C3D">
          <w:pPr>
            <w:pStyle w:val="13"/>
            <w:jc w:val="both"/>
            <w:rPr>
              <w:rFonts w:eastAsiaTheme="minorEastAsia"/>
              <w:color w:val="000000" w:themeColor="text1"/>
              <w:sz w:val="28"/>
              <w:szCs w:val="28"/>
            </w:rPr>
          </w:pPr>
          <w:hyperlink w:anchor="_Toc82515625" w:history="1">
            <w:r w:rsidR="00916C3D" w:rsidRPr="00916C3D">
              <w:rPr>
                <w:rStyle w:val="a4"/>
                <w:color w:val="000000" w:themeColor="text1"/>
                <w:kern w:val="32"/>
                <w:sz w:val="28"/>
                <w:szCs w:val="28"/>
              </w:rPr>
              <w:t>Лабораторная работа 3.</w:t>
            </w:r>
          </w:hyperlink>
          <w:hyperlink w:anchor="_Toc82515626" w:history="1">
            <w:r w:rsidR="00916C3D" w:rsidRPr="00916C3D">
              <w:rPr>
                <w:rStyle w:val="a4"/>
                <w:color w:val="000000" w:themeColor="text1"/>
                <w:kern w:val="32"/>
                <w:sz w:val="28"/>
                <w:szCs w:val="28"/>
              </w:rPr>
              <w:t>АНАЛИЗ МОДЕЛЕЙ НА ЧУВСТВИТЕЛЬНОСТЬ К ИЗМЕНЕНИЮ ПАРАМЕТРОВ.</w:t>
            </w:r>
            <w:r w:rsidR="00916C3D" w:rsidRPr="00916C3D">
              <w:rPr>
                <w:webHidden/>
                <w:color w:val="000000" w:themeColor="text1"/>
                <w:sz w:val="28"/>
                <w:szCs w:val="28"/>
              </w:rPr>
              <w:tab/>
            </w:r>
            <w:r w:rsidRPr="00916C3D">
              <w:rPr>
                <w:webHidden/>
                <w:color w:val="000000" w:themeColor="text1"/>
                <w:sz w:val="28"/>
                <w:szCs w:val="28"/>
              </w:rPr>
              <w:fldChar w:fldCharType="begin"/>
            </w:r>
            <w:r w:rsidR="00916C3D" w:rsidRPr="00916C3D">
              <w:rPr>
                <w:webHidden/>
                <w:color w:val="000000" w:themeColor="text1"/>
                <w:sz w:val="28"/>
                <w:szCs w:val="28"/>
              </w:rPr>
              <w:instrText xml:space="preserve"> PAGEREF _Toc82515626 \h </w:instrText>
            </w:r>
            <w:r w:rsidRPr="00916C3D">
              <w:rPr>
                <w:webHidden/>
                <w:color w:val="000000" w:themeColor="text1"/>
                <w:sz w:val="28"/>
                <w:szCs w:val="28"/>
              </w:rPr>
            </w:r>
            <w:r w:rsidRPr="00916C3D">
              <w:rPr>
                <w:webHidden/>
                <w:color w:val="000000" w:themeColor="text1"/>
                <w:sz w:val="28"/>
                <w:szCs w:val="28"/>
              </w:rPr>
              <w:fldChar w:fldCharType="separate"/>
            </w:r>
            <w:r w:rsidR="00916C3D" w:rsidRPr="00916C3D">
              <w:rPr>
                <w:webHidden/>
                <w:color w:val="000000" w:themeColor="text1"/>
                <w:sz w:val="28"/>
                <w:szCs w:val="28"/>
              </w:rPr>
              <w:t>13</w:t>
            </w:r>
            <w:r w:rsidRPr="00916C3D">
              <w:rPr>
                <w:webHidden/>
                <w:color w:val="000000" w:themeColor="text1"/>
                <w:sz w:val="28"/>
                <w:szCs w:val="28"/>
              </w:rPr>
              <w:fldChar w:fldCharType="end"/>
            </w:r>
          </w:hyperlink>
        </w:p>
        <w:p w:rsidR="00916C3D" w:rsidRPr="00916C3D" w:rsidRDefault="00DE189A" w:rsidP="00916C3D">
          <w:pPr>
            <w:pStyle w:val="13"/>
            <w:jc w:val="both"/>
            <w:rPr>
              <w:rFonts w:eastAsiaTheme="minorEastAsia"/>
              <w:color w:val="000000" w:themeColor="text1"/>
              <w:sz w:val="28"/>
              <w:szCs w:val="28"/>
            </w:rPr>
          </w:pPr>
          <w:hyperlink w:anchor="_Toc82515627" w:history="1">
            <w:r w:rsidR="00916C3D" w:rsidRPr="00916C3D">
              <w:rPr>
                <w:rStyle w:val="a4"/>
                <w:color w:val="000000" w:themeColor="text1"/>
                <w:kern w:val="32"/>
                <w:sz w:val="28"/>
                <w:szCs w:val="28"/>
              </w:rPr>
              <w:t>Лабораторная работа 4.</w:t>
            </w:r>
          </w:hyperlink>
          <w:hyperlink w:anchor="_Toc82515628" w:history="1">
            <w:r w:rsidR="00916C3D" w:rsidRPr="00916C3D">
              <w:rPr>
                <w:rStyle w:val="a4"/>
                <w:color w:val="000000" w:themeColor="text1"/>
                <w:kern w:val="32"/>
                <w:sz w:val="28"/>
                <w:szCs w:val="28"/>
              </w:rPr>
              <w:t>СИМПЛЕКС-МЕТОД РЕШЕНИЯ ЗАДАЧ ЛИНЕЙНОГО ПРОГРАММИРОВАНИЯ. МЕТОДЫ НАХОЖДЕНИЯ ОПОРНОГО РЕШЕНИЯ</w:t>
            </w:r>
            <w:r w:rsidR="00916C3D" w:rsidRPr="00916C3D">
              <w:rPr>
                <w:webHidden/>
                <w:color w:val="000000" w:themeColor="text1"/>
                <w:sz w:val="28"/>
                <w:szCs w:val="28"/>
              </w:rPr>
              <w:tab/>
            </w:r>
            <w:r w:rsidRPr="00916C3D">
              <w:rPr>
                <w:webHidden/>
                <w:color w:val="000000" w:themeColor="text1"/>
                <w:sz w:val="28"/>
                <w:szCs w:val="28"/>
              </w:rPr>
              <w:fldChar w:fldCharType="begin"/>
            </w:r>
            <w:r w:rsidR="00916C3D" w:rsidRPr="00916C3D">
              <w:rPr>
                <w:webHidden/>
                <w:color w:val="000000" w:themeColor="text1"/>
                <w:sz w:val="28"/>
                <w:szCs w:val="28"/>
              </w:rPr>
              <w:instrText xml:space="preserve"> PAGEREF _Toc82515628 \h </w:instrText>
            </w:r>
            <w:r w:rsidRPr="00916C3D">
              <w:rPr>
                <w:webHidden/>
                <w:color w:val="000000" w:themeColor="text1"/>
                <w:sz w:val="28"/>
                <w:szCs w:val="28"/>
              </w:rPr>
            </w:r>
            <w:r w:rsidRPr="00916C3D">
              <w:rPr>
                <w:webHidden/>
                <w:color w:val="000000" w:themeColor="text1"/>
                <w:sz w:val="28"/>
                <w:szCs w:val="28"/>
              </w:rPr>
              <w:fldChar w:fldCharType="separate"/>
            </w:r>
            <w:r w:rsidR="00916C3D" w:rsidRPr="00916C3D">
              <w:rPr>
                <w:webHidden/>
                <w:color w:val="000000" w:themeColor="text1"/>
                <w:sz w:val="28"/>
                <w:szCs w:val="28"/>
              </w:rPr>
              <w:t>21</w:t>
            </w:r>
            <w:r w:rsidRPr="00916C3D">
              <w:rPr>
                <w:webHidden/>
                <w:color w:val="000000" w:themeColor="text1"/>
                <w:sz w:val="28"/>
                <w:szCs w:val="28"/>
              </w:rPr>
              <w:fldChar w:fldCharType="end"/>
            </w:r>
          </w:hyperlink>
        </w:p>
        <w:p w:rsidR="00916C3D" w:rsidRPr="00916C3D" w:rsidRDefault="00DE189A" w:rsidP="00916C3D">
          <w:pPr>
            <w:pStyle w:val="13"/>
            <w:jc w:val="both"/>
            <w:rPr>
              <w:rFonts w:eastAsiaTheme="minorEastAsia"/>
              <w:color w:val="000000" w:themeColor="text1"/>
              <w:sz w:val="28"/>
              <w:szCs w:val="28"/>
            </w:rPr>
          </w:pPr>
          <w:hyperlink w:anchor="_Toc82515629" w:history="1">
            <w:r w:rsidR="00916C3D" w:rsidRPr="00916C3D">
              <w:rPr>
                <w:rStyle w:val="a4"/>
                <w:color w:val="000000" w:themeColor="text1"/>
                <w:kern w:val="32"/>
                <w:sz w:val="28"/>
                <w:szCs w:val="28"/>
              </w:rPr>
              <w:t>Лабораторная работа 5.</w:t>
            </w:r>
          </w:hyperlink>
          <w:hyperlink w:anchor="_Toc82515630" w:history="1">
            <w:r w:rsidR="00916C3D" w:rsidRPr="00916C3D">
              <w:rPr>
                <w:rStyle w:val="a4"/>
                <w:color w:val="000000" w:themeColor="text1"/>
                <w:kern w:val="32"/>
                <w:sz w:val="28"/>
                <w:szCs w:val="28"/>
              </w:rPr>
              <w:t>ЗАДАЧИ ЛИНЕЙНОГО ПРОГРАММИРОВАНИЯ. ПОСТАНОВКА ЗАДАЧИ.</w:t>
            </w:r>
            <w:r w:rsidR="00916C3D" w:rsidRPr="00916C3D">
              <w:rPr>
                <w:webHidden/>
                <w:color w:val="000000" w:themeColor="text1"/>
                <w:sz w:val="28"/>
                <w:szCs w:val="28"/>
              </w:rPr>
              <w:tab/>
            </w:r>
            <w:r w:rsidRPr="00916C3D">
              <w:rPr>
                <w:webHidden/>
                <w:color w:val="000000" w:themeColor="text1"/>
                <w:sz w:val="28"/>
                <w:szCs w:val="28"/>
              </w:rPr>
              <w:fldChar w:fldCharType="begin"/>
            </w:r>
            <w:r w:rsidR="00916C3D" w:rsidRPr="00916C3D">
              <w:rPr>
                <w:webHidden/>
                <w:color w:val="000000" w:themeColor="text1"/>
                <w:sz w:val="28"/>
                <w:szCs w:val="28"/>
              </w:rPr>
              <w:instrText xml:space="preserve"> PAGEREF _Toc82515630 \h </w:instrText>
            </w:r>
            <w:r w:rsidRPr="00916C3D">
              <w:rPr>
                <w:webHidden/>
                <w:color w:val="000000" w:themeColor="text1"/>
                <w:sz w:val="28"/>
                <w:szCs w:val="28"/>
              </w:rPr>
            </w:r>
            <w:r w:rsidRPr="00916C3D">
              <w:rPr>
                <w:webHidden/>
                <w:color w:val="000000" w:themeColor="text1"/>
                <w:sz w:val="28"/>
                <w:szCs w:val="28"/>
              </w:rPr>
              <w:fldChar w:fldCharType="separate"/>
            </w:r>
            <w:r w:rsidR="00916C3D" w:rsidRPr="00916C3D">
              <w:rPr>
                <w:webHidden/>
                <w:color w:val="000000" w:themeColor="text1"/>
                <w:sz w:val="28"/>
                <w:szCs w:val="28"/>
              </w:rPr>
              <w:t>28</w:t>
            </w:r>
            <w:r w:rsidRPr="00916C3D">
              <w:rPr>
                <w:webHidden/>
                <w:color w:val="000000" w:themeColor="text1"/>
                <w:sz w:val="28"/>
                <w:szCs w:val="28"/>
              </w:rPr>
              <w:fldChar w:fldCharType="end"/>
            </w:r>
          </w:hyperlink>
        </w:p>
        <w:p w:rsidR="00916C3D" w:rsidRPr="00916C3D" w:rsidRDefault="00DE189A" w:rsidP="00916C3D">
          <w:pPr>
            <w:pStyle w:val="13"/>
            <w:jc w:val="both"/>
            <w:rPr>
              <w:rFonts w:eastAsiaTheme="minorEastAsia"/>
              <w:color w:val="000000" w:themeColor="text1"/>
              <w:sz w:val="28"/>
              <w:szCs w:val="28"/>
            </w:rPr>
          </w:pPr>
          <w:hyperlink w:anchor="_Toc82515631" w:history="1">
            <w:r w:rsidR="00916C3D" w:rsidRPr="00916C3D">
              <w:rPr>
                <w:rStyle w:val="a4"/>
                <w:color w:val="000000" w:themeColor="text1"/>
                <w:kern w:val="32"/>
                <w:sz w:val="28"/>
                <w:szCs w:val="28"/>
              </w:rPr>
              <w:t>Лабораторная работа 6.</w:t>
            </w:r>
          </w:hyperlink>
          <w:hyperlink w:anchor="_Toc82515632" w:history="1">
            <w:r w:rsidR="00916C3D" w:rsidRPr="00916C3D">
              <w:rPr>
                <w:rStyle w:val="a4"/>
                <w:color w:val="000000" w:themeColor="text1"/>
                <w:kern w:val="32"/>
                <w:sz w:val="28"/>
                <w:szCs w:val="28"/>
              </w:rPr>
              <w:t xml:space="preserve">ЗАДАЧИ ЛИНЕЙНОГО ПРОГРАММИРОВАНИЯ. РЕШЕНИЕ В </w:t>
            </w:r>
            <w:r w:rsidR="00916C3D" w:rsidRPr="00916C3D">
              <w:rPr>
                <w:rStyle w:val="a4"/>
                <w:color w:val="000000" w:themeColor="text1"/>
                <w:kern w:val="32"/>
                <w:sz w:val="28"/>
                <w:szCs w:val="28"/>
                <w:lang w:val="en-US"/>
              </w:rPr>
              <w:t>MSEXCEL</w:t>
            </w:r>
            <w:r w:rsidR="00916C3D" w:rsidRPr="00916C3D">
              <w:rPr>
                <w:rStyle w:val="a4"/>
                <w:color w:val="000000" w:themeColor="text1"/>
                <w:kern w:val="32"/>
                <w:sz w:val="28"/>
                <w:szCs w:val="28"/>
              </w:rPr>
              <w:t>.</w:t>
            </w:r>
            <w:r w:rsidR="00916C3D" w:rsidRPr="00916C3D">
              <w:rPr>
                <w:webHidden/>
                <w:color w:val="000000" w:themeColor="text1"/>
                <w:sz w:val="28"/>
                <w:szCs w:val="28"/>
              </w:rPr>
              <w:tab/>
            </w:r>
            <w:r w:rsidRPr="00916C3D">
              <w:rPr>
                <w:webHidden/>
                <w:color w:val="000000" w:themeColor="text1"/>
                <w:sz w:val="28"/>
                <w:szCs w:val="28"/>
              </w:rPr>
              <w:fldChar w:fldCharType="begin"/>
            </w:r>
            <w:r w:rsidR="00916C3D" w:rsidRPr="00916C3D">
              <w:rPr>
                <w:webHidden/>
                <w:color w:val="000000" w:themeColor="text1"/>
                <w:sz w:val="28"/>
                <w:szCs w:val="28"/>
              </w:rPr>
              <w:instrText xml:space="preserve"> PAGEREF _Toc82515632 \h </w:instrText>
            </w:r>
            <w:r w:rsidRPr="00916C3D">
              <w:rPr>
                <w:webHidden/>
                <w:color w:val="000000" w:themeColor="text1"/>
                <w:sz w:val="28"/>
                <w:szCs w:val="28"/>
              </w:rPr>
            </w:r>
            <w:r w:rsidRPr="00916C3D">
              <w:rPr>
                <w:webHidden/>
                <w:color w:val="000000" w:themeColor="text1"/>
                <w:sz w:val="28"/>
                <w:szCs w:val="28"/>
              </w:rPr>
              <w:fldChar w:fldCharType="separate"/>
            </w:r>
            <w:r w:rsidR="00916C3D" w:rsidRPr="00916C3D">
              <w:rPr>
                <w:webHidden/>
                <w:color w:val="000000" w:themeColor="text1"/>
                <w:sz w:val="28"/>
                <w:szCs w:val="28"/>
              </w:rPr>
              <w:t>34</w:t>
            </w:r>
            <w:r w:rsidRPr="00916C3D">
              <w:rPr>
                <w:webHidden/>
                <w:color w:val="000000" w:themeColor="text1"/>
                <w:sz w:val="28"/>
                <w:szCs w:val="28"/>
              </w:rPr>
              <w:fldChar w:fldCharType="end"/>
            </w:r>
          </w:hyperlink>
        </w:p>
        <w:p w:rsidR="00916C3D" w:rsidRPr="00916C3D" w:rsidRDefault="00DE189A" w:rsidP="00916C3D">
          <w:pPr>
            <w:pStyle w:val="13"/>
            <w:jc w:val="both"/>
            <w:rPr>
              <w:rFonts w:eastAsiaTheme="minorEastAsia"/>
              <w:color w:val="000000" w:themeColor="text1"/>
              <w:sz w:val="28"/>
              <w:szCs w:val="28"/>
            </w:rPr>
          </w:pPr>
          <w:hyperlink w:anchor="_Toc82515633" w:history="1">
            <w:r w:rsidR="00916C3D" w:rsidRPr="00916C3D">
              <w:rPr>
                <w:rStyle w:val="a4"/>
                <w:color w:val="000000" w:themeColor="text1"/>
                <w:kern w:val="32"/>
                <w:sz w:val="28"/>
                <w:szCs w:val="28"/>
              </w:rPr>
              <w:t>Лабораторная работа 7.</w:t>
            </w:r>
          </w:hyperlink>
          <w:hyperlink w:anchor="_Toc82515634" w:history="1">
            <w:r w:rsidR="00916C3D" w:rsidRPr="00916C3D">
              <w:rPr>
                <w:rStyle w:val="a4"/>
                <w:color w:val="000000" w:themeColor="text1"/>
                <w:kern w:val="32"/>
                <w:sz w:val="28"/>
                <w:szCs w:val="28"/>
              </w:rPr>
              <w:t>ТРАНСПОРТНЫЕ ЗАДАЧИ ЛИНЕЙНОГО ПРОГРАММИРОВАНИЯ. ПОСТАНОВКА ЗАДАЧИ</w:t>
            </w:r>
            <w:r w:rsidR="00916C3D" w:rsidRPr="00916C3D">
              <w:rPr>
                <w:webHidden/>
                <w:color w:val="000000" w:themeColor="text1"/>
                <w:sz w:val="28"/>
                <w:szCs w:val="28"/>
              </w:rPr>
              <w:tab/>
            </w:r>
            <w:r w:rsidRPr="00916C3D">
              <w:rPr>
                <w:webHidden/>
                <w:color w:val="000000" w:themeColor="text1"/>
                <w:sz w:val="28"/>
                <w:szCs w:val="28"/>
              </w:rPr>
              <w:fldChar w:fldCharType="begin"/>
            </w:r>
            <w:r w:rsidR="00916C3D" w:rsidRPr="00916C3D">
              <w:rPr>
                <w:webHidden/>
                <w:color w:val="000000" w:themeColor="text1"/>
                <w:sz w:val="28"/>
                <w:szCs w:val="28"/>
              </w:rPr>
              <w:instrText xml:space="preserve"> PAGEREF _Toc82515634 \h </w:instrText>
            </w:r>
            <w:r w:rsidRPr="00916C3D">
              <w:rPr>
                <w:webHidden/>
                <w:color w:val="000000" w:themeColor="text1"/>
                <w:sz w:val="28"/>
                <w:szCs w:val="28"/>
              </w:rPr>
            </w:r>
            <w:r w:rsidRPr="00916C3D">
              <w:rPr>
                <w:webHidden/>
                <w:color w:val="000000" w:themeColor="text1"/>
                <w:sz w:val="28"/>
                <w:szCs w:val="28"/>
              </w:rPr>
              <w:fldChar w:fldCharType="separate"/>
            </w:r>
            <w:r w:rsidR="00916C3D" w:rsidRPr="00916C3D">
              <w:rPr>
                <w:webHidden/>
                <w:color w:val="000000" w:themeColor="text1"/>
                <w:sz w:val="28"/>
                <w:szCs w:val="28"/>
              </w:rPr>
              <w:t>42</w:t>
            </w:r>
            <w:r w:rsidRPr="00916C3D">
              <w:rPr>
                <w:webHidden/>
                <w:color w:val="000000" w:themeColor="text1"/>
                <w:sz w:val="28"/>
                <w:szCs w:val="28"/>
              </w:rPr>
              <w:fldChar w:fldCharType="end"/>
            </w:r>
          </w:hyperlink>
        </w:p>
        <w:p w:rsidR="00916C3D" w:rsidRPr="00916C3D" w:rsidRDefault="00DE189A" w:rsidP="00916C3D">
          <w:pPr>
            <w:pStyle w:val="13"/>
            <w:jc w:val="both"/>
            <w:rPr>
              <w:rFonts w:eastAsiaTheme="minorEastAsia"/>
              <w:color w:val="000000" w:themeColor="text1"/>
              <w:sz w:val="28"/>
              <w:szCs w:val="28"/>
            </w:rPr>
          </w:pPr>
          <w:hyperlink w:anchor="_Toc82515635" w:history="1">
            <w:r w:rsidR="00916C3D" w:rsidRPr="00916C3D">
              <w:rPr>
                <w:rStyle w:val="a4"/>
                <w:color w:val="000000" w:themeColor="text1"/>
                <w:kern w:val="32"/>
                <w:sz w:val="28"/>
                <w:szCs w:val="28"/>
              </w:rPr>
              <w:t>Лабораторная работа 8.</w:t>
            </w:r>
          </w:hyperlink>
          <w:hyperlink w:anchor="_Toc82515636" w:history="1">
            <w:r w:rsidR="00916C3D" w:rsidRPr="00916C3D">
              <w:rPr>
                <w:rStyle w:val="a4"/>
                <w:color w:val="000000" w:themeColor="text1"/>
                <w:kern w:val="32"/>
                <w:sz w:val="28"/>
                <w:szCs w:val="28"/>
              </w:rPr>
              <w:t>ТРАНСПОРТНЫЕ ЗАДАЧИ ЛИНЕЙНОГО ПРОГРАММИРОВАНИЯ. РЕШЕНИЕ МЕТОДОМ ПОТЕНЦИАЛОВ</w:t>
            </w:r>
            <w:r w:rsidR="00916C3D" w:rsidRPr="00916C3D">
              <w:rPr>
                <w:webHidden/>
                <w:color w:val="000000" w:themeColor="text1"/>
                <w:sz w:val="28"/>
                <w:szCs w:val="28"/>
              </w:rPr>
              <w:tab/>
            </w:r>
            <w:r w:rsidRPr="00916C3D">
              <w:rPr>
                <w:webHidden/>
                <w:color w:val="000000" w:themeColor="text1"/>
                <w:sz w:val="28"/>
                <w:szCs w:val="28"/>
              </w:rPr>
              <w:fldChar w:fldCharType="begin"/>
            </w:r>
            <w:r w:rsidR="00916C3D" w:rsidRPr="00916C3D">
              <w:rPr>
                <w:webHidden/>
                <w:color w:val="000000" w:themeColor="text1"/>
                <w:sz w:val="28"/>
                <w:szCs w:val="28"/>
              </w:rPr>
              <w:instrText xml:space="preserve"> PAGEREF _Toc82515636 \h </w:instrText>
            </w:r>
            <w:r w:rsidRPr="00916C3D">
              <w:rPr>
                <w:webHidden/>
                <w:color w:val="000000" w:themeColor="text1"/>
                <w:sz w:val="28"/>
                <w:szCs w:val="28"/>
              </w:rPr>
            </w:r>
            <w:r w:rsidRPr="00916C3D">
              <w:rPr>
                <w:webHidden/>
                <w:color w:val="000000" w:themeColor="text1"/>
                <w:sz w:val="28"/>
                <w:szCs w:val="28"/>
              </w:rPr>
              <w:fldChar w:fldCharType="separate"/>
            </w:r>
            <w:r w:rsidR="00916C3D" w:rsidRPr="00916C3D">
              <w:rPr>
                <w:webHidden/>
                <w:color w:val="000000" w:themeColor="text1"/>
                <w:sz w:val="28"/>
                <w:szCs w:val="28"/>
              </w:rPr>
              <w:t>46</w:t>
            </w:r>
            <w:r w:rsidRPr="00916C3D">
              <w:rPr>
                <w:webHidden/>
                <w:color w:val="000000" w:themeColor="text1"/>
                <w:sz w:val="28"/>
                <w:szCs w:val="28"/>
              </w:rPr>
              <w:fldChar w:fldCharType="end"/>
            </w:r>
          </w:hyperlink>
        </w:p>
        <w:p w:rsidR="00916C3D" w:rsidRPr="00916C3D" w:rsidRDefault="00DE189A" w:rsidP="00916C3D">
          <w:pPr>
            <w:pStyle w:val="13"/>
            <w:jc w:val="both"/>
            <w:rPr>
              <w:rFonts w:eastAsiaTheme="minorEastAsia"/>
              <w:color w:val="000000" w:themeColor="text1"/>
              <w:sz w:val="28"/>
              <w:szCs w:val="28"/>
            </w:rPr>
          </w:pPr>
          <w:hyperlink w:anchor="_Toc82515637" w:history="1">
            <w:r w:rsidR="00916C3D" w:rsidRPr="00916C3D">
              <w:rPr>
                <w:rStyle w:val="a4"/>
                <w:color w:val="000000" w:themeColor="text1"/>
                <w:kern w:val="32"/>
                <w:sz w:val="28"/>
                <w:szCs w:val="28"/>
              </w:rPr>
              <w:t>Лабораторная работа 9.</w:t>
            </w:r>
          </w:hyperlink>
          <w:hyperlink w:anchor="_Toc82515638" w:history="1">
            <w:r w:rsidR="00916C3D" w:rsidRPr="00916C3D">
              <w:rPr>
                <w:rStyle w:val="a4"/>
                <w:color w:val="000000" w:themeColor="text1"/>
                <w:kern w:val="32"/>
                <w:sz w:val="28"/>
                <w:szCs w:val="28"/>
              </w:rPr>
              <w:t>МАТРИЧНЫЕ ИГРЫ.</w:t>
            </w:r>
            <w:r w:rsidR="00916C3D" w:rsidRPr="00916C3D">
              <w:rPr>
                <w:webHidden/>
                <w:color w:val="000000" w:themeColor="text1"/>
                <w:sz w:val="28"/>
                <w:szCs w:val="28"/>
              </w:rPr>
              <w:tab/>
            </w:r>
            <w:r w:rsidRPr="00916C3D">
              <w:rPr>
                <w:webHidden/>
                <w:color w:val="000000" w:themeColor="text1"/>
                <w:sz w:val="28"/>
                <w:szCs w:val="28"/>
              </w:rPr>
              <w:fldChar w:fldCharType="begin"/>
            </w:r>
            <w:r w:rsidR="00916C3D" w:rsidRPr="00916C3D">
              <w:rPr>
                <w:webHidden/>
                <w:color w:val="000000" w:themeColor="text1"/>
                <w:sz w:val="28"/>
                <w:szCs w:val="28"/>
              </w:rPr>
              <w:instrText xml:space="preserve"> PAGEREF _Toc82515638 \h </w:instrText>
            </w:r>
            <w:r w:rsidRPr="00916C3D">
              <w:rPr>
                <w:webHidden/>
                <w:color w:val="000000" w:themeColor="text1"/>
                <w:sz w:val="28"/>
                <w:szCs w:val="28"/>
              </w:rPr>
            </w:r>
            <w:r w:rsidRPr="00916C3D">
              <w:rPr>
                <w:webHidden/>
                <w:color w:val="000000" w:themeColor="text1"/>
                <w:sz w:val="28"/>
                <w:szCs w:val="28"/>
              </w:rPr>
              <w:fldChar w:fldCharType="separate"/>
            </w:r>
            <w:r w:rsidR="00916C3D" w:rsidRPr="00916C3D">
              <w:rPr>
                <w:webHidden/>
                <w:color w:val="000000" w:themeColor="text1"/>
                <w:sz w:val="28"/>
                <w:szCs w:val="28"/>
              </w:rPr>
              <w:t>52</w:t>
            </w:r>
            <w:r w:rsidRPr="00916C3D">
              <w:rPr>
                <w:webHidden/>
                <w:color w:val="000000" w:themeColor="text1"/>
                <w:sz w:val="28"/>
                <w:szCs w:val="28"/>
              </w:rPr>
              <w:fldChar w:fldCharType="end"/>
            </w:r>
          </w:hyperlink>
        </w:p>
        <w:p w:rsidR="00916C3D" w:rsidRPr="00916C3D" w:rsidRDefault="00DE189A" w:rsidP="00916C3D">
          <w:pPr>
            <w:pStyle w:val="13"/>
            <w:jc w:val="both"/>
            <w:rPr>
              <w:rFonts w:eastAsiaTheme="minorEastAsia"/>
              <w:color w:val="000000" w:themeColor="text1"/>
              <w:sz w:val="28"/>
              <w:szCs w:val="28"/>
            </w:rPr>
          </w:pPr>
          <w:hyperlink w:anchor="_Toc82515756" w:history="1">
            <w:r w:rsidR="00916C3D" w:rsidRPr="00916C3D">
              <w:rPr>
                <w:rStyle w:val="a4"/>
                <w:color w:val="000000" w:themeColor="text1"/>
                <w:kern w:val="32"/>
                <w:sz w:val="28"/>
                <w:szCs w:val="28"/>
              </w:rPr>
              <w:t>Лабораторная работа 10.</w:t>
            </w:r>
          </w:hyperlink>
          <w:hyperlink w:anchor="_Toc82515757" w:history="1">
            <w:r w:rsidR="00916C3D" w:rsidRPr="00916C3D">
              <w:rPr>
                <w:rStyle w:val="a4"/>
                <w:color w:val="000000" w:themeColor="text1"/>
                <w:kern w:val="32"/>
                <w:sz w:val="28"/>
                <w:szCs w:val="28"/>
              </w:rPr>
              <w:t>ДВОЙСТВЕННЫЕ ЗАДАЧИ.</w:t>
            </w:r>
            <w:r w:rsidR="00916C3D" w:rsidRPr="00916C3D">
              <w:rPr>
                <w:webHidden/>
                <w:color w:val="000000" w:themeColor="text1"/>
                <w:sz w:val="28"/>
                <w:szCs w:val="28"/>
              </w:rPr>
              <w:tab/>
            </w:r>
            <w:r w:rsidRPr="00916C3D">
              <w:rPr>
                <w:webHidden/>
                <w:color w:val="000000" w:themeColor="text1"/>
                <w:sz w:val="28"/>
                <w:szCs w:val="28"/>
              </w:rPr>
              <w:fldChar w:fldCharType="begin"/>
            </w:r>
            <w:r w:rsidR="00916C3D" w:rsidRPr="00916C3D">
              <w:rPr>
                <w:webHidden/>
                <w:color w:val="000000" w:themeColor="text1"/>
                <w:sz w:val="28"/>
                <w:szCs w:val="28"/>
              </w:rPr>
              <w:instrText xml:space="preserve"> PAGEREF _Toc82515757 \h </w:instrText>
            </w:r>
            <w:r w:rsidRPr="00916C3D">
              <w:rPr>
                <w:webHidden/>
                <w:color w:val="000000" w:themeColor="text1"/>
                <w:sz w:val="28"/>
                <w:szCs w:val="28"/>
              </w:rPr>
            </w:r>
            <w:r w:rsidRPr="00916C3D">
              <w:rPr>
                <w:webHidden/>
                <w:color w:val="000000" w:themeColor="text1"/>
                <w:sz w:val="28"/>
                <w:szCs w:val="28"/>
              </w:rPr>
              <w:fldChar w:fldCharType="separate"/>
            </w:r>
            <w:r w:rsidR="00916C3D" w:rsidRPr="00916C3D">
              <w:rPr>
                <w:webHidden/>
                <w:color w:val="000000" w:themeColor="text1"/>
                <w:sz w:val="28"/>
                <w:szCs w:val="28"/>
              </w:rPr>
              <w:t>58</w:t>
            </w:r>
            <w:r w:rsidRPr="00916C3D">
              <w:rPr>
                <w:webHidden/>
                <w:color w:val="000000" w:themeColor="text1"/>
                <w:sz w:val="28"/>
                <w:szCs w:val="28"/>
              </w:rPr>
              <w:fldChar w:fldCharType="end"/>
            </w:r>
          </w:hyperlink>
        </w:p>
        <w:p w:rsidR="00916C3D" w:rsidRPr="00916C3D" w:rsidRDefault="00DE189A" w:rsidP="00916C3D">
          <w:pPr>
            <w:pStyle w:val="13"/>
            <w:jc w:val="both"/>
            <w:rPr>
              <w:rFonts w:eastAsiaTheme="minorEastAsia"/>
              <w:color w:val="000000" w:themeColor="text1"/>
              <w:sz w:val="28"/>
              <w:szCs w:val="28"/>
            </w:rPr>
          </w:pPr>
          <w:hyperlink w:anchor="_Toc82515758" w:history="1">
            <w:r w:rsidR="00916C3D" w:rsidRPr="00916C3D">
              <w:rPr>
                <w:rStyle w:val="a4"/>
                <w:color w:val="000000" w:themeColor="text1"/>
                <w:kern w:val="32"/>
                <w:sz w:val="28"/>
                <w:szCs w:val="28"/>
              </w:rPr>
              <w:t>Лабораторная работа 11.</w:t>
            </w:r>
          </w:hyperlink>
          <w:hyperlink w:anchor="_Toc82515759" w:history="1">
            <w:r w:rsidR="00916C3D" w:rsidRPr="00916C3D">
              <w:rPr>
                <w:rStyle w:val="a4"/>
                <w:color w:val="000000" w:themeColor="text1"/>
                <w:kern w:val="32"/>
                <w:sz w:val="28"/>
                <w:szCs w:val="28"/>
              </w:rPr>
              <w:t>СВЕДЕНИЕ МАТРИЧНОЙ ИГРЫ К  ЗАДАЧЕ ЛИНЕЙНОГО ПРОГРАММИРОВАНИЯ.</w:t>
            </w:r>
            <w:r w:rsidR="00916C3D" w:rsidRPr="00916C3D">
              <w:rPr>
                <w:webHidden/>
                <w:color w:val="000000" w:themeColor="text1"/>
                <w:sz w:val="28"/>
                <w:szCs w:val="28"/>
              </w:rPr>
              <w:tab/>
            </w:r>
            <w:r w:rsidRPr="00916C3D">
              <w:rPr>
                <w:webHidden/>
                <w:color w:val="000000" w:themeColor="text1"/>
                <w:sz w:val="28"/>
                <w:szCs w:val="28"/>
              </w:rPr>
              <w:fldChar w:fldCharType="begin"/>
            </w:r>
            <w:r w:rsidR="00916C3D" w:rsidRPr="00916C3D">
              <w:rPr>
                <w:webHidden/>
                <w:color w:val="000000" w:themeColor="text1"/>
                <w:sz w:val="28"/>
                <w:szCs w:val="28"/>
              </w:rPr>
              <w:instrText xml:space="preserve"> PAGEREF _Toc82515759 \h </w:instrText>
            </w:r>
            <w:r w:rsidRPr="00916C3D">
              <w:rPr>
                <w:webHidden/>
                <w:color w:val="000000" w:themeColor="text1"/>
                <w:sz w:val="28"/>
                <w:szCs w:val="28"/>
              </w:rPr>
            </w:r>
            <w:r w:rsidRPr="00916C3D">
              <w:rPr>
                <w:webHidden/>
                <w:color w:val="000000" w:themeColor="text1"/>
                <w:sz w:val="28"/>
                <w:szCs w:val="28"/>
              </w:rPr>
              <w:fldChar w:fldCharType="separate"/>
            </w:r>
            <w:r w:rsidR="00916C3D" w:rsidRPr="00916C3D">
              <w:rPr>
                <w:webHidden/>
                <w:color w:val="000000" w:themeColor="text1"/>
                <w:sz w:val="28"/>
                <w:szCs w:val="28"/>
              </w:rPr>
              <w:t>64</w:t>
            </w:r>
            <w:r w:rsidRPr="00916C3D">
              <w:rPr>
                <w:webHidden/>
                <w:color w:val="000000" w:themeColor="text1"/>
                <w:sz w:val="28"/>
                <w:szCs w:val="28"/>
              </w:rPr>
              <w:fldChar w:fldCharType="end"/>
            </w:r>
          </w:hyperlink>
        </w:p>
        <w:p w:rsidR="00916C3D" w:rsidRPr="00916C3D" w:rsidRDefault="00DE189A" w:rsidP="00916C3D">
          <w:pPr>
            <w:pStyle w:val="13"/>
            <w:jc w:val="both"/>
            <w:rPr>
              <w:rFonts w:eastAsiaTheme="minorEastAsia"/>
              <w:color w:val="000000" w:themeColor="text1"/>
              <w:sz w:val="28"/>
              <w:szCs w:val="28"/>
            </w:rPr>
          </w:pPr>
          <w:hyperlink w:anchor="_Toc82515760" w:history="1">
            <w:r w:rsidR="00916C3D" w:rsidRPr="00916C3D">
              <w:rPr>
                <w:rStyle w:val="a4"/>
                <w:color w:val="000000" w:themeColor="text1"/>
                <w:kern w:val="32"/>
                <w:sz w:val="28"/>
                <w:szCs w:val="28"/>
              </w:rPr>
              <w:t>Лабораторная работа 12.</w:t>
            </w:r>
          </w:hyperlink>
          <w:hyperlink w:anchor="_Toc82515761" w:history="1">
            <w:r w:rsidR="00916C3D" w:rsidRPr="00916C3D">
              <w:rPr>
                <w:rStyle w:val="a4"/>
                <w:color w:val="000000" w:themeColor="text1"/>
                <w:kern w:val="32"/>
                <w:sz w:val="28"/>
                <w:szCs w:val="28"/>
              </w:rPr>
              <w:t>СЕТЕВАЯ МОДЕЛЬ.</w:t>
            </w:r>
            <w:r w:rsidR="00916C3D" w:rsidRPr="00916C3D">
              <w:rPr>
                <w:webHidden/>
                <w:color w:val="000000" w:themeColor="text1"/>
                <w:sz w:val="28"/>
                <w:szCs w:val="28"/>
              </w:rPr>
              <w:tab/>
            </w:r>
            <w:r w:rsidRPr="00916C3D">
              <w:rPr>
                <w:webHidden/>
                <w:color w:val="000000" w:themeColor="text1"/>
                <w:sz w:val="28"/>
                <w:szCs w:val="28"/>
              </w:rPr>
              <w:fldChar w:fldCharType="begin"/>
            </w:r>
            <w:r w:rsidR="00916C3D" w:rsidRPr="00916C3D">
              <w:rPr>
                <w:webHidden/>
                <w:color w:val="000000" w:themeColor="text1"/>
                <w:sz w:val="28"/>
                <w:szCs w:val="28"/>
              </w:rPr>
              <w:instrText xml:space="preserve"> PAGEREF _Toc82515761 \h </w:instrText>
            </w:r>
            <w:r w:rsidRPr="00916C3D">
              <w:rPr>
                <w:webHidden/>
                <w:color w:val="000000" w:themeColor="text1"/>
                <w:sz w:val="28"/>
                <w:szCs w:val="28"/>
              </w:rPr>
            </w:r>
            <w:r w:rsidRPr="00916C3D">
              <w:rPr>
                <w:webHidden/>
                <w:color w:val="000000" w:themeColor="text1"/>
                <w:sz w:val="28"/>
                <w:szCs w:val="28"/>
              </w:rPr>
              <w:fldChar w:fldCharType="separate"/>
            </w:r>
            <w:r w:rsidR="00916C3D" w:rsidRPr="00916C3D">
              <w:rPr>
                <w:webHidden/>
                <w:color w:val="000000" w:themeColor="text1"/>
                <w:sz w:val="28"/>
                <w:szCs w:val="28"/>
              </w:rPr>
              <w:t>67</w:t>
            </w:r>
            <w:r w:rsidRPr="00916C3D">
              <w:rPr>
                <w:webHidden/>
                <w:color w:val="000000" w:themeColor="text1"/>
                <w:sz w:val="28"/>
                <w:szCs w:val="28"/>
              </w:rPr>
              <w:fldChar w:fldCharType="end"/>
            </w:r>
          </w:hyperlink>
        </w:p>
        <w:p w:rsidR="00916C3D" w:rsidRPr="00916C3D" w:rsidRDefault="00DE189A" w:rsidP="00916C3D">
          <w:pPr>
            <w:pStyle w:val="13"/>
            <w:jc w:val="both"/>
            <w:rPr>
              <w:rFonts w:eastAsiaTheme="minorEastAsia"/>
              <w:color w:val="000000" w:themeColor="text1"/>
              <w:sz w:val="28"/>
              <w:szCs w:val="28"/>
            </w:rPr>
          </w:pPr>
          <w:hyperlink w:anchor="_Toc82515764" w:history="1">
            <w:r w:rsidR="00916C3D" w:rsidRPr="00916C3D">
              <w:rPr>
                <w:rStyle w:val="a4"/>
                <w:color w:val="000000" w:themeColor="text1"/>
                <w:kern w:val="32"/>
                <w:sz w:val="28"/>
                <w:szCs w:val="28"/>
              </w:rPr>
              <w:t>Лабораторная работа 13.</w:t>
            </w:r>
          </w:hyperlink>
          <w:hyperlink w:anchor="_Toc82515765" w:history="1">
            <w:r w:rsidR="00916C3D" w:rsidRPr="00916C3D">
              <w:rPr>
                <w:rStyle w:val="a4"/>
                <w:color w:val="000000" w:themeColor="text1"/>
                <w:kern w:val="32"/>
                <w:sz w:val="28"/>
                <w:szCs w:val="28"/>
              </w:rPr>
              <w:t>УРАВНЕНИЯ РЕГРЕССИИ. ПАРНАЯ ЛИНЕЙНАЯ РЕГРЕССИЯ.</w:t>
            </w:r>
            <w:r w:rsidR="00916C3D" w:rsidRPr="00916C3D">
              <w:rPr>
                <w:webHidden/>
                <w:color w:val="000000" w:themeColor="text1"/>
                <w:sz w:val="28"/>
                <w:szCs w:val="28"/>
              </w:rPr>
              <w:tab/>
            </w:r>
            <w:r w:rsidRPr="00916C3D">
              <w:rPr>
                <w:webHidden/>
                <w:color w:val="000000" w:themeColor="text1"/>
                <w:sz w:val="28"/>
                <w:szCs w:val="28"/>
              </w:rPr>
              <w:fldChar w:fldCharType="begin"/>
            </w:r>
            <w:r w:rsidR="00916C3D" w:rsidRPr="00916C3D">
              <w:rPr>
                <w:webHidden/>
                <w:color w:val="000000" w:themeColor="text1"/>
                <w:sz w:val="28"/>
                <w:szCs w:val="28"/>
              </w:rPr>
              <w:instrText xml:space="preserve"> PAGEREF _Toc82515765 \h </w:instrText>
            </w:r>
            <w:r w:rsidRPr="00916C3D">
              <w:rPr>
                <w:webHidden/>
                <w:color w:val="000000" w:themeColor="text1"/>
                <w:sz w:val="28"/>
                <w:szCs w:val="28"/>
              </w:rPr>
            </w:r>
            <w:r w:rsidRPr="00916C3D">
              <w:rPr>
                <w:webHidden/>
                <w:color w:val="000000" w:themeColor="text1"/>
                <w:sz w:val="28"/>
                <w:szCs w:val="28"/>
              </w:rPr>
              <w:fldChar w:fldCharType="separate"/>
            </w:r>
            <w:r w:rsidR="00916C3D" w:rsidRPr="00916C3D">
              <w:rPr>
                <w:webHidden/>
                <w:color w:val="000000" w:themeColor="text1"/>
                <w:sz w:val="28"/>
                <w:szCs w:val="28"/>
              </w:rPr>
              <w:t>77</w:t>
            </w:r>
            <w:r w:rsidRPr="00916C3D">
              <w:rPr>
                <w:webHidden/>
                <w:color w:val="000000" w:themeColor="text1"/>
                <w:sz w:val="28"/>
                <w:szCs w:val="28"/>
              </w:rPr>
              <w:fldChar w:fldCharType="end"/>
            </w:r>
          </w:hyperlink>
        </w:p>
        <w:p w:rsidR="00916C3D" w:rsidRPr="00916C3D" w:rsidRDefault="00DE189A" w:rsidP="00916C3D">
          <w:pPr>
            <w:pStyle w:val="13"/>
            <w:jc w:val="both"/>
            <w:rPr>
              <w:rFonts w:eastAsiaTheme="minorEastAsia"/>
              <w:color w:val="000000" w:themeColor="text1"/>
              <w:sz w:val="28"/>
              <w:szCs w:val="28"/>
            </w:rPr>
          </w:pPr>
          <w:hyperlink w:anchor="_Toc82515766" w:history="1">
            <w:r w:rsidR="00916C3D" w:rsidRPr="00916C3D">
              <w:rPr>
                <w:rStyle w:val="a4"/>
                <w:color w:val="000000" w:themeColor="text1"/>
                <w:kern w:val="32"/>
                <w:sz w:val="28"/>
                <w:szCs w:val="28"/>
              </w:rPr>
              <w:t>Лабораторная работа 14.</w:t>
            </w:r>
          </w:hyperlink>
          <w:hyperlink w:anchor="_Toc82515767" w:history="1">
            <w:r w:rsidR="00916C3D" w:rsidRPr="00916C3D">
              <w:rPr>
                <w:rStyle w:val="a4"/>
                <w:color w:val="000000" w:themeColor="text1"/>
                <w:kern w:val="32"/>
                <w:sz w:val="28"/>
                <w:szCs w:val="28"/>
              </w:rPr>
              <w:t>УРАВНЕНИЕ РЕГРЕССИИ. РЕАЛИЗАЦИЯ ТИПОВЫХ ЗАДАЧ НА КОМПЬЮТЕРЕ</w:t>
            </w:r>
            <w:r w:rsidR="00916C3D" w:rsidRPr="00916C3D">
              <w:rPr>
                <w:webHidden/>
                <w:color w:val="000000" w:themeColor="text1"/>
                <w:sz w:val="28"/>
                <w:szCs w:val="28"/>
              </w:rPr>
              <w:tab/>
            </w:r>
            <w:r w:rsidRPr="00916C3D">
              <w:rPr>
                <w:webHidden/>
                <w:color w:val="000000" w:themeColor="text1"/>
                <w:sz w:val="28"/>
                <w:szCs w:val="28"/>
              </w:rPr>
              <w:fldChar w:fldCharType="begin"/>
            </w:r>
            <w:r w:rsidR="00916C3D" w:rsidRPr="00916C3D">
              <w:rPr>
                <w:webHidden/>
                <w:color w:val="000000" w:themeColor="text1"/>
                <w:sz w:val="28"/>
                <w:szCs w:val="28"/>
              </w:rPr>
              <w:instrText xml:space="preserve"> PAGEREF _Toc82515767 \h </w:instrText>
            </w:r>
            <w:r w:rsidRPr="00916C3D">
              <w:rPr>
                <w:webHidden/>
                <w:color w:val="000000" w:themeColor="text1"/>
                <w:sz w:val="28"/>
                <w:szCs w:val="28"/>
              </w:rPr>
            </w:r>
            <w:r w:rsidRPr="00916C3D">
              <w:rPr>
                <w:webHidden/>
                <w:color w:val="000000" w:themeColor="text1"/>
                <w:sz w:val="28"/>
                <w:szCs w:val="28"/>
              </w:rPr>
              <w:fldChar w:fldCharType="separate"/>
            </w:r>
            <w:r w:rsidR="00916C3D" w:rsidRPr="00916C3D">
              <w:rPr>
                <w:webHidden/>
                <w:color w:val="000000" w:themeColor="text1"/>
                <w:sz w:val="28"/>
                <w:szCs w:val="28"/>
              </w:rPr>
              <w:t>88</w:t>
            </w:r>
            <w:r w:rsidRPr="00916C3D">
              <w:rPr>
                <w:webHidden/>
                <w:color w:val="000000" w:themeColor="text1"/>
                <w:sz w:val="28"/>
                <w:szCs w:val="28"/>
              </w:rPr>
              <w:fldChar w:fldCharType="end"/>
            </w:r>
          </w:hyperlink>
        </w:p>
        <w:p w:rsidR="00916C3D" w:rsidRPr="00916C3D" w:rsidRDefault="00DE189A" w:rsidP="00916C3D">
          <w:pPr>
            <w:pStyle w:val="13"/>
            <w:jc w:val="both"/>
            <w:rPr>
              <w:rFonts w:eastAsiaTheme="minorEastAsia"/>
              <w:color w:val="000000" w:themeColor="text1"/>
              <w:sz w:val="28"/>
              <w:szCs w:val="28"/>
            </w:rPr>
          </w:pPr>
          <w:hyperlink w:anchor="_Toc82515768" w:history="1">
            <w:r w:rsidR="00916C3D" w:rsidRPr="00916C3D">
              <w:rPr>
                <w:rStyle w:val="a4"/>
                <w:color w:val="000000" w:themeColor="text1"/>
                <w:kern w:val="32"/>
                <w:sz w:val="28"/>
                <w:szCs w:val="28"/>
              </w:rPr>
              <w:t>Лабораторная работа 15.</w:t>
            </w:r>
          </w:hyperlink>
          <w:hyperlink w:anchor="_Toc82515769" w:history="1">
            <w:r w:rsidR="00916C3D" w:rsidRPr="00916C3D">
              <w:rPr>
                <w:rStyle w:val="a4"/>
                <w:color w:val="000000" w:themeColor="text1"/>
                <w:kern w:val="32"/>
                <w:sz w:val="28"/>
                <w:szCs w:val="28"/>
              </w:rPr>
              <w:t>МНОЖЕСТВЕННАЯ РЕГРЕССИЯ И КОРРЕЛЯЦИЯ.</w:t>
            </w:r>
            <w:r w:rsidR="00916C3D" w:rsidRPr="00916C3D">
              <w:rPr>
                <w:webHidden/>
                <w:color w:val="000000" w:themeColor="text1"/>
                <w:sz w:val="28"/>
                <w:szCs w:val="28"/>
              </w:rPr>
              <w:tab/>
            </w:r>
            <w:r w:rsidRPr="00916C3D">
              <w:rPr>
                <w:webHidden/>
                <w:color w:val="000000" w:themeColor="text1"/>
                <w:sz w:val="28"/>
                <w:szCs w:val="28"/>
              </w:rPr>
              <w:fldChar w:fldCharType="begin"/>
            </w:r>
            <w:r w:rsidR="00916C3D" w:rsidRPr="00916C3D">
              <w:rPr>
                <w:webHidden/>
                <w:color w:val="000000" w:themeColor="text1"/>
                <w:sz w:val="28"/>
                <w:szCs w:val="28"/>
              </w:rPr>
              <w:instrText xml:space="preserve"> PAGEREF _Toc82515769 \h </w:instrText>
            </w:r>
            <w:r w:rsidRPr="00916C3D">
              <w:rPr>
                <w:webHidden/>
                <w:color w:val="000000" w:themeColor="text1"/>
                <w:sz w:val="28"/>
                <w:szCs w:val="28"/>
              </w:rPr>
            </w:r>
            <w:r w:rsidRPr="00916C3D">
              <w:rPr>
                <w:webHidden/>
                <w:color w:val="000000" w:themeColor="text1"/>
                <w:sz w:val="28"/>
                <w:szCs w:val="28"/>
              </w:rPr>
              <w:fldChar w:fldCharType="separate"/>
            </w:r>
            <w:r w:rsidR="00916C3D" w:rsidRPr="00916C3D">
              <w:rPr>
                <w:webHidden/>
                <w:color w:val="000000" w:themeColor="text1"/>
                <w:sz w:val="28"/>
                <w:szCs w:val="28"/>
              </w:rPr>
              <w:t>96</w:t>
            </w:r>
            <w:r w:rsidRPr="00916C3D">
              <w:rPr>
                <w:webHidden/>
                <w:color w:val="000000" w:themeColor="text1"/>
                <w:sz w:val="28"/>
                <w:szCs w:val="28"/>
              </w:rPr>
              <w:fldChar w:fldCharType="end"/>
            </w:r>
          </w:hyperlink>
        </w:p>
        <w:p w:rsidR="00916C3D" w:rsidRPr="00916C3D" w:rsidRDefault="00DE189A" w:rsidP="00916C3D">
          <w:pPr>
            <w:pStyle w:val="13"/>
            <w:jc w:val="both"/>
            <w:rPr>
              <w:rFonts w:eastAsiaTheme="minorEastAsia"/>
              <w:color w:val="000000" w:themeColor="text1"/>
              <w:sz w:val="28"/>
              <w:szCs w:val="28"/>
            </w:rPr>
          </w:pPr>
          <w:hyperlink w:anchor="_Toc82515778" w:history="1">
            <w:r w:rsidR="00916C3D" w:rsidRPr="00916C3D">
              <w:rPr>
                <w:rStyle w:val="a4"/>
                <w:color w:val="000000" w:themeColor="text1"/>
                <w:kern w:val="32"/>
                <w:sz w:val="28"/>
                <w:szCs w:val="28"/>
              </w:rPr>
              <w:t>Лабораторная работа 16.</w:t>
            </w:r>
          </w:hyperlink>
          <w:hyperlink w:anchor="_Toc82515779" w:history="1">
            <w:r w:rsidR="00916C3D" w:rsidRPr="00916C3D">
              <w:rPr>
                <w:rStyle w:val="a4"/>
                <w:color w:val="000000" w:themeColor="text1"/>
                <w:kern w:val="32"/>
                <w:sz w:val="28"/>
                <w:szCs w:val="28"/>
              </w:rPr>
              <w:t>МНОЖЕСТВЕННАЯ РЕГРЕССИЯ И КОРРЕЛЯЦИЯ. РЕАЛИЗАЦИЯ ТИПОВЫХ ЗАДАЧ НА КОМПЬЮТЕРЕ</w:t>
            </w:r>
            <w:r w:rsidR="00916C3D" w:rsidRPr="00916C3D">
              <w:rPr>
                <w:webHidden/>
                <w:color w:val="000000" w:themeColor="text1"/>
                <w:sz w:val="28"/>
                <w:szCs w:val="28"/>
              </w:rPr>
              <w:tab/>
            </w:r>
            <w:r w:rsidRPr="00916C3D">
              <w:rPr>
                <w:webHidden/>
                <w:color w:val="000000" w:themeColor="text1"/>
                <w:sz w:val="28"/>
                <w:szCs w:val="28"/>
              </w:rPr>
              <w:fldChar w:fldCharType="begin"/>
            </w:r>
            <w:r w:rsidR="00916C3D" w:rsidRPr="00916C3D">
              <w:rPr>
                <w:webHidden/>
                <w:color w:val="000000" w:themeColor="text1"/>
                <w:sz w:val="28"/>
                <w:szCs w:val="28"/>
              </w:rPr>
              <w:instrText xml:space="preserve"> PAGEREF _Toc82515779 \h </w:instrText>
            </w:r>
            <w:r w:rsidRPr="00916C3D">
              <w:rPr>
                <w:webHidden/>
                <w:color w:val="000000" w:themeColor="text1"/>
                <w:sz w:val="28"/>
                <w:szCs w:val="28"/>
              </w:rPr>
            </w:r>
            <w:r w:rsidRPr="00916C3D">
              <w:rPr>
                <w:webHidden/>
                <w:color w:val="000000" w:themeColor="text1"/>
                <w:sz w:val="28"/>
                <w:szCs w:val="28"/>
              </w:rPr>
              <w:fldChar w:fldCharType="separate"/>
            </w:r>
            <w:r w:rsidR="00916C3D" w:rsidRPr="00916C3D">
              <w:rPr>
                <w:webHidden/>
                <w:color w:val="000000" w:themeColor="text1"/>
                <w:sz w:val="28"/>
                <w:szCs w:val="28"/>
              </w:rPr>
              <w:t>105</w:t>
            </w:r>
            <w:r w:rsidRPr="00916C3D">
              <w:rPr>
                <w:webHidden/>
                <w:color w:val="000000" w:themeColor="text1"/>
                <w:sz w:val="28"/>
                <w:szCs w:val="28"/>
              </w:rPr>
              <w:fldChar w:fldCharType="end"/>
            </w:r>
          </w:hyperlink>
        </w:p>
        <w:p w:rsidR="00916C3D" w:rsidRPr="00916C3D" w:rsidRDefault="00DE189A" w:rsidP="00916C3D">
          <w:pPr>
            <w:pStyle w:val="13"/>
            <w:jc w:val="both"/>
            <w:rPr>
              <w:rFonts w:eastAsiaTheme="minorEastAsia"/>
              <w:color w:val="000000" w:themeColor="text1"/>
              <w:sz w:val="28"/>
              <w:szCs w:val="28"/>
            </w:rPr>
          </w:pPr>
          <w:hyperlink w:anchor="_Toc82515780" w:history="1">
            <w:r w:rsidR="00916C3D" w:rsidRPr="00916C3D">
              <w:rPr>
                <w:rStyle w:val="a4"/>
                <w:color w:val="000000" w:themeColor="text1"/>
                <w:sz w:val="28"/>
                <w:szCs w:val="28"/>
              </w:rPr>
              <w:t>СПИСОК РЕКОМЕНДУЕМОЙ ЛИТЕРАТУРЫ</w:t>
            </w:r>
            <w:r w:rsidR="00916C3D" w:rsidRPr="00916C3D">
              <w:rPr>
                <w:webHidden/>
                <w:color w:val="000000" w:themeColor="text1"/>
                <w:sz w:val="28"/>
                <w:szCs w:val="28"/>
              </w:rPr>
              <w:tab/>
            </w:r>
            <w:r w:rsidRPr="00916C3D">
              <w:rPr>
                <w:webHidden/>
                <w:color w:val="000000" w:themeColor="text1"/>
                <w:sz w:val="28"/>
                <w:szCs w:val="28"/>
              </w:rPr>
              <w:fldChar w:fldCharType="begin"/>
            </w:r>
            <w:r w:rsidR="00916C3D" w:rsidRPr="00916C3D">
              <w:rPr>
                <w:webHidden/>
                <w:color w:val="000000" w:themeColor="text1"/>
                <w:sz w:val="28"/>
                <w:szCs w:val="28"/>
              </w:rPr>
              <w:instrText xml:space="preserve"> PAGEREF _Toc82515780 \h </w:instrText>
            </w:r>
            <w:r w:rsidRPr="00916C3D">
              <w:rPr>
                <w:webHidden/>
                <w:color w:val="000000" w:themeColor="text1"/>
                <w:sz w:val="28"/>
                <w:szCs w:val="28"/>
              </w:rPr>
            </w:r>
            <w:r w:rsidRPr="00916C3D">
              <w:rPr>
                <w:webHidden/>
                <w:color w:val="000000" w:themeColor="text1"/>
                <w:sz w:val="28"/>
                <w:szCs w:val="28"/>
              </w:rPr>
              <w:fldChar w:fldCharType="separate"/>
            </w:r>
            <w:r w:rsidR="00916C3D" w:rsidRPr="00916C3D">
              <w:rPr>
                <w:webHidden/>
                <w:color w:val="000000" w:themeColor="text1"/>
                <w:sz w:val="28"/>
                <w:szCs w:val="28"/>
              </w:rPr>
              <w:t>120</w:t>
            </w:r>
            <w:r w:rsidRPr="00916C3D">
              <w:rPr>
                <w:webHidden/>
                <w:color w:val="000000" w:themeColor="text1"/>
                <w:sz w:val="28"/>
                <w:szCs w:val="28"/>
              </w:rPr>
              <w:fldChar w:fldCharType="end"/>
            </w:r>
          </w:hyperlink>
        </w:p>
        <w:p w:rsidR="00916C3D" w:rsidRDefault="00DE189A" w:rsidP="00916C3D">
          <w:pPr>
            <w:jc w:val="both"/>
          </w:pPr>
          <w:r w:rsidRPr="00916C3D">
            <w:rPr>
              <w:color w:val="000000" w:themeColor="text1"/>
              <w:sz w:val="28"/>
              <w:szCs w:val="28"/>
            </w:rPr>
            <w:fldChar w:fldCharType="end"/>
          </w:r>
        </w:p>
      </w:sdtContent>
    </w:sdt>
    <w:p w:rsidR="00577B05" w:rsidRDefault="00577B05" w:rsidP="00577B05"/>
    <w:p w:rsidR="00577B05" w:rsidRDefault="00577B05" w:rsidP="00577B05"/>
    <w:p w:rsidR="00751DA3" w:rsidRDefault="00751DA3">
      <w:pPr>
        <w:spacing w:after="200" w:line="276" w:lineRule="auto"/>
      </w:pPr>
      <w:r>
        <w:br w:type="page"/>
      </w:r>
    </w:p>
    <w:p w:rsidR="00751DA3" w:rsidRPr="00751DA3" w:rsidRDefault="00751DA3" w:rsidP="00751DA3">
      <w:pPr>
        <w:pStyle w:val="1"/>
        <w:spacing w:before="0"/>
        <w:jc w:val="center"/>
        <w:rPr>
          <w:rFonts w:ascii="Times New Roman" w:hAnsi="Times New Roman" w:cs="Times New Roman"/>
          <w:color w:val="000000"/>
          <w:kern w:val="32"/>
        </w:rPr>
      </w:pPr>
      <w:bookmarkStart w:id="13" w:name="_Toc82515621"/>
      <w:r w:rsidRPr="00751DA3">
        <w:rPr>
          <w:rFonts w:ascii="Times New Roman" w:hAnsi="Times New Roman" w:cs="Times New Roman"/>
          <w:color w:val="000000"/>
          <w:kern w:val="32"/>
        </w:rPr>
        <w:t>Лабораторная работа 1.</w:t>
      </w:r>
      <w:bookmarkEnd w:id="13"/>
    </w:p>
    <w:p w:rsidR="00751DA3" w:rsidRPr="00751DA3" w:rsidRDefault="00751DA3" w:rsidP="00751DA3">
      <w:pPr>
        <w:pStyle w:val="1"/>
        <w:spacing w:before="0"/>
        <w:jc w:val="center"/>
        <w:rPr>
          <w:rFonts w:ascii="Times New Roman" w:hAnsi="Times New Roman" w:cs="Times New Roman"/>
          <w:color w:val="000000"/>
          <w:kern w:val="32"/>
        </w:rPr>
      </w:pPr>
      <w:bookmarkStart w:id="14" w:name="_Toc82515622"/>
      <w:r w:rsidRPr="00751DA3">
        <w:rPr>
          <w:rFonts w:ascii="Times New Roman" w:hAnsi="Times New Roman" w:cs="Times New Roman"/>
          <w:color w:val="000000"/>
          <w:kern w:val="32"/>
        </w:rPr>
        <w:t>ЗАДАЧИ ЛИНЕЙНОГО ПРОГРАММИРОВАНИЯ</w:t>
      </w:r>
      <w:r w:rsidR="00DA2EBC">
        <w:rPr>
          <w:rFonts w:ascii="Times New Roman" w:hAnsi="Times New Roman" w:cs="Times New Roman"/>
          <w:color w:val="000000"/>
          <w:kern w:val="32"/>
        </w:rPr>
        <w:t>. ПОСТАНОВКА ЗАДАЧИ</w:t>
      </w:r>
      <w:bookmarkEnd w:id="14"/>
    </w:p>
    <w:p w:rsidR="00751DA3" w:rsidRPr="00751DA3" w:rsidRDefault="00751DA3" w:rsidP="00751DA3">
      <w:pPr>
        <w:tabs>
          <w:tab w:val="left" w:pos="1134"/>
        </w:tabs>
        <w:ind w:firstLine="709"/>
        <w:jc w:val="both"/>
        <w:rPr>
          <w:b/>
          <w:sz w:val="28"/>
          <w:szCs w:val="28"/>
        </w:rPr>
      </w:pPr>
    </w:p>
    <w:p w:rsidR="00751DA3" w:rsidRDefault="00751DA3" w:rsidP="00751DA3">
      <w:pPr>
        <w:tabs>
          <w:tab w:val="left" w:pos="1134"/>
        </w:tabs>
        <w:ind w:firstLine="709"/>
        <w:jc w:val="both"/>
        <w:rPr>
          <w:sz w:val="28"/>
          <w:szCs w:val="28"/>
        </w:rPr>
      </w:pPr>
      <w:r w:rsidRPr="000A542E">
        <w:rPr>
          <w:b/>
          <w:sz w:val="28"/>
          <w:szCs w:val="28"/>
        </w:rPr>
        <w:t>Цель</w:t>
      </w:r>
      <w:r>
        <w:rPr>
          <w:b/>
          <w:sz w:val="28"/>
          <w:szCs w:val="28"/>
        </w:rPr>
        <w:t xml:space="preserve"> работы</w:t>
      </w:r>
      <w:r w:rsidRPr="000A542E">
        <w:rPr>
          <w:b/>
          <w:sz w:val="28"/>
          <w:szCs w:val="28"/>
        </w:rPr>
        <w:t>:</w:t>
      </w:r>
    </w:p>
    <w:p w:rsidR="00751DA3" w:rsidRPr="000A542E" w:rsidRDefault="00751DA3" w:rsidP="00751DA3">
      <w:pPr>
        <w:tabs>
          <w:tab w:val="left" w:pos="1134"/>
        </w:tabs>
        <w:ind w:firstLine="709"/>
        <w:jc w:val="both"/>
        <w:rPr>
          <w:sz w:val="28"/>
          <w:szCs w:val="28"/>
        </w:rPr>
      </w:pPr>
      <w:r>
        <w:rPr>
          <w:sz w:val="28"/>
          <w:szCs w:val="28"/>
        </w:rPr>
        <w:t xml:space="preserve">1. </w:t>
      </w:r>
      <w:r w:rsidRPr="000A542E">
        <w:rPr>
          <w:sz w:val="28"/>
          <w:szCs w:val="28"/>
        </w:rPr>
        <w:t>Ознакомить студентов с методикой постановки задач линейного программирования.</w:t>
      </w:r>
    </w:p>
    <w:p w:rsidR="00751DA3" w:rsidRDefault="00751DA3" w:rsidP="00751DA3">
      <w:pPr>
        <w:tabs>
          <w:tab w:val="left" w:pos="1134"/>
        </w:tabs>
        <w:ind w:firstLine="709"/>
        <w:jc w:val="center"/>
        <w:rPr>
          <w:b/>
          <w:sz w:val="28"/>
          <w:szCs w:val="28"/>
        </w:rPr>
      </w:pPr>
    </w:p>
    <w:p w:rsidR="00751DA3" w:rsidRPr="000A542E" w:rsidRDefault="005F1AB7" w:rsidP="00751DA3">
      <w:pPr>
        <w:tabs>
          <w:tab w:val="left" w:pos="1134"/>
        </w:tabs>
        <w:ind w:firstLine="709"/>
        <w:jc w:val="both"/>
        <w:rPr>
          <w:b/>
          <w:sz w:val="28"/>
          <w:szCs w:val="28"/>
        </w:rPr>
      </w:pPr>
      <w:r>
        <w:rPr>
          <w:b/>
          <w:sz w:val="28"/>
          <w:szCs w:val="28"/>
        </w:rPr>
        <w:t>1</w:t>
      </w:r>
      <w:r w:rsidR="00751DA3">
        <w:rPr>
          <w:b/>
          <w:sz w:val="28"/>
          <w:szCs w:val="28"/>
        </w:rPr>
        <w:t xml:space="preserve">. </w:t>
      </w:r>
      <w:r w:rsidR="00751DA3" w:rsidRPr="000A542E">
        <w:rPr>
          <w:b/>
          <w:sz w:val="28"/>
          <w:szCs w:val="28"/>
        </w:rPr>
        <w:t>Теоретическая часть</w:t>
      </w:r>
    </w:p>
    <w:p w:rsidR="00751DA3" w:rsidRPr="000A542E" w:rsidRDefault="00751DA3" w:rsidP="00751DA3">
      <w:pPr>
        <w:tabs>
          <w:tab w:val="left" w:pos="1134"/>
        </w:tabs>
        <w:ind w:firstLine="709"/>
        <w:jc w:val="both"/>
        <w:rPr>
          <w:sz w:val="28"/>
          <w:szCs w:val="28"/>
        </w:rPr>
      </w:pPr>
      <w:r w:rsidRPr="000A542E">
        <w:rPr>
          <w:sz w:val="28"/>
          <w:szCs w:val="28"/>
        </w:rPr>
        <w:t>На основе известных законов (природы, физики, экономики  и других) составляются уравнения, неравенства или их системы, описывающие либо равновесие спроса и предложения, либо  баланс материальных и денежных ресурсов,  а также физические законы сохранения материи, энергии, вещества, соотношения денежного обмена и т. п. Составление этих математических задач как раз и является сутью математического моделирования, а результаты их решения описывают различные аспекты моделируемого  явления.</w:t>
      </w:r>
    </w:p>
    <w:p w:rsidR="00751DA3" w:rsidRPr="000A542E" w:rsidRDefault="00751DA3" w:rsidP="00751DA3">
      <w:pPr>
        <w:tabs>
          <w:tab w:val="left" w:pos="1134"/>
        </w:tabs>
        <w:ind w:firstLine="709"/>
        <w:jc w:val="both"/>
        <w:rPr>
          <w:b/>
          <w:sz w:val="28"/>
          <w:szCs w:val="28"/>
        </w:rPr>
      </w:pPr>
      <w:r w:rsidRPr="000A542E">
        <w:rPr>
          <w:b/>
          <w:sz w:val="28"/>
          <w:szCs w:val="28"/>
        </w:rPr>
        <w:t>Примеры постановки задач линейного программирования</w:t>
      </w:r>
    </w:p>
    <w:p w:rsidR="00751DA3" w:rsidRPr="000A542E" w:rsidRDefault="00751DA3" w:rsidP="00751DA3">
      <w:pPr>
        <w:tabs>
          <w:tab w:val="left" w:pos="1134"/>
        </w:tabs>
        <w:ind w:firstLine="709"/>
        <w:jc w:val="both"/>
        <w:rPr>
          <w:sz w:val="28"/>
          <w:szCs w:val="28"/>
        </w:rPr>
      </w:pPr>
      <w:r w:rsidRPr="000A542E">
        <w:rPr>
          <w:b/>
          <w:sz w:val="28"/>
          <w:szCs w:val="28"/>
        </w:rPr>
        <w:t xml:space="preserve">Задача 1. (об ассортименте) </w:t>
      </w:r>
    </w:p>
    <w:p w:rsidR="00751DA3" w:rsidRPr="000A542E" w:rsidRDefault="00751DA3" w:rsidP="00751DA3">
      <w:pPr>
        <w:tabs>
          <w:tab w:val="left" w:pos="1134"/>
        </w:tabs>
        <w:ind w:firstLine="709"/>
        <w:jc w:val="both"/>
        <w:rPr>
          <w:sz w:val="28"/>
          <w:szCs w:val="28"/>
        </w:rPr>
      </w:pPr>
      <w:r w:rsidRPr="000A542E">
        <w:rPr>
          <w:sz w:val="28"/>
          <w:szCs w:val="28"/>
        </w:rPr>
        <w:t>Для производства различных моделей А и В используется три вида сырья. На изготовление единицы изделия  А  требуется затратить сырья первого вида а</w:t>
      </w:r>
      <w:r w:rsidRPr="000A542E">
        <w:rPr>
          <w:sz w:val="28"/>
          <w:szCs w:val="28"/>
          <w:vertAlign w:val="subscript"/>
        </w:rPr>
        <w:t>1</w:t>
      </w:r>
      <w:r w:rsidRPr="000A542E">
        <w:rPr>
          <w:sz w:val="28"/>
          <w:szCs w:val="28"/>
        </w:rPr>
        <w:t xml:space="preserve"> = </w:t>
      </w:r>
      <w:smartTag w:uri="urn:schemas-microsoft-com:office:smarttags" w:element="metricconverter">
        <w:smartTagPr>
          <w:attr w:name="ProductID" w:val="12 кг"/>
        </w:smartTagPr>
        <w:r w:rsidRPr="000A542E">
          <w:rPr>
            <w:sz w:val="28"/>
            <w:szCs w:val="28"/>
          </w:rPr>
          <w:t>12 кг</w:t>
        </w:r>
      </w:smartTag>
      <w:r w:rsidRPr="000A542E">
        <w:rPr>
          <w:sz w:val="28"/>
          <w:szCs w:val="28"/>
        </w:rPr>
        <w:t>, сырья второго вида а</w:t>
      </w:r>
      <w:r w:rsidRPr="000A542E">
        <w:rPr>
          <w:sz w:val="28"/>
          <w:szCs w:val="28"/>
          <w:vertAlign w:val="subscript"/>
        </w:rPr>
        <w:t>2</w:t>
      </w:r>
      <w:r w:rsidRPr="000A542E">
        <w:rPr>
          <w:sz w:val="28"/>
          <w:szCs w:val="28"/>
        </w:rPr>
        <w:t xml:space="preserve"> = </w:t>
      </w:r>
      <w:smartTag w:uri="urn:schemas-microsoft-com:office:smarttags" w:element="metricconverter">
        <w:smartTagPr>
          <w:attr w:name="ProductID" w:val="4 кг"/>
        </w:smartTagPr>
        <w:r w:rsidRPr="000A542E">
          <w:rPr>
            <w:sz w:val="28"/>
            <w:szCs w:val="28"/>
          </w:rPr>
          <w:t>4 кг</w:t>
        </w:r>
      </w:smartTag>
      <w:r w:rsidRPr="000A542E">
        <w:rPr>
          <w:sz w:val="28"/>
          <w:szCs w:val="28"/>
        </w:rPr>
        <w:t>, сырья третьего вида а</w:t>
      </w:r>
      <w:r w:rsidRPr="000A542E">
        <w:rPr>
          <w:sz w:val="28"/>
          <w:szCs w:val="28"/>
          <w:vertAlign w:val="subscript"/>
        </w:rPr>
        <w:t>3</w:t>
      </w:r>
      <w:r w:rsidRPr="000A542E">
        <w:rPr>
          <w:sz w:val="28"/>
          <w:szCs w:val="28"/>
        </w:rPr>
        <w:t xml:space="preserve"> = 3кг. На изготовление единицы изделия  В требуется затратить сырья первого вида </w:t>
      </w:r>
      <w:r w:rsidRPr="000A542E">
        <w:rPr>
          <w:sz w:val="28"/>
          <w:szCs w:val="28"/>
          <w:lang w:val="en-US"/>
        </w:rPr>
        <w:t>b</w:t>
      </w:r>
      <w:r w:rsidRPr="000A542E">
        <w:rPr>
          <w:sz w:val="28"/>
          <w:szCs w:val="28"/>
          <w:vertAlign w:val="subscript"/>
        </w:rPr>
        <w:t>1</w:t>
      </w:r>
      <w:r w:rsidRPr="000A542E">
        <w:rPr>
          <w:sz w:val="28"/>
          <w:szCs w:val="28"/>
        </w:rPr>
        <w:t xml:space="preserve"> = </w:t>
      </w:r>
      <w:smartTag w:uri="urn:schemas-microsoft-com:office:smarttags" w:element="metricconverter">
        <w:smartTagPr>
          <w:attr w:name="ProductID" w:val="3 кг"/>
        </w:smartTagPr>
        <w:r w:rsidRPr="000A542E">
          <w:rPr>
            <w:sz w:val="28"/>
            <w:szCs w:val="28"/>
          </w:rPr>
          <w:t>3 кг</w:t>
        </w:r>
      </w:smartTag>
      <w:r w:rsidRPr="000A542E">
        <w:rPr>
          <w:sz w:val="28"/>
          <w:szCs w:val="28"/>
        </w:rPr>
        <w:t xml:space="preserve">, сырья второго вида </w:t>
      </w:r>
      <w:r w:rsidRPr="000A542E">
        <w:rPr>
          <w:sz w:val="28"/>
          <w:szCs w:val="28"/>
          <w:lang w:val="en-US"/>
        </w:rPr>
        <w:t>b</w:t>
      </w:r>
      <w:r w:rsidRPr="000A542E">
        <w:rPr>
          <w:sz w:val="28"/>
          <w:szCs w:val="28"/>
          <w:vertAlign w:val="subscript"/>
        </w:rPr>
        <w:t>2</w:t>
      </w:r>
      <w:r w:rsidRPr="000A542E">
        <w:rPr>
          <w:sz w:val="28"/>
          <w:szCs w:val="28"/>
        </w:rPr>
        <w:t xml:space="preserve"> = </w:t>
      </w:r>
      <w:smartTag w:uri="urn:schemas-microsoft-com:office:smarttags" w:element="metricconverter">
        <w:smartTagPr>
          <w:attr w:name="ProductID" w:val="5 кг"/>
        </w:smartTagPr>
        <w:r w:rsidRPr="000A542E">
          <w:rPr>
            <w:sz w:val="28"/>
            <w:szCs w:val="28"/>
          </w:rPr>
          <w:t>5 кг</w:t>
        </w:r>
      </w:smartTag>
      <w:r w:rsidRPr="000A542E">
        <w:rPr>
          <w:sz w:val="28"/>
          <w:szCs w:val="28"/>
        </w:rPr>
        <w:t xml:space="preserve">, сырья третьего вида </w:t>
      </w:r>
      <w:r w:rsidRPr="000A542E">
        <w:rPr>
          <w:sz w:val="28"/>
          <w:szCs w:val="28"/>
          <w:lang w:val="en-US"/>
        </w:rPr>
        <w:t>b</w:t>
      </w:r>
      <w:r w:rsidRPr="000A542E">
        <w:rPr>
          <w:sz w:val="28"/>
          <w:szCs w:val="28"/>
          <w:vertAlign w:val="subscript"/>
        </w:rPr>
        <w:t>3</w:t>
      </w:r>
      <w:r w:rsidRPr="000A542E">
        <w:rPr>
          <w:sz w:val="28"/>
          <w:szCs w:val="28"/>
        </w:rPr>
        <w:t xml:space="preserve"> =14 кг.</w:t>
      </w:r>
    </w:p>
    <w:p w:rsidR="00751DA3" w:rsidRPr="000A542E" w:rsidRDefault="00751DA3" w:rsidP="00751DA3">
      <w:pPr>
        <w:tabs>
          <w:tab w:val="left" w:pos="1134"/>
        </w:tabs>
        <w:ind w:firstLine="709"/>
        <w:jc w:val="both"/>
        <w:rPr>
          <w:sz w:val="28"/>
          <w:szCs w:val="28"/>
        </w:rPr>
      </w:pPr>
      <w:r w:rsidRPr="000A542E">
        <w:rPr>
          <w:sz w:val="28"/>
          <w:szCs w:val="28"/>
        </w:rPr>
        <w:t>Производство обеспечено сырьем первого вида в количестве                 р</w:t>
      </w:r>
      <w:r w:rsidRPr="000A542E">
        <w:rPr>
          <w:sz w:val="28"/>
          <w:szCs w:val="28"/>
          <w:vertAlign w:val="subscript"/>
        </w:rPr>
        <w:t>1</w:t>
      </w:r>
      <w:r w:rsidRPr="000A542E">
        <w:rPr>
          <w:sz w:val="28"/>
          <w:szCs w:val="28"/>
        </w:rPr>
        <w:t xml:space="preserve"> = </w:t>
      </w:r>
      <w:smartTag w:uri="urn:schemas-microsoft-com:office:smarttags" w:element="metricconverter">
        <w:smartTagPr>
          <w:attr w:name="ProductID" w:val="264 кг"/>
        </w:smartTagPr>
        <w:r w:rsidRPr="000A542E">
          <w:rPr>
            <w:sz w:val="28"/>
            <w:szCs w:val="28"/>
          </w:rPr>
          <w:t>264 кг</w:t>
        </w:r>
      </w:smartTag>
      <w:r w:rsidRPr="000A542E">
        <w:rPr>
          <w:sz w:val="28"/>
          <w:szCs w:val="28"/>
        </w:rPr>
        <w:t>, сырьем второго вида в количестве р</w:t>
      </w:r>
      <w:r w:rsidRPr="000A542E">
        <w:rPr>
          <w:sz w:val="28"/>
          <w:szCs w:val="28"/>
          <w:vertAlign w:val="subscript"/>
        </w:rPr>
        <w:t>2</w:t>
      </w:r>
      <w:r w:rsidRPr="000A542E">
        <w:rPr>
          <w:sz w:val="28"/>
          <w:szCs w:val="28"/>
        </w:rPr>
        <w:t xml:space="preserve"> = </w:t>
      </w:r>
      <w:smartTag w:uri="urn:schemas-microsoft-com:office:smarttags" w:element="metricconverter">
        <w:smartTagPr>
          <w:attr w:name="ProductID" w:val="136 кг"/>
        </w:smartTagPr>
        <w:r w:rsidRPr="000A542E">
          <w:rPr>
            <w:sz w:val="28"/>
            <w:szCs w:val="28"/>
          </w:rPr>
          <w:t>136 кг</w:t>
        </w:r>
      </w:smartTag>
      <w:r w:rsidRPr="000A542E">
        <w:rPr>
          <w:sz w:val="28"/>
          <w:szCs w:val="28"/>
        </w:rPr>
        <w:t>, сырьем третьего вида в количестве р</w:t>
      </w:r>
      <w:r w:rsidRPr="000A542E">
        <w:rPr>
          <w:sz w:val="28"/>
          <w:szCs w:val="28"/>
          <w:vertAlign w:val="subscript"/>
        </w:rPr>
        <w:t>3</w:t>
      </w:r>
      <w:r w:rsidRPr="000A542E">
        <w:rPr>
          <w:sz w:val="28"/>
          <w:szCs w:val="28"/>
        </w:rPr>
        <w:t xml:space="preserve"> = </w:t>
      </w:r>
      <w:smartTag w:uri="urn:schemas-microsoft-com:office:smarttags" w:element="metricconverter">
        <w:smartTagPr>
          <w:attr w:name="ProductID" w:val="266 кг"/>
        </w:smartTagPr>
        <w:r w:rsidRPr="000A542E">
          <w:rPr>
            <w:sz w:val="28"/>
            <w:szCs w:val="28"/>
          </w:rPr>
          <w:t>266 кг</w:t>
        </w:r>
      </w:smartTag>
      <w:r w:rsidRPr="000A542E">
        <w:rPr>
          <w:sz w:val="28"/>
          <w:szCs w:val="28"/>
        </w:rPr>
        <w:t>.</w:t>
      </w:r>
    </w:p>
    <w:p w:rsidR="00751DA3" w:rsidRPr="000A542E" w:rsidRDefault="00751DA3" w:rsidP="00751DA3">
      <w:pPr>
        <w:tabs>
          <w:tab w:val="left" w:pos="1134"/>
        </w:tabs>
        <w:ind w:firstLine="709"/>
        <w:jc w:val="both"/>
        <w:rPr>
          <w:sz w:val="28"/>
          <w:szCs w:val="28"/>
        </w:rPr>
      </w:pPr>
      <w:r w:rsidRPr="000A542E">
        <w:rPr>
          <w:sz w:val="28"/>
          <w:szCs w:val="28"/>
        </w:rPr>
        <w:t xml:space="preserve">Прибыль от реализации единицы готового изделия А составит                а = 6 руб., а изделия В: </w:t>
      </w:r>
      <w:r w:rsidRPr="000A542E">
        <w:rPr>
          <w:sz w:val="28"/>
          <w:szCs w:val="28"/>
          <w:lang w:val="en-US"/>
        </w:rPr>
        <w:t>b</w:t>
      </w:r>
      <w:r w:rsidRPr="000A542E">
        <w:rPr>
          <w:sz w:val="28"/>
          <w:szCs w:val="28"/>
        </w:rPr>
        <w:t xml:space="preserve"> = 4 руб. Составить план производства изделий А и В, обеспечивающий максимальную прибыль от их реализации. </w:t>
      </w:r>
    </w:p>
    <w:p w:rsidR="00751DA3" w:rsidRPr="00DA2EBC" w:rsidRDefault="00751DA3" w:rsidP="00DA2EBC">
      <w:pPr>
        <w:ind w:firstLine="709"/>
        <w:rPr>
          <w:b/>
          <w:sz w:val="28"/>
          <w:szCs w:val="28"/>
        </w:rPr>
      </w:pPr>
      <w:r w:rsidRPr="00DA2EBC">
        <w:rPr>
          <w:b/>
          <w:sz w:val="28"/>
          <w:szCs w:val="28"/>
        </w:rPr>
        <w:t>Постановка задачи</w:t>
      </w:r>
    </w:p>
    <w:p w:rsidR="00751DA3" w:rsidRPr="000A542E" w:rsidRDefault="00751DA3" w:rsidP="00751DA3">
      <w:pPr>
        <w:tabs>
          <w:tab w:val="left" w:pos="1134"/>
        </w:tabs>
        <w:ind w:firstLine="709"/>
        <w:jc w:val="both"/>
        <w:rPr>
          <w:sz w:val="28"/>
          <w:szCs w:val="28"/>
        </w:rPr>
      </w:pPr>
      <w:r w:rsidRPr="000A542E">
        <w:rPr>
          <w:sz w:val="28"/>
          <w:szCs w:val="28"/>
        </w:rPr>
        <w:t>Процесс построения математической модели начинается с ответов на три вопроса:</w:t>
      </w:r>
    </w:p>
    <w:p w:rsidR="00751DA3" w:rsidRPr="000A542E" w:rsidRDefault="00751DA3" w:rsidP="00751DA3">
      <w:pPr>
        <w:numPr>
          <w:ilvl w:val="0"/>
          <w:numId w:val="2"/>
        </w:numPr>
        <w:tabs>
          <w:tab w:val="clear" w:pos="720"/>
          <w:tab w:val="num" w:pos="0"/>
          <w:tab w:val="left" w:pos="1080"/>
          <w:tab w:val="left" w:pos="1134"/>
        </w:tabs>
        <w:ind w:left="0" w:firstLine="709"/>
        <w:jc w:val="both"/>
        <w:rPr>
          <w:sz w:val="28"/>
          <w:szCs w:val="28"/>
        </w:rPr>
      </w:pPr>
      <w:r w:rsidRPr="000A542E">
        <w:rPr>
          <w:sz w:val="28"/>
          <w:szCs w:val="28"/>
        </w:rPr>
        <w:t xml:space="preserve">Каковы </w:t>
      </w:r>
      <w:r w:rsidRPr="000A542E">
        <w:rPr>
          <w:b/>
          <w:i/>
          <w:sz w:val="28"/>
          <w:szCs w:val="28"/>
        </w:rPr>
        <w:t>переменные</w:t>
      </w:r>
      <w:r w:rsidRPr="000A542E">
        <w:rPr>
          <w:sz w:val="28"/>
          <w:szCs w:val="28"/>
        </w:rPr>
        <w:t xml:space="preserve"> задачи? Их обозначаем  </w:t>
      </w:r>
      <w:r w:rsidRPr="000A542E">
        <w:rPr>
          <w:position w:val="-12"/>
          <w:sz w:val="28"/>
          <w:szCs w:val="28"/>
        </w:rPr>
        <w:object w:dxaOrig="12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75pt;height:26.3pt" o:ole="">
            <v:imagedata r:id="rId7" o:title=""/>
          </v:shape>
          <o:OLEObject Type="Embed" ProgID="Equation.3" ShapeID="_x0000_i1025" DrawAspect="Content" ObjectID="_1696159170" r:id="rId8"/>
        </w:object>
      </w:r>
    </w:p>
    <w:p w:rsidR="00751DA3" w:rsidRPr="000A542E" w:rsidRDefault="00751DA3" w:rsidP="00751DA3">
      <w:pPr>
        <w:numPr>
          <w:ilvl w:val="0"/>
          <w:numId w:val="2"/>
        </w:numPr>
        <w:tabs>
          <w:tab w:val="clear" w:pos="720"/>
          <w:tab w:val="num" w:pos="0"/>
          <w:tab w:val="left" w:pos="1080"/>
          <w:tab w:val="left" w:pos="1134"/>
        </w:tabs>
        <w:ind w:left="0" w:firstLine="709"/>
        <w:jc w:val="both"/>
        <w:rPr>
          <w:sz w:val="28"/>
          <w:szCs w:val="28"/>
        </w:rPr>
      </w:pPr>
      <w:r w:rsidRPr="000A542E">
        <w:rPr>
          <w:sz w:val="28"/>
          <w:szCs w:val="28"/>
        </w:rPr>
        <w:t xml:space="preserve">Какие </w:t>
      </w:r>
      <w:r w:rsidRPr="000A542E">
        <w:rPr>
          <w:b/>
          <w:i/>
          <w:sz w:val="28"/>
          <w:szCs w:val="28"/>
        </w:rPr>
        <w:t>ограничения</w:t>
      </w:r>
      <w:r w:rsidRPr="000A542E">
        <w:rPr>
          <w:sz w:val="28"/>
          <w:szCs w:val="28"/>
        </w:rPr>
        <w:t xml:space="preserve"> должны учитываться для переменных?</w:t>
      </w:r>
    </w:p>
    <w:p w:rsidR="00751DA3" w:rsidRPr="000A542E" w:rsidRDefault="00751DA3" w:rsidP="00751DA3">
      <w:pPr>
        <w:numPr>
          <w:ilvl w:val="0"/>
          <w:numId w:val="2"/>
        </w:numPr>
        <w:tabs>
          <w:tab w:val="clear" w:pos="720"/>
          <w:tab w:val="num" w:pos="0"/>
          <w:tab w:val="left" w:pos="1080"/>
          <w:tab w:val="left" w:pos="1134"/>
        </w:tabs>
        <w:ind w:left="0" w:firstLine="709"/>
        <w:jc w:val="both"/>
        <w:rPr>
          <w:sz w:val="28"/>
          <w:szCs w:val="28"/>
        </w:rPr>
      </w:pPr>
      <w:r w:rsidRPr="000A542E">
        <w:rPr>
          <w:sz w:val="28"/>
          <w:szCs w:val="28"/>
        </w:rPr>
        <w:t xml:space="preserve">В чем состоит цель задачи, то есть что представляет собой </w:t>
      </w:r>
      <w:r w:rsidRPr="000A542E">
        <w:rPr>
          <w:b/>
          <w:i/>
          <w:sz w:val="28"/>
          <w:szCs w:val="28"/>
        </w:rPr>
        <w:t>целевая функция</w:t>
      </w:r>
      <w:r w:rsidRPr="000A542E">
        <w:rPr>
          <w:sz w:val="28"/>
          <w:szCs w:val="28"/>
        </w:rPr>
        <w:t>?</w:t>
      </w:r>
    </w:p>
    <w:p w:rsidR="00751DA3" w:rsidRPr="000A542E" w:rsidRDefault="00751DA3" w:rsidP="00751DA3">
      <w:pPr>
        <w:tabs>
          <w:tab w:val="left" w:pos="1134"/>
        </w:tabs>
        <w:ind w:firstLine="709"/>
        <w:jc w:val="both"/>
        <w:rPr>
          <w:sz w:val="28"/>
          <w:szCs w:val="28"/>
        </w:rPr>
      </w:pPr>
      <w:r w:rsidRPr="000A542E">
        <w:rPr>
          <w:sz w:val="28"/>
          <w:szCs w:val="28"/>
        </w:rPr>
        <w:t>Рассмотрим процесс построения математической модели на примере нашей задачи. Оформим данные задачи в виде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417"/>
        <w:gridCol w:w="1418"/>
        <w:gridCol w:w="1843"/>
      </w:tblGrid>
      <w:tr w:rsidR="00751DA3" w:rsidRPr="00AB1A2C" w:rsidTr="001B287B">
        <w:trPr>
          <w:cantSplit/>
          <w:jc w:val="center"/>
        </w:trPr>
        <w:tc>
          <w:tcPr>
            <w:tcW w:w="2268" w:type="dxa"/>
            <w:vMerge w:val="restart"/>
            <w:vAlign w:val="center"/>
          </w:tcPr>
          <w:p w:rsidR="00751DA3" w:rsidRPr="00AB1A2C" w:rsidRDefault="00751DA3" w:rsidP="001B287B">
            <w:pPr>
              <w:ind w:right="43"/>
              <w:jc w:val="both"/>
              <w:rPr>
                <w:sz w:val="28"/>
                <w:szCs w:val="28"/>
              </w:rPr>
            </w:pPr>
            <w:r w:rsidRPr="00AB1A2C">
              <w:rPr>
                <w:sz w:val="28"/>
                <w:szCs w:val="28"/>
              </w:rPr>
              <w:t>Вид сырья</w:t>
            </w:r>
          </w:p>
        </w:tc>
        <w:tc>
          <w:tcPr>
            <w:tcW w:w="2835" w:type="dxa"/>
            <w:gridSpan w:val="2"/>
            <w:vAlign w:val="center"/>
          </w:tcPr>
          <w:p w:rsidR="00751DA3" w:rsidRPr="00AB1A2C" w:rsidRDefault="00751DA3" w:rsidP="001B287B">
            <w:pPr>
              <w:ind w:right="43"/>
              <w:jc w:val="both"/>
              <w:rPr>
                <w:sz w:val="28"/>
                <w:szCs w:val="28"/>
              </w:rPr>
            </w:pPr>
            <w:r w:rsidRPr="00AB1A2C">
              <w:rPr>
                <w:sz w:val="28"/>
                <w:szCs w:val="28"/>
              </w:rPr>
              <w:t>Вид изделия</w:t>
            </w:r>
          </w:p>
        </w:tc>
        <w:tc>
          <w:tcPr>
            <w:tcW w:w="1843" w:type="dxa"/>
            <w:vMerge w:val="restart"/>
            <w:vAlign w:val="center"/>
          </w:tcPr>
          <w:p w:rsidR="00751DA3" w:rsidRPr="00AB1A2C" w:rsidRDefault="00751DA3" w:rsidP="001B287B">
            <w:pPr>
              <w:ind w:right="43"/>
              <w:jc w:val="both"/>
              <w:rPr>
                <w:sz w:val="28"/>
                <w:szCs w:val="28"/>
              </w:rPr>
            </w:pPr>
            <w:r w:rsidRPr="00AB1A2C">
              <w:rPr>
                <w:sz w:val="28"/>
                <w:szCs w:val="28"/>
              </w:rPr>
              <w:t>Запасы сырья</w:t>
            </w:r>
          </w:p>
        </w:tc>
      </w:tr>
      <w:tr w:rsidR="00751DA3" w:rsidRPr="00AB1A2C" w:rsidTr="001B287B">
        <w:trPr>
          <w:cantSplit/>
          <w:jc w:val="center"/>
        </w:trPr>
        <w:tc>
          <w:tcPr>
            <w:tcW w:w="2268" w:type="dxa"/>
            <w:vMerge/>
          </w:tcPr>
          <w:p w:rsidR="00751DA3" w:rsidRPr="00AB1A2C" w:rsidRDefault="00751DA3" w:rsidP="001B287B">
            <w:pPr>
              <w:ind w:right="43"/>
              <w:jc w:val="both"/>
              <w:rPr>
                <w:sz w:val="28"/>
                <w:szCs w:val="28"/>
              </w:rPr>
            </w:pPr>
          </w:p>
        </w:tc>
        <w:tc>
          <w:tcPr>
            <w:tcW w:w="1417" w:type="dxa"/>
            <w:vAlign w:val="center"/>
          </w:tcPr>
          <w:p w:rsidR="00751DA3" w:rsidRPr="00AB1A2C" w:rsidRDefault="00751DA3" w:rsidP="001B287B">
            <w:pPr>
              <w:ind w:right="43"/>
              <w:jc w:val="both"/>
              <w:rPr>
                <w:sz w:val="28"/>
                <w:szCs w:val="28"/>
              </w:rPr>
            </w:pPr>
            <w:r w:rsidRPr="00AB1A2C">
              <w:rPr>
                <w:sz w:val="28"/>
                <w:szCs w:val="28"/>
              </w:rPr>
              <w:t>А</w:t>
            </w:r>
          </w:p>
        </w:tc>
        <w:tc>
          <w:tcPr>
            <w:tcW w:w="1418" w:type="dxa"/>
            <w:vAlign w:val="center"/>
          </w:tcPr>
          <w:p w:rsidR="00751DA3" w:rsidRPr="00AB1A2C" w:rsidRDefault="00751DA3" w:rsidP="001B287B">
            <w:pPr>
              <w:ind w:right="43"/>
              <w:jc w:val="both"/>
              <w:rPr>
                <w:sz w:val="28"/>
                <w:szCs w:val="28"/>
              </w:rPr>
            </w:pPr>
            <w:r w:rsidRPr="00AB1A2C">
              <w:rPr>
                <w:sz w:val="28"/>
                <w:szCs w:val="28"/>
              </w:rPr>
              <w:t>В</w:t>
            </w:r>
          </w:p>
        </w:tc>
        <w:tc>
          <w:tcPr>
            <w:tcW w:w="1843" w:type="dxa"/>
            <w:vMerge/>
            <w:vAlign w:val="center"/>
          </w:tcPr>
          <w:p w:rsidR="00751DA3" w:rsidRPr="00AB1A2C" w:rsidRDefault="00751DA3" w:rsidP="001B287B">
            <w:pPr>
              <w:ind w:right="43"/>
              <w:jc w:val="both"/>
              <w:rPr>
                <w:sz w:val="28"/>
                <w:szCs w:val="28"/>
              </w:rPr>
            </w:pPr>
          </w:p>
        </w:tc>
      </w:tr>
      <w:tr w:rsidR="00751DA3" w:rsidRPr="00AB1A2C" w:rsidTr="001B287B">
        <w:trPr>
          <w:jc w:val="center"/>
        </w:trPr>
        <w:tc>
          <w:tcPr>
            <w:tcW w:w="2268" w:type="dxa"/>
            <w:vAlign w:val="center"/>
          </w:tcPr>
          <w:p w:rsidR="00751DA3" w:rsidRPr="00AB1A2C" w:rsidRDefault="00751DA3" w:rsidP="001B287B">
            <w:pPr>
              <w:ind w:right="43"/>
              <w:jc w:val="both"/>
              <w:rPr>
                <w:sz w:val="28"/>
                <w:szCs w:val="28"/>
              </w:rPr>
            </w:pPr>
            <w:r w:rsidRPr="00AB1A2C">
              <w:rPr>
                <w:sz w:val="28"/>
                <w:szCs w:val="28"/>
              </w:rPr>
              <w:t>Первое</w:t>
            </w:r>
          </w:p>
          <w:p w:rsidR="00751DA3" w:rsidRPr="00AB1A2C" w:rsidRDefault="00751DA3" w:rsidP="001B287B">
            <w:pPr>
              <w:ind w:right="43"/>
              <w:jc w:val="both"/>
              <w:rPr>
                <w:sz w:val="28"/>
                <w:szCs w:val="28"/>
              </w:rPr>
            </w:pPr>
            <w:r w:rsidRPr="00AB1A2C">
              <w:rPr>
                <w:sz w:val="28"/>
                <w:szCs w:val="28"/>
              </w:rPr>
              <w:t>Второе</w:t>
            </w:r>
          </w:p>
          <w:p w:rsidR="00751DA3" w:rsidRPr="00AB1A2C" w:rsidRDefault="00751DA3" w:rsidP="001B287B">
            <w:pPr>
              <w:ind w:right="43"/>
              <w:jc w:val="both"/>
              <w:rPr>
                <w:sz w:val="28"/>
                <w:szCs w:val="28"/>
              </w:rPr>
            </w:pPr>
            <w:r w:rsidRPr="00AB1A2C">
              <w:rPr>
                <w:sz w:val="28"/>
                <w:szCs w:val="28"/>
              </w:rPr>
              <w:t>Третье</w:t>
            </w:r>
          </w:p>
        </w:tc>
        <w:tc>
          <w:tcPr>
            <w:tcW w:w="1417" w:type="dxa"/>
            <w:vAlign w:val="center"/>
          </w:tcPr>
          <w:p w:rsidR="00751DA3" w:rsidRPr="00AB1A2C" w:rsidRDefault="00751DA3" w:rsidP="001B287B">
            <w:pPr>
              <w:ind w:right="43"/>
              <w:jc w:val="both"/>
              <w:rPr>
                <w:sz w:val="28"/>
                <w:szCs w:val="28"/>
              </w:rPr>
            </w:pPr>
            <w:r w:rsidRPr="00AB1A2C">
              <w:rPr>
                <w:sz w:val="28"/>
                <w:szCs w:val="28"/>
              </w:rPr>
              <w:t>12</w:t>
            </w:r>
          </w:p>
          <w:p w:rsidR="00751DA3" w:rsidRPr="00AB1A2C" w:rsidRDefault="00751DA3" w:rsidP="001B287B">
            <w:pPr>
              <w:ind w:right="43"/>
              <w:jc w:val="both"/>
              <w:rPr>
                <w:sz w:val="28"/>
                <w:szCs w:val="28"/>
              </w:rPr>
            </w:pPr>
            <w:r w:rsidRPr="00AB1A2C">
              <w:rPr>
                <w:sz w:val="28"/>
                <w:szCs w:val="28"/>
              </w:rPr>
              <w:t>4</w:t>
            </w:r>
          </w:p>
          <w:p w:rsidR="00751DA3" w:rsidRPr="00AB1A2C" w:rsidRDefault="00751DA3" w:rsidP="001B287B">
            <w:pPr>
              <w:ind w:right="43"/>
              <w:jc w:val="both"/>
              <w:rPr>
                <w:sz w:val="28"/>
                <w:szCs w:val="28"/>
              </w:rPr>
            </w:pPr>
            <w:r w:rsidRPr="00AB1A2C">
              <w:rPr>
                <w:sz w:val="28"/>
                <w:szCs w:val="28"/>
              </w:rPr>
              <w:t>3</w:t>
            </w:r>
          </w:p>
        </w:tc>
        <w:tc>
          <w:tcPr>
            <w:tcW w:w="1418" w:type="dxa"/>
            <w:vAlign w:val="center"/>
          </w:tcPr>
          <w:p w:rsidR="00751DA3" w:rsidRPr="00AB1A2C" w:rsidRDefault="00751DA3" w:rsidP="001B287B">
            <w:pPr>
              <w:ind w:right="43"/>
              <w:jc w:val="both"/>
              <w:rPr>
                <w:sz w:val="28"/>
                <w:szCs w:val="28"/>
              </w:rPr>
            </w:pPr>
            <w:r w:rsidRPr="00AB1A2C">
              <w:rPr>
                <w:sz w:val="28"/>
                <w:szCs w:val="28"/>
              </w:rPr>
              <w:t>3</w:t>
            </w:r>
          </w:p>
          <w:p w:rsidR="00751DA3" w:rsidRPr="00AB1A2C" w:rsidRDefault="00751DA3" w:rsidP="001B287B">
            <w:pPr>
              <w:ind w:right="43"/>
              <w:jc w:val="both"/>
              <w:rPr>
                <w:sz w:val="28"/>
                <w:szCs w:val="28"/>
              </w:rPr>
            </w:pPr>
            <w:r w:rsidRPr="00AB1A2C">
              <w:rPr>
                <w:sz w:val="28"/>
                <w:szCs w:val="28"/>
              </w:rPr>
              <w:t>5</w:t>
            </w:r>
          </w:p>
          <w:p w:rsidR="00751DA3" w:rsidRPr="00AB1A2C" w:rsidRDefault="00751DA3" w:rsidP="001B287B">
            <w:pPr>
              <w:ind w:right="43"/>
              <w:jc w:val="both"/>
              <w:rPr>
                <w:sz w:val="28"/>
                <w:szCs w:val="28"/>
              </w:rPr>
            </w:pPr>
            <w:r w:rsidRPr="00AB1A2C">
              <w:rPr>
                <w:sz w:val="28"/>
                <w:szCs w:val="28"/>
              </w:rPr>
              <w:t>14</w:t>
            </w:r>
          </w:p>
        </w:tc>
        <w:tc>
          <w:tcPr>
            <w:tcW w:w="1843" w:type="dxa"/>
            <w:vAlign w:val="center"/>
          </w:tcPr>
          <w:p w:rsidR="00751DA3" w:rsidRPr="00AB1A2C" w:rsidRDefault="00751DA3" w:rsidP="001B287B">
            <w:pPr>
              <w:ind w:right="43"/>
              <w:jc w:val="both"/>
              <w:rPr>
                <w:sz w:val="28"/>
                <w:szCs w:val="28"/>
              </w:rPr>
            </w:pPr>
            <w:r w:rsidRPr="00AB1A2C">
              <w:rPr>
                <w:sz w:val="28"/>
                <w:szCs w:val="28"/>
              </w:rPr>
              <w:t>264</w:t>
            </w:r>
          </w:p>
          <w:p w:rsidR="00751DA3" w:rsidRPr="00AB1A2C" w:rsidRDefault="00751DA3" w:rsidP="001B287B">
            <w:pPr>
              <w:ind w:right="43"/>
              <w:jc w:val="both"/>
              <w:rPr>
                <w:sz w:val="28"/>
                <w:szCs w:val="28"/>
              </w:rPr>
            </w:pPr>
            <w:r w:rsidRPr="00AB1A2C">
              <w:rPr>
                <w:sz w:val="28"/>
                <w:szCs w:val="28"/>
              </w:rPr>
              <w:t>136</w:t>
            </w:r>
          </w:p>
          <w:p w:rsidR="00751DA3" w:rsidRPr="00AB1A2C" w:rsidRDefault="00751DA3" w:rsidP="001B287B">
            <w:pPr>
              <w:ind w:right="43"/>
              <w:jc w:val="both"/>
              <w:rPr>
                <w:sz w:val="28"/>
                <w:szCs w:val="28"/>
              </w:rPr>
            </w:pPr>
            <w:r w:rsidRPr="00AB1A2C">
              <w:rPr>
                <w:sz w:val="28"/>
                <w:szCs w:val="28"/>
              </w:rPr>
              <w:t>266</w:t>
            </w:r>
          </w:p>
        </w:tc>
      </w:tr>
      <w:tr w:rsidR="00751DA3" w:rsidRPr="00AB1A2C" w:rsidTr="001B287B">
        <w:trPr>
          <w:jc w:val="center"/>
        </w:trPr>
        <w:tc>
          <w:tcPr>
            <w:tcW w:w="2268" w:type="dxa"/>
            <w:vAlign w:val="center"/>
          </w:tcPr>
          <w:p w:rsidR="00751DA3" w:rsidRPr="00AB1A2C" w:rsidRDefault="00751DA3" w:rsidP="001B287B">
            <w:pPr>
              <w:ind w:right="43"/>
              <w:jc w:val="both"/>
              <w:rPr>
                <w:sz w:val="28"/>
                <w:szCs w:val="28"/>
              </w:rPr>
            </w:pPr>
            <w:r w:rsidRPr="00AB1A2C">
              <w:rPr>
                <w:sz w:val="28"/>
                <w:szCs w:val="28"/>
              </w:rPr>
              <w:t>Прибыль,  руб.</w:t>
            </w:r>
          </w:p>
        </w:tc>
        <w:tc>
          <w:tcPr>
            <w:tcW w:w="1417" w:type="dxa"/>
            <w:vAlign w:val="center"/>
          </w:tcPr>
          <w:p w:rsidR="00751DA3" w:rsidRPr="00AB1A2C" w:rsidRDefault="00751DA3" w:rsidP="001B287B">
            <w:pPr>
              <w:ind w:right="43"/>
              <w:jc w:val="both"/>
              <w:rPr>
                <w:sz w:val="28"/>
                <w:szCs w:val="28"/>
              </w:rPr>
            </w:pPr>
            <w:r w:rsidRPr="00AB1A2C">
              <w:rPr>
                <w:sz w:val="28"/>
                <w:szCs w:val="28"/>
              </w:rPr>
              <w:t>6</w:t>
            </w:r>
          </w:p>
        </w:tc>
        <w:tc>
          <w:tcPr>
            <w:tcW w:w="1418" w:type="dxa"/>
            <w:vAlign w:val="center"/>
          </w:tcPr>
          <w:p w:rsidR="00751DA3" w:rsidRPr="00AB1A2C" w:rsidRDefault="00751DA3" w:rsidP="001B287B">
            <w:pPr>
              <w:ind w:right="43"/>
              <w:jc w:val="both"/>
              <w:rPr>
                <w:sz w:val="28"/>
                <w:szCs w:val="28"/>
              </w:rPr>
            </w:pPr>
            <w:r w:rsidRPr="00AB1A2C">
              <w:rPr>
                <w:sz w:val="28"/>
                <w:szCs w:val="28"/>
              </w:rPr>
              <w:t>4</w:t>
            </w:r>
          </w:p>
        </w:tc>
        <w:tc>
          <w:tcPr>
            <w:tcW w:w="1843" w:type="dxa"/>
          </w:tcPr>
          <w:p w:rsidR="00751DA3" w:rsidRPr="00AB1A2C" w:rsidRDefault="00751DA3" w:rsidP="001B287B">
            <w:pPr>
              <w:ind w:right="43"/>
              <w:jc w:val="both"/>
              <w:rPr>
                <w:sz w:val="28"/>
                <w:szCs w:val="28"/>
              </w:rPr>
            </w:pPr>
          </w:p>
        </w:tc>
      </w:tr>
    </w:tbl>
    <w:p w:rsidR="00751DA3" w:rsidRPr="00AB1A2C" w:rsidRDefault="00751DA3" w:rsidP="00751DA3">
      <w:pPr>
        <w:ind w:right="43"/>
        <w:jc w:val="both"/>
        <w:rPr>
          <w:sz w:val="28"/>
          <w:szCs w:val="28"/>
        </w:rPr>
      </w:pPr>
    </w:p>
    <w:p w:rsidR="00751DA3" w:rsidRPr="00AB1A2C" w:rsidRDefault="00751DA3" w:rsidP="00751DA3">
      <w:pPr>
        <w:ind w:right="43" w:firstLine="708"/>
        <w:jc w:val="both"/>
        <w:rPr>
          <w:sz w:val="28"/>
          <w:szCs w:val="28"/>
        </w:rPr>
      </w:pPr>
      <w:r w:rsidRPr="00AB1A2C">
        <w:rPr>
          <w:sz w:val="28"/>
          <w:szCs w:val="28"/>
        </w:rPr>
        <w:t xml:space="preserve">Введем </w:t>
      </w:r>
      <w:r w:rsidRPr="00AB1A2C">
        <w:rPr>
          <w:i/>
          <w:sz w:val="28"/>
          <w:szCs w:val="28"/>
        </w:rPr>
        <w:t>переменные.</w:t>
      </w:r>
    </w:p>
    <w:p w:rsidR="00751DA3" w:rsidRPr="00AB1A2C" w:rsidRDefault="00751DA3" w:rsidP="00751DA3">
      <w:pPr>
        <w:ind w:right="43" w:firstLine="708"/>
        <w:jc w:val="both"/>
        <w:rPr>
          <w:sz w:val="28"/>
          <w:szCs w:val="28"/>
        </w:rPr>
      </w:pPr>
      <w:r w:rsidRPr="00AB1A2C">
        <w:rPr>
          <w:sz w:val="28"/>
          <w:szCs w:val="28"/>
        </w:rPr>
        <w:t xml:space="preserve">Обозначим: </w:t>
      </w:r>
      <w:r w:rsidRPr="00AB1A2C">
        <w:rPr>
          <w:position w:val="-6"/>
          <w:sz w:val="28"/>
          <w:szCs w:val="28"/>
        </w:rPr>
        <w:object w:dxaOrig="200" w:dyaOrig="220">
          <v:shape id="_x0000_i1026" type="#_x0000_t75" style="width:10.05pt;height:13.95pt" o:ole="" fillcolor="window">
            <v:imagedata r:id="rId9" o:title=""/>
          </v:shape>
          <o:OLEObject Type="Embed" ProgID="Equation.3" ShapeID="_x0000_i1026" DrawAspect="Content" ObjectID="_1696159171" r:id="rId10"/>
        </w:object>
      </w:r>
      <w:r w:rsidRPr="00AB1A2C">
        <w:rPr>
          <w:sz w:val="28"/>
          <w:szCs w:val="28"/>
          <w:vertAlign w:val="subscript"/>
        </w:rPr>
        <w:t>1</w:t>
      </w:r>
      <w:r w:rsidRPr="00AB1A2C">
        <w:rPr>
          <w:sz w:val="28"/>
          <w:szCs w:val="28"/>
        </w:rPr>
        <w:t xml:space="preserve"> (ед.) – количество изделий  А;</w:t>
      </w:r>
    </w:p>
    <w:p w:rsidR="00751DA3" w:rsidRPr="00AB1A2C" w:rsidRDefault="00751DA3" w:rsidP="00751DA3">
      <w:pPr>
        <w:ind w:right="43"/>
        <w:jc w:val="both"/>
        <w:rPr>
          <w:sz w:val="28"/>
          <w:szCs w:val="28"/>
        </w:rPr>
      </w:pPr>
      <w:r w:rsidRPr="00AB1A2C">
        <w:rPr>
          <w:position w:val="-6"/>
          <w:sz w:val="28"/>
          <w:szCs w:val="28"/>
        </w:rPr>
        <w:object w:dxaOrig="200" w:dyaOrig="220">
          <v:shape id="_x0000_i1027" type="#_x0000_t75" style="width:10.05pt;height:13.95pt" o:ole="" fillcolor="window">
            <v:imagedata r:id="rId11" o:title=""/>
          </v:shape>
          <o:OLEObject Type="Embed" ProgID="Equation.3" ShapeID="_x0000_i1027" DrawAspect="Content" ObjectID="_1696159172" r:id="rId12"/>
        </w:object>
      </w:r>
      <w:r w:rsidRPr="00AB1A2C">
        <w:rPr>
          <w:sz w:val="28"/>
          <w:szCs w:val="28"/>
          <w:vertAlign w:val="subscript"/>
        </w:rPr>
        <w:t>2</w:t>
      </w:r>
      <w:r w:rsidRPr="00AB1A2C">
        <w:rPr>
          <w:sz w:val="28"/>
          <w:szCs w:val="28"/>
        </w:rPr>
        <w:t xml:space="preserve"> (ед.) – количество изделий  В;</w:t>
      </w:r>
    </w:p>
    <w:p w:rsidR="00751DA3" w:rsidRPr="00AB1A2C" w:rsidRDefault="00751DA3" w:rsidP="00751DA3">
      <w:pPr>
        <w:ind w:right="43"/>
        <w:jc w:val="both"/>
        <w:rPr>
          <w:sz w:val="28"/>
          <w:szCs w:val="28"/>
        </w:rPr>
      </w:pPr>
      <w:r w:rsidRPr="00AB1A2C">
        <w:rPr>
          <w:sz w:val="28"/>
          <w:szCs w:val="28"/>
          <w:lang w:val="en-US"/>
        </w:rPr>
        <w:t>U</w:t>
      </w:r>
      <w:r w:rsidRPr="00AB1A2C">
        <w:rPr>
          <w:sz w:val="28"/>
          <w:szCs w:val="28"/>
        </w:rPr>
        <w:t xml:space="preserve"> (руб.) – прибыль от реализации всей продукции. </w:t>
      </w:r>
    </w:p>
    <w:p w:rsidR="00751DA3" w:rsidRPr="00AB1A2C" w:rsidRDefault="00751DA3" w:rsidP="00751DA3">
      <w:pPr>
        <w:ind w:right="43" w:firstLine="720"/>
        <w:jc w:val="both"/>
        <w:rPr>
          <w:sz w:val="28"/>
          <w:szCs w:val="28"/>
        </w:rPr>
      </w:pPr>
      <w:r w:rsidRPr="00AB1A2C">
        <w:rPr>
          <w:sz w:val="28"/>
          <w:szCs w:val="28"/>
        </w:rPr>
        <w:t>Совокупность неизвестных (</w:t>
      </w:r>
      <w:r w:rsidRPr="00AB1A2C">
        <w:rPr>
          <w:position w:val="-6"/>
          <w:sz w:val="28"/>
          <w:szCs w:val="28"/>
        </w:rPr>
        <w:object w:dxaOrig="200" w:dyaOrig="220">
          <v:shape id="_x0000_i1028" type="#_x0000_t75" style="width:10.05pt;height:13.95pt" o:ole="" fillcolor="window">
            <v:imagedata r:id="rId11" o:title=""/>
          </v:shape>
          <o:OLEObject Type="Embed" ProgID="Equation.3" ShapeID="_x0000_i1028" DrawAspect="Content" ObjectID="_1696159173" r:id="rId13"/>
        </w:object>
      </w:r>
      <w:r w:rsidRPr="00AB1A2C">
        <w:rPr>
          <w:sz w:val="28"/>
          <w:szCs w:val="28"/>
          <w:vertAlign w:val="subscript"/>
        </w:rPr>
        <w:t>1</w:t>
      </w:r>
      <w:r w:rsidRPr="00AB1A2C">
        <w:rPr>
          <w:sz w:val="28"/>
          <w:szCs w:val="28"/>
        </w:rPr>
        <w:t xml:space="preserve">; </w:t>
      </w:r>
      <w:r w:rsidRPr="00AB1A2C">
        <w:rPr>
          <w:position w:val="-6"/>
          <w:sz w:val="28"/>
          <w:szCs w:val="28"/>
        </w:rPr>
        <w:object w:dxaOrig="200" w:dyaOrig="220">
          <v:shape id="_x0000_i1029" type="#_x0000_t75" style="width:10.05pt;height:13.95pt" o:ole="" fillcolor="window">
            <v:imagedata r:id="rId11" o:title=""/>
          </v:shape>
          <o:OLEObject Type="Embed" ProgID="Equation.3" ShapeID="_x0000_i1029" DrawAspect="Content" ObjectID="_1696159174" r:id="rId14"/>
        </w:object>
      </w:r>
      <w:r w:rsidRPr="00AB1A2C">
        <w:rPr>
          <w:sz w:val="28"/>
          <w:szCs w:val="28"/>
          <w:vertAlign w:val="subscript"/>
        </w:rPr>
        <w:t>2</w:t>
      </w:r>
      <w:r w:rsidRPr="00AB1A2C">
        <w:rPr>
          <w:sz w:val="28"/>
          <w:szCs w:val="28"/>
        </w:rPr>
        <w:t>) называется планом производства. Очевидно, должны соблюдаться   условия неотрицательности:</w:t>
      </w:r>
    </w:p>
    <w:p w:rsidR="00751DA3" w:rsidRPr="00AB1A2C" w:rsidRDefault="00751DA3" w:rsidP="00751DA3">
      <w:pPr>
        <w:ind w:right="43" w:firstLine="708"/>
        <w:jc w:val="both"/>
        <w:rPr>
          <w:sz w:val="28"/>
          <w:szCs w:val="28"/>
        </w:rPr>
      </w:pPr>
      <w:r w:rsidRPr="00AB1A2C">
        <w:rPr>
          <w:position w:val="-6"/>
          <w:sz w:val="28"/>
          <w:szCs w:val="28"/>
        </w:rPr>
        <w:object w:dxaOrig="200" w:dyaOrig="220">
          <v:shape id="_x0000_i1030" type="#_x0000_t75" style="width:10.05pt;height:13.95pt" o:ole="" fillcolor="window">
            <v:imagedata r:id="rId11" o:title=""/>
          </v:shape>
          <o:OLEObject Type="Embed" ProgID="Equation.3" ShapeID="_x0000_i1030" DrawAspect="Content" ObjectID="_1696159175" r:id="rId15"/>
        </w:object>
      </w:r>
      <w:r w:rsidRPr="00AB1A2C">
        <w:rPr>
          <w:sz w:val="28"/>
          <w:szCs w:val="28"/>
          <w:vertAlign w:val="subscript"/>
        </w:rPr>
        <w:t>1</w:t>
      </w:r>
      <w:r w:rsidRPr="00AB1A2C">
        <w:rPr>
          <w:sz w:val="28"/>
          <w:szCs w:val="28"/>
        </w:rPr>
        <w:t xml:space="preserve"> ≥ 0  ,   </w:t>
      </w:r>
      <w:r w:rsidRPr="00AB1A2C">
        <w:rPr>
          <w:position w:val="-6"/>
          <w:sz w:val="28"/>
          <w:szCs w:val="28"/>
        </w:rPr>
        <w:object w:dxaOrig="200" w:dyaOrig="220">
          <v:shape id="_x0000_i1031" type="#_x0000_t75" style="width:10.05pt;height:13.95pt" o:ole="" fillcolor="window">
            <v:imagedata r:id="rId11" o:title=""/>
          </v:shape>
          <o:OLEObject Type="Embed" ProgID="Equation.3" ShapeID="_x0000_i1031" DrawAspect="Content" ObjectID="_1696159176" r:id="rId16"/>
        </w:object>
      </w:r>
      <w:r w:rsidRPr="00AB1A2C">
        <w:rPr>
          <w:sz w:val="28"/>
          <w:szCs w:val="28"/>
          <w:vertAlign w:val="subscript"/>
        </w:rPr>
        <w:t>2</w:t>
      </w:r>
      <w:r w:rsidRPr="00AB1A2C">
        <w:rPr>
          <w:sz w:val="28"/>
          <w:szCs w:val="28"/>
        </w:rPr>
        <w:t xml:space="preserve"> ≥ 0.</w:t>
      </w:r>
    </w:p>
    <w:p w:rsidR="00751DA3" w:rsidRDefault="00751DA3" w:rsidP="00751DA3">
      <w:pPr>
        <w:ind w:right="43" w:firstLine="720"/>
        <w:jc w:val="both"/>
        <w:rPr>
          <w:sz w:val="28"/>
          <w:szCs w:val="28"/>
        </w:rPr>
      </w:pPr>
      <w:r w:rsidRPr="00AB1A2C">
        <w:rPr>
          <w:sz w:val="28"/>
          <w:szCs w:val="28"/>
        </w:rPr>
        <w:t xml:space="preserve">Составим </w:t>
      </w:r>
      <w:r w:rsidRPr="00AB1A2C">
        <w:rPr>
          <w:i/>
          <w:sz w:val="28"/>
          <w:szCs w:val="28"/>
        </w:rPr>
        <w:t>ограничения</w:t>
      </w:r>
      <w:r w:rsidRPr="00AB1A2C">
        <w:rPr>
          <w:sz w:val="28"/>
          <w:szCs w:val="28"/>
        </w:rPr>
        <w:t xml:space="preserve"> по сырью каждого вида. На изготовление </w:t>
      </w:r>
      <w:r w:rsidRPr="00AB1A2C">
        <w:rPr>
          <w:position w:val="-6"/>
          <w:sz w:val="28"/>
          <w:szCs w:val="28"/>
        </w:rPr>
        <w:object w:dxaOrig="200" w:dyaOrig="220">
          <v:shape id="_x0000_i1032" type="#_x0000_t75" style="width:10.05pt;height:13.95pt" o:ole="" fillcolor="window">
            <v:imagedata r:id="rId11" o:title=""/>
          </v:shape>
          <o:OLEObject Type="Embed" ProgID="Equation.3" ShapeID="_x0000_i1032" DrawAspect="Content" ObjectID="_1696159177" r:id="rId17"/>
        </w:object>
      </w:r>
      <w:r w:rsidRPr="00AB1A2C">
        <w:rPr>
          <w:sz w:val="28"/>
          <w:szCs w:val="28"/>
          <w:vertAlign w:val="subscript"/>
        </w:rPr>
        <w:t>1</w:t>
      </w:r>
      <w:r w:rsidRPr="00AB1A2C">
        <w:rPr>
          <w:sz w:val="28"/>
          <w:szCs w:val="28"/>
        </w:rPr>
        <w:t xml:space="preserve"> единиц изделий А расходуется 12∙ </w:t>
      </w:r>
      <w:r w:rsidRPr="00AB1A2C">
        <w:rPr>
          <w:position w:val="-6"/>
          <w:sz w:val="28"/>
          <w:szCs w:val="28"/>
        </w:rPr>
        <w:object w:dxaOrig="200" w:dyaOrig="220">
          <v:shape id="_x0000_i1033" type="#_x0000_t75" style="width:10.05pt;height:13.95pt" o:ole="" fillcolor="window">
            <v:imagedata r:id="rId11" o:title=""/>
          </v:shape>
          <o:OLEObject Type="Embed" ProgID="Equation.3" ShapeID="_x0000_i1033" DrawAspect="Content" ObjectID="_1696159178" r:id="rId18"/>
        </w:object>
      </w:r>
      <w:r w:rsidRPr="00AB1A2C">
        <w:rPr>
          <w:sz w:val="28"/>
          <w:szCs w:val="28"/>
          <w:vertAlign w:val="subscript"/>
        </w:rPr>
        <w:t>1</w:t>
      </w:r>
      <w:r w:rsidRPr="00AB1A2C">
        <w:rPr>
          <w:sz w:val="28"/>
          <w:szCs w:val="28"/>
        </w:rPr>
        <w:t xml:space="preserve"> (кг) сырья  первого вида, на изготовление </w:t>
      </w:r>
      <w:r w:rsidRPr="00AB1A2C">
        <w:rPr>
          <w:position w:val="-6"/>
          <w:sz w:val="28"/>
          <w:szCs w:val="28"/>
        </w:rPr>
        <w:object w:dxaOrig="200" w:dyaOrig="220">
          <v:shape id="_x0000_i1034" type="#_x0000_t75" style="width:10.05pt;height:13.95pt" o:ole="" fillcolor="window">
            <v:imagedata r:id="rId11" o:title=""/>
          </v:shape>
          <o:OLEObject Type="Embed" ProgID="Equation.3" ShapeID="_x0000_i1034" DrawAspect="Content" ObjectID="_1696159179" r:id="rId19"/>
        </w:object>
      </w:r>
      <w:r w:rsidRPr="00AB1A2C">
        <w:rPr>
          <w:sz w:val="28"/>
          <w:szCs w:val="28"/>
          <w:vertAlign w:val="subscript"/>
        </w:rPr>
        <w:t>2</w:t>
      </w:r>
      <w:r w:rsidRPr="00AB1A2C">
        <w:rPr>
          <w:sz w:val="28"/>
          <w:szCs w:val="28"/>
        </w:rPr>
        <w:t xml:space="preserve"> единиц изделий  В  расходуется 3 ∙ </w:t>
      </w:r>
      <w:r w:rsidRPr="00AB1A2C">
        <w:rPr>
          <w:position w:val="-6"/>
          <w:sz w:val="28"/>
          <w:szCs w:val="28"/>
        </w:rPr>
        <w:object w:dxaOrig="200" w:dyaOrig="220">
          <v:shape id="_x0000_i1035" type="#_x0000_t75" style="width:10.05pt;height:13.95pt" o:ole="" fillcolor="window">
            <v:imagedata r:id="rId11" o:title=""/>
          </v:shape>
          <o:OLEObject Type="Embed" ProgID="Equation.3" ShapeID="_x0000_i1035" DrawAspect="Content" ObjectID="_1696159180" r:id="rId20"/>
        </w:object>
      </w:r>
      <w:r w:rsidRPr="00AB1A2C">
        <w:rPr>
          <w:sz w:val="28"/>
          <w:szCs w:val="28"/>
          <w:vertAlign w:val="subscript"/>
        </w:rPr>
        <w:t>2</w:t>
      </w:r>
      <w:r w:rsidRPr="00AB1A2C">
        <w:rPr>
          <w:sz w:val="28"/>
          <w:szCs w:val="28"/>
        </w:rPr>
        <w:t xml:space="preserve"> (кг)  сырья   первого вида. Полный  расход  сырья  первого  вида  составит (12</w:t>
      </w:r>
      <w:r w:rsidRPr="00AB1A2C">
        <w:rPr>
          <w:position w:val="-6"/>
          <w:sz w:val="28"/>
          <w:szCs w:val="28"/>
        </w:rPr>
        <w:object w:dxaOrig="200" w:dyaOrig="220">
          <v:shape id="_x0000_i1036" type="#_x0000_t75" style="width:10.05pt;height:13.95pt" o:ole="" fillcolor="window">
            <v:imagedata r:id="rId11" o:title=""/>
          </v:shape>
          <o:OLEObject Type="Embed" ProgID="Equation.3" ShapeID="_x0000_i1036" DrawAspect="Content" ObjectID="_1696159181" r:id="rId21"/>
        </w:object>
      </w:r>
      <w:r w:rsidRPr="00AB1A2C">
        <w:rPr>
          <w:sz w:val="28"/>
          <w:szCs w:val="28"/>
          <w:vertAlign w:val="subscript"/>
        </w:rPr>
        <w:t>1</w:t>
      </w:r>
      <w:r w:rsidRPr="00AB1A2C">
        <w:rPr>
          <w:sz w:val="28"/>
          <w:szCs w:val="28"/>
        </w:rPr>
        <w:t xml:space="preserve"> + 3</w:t>
      </w:r>
      <w:r w:rsidRPr="00AB1A2C">
        <w:rPr>
          <w:position w:val="-6"/>
          <w:sz w:val="28"/>
          <w:szCs w:val="28"/>
        </w:rPr>
        <w:object w:dxaOrig="200" w:dyaOrig="220">
          <v:shape id="_x0000_i1037" type="#_x0000_t75" style="width:10.05pt;height:13.95pt" o:ole="" fillcolor="window">
            <v:imagedata r:id="rId11" o:title=""/>
          </v:shape>
          <o:OLEObject Type="Embed" ProgID="Equation.3" ShapeID="_x0000_i1037" DrawAspect="Content" ObjectID="_1696159182" r:id="rId22"/>
        </w:object>
      </w:r>
      <w:r w:rsidRPr="00AB1A2C">
        <w:rPr>
          <w:sz w:val="28"/>
          <w:szCs w:val="28"/>
          <w:vertAlign w:val="subscript"/>
        </w:rPr>
        <w:t>2</w:t>
      </w:r>
      <w:r w:rsidRPr="00AB1A2C">
        <w:rPr>
          <w:sz w:val="28"/>
          <w:szCs w:val="28"/>
        </w:rPr>
        <w:t xml:space="preserve">) кг,  и  не должен  превышать запасов этого сырья в  количестве </w:t>
      </w:r>
      <w:smartTag w:uri="urn:schemas-microsoft-com:office:smarttags" w:element="metricconverter">
        <w:smartTagPr>
          <w:attr w:name="ProductID" w:val="264 кг"/>
        </w:smartTagPr>
        <w:r w:rsidRPr="00AB1A2C">
          <w:rPr>
            <w:sz w:val="28"/>
            <w:szCs w:val="28"/>
          </w:rPr>
          <w:t>264 кг</w:t>
        </w:r>
      </w:smartTag>
      <w:r>
        <w:rPr>
          <w:sz w:val="28"/>
          <w:szCs w:val="28"/>
        </w:rPr>
        <w:t xml:space="preserve">, </w:t>
      </w:r>
      <w:r w:rsidRPr="00AB1A2C">
        <w:rPr>
          <w:sz w:val="28"/>
          <w:szCs w:val="28"/>
        </w:rPr>
        <w:t xml:space="preserve">т. е. </w:t>
      </w:r>
    </w:p>
    <w:p w:rsidR="00751DA3" w:rsidRPr="00AB1A2C" w:rsidRDefault="00751DA3" w:rsidP="00751DA3">
      <w:pPr>
        <w:ind w:right="43" w:firstLine="720"/>
        <w:jc w:val="both"/>
        <w:rPr>
          <w:sz w:val="28"/>
          <w:szCs w:val="28"/>
        </w:rPr>
      </w:pPr>
      <w:r w:rsidRPr="00AB1A2C">
        <w:rPr>
          <w:sz w:val="28"/>
          <w:szCs w:val="28"/>
        </w:rPr>
        <w:t>12</w:t>
      </w:r>
      <w:r w:rsidRPr="00AB1A2C">
        <w:rPr>
          <w:position w:val="-6"/>
          <w:sz w:val="28"/>
          <w:szCs w:val="28"/>
        </w:rPr>
        <w:object w:dxaOrig="200" w:dyaOrig="220">
          <v:shape id="_x0000_i1038" type="#_x0000_t75" style="width:10.05pt;height:13.95pt" o:ole="" fillcolor="window">
            <v:imagedata r:id="rId11" o:title=""/>
          </v:shape>
          <o:OLEObject Type="Embed" ProgID="Equation.3" ShapeID="_x0000_i1038" DrawAspect="Content" ObjectID="_1696159183" r:id="rId23"/>
        </w:object>
      </w:r>
      <w:r w:rsidRPr="00AB1A2C">
        <w:rPr>
          <w:sz w:val="28"/>
          <w:szCs w:val="28"/>
          <w:vertAlign w:val="subscript"/>
        </w:rPr>
        <w:t>1</w:t>
      </w:r>
      <w:r w:rsidRPr="00AB1A2C">
        <w:rPr>
          <w:sz w:val="28"/>
          <w:szCs w:val="28"/>
        </w:rPr>
        <w:t xml:space="preserve"> + +3</w:t>
      </w:r>
      <w:r w:rsidRPr="00AB1A2C">
        <w:rPr>
          <w:position w:val="-6"/>
          <w:sz w:val="28"/>
          <w:szCs w:val="28"/>
        </w:rPr>
        <w:object w:dxaOrig="200" w:dyaOrig="220">
          <v:shape id="_x0000_i1039" type="#_x0000_t75" style="width:10.05pt;height:13.95pt" o:ole="" fillcolor="window">
            <v:imagedata r:id="rId11" o:title=""/>
          </v:shape>
          <o:OLEObject Type="Embed" ProgID="Equation.3" ShapeID="_x0000_i1039" DrawAspect="Content" ObjectID="_1696159184" r:id="rId24"/>
        </w:object>
      </w:r>
      <w:r w:rsidRPr="00AB1A2C">
        <w:rPr>
          <w:sz w:val="28"/>
          <w:szCs w:val="28"/>
          <w:vertAlign w:val="subscript"/>
        </w:rPr>
        <w:t>2</w:t>
      </w:r>
      <w:r w:rsidRPr="00AB1A2C">
        <w:rPr>
          <w:sz w:val="28"/>
          <w:szCs w:val="28"/>
        </w:rPr>
        <w:t xml:space="preserve"> ≤ 264.</w:t>
      </w:r>
    </w:p>
    <w:p w:rsidR="00751DA3" w:rsidRPr="00AB1A2C" w:rsidRDefault="00751DA3" w:rsidP="00751DA3">
      <w:pPr>
        <w:ind w:right="43" w:firstLine="720"/>
        <w:jc w:val="both"/>
        <w:rPr>
          <w:sz w:val="28"/>
          <w:szCs w:val="28"/>
        </w:rPr>
      </w:pPr>
      <w:r w:rsidRPr="00AB1A2C">
        <w:rPr>
          <w:sz w:val="28"/>
          <w:szCs w:val="28"/>
        </w:rPr>
        <w:t>Аналогично для сырья второго вида 4</w:t>
      </w:r>
      <w:r w:rsidRPr="00AB1A2C">
        <w:rPr>
          <w:position w:val="-6"/>
          <w:sz w:val="28"/>
          <w:szCs w:val="28"/>
        </w:rPr>
        <w:object w:dxaOrig="200" w:dyaOrig="220">
          <v:shape id="_x0000_i1040" type="#_x0000_t75" style="width:10.05pt;height:13.95pt" o:ole="" fillcolor="window">
            <v:imagedata r:id="rId11" o:title=""/>
          </v:shape>
          <o:OLEObject Type="Embed" ProgID="Equation.3" ShapeID="_x0000_i1040" DrawAspect="Content" ObjectID="_1696159185" r:id="rId25"/>
        </w:object>
      </w:r>
      <w:r w:rsidRPr="00AB1A2C">
        <w:rPr>
          <w:sz w:val="28"/>
          <w:szCs w:val="28"/>
          <w:vertAlign w:val="subscript"/>
        </w:rPr>
        <w:t xml:space="preserve">1 </w:t>
      </w:r>
      <w:r w:rsidRPr="00AB1A2C">
        <w:rPr>
          <w:sz w:val="28"/>
          <w:szCs w:val="28"/>
        </w:rPr>
        <w:t>+ 5</w:t>
      </w:r>
      <w:r w:rsidRPr="00AB1A2C">
        <w:rPr>
          <w:position w:val="-6"/>
          <w:sz w:val="28"/>
          <w:szCs w:val="28"/>
        </w:rPr>
        <w:object w:dxaOrig="200" w:dyaOrig="220">
          <v:shape id="_x0000_i1041" type="#_x0000_t75" style="width:10.05pt;height:13.95pt" o:ole="" fillcolor="window">
            <v:imagedata r:id="rId11" o:title=""/>
          </v:shape>
          <o:OLEObject Type="Embed" ProgID="Equation.3" ShapeID="_x0000_i1041" DrawAspect="Content" ObjectID="_1696159186" r:id="rId26"/>
        </w:object>
      </w:r>
      <w:r w:rsidRPr="00AB1A2C">
        <w:rPr>
          <w:sz w:val="28"/>
          <w:szCs w:val="28"/>
          <w:vertAlign w:val="subscript"/>
        </w:rPr>
        <w:t xml:space="preserve">2 </w:t>
      </w:r>
      <w:r w:rsidRPr="00AB1A2C">
        <w:rPr>
          <w:sz w:val="28"/>
          <w:szCs w:val="28"/>
        </w:rPr>
        <w:t>≤ 136  и для сырья третьего вида 3</w:t>
      </w:r>
      <w:r w:rsidRPr="00AB1A2C">
        <w:rPr>
          <w:position w:val="-6"/>
          <w:sz w:val="28"/>
          <w:szCs w:val="28"/>
        </w:rPr>
        <w:object w:dxaOrig="200" w:dyaOrig="220">
          <v:shape id="_x0000_i1042" type="#_x0000_t75" style="width:10.05pt;height:13.95pt" o:ole="" fillcolor="window">
            <v:imagedata r:id="rId11" o:title=""/>
          </v:shape>
          <o:OLEObject Type="Embed" ProgID="Equation.3" ShapeID="_x0000_i1042" DrawAspect="Content" ObjectID="_1696159187" r:id="rId27"/>
        </w:object>
      </w:r>
      <w:r w:rsidRPr="00AB1A2C">
        <w:rPr>
          <w:sz w:val="28"/>
          <w:szCs w:val="28"/>
          <w:vertAlign w:val="subscript"/>
        </w:rPr>
        <w:t>1</w:t>
      </w:r>
      <w:r w:rsidRPr="00AB1A2C">
        <w:rPr>
          <w:sz w:val="28"/>
          <w:szCs w:val="28"/>
        </w:rPr>
        <w:t xml:space="preserve"> + 14</w:t>
      </w:r>
      <w:r w:rsidRPr="00AB1A2C">
        <w:rPr>
          <w:position w:val="-6"/>
          <w:sz w:val="28"/>
          <w:szCs w:val="28"/>
        </w:rPr>
        <w:object w:dxaOrig="200" w:dyaOrig="220">
          <v:shape id="_x0000_i1043" type="#_x0000_t75" style="width:10.05pt;height:13.95pt" o:ole="" fillcolor="window">
            <v:imagedata r:id="rId11" o:title=""/>
          </v:shape>
          <o:OLEObject Type="Embed" ProgID="Equation.3" ShapeID="_x0000_i1043" DrawAspect="Content" ObjectID="_1696159188" r:id="rId28"/>
        </w:object>
      </w:r>
      <w:r w:rsidRPr="00AB1A2C">
        <w:rPr>
          <w:sz w:val="28"/>
          <w:szCs w:val="28"/>
          <w:vertAlign w:val="subscript"/>
        </w:rPr>
        <w:t>2</w:t>
      </w:r>
      <w:r w:rsidRPr="00AB1A2C">
        <w:rPr>
          <w:sz w:val="28"/>
          <w:szCs w:val="28"/>
        </w:rPr>
        <w:t xml:space="preserve"> ≤ 266.</w:t>
      </w:r>
    </w:p>
    <w:p w:rsidR="00751DA3" w:rsidRPr="00AB1A2C" w:rsidRDefault="00751DA3" w:rsidP="00751DA3">
      <w:pPr>
        <w:ind w:right="43" w:firstLine="720"/>
        <w:jc w:val="both"/>
        <w:rPr>
          <w:sz w:val="28"/>
          <w:szCs w:val="28"/>
        </w:rPr>
      </w:pPr>
      <w:r w:rsidRPr="00AB1A2C">
        <w:rPr>
          <w:sz w:val="28"/>
          <w:szCs w:val="28"/>
        </w:rPr>
        <w:t xml:space="preserve">По условию задачи прибыль от реализации единицы изделия А составляет 6 руб., а следовательно, прибыль от реализации всех </w:t>
      </w:r>
      <w:r w:rsidRPr="00AB1A2C">
        <w:rPr>
          <w:position w:val="-6"/>
          <w:sz w:val="28"/>
          <w:szCs w:val="28"/>
        </w:rPr>
        <w:object w:dxaOrig="200" w:dyaOrig="220">
          <v:shape id="_x0000_i1044" type="#_x0000_t75" style="width:10.05pt;height:13.95pt" o:ole="" fillcolor="window">
            <v:imagedata r:id="rId11" o:title=""/>
          </v:shape>
          <o:OLEObject Type="Embed" ProgID="Equation.3" ShapeID="_x0000_i1044" DrawAspect="Content" ObjectID="_1696159189" r:id="rId29"/>
        </w:object>
      </w:r>
      <w:r w:rsidRPr="00AB1A2C">
        <w:rPr>
          <w:sz w:val="28"/>
          <w:szCs w:val="28"/>
          <w:vertAlign w:val="subscript"/>
        </w:rPr>
        <w:t>1</w:t>
      </w:r>
      <w:r w:rsidRPr="00AB1A2C">
        <w:rPr>
          <w:sz w:val="28"/>
          <w:szCs w:val="28"/>
        </w:rPr>
        <w:t xml:space="preserve"> единиц изделий А составит 6 ∙ </w:t>
      </w:r>
      <w:r w:rsidRPr="00AB1A2C">
        <w:rPr>
          <w:position w:val="-6"/>
          <w:sz w:val="28"/>
          <w:szCs w:val="28"/>
        </w:rPr>
        <w:object w:dxaOrig="200" w:dyaOrig="220">
          <v:shape id="_x0000_i1045" type="#_x0000_t75" style="width:10.05pt;height:13.95pt" o:ole="" fillcolor="window">
            <v:imagedata r:id="rId11" o:title=""/>
          </v:shape>
          <o:OLEObject Type="Embed" ProgID="Equation.3" ShapeID="_x0000_i1045" DrawAspect="Content" ObjectID="_1696159190" r:id="rId30"/>
        </w:object>
      </w:r>
      <w:r w:rsidRPr="00AB1A2C">
        <w:rPr>
          <w:sz w:val="28"/>
          <w:szCs w:val="28"/>
          <w:vertAlign w:val="subscript"/>
        </w:rPr>
        <w:t>1</w:t>
      </w:r>
      <w:r w:rsidRPr="00AB1A2C">
        <w:rPr>
          <w:sz w:val="28"/>
          <w:szCs w:val="28"/>
        </w:rPr>
        <w:t xml:space="preserve">  руб., прибыль от реализации </w:t>
      </w:r>
      <w:r w:rsidRPr="00AB1A2C">
        <w:rPr>
          <w:position w:val="-6"/>
          <w:sz w:val="28"/>
          <w:szCs w:val="28"/>
        </w:rPr>
        <w:object w:dxaOrig="200" w:dyaOrig="220">
          <v:shape id="_x0000_i1046" type="#_x0000_t75" style="width:10.05pt;height:13.95pt" o:ole="" fillcolor="window">
            <v:imagedata r:id="rId11" o:title=""/>
          </v:shape>
          <o:OLEObject Type="Embed" ProgID="Equation.3" ShapeID="_x0000_i1046" DrawAspect="Content" ObjectID="_1696159191" r:id="rId31"/>
        </w:object>
      </w:r>
      <w:r w:rsidRPr="00AB1A2C">
        <w:rPr>
          <w:sz w:val="28"/>
          <w:szCs w:val="28"/>
          <w:vertAlign w:val="subscript"/>
        </w:rPr>
        <w:t>2</w:t>
      </w:r>
      <w:r w:rsidRPr="00AB1A2C">
        <w:rPr>
          <w:sz w:val="28"/>
          <w:szCs w:val="28"/>
        </w:rPr>
        <w:t xml:space="preserve"> единиц изделий В составит 4 ∙ </w:t>
      </w:r>
      <w:r w:rsidRPr="00AB1A2C">
        <w:rPr>
          <w:position w:val="-6"/>
          <w:sz w:val="28"/>
          <w:szCs w:val="28"/>
        </w:rPr>
        <w:object w:dxaOrig="200" w:dyaOrig="220">
          <v:shape id="_x0000_i1047" type="#_x0000_t75" style="width:10.05pt;height:13.95pt" o:ole="" fillcolor="window">
            <v:imagedata r:id="rId11" o:title=""/>
          </v:shape>
          <o:OLEObject Type="Embed" ProgID="Equation.3" ShapeID="_x0000_i1047" DrawAspect="Content" ObjectID="_1696159192" r:id="rId32"/>
        </w:object>
      </w:r>
      <w:r w:rsidRPr="00AB1A2C">
        <w:rPr>
          <w:sz w:val="28"/>
          <w:szCs w:val="28"/>
          <w:vertAlign w:val="subscript"/>
        </w:rPr>
        <w:t>2</w:t>
      </w:r>
      <w:r w:rsidRPr="00AB1A2C">
        <w:rPr>
          <w:sz w:val="28"/>
          <w:szCs w:val="28"/>
        </w:rPr>
        <w:t xml:space="preserve">  руб.</w:t>
      </w:r>
    </w:p>
    <w:p w:rsidR="00751DA3" w:rsidRPr="00AB1A2C" w:rsidRDefault="00751DA3" w:rsidP="00751DA3">
      <w:pPr>
        <w:ind w:right="43" w:firstLine="720"/>
        <w:jc w:val="both"/>
        <w:rPr>
          <w:sz w:val="28"/>
          <w:szCs w:val="28"/>
        </w:rPr>
      </w:pPr>
      <w:r w:rsidRPr="00AB1A2C">
        <w:rPr>
          <w:sz w:val="28"/>
          <w:szCs w:val="28"/>
        </w:rPr>
        <w:t xml:space="preserve">Общая прибыль от реализации всех изделий </w:t>
      </w:r>
      <w:r w:rsidRPr="00AB1A2C">
        <w:rPr>
          <w:sz w:val="28"/>
          <w:szCs w:val="28"/>
          <w:lang w:val="en-US"/>
        </w:rPr>
        <w:t>U</w:t>
      </w:r>
      <w:r w:rsidRPr="00AB1A2C">
        <w:rPr>
          <w:sz w:val="28"/>
          <w:szCs w:val="28"/>
        </w:rPr>
        <w:t xml:space="preserve"> = (6</w:t>
      </w:r>
      <w:r w:rsidRPr="00AB1A2C">
        <w:rPr>
          <w:position w:val="-6"/>
          <w:sz w:val="28"/>
          <w:szCs w:val="28"/>
        </w:rPr>
        <w:object w:dxaOrig="200" w:dyaOrig="220">
          <v:shape id="_x0000_i1048" type="#_x0000_t75" style="width:10.05pt;height:13.95pt" o:ole="" fillcolor="window">
            <v:imagedata r:id="rId11" o:title=""/>
          </v:shape>
          <o:OLEObject Type="Embed" ProgID="Equation.3" ShapeID="_x0000_i1048" DrawAspect="Content" ObjectID="_1696159193" r:id="rId33"/>
        </w:object>
      </w:r>
      <w:r w:rsidRPr="00AB1A2C">
        <w:rPr>
          <w:sz w:val="28"/>
          <w:szCs w:val="28"/>
          <w:vertAlign w:val="subscript"/>
        </w:rPr>
        <w:t>1</w:t>
      </w:r>
      <w:r w:rsidRPr="00AB1A2C">
        <w:rPr>
          <w:sz w:val="28"/>
          <w:szCs w:val="28"/>
        </w:rPr>
        <w:t xml:space="preserve"> +4</w:t>
      </w:r>
      <w:r w:rsidRPr="00AB1A2C">
        <w:rPr>
          <w:position w:val="-6"/>
          <w:sz w:val="28"/>
          <w:szCs w:val="28"/>
        </w:rPr>
        <w:object w:dxaOrig="200" w:dyaOrig="220">
          <v:shape id="_x0000_i1049" type="#_x0000_t75" style="width:10.05pt;height:13.95pt" o:ole="" fillcolor="window">
            <v:imagedata r:id="rId11" o:title=""/>
          </v:shape>
          <o:OLEObject Type="Embed" ProgID="Equation.3" ShapeID="_x0000_i1049" DrawAspect="Content" ObjectID="_1696159194" r:id="rId34"/>
        </w:object>
      </w:r>
      <w:r w:rsidRPr="00AB1A2C">
        <w:rPr>
          <w:sz w:val="28"/>
          <w:szCs w:val="28"/>
          <w:vertAlign w:val="subscript"/>
        </w:rPr>
        <w:t>2</w:t>
      </w:r>
      <w:r w:rsidRPr="00AB1A2C">
        <w:rPr>
          <w:sz w:val="28"/>
          <w:szCs w:val="28"/>
        </w:rPr>
        <w:t xml:space="preserve">) руб. </w:t>
      </w:r>
      <w:r w:rsidRPr="00AB1A2C">
        <w:rPr>
          <w:sz w:val="28"/>
          <w:szCs w:val="28"/>
          <w:lang w:val="en-US"/>
        </w:rPr>
        <w:t>U</w:t>
      </w:r>
      <w:r w:rsidRPr="00AB1A2C">
        <w:rPr>
          <w:sz w:val="28"/>
          <w:szCs w:val="28"/>
        </w:rPr>
        <w:t xml:space="preserve"> называется </w:t>
      </w:r>
      <w:r w:rsidRPr="00AB1A2C">
        <w:rPr>
          <w:i/>
          <w:sz w:val="28"/>
          <w:szCs w:val="28"/>
        </w:rPr>
        <w:t>целевой</w:t>
      </w:r>
      <w:r w:rsidRPr="00AB1A2C">
        <w:rPr>
          <w:sz w:val="28"/>
          <w:szCs w:val="28"/>
        </w:rPr>
        <w:t xml:space="preserve"> функцией задачи. Ее значение должно быть максимальным, т. е. </w:t>
      </w:r>
      <w:r w:rsidRPr="00AB1A2C">
        <w:rPr>
          <w:sz w:val="28"/>
          <w:szCs w:val="28"/>
          <w:lang w:val="en-US"/>
        </w:rPr>
        <w:t>U</w:t>
      </w:r>
      <w:r w:rsidRPr="00AB1A2C">
        <w:rPr>
          <w:sz w:val="28"/>
          <w:szCs w:val="28"/>
        </w:rPr>
        <w:t xml:space="preserve"> = 6</w:t>
      </w:r>
      <w:r w:rsidRPr="00AB1A2C">
        <w:rPr>
          <w:position w:val="-6"/>
          <w:sz w:val="28"/>
          <w:szCs w:val="28"/>
        </w:rPr>
        <w:object w:dxaOrig="200" w:dyaOrig="220">
          <v:shape id="_x0000_i1050" type="#_x0000_t75" style="width:10.05pt;height:13.95pt" o:ole="" fillcolor="window">
            <v:imagedata r:id="rId11" o:title=""/>
          </v:shape>
          <o:OLEObject Type="Embed" ProgID="Equation.3" ShapeID="_x0000_i1050" DrawAspect="Content" ObjectID="_1696159195" r:id="rId35"/>
        </w:object>
      </w:r>
      <w:r w:rsidRPr="00AB1A2C">
        <w:rPr>
          <w:sz w:val="28"/>
          <w:szCs w:val="28"/>
          <w:vertAlign w:val="subscript"/>
        </w:rPr>
        <w:t>1</w:t>
      </w:r>
      <w:r w:rsidRPr="00AB1A2C">
        <w:rPr>
          <w:sz w:val="28"/>
          <w:szCs w:val="28"/>
        </w:rPr>
        <w:t xml:space="preserve"> +4</w:t>
      </w:r>
      <w:r w:rsidRPr="00AB1A2C">
        <w:rPr>
          <w:position w:val="-6"/>
          <w:sz w:val="28"/>
          <w:szCs w:val="28"/>
        </w:rPr>
        <w:object w:dxaOrig="200" w:dyaOrig="220">
          <v:shape id="_x0000_i1051" type="#_x0000_t75" style="width:10.05pt;height:13.95pt" o:ole="" fillcolor="window">
            <v:imagedata r:id="rId11" o:title=""/>
          </v:shape>
          <o:OLEObject Type="Embed" ProgID="Equation.3" ShapeID="_x0000_i1051" DrawAspect="Content" ObjectID="_1696159196" r:id="rId36"/>
        </w:object>
      </w:r>
      <w:r w:rsidRPr="00AB1A2C">
        <w:rPr>
          <w:sz w:val="28"/>
          <w:szCs w:val="28"/>
          <w:vertAlign w:val="subscript"/>
        </w:rPr>
        <w:t>2</w:t>
      </w:r>
      <w:r w:rsidRPr="00AB1A2C">
        <w:rPr>
          <w:sz w:val="28"/>
          <w:szCs w:val="28"/>
        </w:rPr>
        <w:t xml:space="preserve"> - &gt; МАХ.</w:t>
      </w:r>
    </w:p>
    <w:p w:rsidR="00751DA3" w:rsidRPr="00AB1A2C" w:rsidRDefault="00751DA3" w:rsidP="00751DA3">
      <w:pPr>
        <w:ind w:right="43" w:firstLine="720"/>
        <w:jc w:val="both"/>
        <w:rPr>
          <w:sz w:val="28"/>
          <w:szCs w:val="28"/>
        </w:rPr>
      </w:pPr>
      <w:r w:rsidRPr="00AB1A2C">
        <w:rPr>
          <w:sz w:val="28"/>
          <w:szCs w:val="28"/>
        </w:rPr>
        <w:t xml:space="preserve">Система полученных линейных неравенств – ограничений по сырью вместе с условием неотрицательности и целевой  функцией образует </w:t>
      </w:r>
      <w:r w:rsidRPr="00AB1A2C">
        <w:rPr>
          <w:b/>
          <w:i/>
          <w:sz w:val="28"/>
          <w:szCs w:val="28"/>
        </w:rPr>
        <w:t>математическую модель</w:t>
      </w:r>
      <w:r w:rsidRPr="00AB1A2C">
        <w:rPr>
          <w:sz w:val="28"/>
          <w:szCs w:val="28"/>
        </w:rPr>
        <w:t xml:space="preserve"> задачи стандартного вида:</w:t>
      </w:r>
    </w:p>
    <w:p w:rsidR="00751DA3" w:rsidRPr="00AB1A2C" w:rsidRDefault="00751DA3" w:rsidP="00751DA3">
      <w:pPr>
        <w:ind w:left="2832" w:right="43" w:firstLine="708"/>
        <w:jc w:val="both"/>
        <w:rPr>
          <w:sz w:val="28"/>
          <w:szCs w:val="28"/>
        </w:rPr>
      </w:pPr>
      <w:r w:rsidRPr="00AB1A2C">
        <w:rPr>
          <w:sz w:val="28"/>
          <w:szCs w:val="28"/>
        </w:rPr>
        <w:t>12</w:t>
      </w:r>
      <w:r w:rsidRPr="00AB1A2C">
        <w:rPr>
          <w:position w:val="-6"/>
          <w:sz w:val="28"/>
          <w:szCs w:val="28"/>
        </w:rPr>
        <w:object w:dxaOrig="200" w:dyaOrig="220">
          <v:shape id="_x0000_i1052" type="#_x0000_t75" style="width:10.05pt;height:13.95pt" o:ole="" fillcolor="window">
            <v:imagedata r:id="rId11" o:title=""/>
          </v:shape>
          <o:OLEObject Type="Embed" ProgID="Equation.3" ShapeID="_x0000_i1052" DrawAspect="Content" ObjectID="_1696159197" r:id="rId37"/>
        </w:object>
      </w:r>
      <w:r w:rsidRPr="00AB1A2C">
        <w:rPr>
          <w:sz w:val="28"/>
          <w:szCs w:val="28"/>
          <w:vertAlign w:val="subscript"/>
        </w:rPr>
        <w:t>1</w:t>
      </w:r>
      <w:r w:rsidRPr="00AB1A2C">
        <w:rPr>
          <w:sz w:val="28"/>
          <w:szCs w:val="28"/>
        </w:rPr>
        <w:t xml:space="preserve"> + 3</w:t>
      </w:r>
      <w:r w:rsidRPr="00AB1A2C">
        <w:rPr>
          <w:position w:val="-6"/>
          <w:sz w:val="28"/>
          <w:szCs w:val="28"/>
        </w:rPr>
        <w:object w:dxaOrig="200" w:dyaOrig="220">
          <v:shape id="_x0000_i1053" type="#_x0000_t75" style="width:10.05pt;height:13.95pt" o:ole="" fillcolor="window">
            <v:imagedata r:id="rId11" o:title=""/>
          </v:shape>
          <o:OLEObject Type="Embed" ProgID="Equation.3" ShapeID="_x0000_i1053" DrawAspect="Content" ObjectID="_1696159198" r:id="rId38"/>
        </w:object>
      </w:r>
      <w:r w:rsidRPr="00AB1A2C">
        <w:rPr>
          <w:sz w:val="28"/>
          <w:szCs w:val="28"/>
          <w:vertAlign w:val="subscript"/>
        </w:rPr>
        <w:t>2</w:t>
      </w:r>
      <w:r w:rsidRPr="00AB1A2C">
        <w:rPr>
          <w:sz w:val="28"/>
          <w:szCs w:val="28"/>
        </w:rPr>
        <w:t xml:space="preserve"> ≤ 264;</w:t>
      </w:r>
    </w:p>
    <w:p w:rsidR="00751DA3" w:rsidRPr="00AB1A2C" w:rsidRDefault="00751DA3" w:rsidP="00751DA3">
      <w:pPr>
        <w:ind w:left="2832" w:right="43" w:firstLine="708"/>
        <w:jc w:val="both"/>
        <w:rPr>
          <w:sz w:val="28"/>
          <w:szCs w:val="28"/>
        </w:rPr>
      </w:pPr>
      <w:r w:rsidRPr="00AB1A2C">
        <w:rPr>
          <w:sz w:val="28"/>
          <w:szCs w:val="28"/>
        </w:rPr>
        <w:t>4</w:t>
      </w:r>
      <w:r w:rsidRPr="00AB1A2C">
        <w:rPr>
          <w:position w:val="-6"/>
          <w:sz w:val="28"/>
          <w:szCs w:val="28"/>
        </w:rPr>
        <w:object w:dxaOrig="200" w:dyaOrig="220">
          <v:shape id="_x0000_i1054" type="#_x0000_t75" style="width:10.05pt;height:13.95pt" o:ole="" fillcolor="window">
            <v:imagedata r:id="rId11" o:title=""/>
          </v:shape>
          <o:OLEObject Type="Embed" ProgID="Equation.3" ShapeID="_x0000_i1054" DrawAspect="Content" ObjectID="_1696159199" r:id="rId39"/>
        </w:object>
      </w:r>
      <w:r w:rsidRPr="00AB1A2C">
        <w:rPr>
          <w:sz w:val="28"/>
          <w:szCs w:val="28"/>
          <w:vertAlign w:val="subscript"/>
        </w:rPr>
        <w:t xml:space="preserve">1 </w:t>
      </w:r>
      <w:r w:rsidRPr="00AB1A2C">
        <w:rPr>
          <w:sz w:val="28"/>
          <w:szCs w:val="28"/>
        </w:rPr>
        <w:t>+ 5</w:t>
      </w:r>
      <w:r w:rsidRPr="00AB1A2C">
        <w:rPr>
          <w:position w:val="-6"/>
          <w:sz w:val="28"/>
          <w:szCs w:val="28"/>
        </w:rPr>
        <w:object w:dxaOrig="200" w:dyaOrig="220">
          <v:shape id="_x0000_i1055" type="#_x0000_t75" style="width:10.05pt;height:13.95pt" o:ole="" fillcolor="window">
            <v:imagedata r:id="rId11" o:title=""/>
          </v:shape>
          <o:OLEObject Type="Embed" ProgID="Equation.3" ShapeID="_x0000_i1055" DrawAspect="Content" ObjectID="_1696159200" r:id="rId40"/>
        </w:object>
      </w:r>
      <w:r w:rsidRPr="00AB1A2C">
        <w:rPr>
          <w:sz w:val="28"/>
          <w:szCs w:val="28"/>
          <w:vertAlign w:val="subscript"/>
        </w:rPr>
        <w:t>2</w:t>
      </w:r>
      <w:r w:rsidRPr="00AB1A2C">
        <w:rPr>
          <w:sz w:val="28"/>
          <w:szCs w:val="28"/>
        </w:rPr>
        <w:t>≤  136;                                                  (1)</w:t>
      </w:r>
    </w:p>
    <w:p w:rsidR="00751DA3" w:rsidRPr="00AB1A2C" w:rsidRDefault="00751DA3" w:rsidP="00751DA3">
      <w:pPr>
        <w:ind w:left="2832" w:right="43" w:firstLine="708"/>
        <w:jc w:val="both"/>
        <w:rPr>
          <w:sz w:val="28"/>
          <w:szCs w:val="28"/>
        </w:rPr>
      </w:pPr>
      <w:r w:rsidRPr="00AB1A2C">
        <w:rPr>
          <w:sz w:val="28"/>
          <w:szCs w:val="28"/>
        </w:rPr>
        <w:t>3</w:t>
      </w:r>
      <w:r w:rsidRPr="00AB1A2C">
        <w:rPr>
          <w:position w:val="-6"/>
          <w:sz w:val="28"/>
          <w:szCs w:val="28"/>
        </w:rPr>
        <w:object w:dxaOrig="200" w:dyaOrig="220">
          <v:shape id="_x0000_i1056" type="#_x0000_t75" style="width:10.05pt;height:13.95pt" o:ole="" fillcolor="window">
            <v:imagedata r:id="rId11" o:title=""/>
          </v:shape>
          <o:OLEObject Type="Embed" ProgID="Equation.3" ShapeID="_x0000_i1056" DrawAspect="Content" ObjectID="_1696159201" r:id="rId41"/>
        </w:object>
      </w:r>
      <w:r w:rsidRPr="00AB1A2C">
        <w:rPr>
          <w:sz w:val="28"/>
          <w:szCs w:val="28"/>
          <w:vertAlign w:val="subscript"/>
        </w:rPr>
        <w:t>1</w:t>
      </w:r>
      <w:r w:rsidRPr="00AB1A2C">
        <w:rPr>
          <w:sz w:val="28"/>
          <w:szCs w:val="28"/>
        </w:rPr>
        <w:t xml:space="preserve"> + 14</w:t>
      </w:r>
      <w:r w:rsidRPr="00AB1A2C">
        <w:rPr>
          <w:position w:val="-6"/>
          <w:sz w:val="28"/>
          <w:szCs w:val="28"/>
        </w:rPr>
        <w:object w:dxaOrig="200" w:dyaOrig="220">
          <v:shape id="_x0000_i1057" type="#_x0000_t75" style="width:10.05pt;height:13.95pt" o:ole="" fillcolor="window">
            <v:imagedata r:id="rId11" o:title=""/>
          </v:shape>
          <o:OLEObject Type="Embed" ProgID="Equation.3" ShapeID="_x0000_i1057" DrawAspect="Content" ObjectID="_1696159202" r:id="rId42"/>
        </w:object>
      </w:r>
      <w:r w:rsidRPr="00AB1A2C">
        <w:rPr>
          <w:sz w:val="28"/>
          <w:szCs w:val="28"/>
          <w:vertAlign w:val="subscript"/>
        </w:rPr>
        <w:t>2</w:t>
      </w:r>
      <w:r w:rsidRPr="00AB1A2C">
        <w:rPr>
          <w:sz w:val="28"/>
          <w:szCs w:val="28"/>
        </w:rPr>
        <w:t xml:space="preserve"> ≤ 266;</w:t>
      </w:r>
    </w:p>
    <w:p w:rsidR="00751DA3" w:rsidRPr="00AB1A2C" w:rsidRDefault="00751DA3" w:rsidP="00751DA3">
      <w:pPr>
        <w:ind w:left="2832" w:right="43" w:firstLine="708"/>
        <w:jc w:val="both"/>
        <w:rPr>
          <w:sz w:val="28"/>
          <w:szCs w:val="28"/>
        </w:rPr>
      </w:pPr>
      <w:r w:rsidRPr="00AB1A2C">
        <w:rPr>
          <w:position w:val="-6"/>
          <w:sz w:val="28"/>
          <w:szCs w:val="28"/>
        </w:rPr>
        <w:object w:dxaOrig="200" w:dyaOrig="220">
          <v:shape id="_x0000_i1058" type="#_x0000_t75" style="width:10.05pt;height:13.95pt" o:ole="" fillcolor="window">
            <v:imagedata r:id="rId11" o:title=""/>
          </v:shape>
          <o:OLEObject Type="Embed" ProgID="Equation.3" ShapeID="_x0000_i1058" DrawAspect="Content" ObjectID="_1696159203" r:id="rId43"/>
        </w:object>
      </w:r>
      <w:r w:rsidRPr="00AB1A2C">
        <w:rPr>
          <w:sz w:val="28"/>
          <w:szCs w:val="28"/>
          <w:vertAlign w:val="subscript"/>
        </w:rPr>
        <w:t>1</w:t>
      </w:r>
      <w:r w:rsidRPr="00AB1A2C">
        <w:rPr>
          <w:sz w:val="28"/>
          <w:szCs w:val="28"/>
        </w:rPr>
        <w:t xml:space="preserve"> ≥ 0          </w:t>
      </w:r>
      <w:r w:rsidRPr="00AB1A2C">
        <w:rPr>
          <w:position w:val="-6"/>
          <w:sz w:val="28"/>
          <w:szCs w:val="28"/>
        </w:rPr>
        <w:object w:dxaOrig="200" w:dyaOrig="220">
          <v:shape id="_x0000_i1059" type="#_x0000_t75" style="width:10.05pt;height:13.95pt" o:ole="" fillcolor="window">
            <v:imagedata r:id="rId11" o:title=""/>
          </v:shape>
          <o:OLEObject Type="Embed" ProgID="Equation.3" ShapeID="_x0000_i1059" DrawAspect="Content" ObjectID="_1696159204" r:id="rId44"/>
        </w:object>
      </w:r>
      <w:r w:rsidRPr="00AB1A2C">
        <w:rPr>
          <w:sz w:val="28"/>
          <w:szCs w:val="28"/>
          <w:vertAlign w:val="subscript"/>
        </w:rPr>
        <w:t>2</w:t>
      </w:r>
      <w:r w:rsidRPr="00AB1A2C">
        <w:rPr>
          <w:sz w:val="28"/>
          <w:szCs w:val="28"/>
        </w:rPr>
        <w:t xml:space="preserve"> ≥ 0;</w:t>
      </w:r>
    </w:p>
    <w:p w:rsidR="00751DA3" w:rsidRPr="00AB1A2C" w:rsidRDefault="00751DA3" w:rsidP="00751DA3">
      <w:pPr>
        <w:ind w:left="2832" w:right="43" w:firstLine="708"/>
        <w:jc w:val="both"/>
        <w:rPr>
          <w:sz w:val="28"/>
          <w:szCs w:val="28"/>
        </w:rPr>
      </w:pPr>
      <w:r w:rsidRPr="00AB1A2C">
        <w:rPr>
          <w:sz w:val="28"/>
          <w:szCs w:val="28"/>
          <w:lang w:val="en-US"/>
        </w:rPr>
        <w:t>U</w:t>
      </w:r>
      <w:r w:rsidRPr="00AB1A2C">
        <w:rPr>
          <w:sz w:val="28"/>
          <w:szCs w:val="28"/>
        </w:rPr>
        <w:t xml:space="preserve"> = 6</w:t>
      </w:r>
      <w:r w:rsidRPr="00AB1A2C">
        <w:rPr>
          <w:position w:val="-6"/>
          <w:sz w:val="28"/>
          <w:szCs w:val="28"/>
        </w:rPr>
        <w:object w:dxaOrig="200" w:dyaOrig="220">
          <v:shape id="_x0000_i1060" type="#_x0000_t75" style="width:10.05pt;height:13.95pt" o:ole="" fillcolor="window">
            <v:imagedata r:id="rId11" o:title=""/>
          </v:shape>
          <o:OLEObject Type="Embed" ProgID="Equation.3" ShapeID="_x0000_i1060" DrawAspect="Content" ObjectID="_1696159205" r:id="rId45"/>
        </w:object>
      </w:r>
      <w:r w:rsidRPr="00AB1A2C">
        <w:rPr>
          <w:sz w:val="28"/>
          <w:szCs w:val="28"/>
          <w:vertAlign w:val="subscript"/>
        </w:rPr>
        <w:t>1</w:t>
      </w:r>
      <w:r w:rsidRPr="00AB1A2C">
        <w:rPr>
          <w:sz w:val="28"/>
          <w:szCs w:val="28"/>
        </w:rPr>
        <w:t xml:space="preserve"> +4</w:t>
      </w:r>
      <w:r w:rsidRPr="00AB1A2C">
        <w:rPr>
          <w:position w:val="-6"/>
          <w:sz w:val="28"/>
          <w:szCs w:val="28"/>
        </w:rPr>
        <w:object w:dxaOrig="200" w:dyaOrig="220">
          <v:shape id="_x0000_i1061" type="#_x0000_t75" style="width:10.05pt;height:13.95pt" o:ole="" fillcolor="window">
            <v:imagedata r:id="rId11" o:title=""/>
          </v:shape>
          <o:OLEObject Type="Embed" ProgID="Equation.3" ShapeID="_x0000_i1061" DrawAspect="Content" ObjectID="_1696159206" r:id="rId46"/>
        </w:object>
      </w:r>
      <w:r w:rsidRPr="00AB1A2C">
        <w:rPr>
          <w:sz w:val="28"/>
          <w:szCs w:val="28"/>
          <w:vertAlign w:val="subscript"/>
        </w:rPr>
        <w:t>2</w:t>
      </w:r>
      <w:r w:rsidRPr="00AB1A2C">
        <w:rPr>
          <w:sz w:val="28"/>
          <w:szCs w:val="28"/>
        </w:rPr>
        <w:t xml:space="preserve"> - &gt; МАХ.</w:t>
      </w:r>
    </w:p>
    <w:p w:rsidR="00751DA3" w:rsidRPr="00AB1A2C" w:rsidRDefault="00751DA3" w:rsidP="00751DA3">
      <w:pPr>
        <w:pStyle w:val="aa"/>
        <w:spacing w:after="0"/>
        <w:ind w:left="0" w:right="45" w:firstLine="720"/>
        <w:jc w:val="both"/>
        <w:rPr>
          <w:szCs w:val="28"/>
        </w:rPr>
      </w:pPr>
      <w:r w:rsidRPr="00AB1A2C">
        <w:rPr>
          <w:szCs w:val="28"/>
        </w:rPr>
        <w:t xml:space="preserve">Полученная математическая модель (1)  называется задачей линейного программирования (ЗЛП), т. к. линейны все неравенства системы ограничений и целевая функция </w:t>
      </w:r>
      <w:r w:rsidRPr="00AB1A2C">
        <w:rPr>
          <w:szCs w:val="28"/>
          <w:lang w:val="en-US"/>
        </w:rPr>
        <w:t>U</w:t>
      </w:r>
      <w:r w:rsidRPr="00AB1A2C">
        <w:rPr>
          <w:szCs w:val="28"/>
        </w:rPr>
        <w:t>.</w:t>
      </w:r>
    </w:p>
    <w:p w:rsidR="00751DA3" w:rsidRPr="00AB1A2C" w:rsidRDefault="00751DA3" w:rsidP="00751DA3">
      <w:pPr>
        <w:pStyle w:val="aa"/>
        <w:spacing w:after="0"/>
        <w:ind w:left="0" w:right="45" w:firstLine="720"/>
        <w:jc w:val="both"/>
        <w:rPr>
          <w:szCs w:val="28"/>
        </w:rPr>
      </w:pPr>
      <w:r w:rsidRPr="00AB1A2C">
        <w:rPr>
          <w:i/>
          <w:szCs w:val="28"/>
        </w:rPr>
        <w:t>Допустимый план</w:t>
      </w:r>
      <w:r w:rsidRPr="00AB1A2C">
        <w:rPr>
          <w:szCs w:val="28"/>
        </w:rPr>
        <w:t xml:space="preserve"> – это пара значений (</w:t>
      </w:r>
      <w:r w:rsidRPr="00AB1A2C">
        <w:rPr>
          <w:position w:val="-6"/>
          <w:szCs w:val="28"/>
        </w:rPr>
        <w:object w:dxaOrig="200" w:dyaOrig="220">
          <v:shape id="_x0000_i1062" type="#_x0000_t75" style="width:10.05pt;height:13.95pt" o:ole="" fillcolor="window">
            <v:imagedata r:id="rId11" o:title=""/>
          </v:shape>
          <o:OLEObject Type="Embed" ProgID="Equation.3" ShapeID="_x0000_i1062" DrawAspect="Content" ObjectID="_1696159207" r:id="rId47"/>
        </w:object>
      </w:r>
      <w:r w:rsidRPr="00AB1A2C">
        <w:rPr>
          <w:szCs w:val="28"/>
          <w:vertAlign w:val="subscript"/>
        </w:rPr>
        <w:t>1</w:t>
      </w:r>
      <w:r w:rsidRPr="00AB1A2C">
        <w:rPr>
          <w:szCs w:val="28"/>
        </w:rPr>
        <w:t xml:space="preserve">; </w:t>
      </w:r>
      <w:r w:rsidRPr="00AB1A2C">
        <w:rPr>
          <w:position w:val="-6"/>
          <w:szCs w:val="28"/>
        </w:rPr>
        <w:object w:dxaOrig="200" w:dyaOrig="220">
          <v:shape id="_x0000_i1063" type="#_x0000_t75" style="width:10.05pt;height:13.95pt" o:ole="" fillcolor="window">
            <v:imagedata r:id="rId11" o:title=""/>
          </v:shape>
          <o:OLEObject Type="Embed" ProgID="Equation.3" ShapeID="_x0000_i1063" DrawAspect="Content" ObjectID="_1696159208" r:id="rId48"/>
        </w:object>
      </w:r>
      <w:r w:rsidRPr="00AB1A2C">
        <w:rPr>
          <w:szCs w:val="28"/>
          <w:vertAlign w:val="subscript"/>
        </w:rPr>
        <w:t>2</w:t>
      </w:r>
      <w:r w:rsidRPr="00AB1A2C">
        <w:rPr>
          <w:szCs w:val="28"/>
        </w:rPr>
        <w:t>), удовлетворяющая системе ограничений и условиям неотрицательности.</w:t>
      </w:r>
    </w:p>
    <w:p w:rsidR="00751DA3" w:rsidRPr="00AB1A2C" w:rsidRDefault="00751DA3" w:rsidP="00751DA3">
      <w:pPr>
        <w:pStyle w:val="aa"/>
        <w:spacing w:after="0"/>
        <w:ind w:left="0" w:right="45" w:firstLine="720"/>
        <w:jc w:val="both"/>
        <w:rPr>
          <w:szCs w:val="28"/>
        </w:rPr>
      </w:pPr>
      <w:r w:rsidRPr="00AB1A2C">
        <w:rPr>
          <w:i/>
          <w:szCs w:val="28"/>
        </w:rPr>
        <w:t>Оптимальный план</w:t>
      </w:r>
      <w:r w:rsidRPr="00AB1A2C">
        <w:rPr>
          <w:szCs w:val="28"/>
        </w:rPr>
        <w:t xml:space="preserve"> – это допустимый план, доставляющий максимум (или минимум) целевой функции </w:t>
      </w:r>
      <w:r w:rsidRPr="00AB1A2C">
        <w:rPr>
          <w:szCs w:val="28"/>
          <w:lang w:val="en-US"/>
        </w:rPr>
        <w:t>U</w:t>
      </w:r>
      <w:r w:rsidRPr="00AB1A2C">
        <w:rPr>
          <w:szCs w:val="28"/>
        </w:rPr>
        <w:t xml:space="preserve"> . </w:t>
      </w:r>
    </w:p>
    <w:p w:rsidR="00751DA3" w:rsidRPr="00AB1A2C" w:rsidRDefault="00751DA3" w:rsidP="00751DA3">
      <w:pPr>
        <w:pStyle w:val="aa"/>
        <w:spacing w:after="0"/>
        <w:ind w:left="0" w:right="45" w:firstLine="720"/>
        <w:jc w:val="both"/>
        <w:rPr>
          <w:szCs w:val="28"/>
        </w:rPr>
      </w:pPr>
      <w:r w:rsidRPr="00AB1A2C">
        <w:rPr>
          <w:szCs w:val="28"/>
        </w:rPr>
        <w:t>Если неравенства в модели (1) непротиворечивы, то имеется, вообще говоря, бесчисленное множество допустимых планов, из которых нужно выбрать оптимальный (наилучший).</w:t>
      </w:r>
    </w:p>
    <w:p w:rsidR="00751DA3" w:rsidRPr="00AB1A2C" w:rsidRDefault="00751DA3" w:rsidP="00751DA3">
      <w:pPr>
        <w:jc w:val="both"/>
        <w:rPr>
          <w:b/>
          <w:sz w:val="28"/>
          <w:szCs w:val="28"/>
        </w:rPr>
      </w:pPr>
    </w:p>
    <w:p w:rsidR="00751DA3" w:rsidRPr="00AB1A2C" w:rsidRDefault="00751DA3" w:rsidP="00751DA3">
      <w:pPr>
        <w:ind w:right="354"/>
        <w:jc w:val="both"/>
        <w:rPr>
          <w:sz w:val="28"/>
          <w:szCs w:val="28"/>
        </w:rPr>
      </w:pPr>
      <w:r w:rsidRPr="00AB1A2C">
        <w:rPr>
          <w:b/>
          <w:bCs/>
          <w:sz w:val="28"/>
          <w:szCs w:val="28"/>
        </w:rPr>
        <w:t>Задача 2.  (об  использовании ресурсов,  одна из задач  планирования производства)</w:t>
      </w:r>
      <w:r w:rsidRPr="00AB1A2C">
        <w:rPr>
          <w:sz w:val="28"/>
          <w:szCs w:val="28"/>
        </w:rPr>
        <w:t xml:space="preserve">. </w:t>
      </w:r>
    </w:p>
    <w:p w:rsidR="00751DA3" w:rsidRPr="00AB1A2C" w:rsidRDefault="00751DA3" w:rsidP="00751DA3">
      <w:pPr>
        <w:jc w:val="both"/>
        <w:rPr>
          <w:sz w:val="28"/>
          <w:szCs w:val="28"/>
        </w:rPr>
      </w:pPr>
      <w:r w:rsidRPr="00AB1A2C">
        <w:rPr>
          <w:sz w:val="28"/>
          <w:szCs w:val="28"/>
        </w:rPr>
        <w:t xml:space="preserve">Для изготовления двух видов продукции </w:t>
      </w:r>
      <w:r w:rsidRPr="00AB1A2C">
        <w:rPr>
          <w:position w:val="-12"/>
          <w:sz w:val="28"/>
          <w:szCs w:val="28"/>
        </w:rPr>
        <w:object w:dxaOrig="279" w:dyaOrig="380">
          <v:shape id="_x0000_i1064" type="#_x0000_t75" style="width:13.95pt;height:19.35pt" o:ole="">
            <v:imagedata r:id="rId49" o:title=""/>
          </v:shape>
          <o:OLEObject Type="Embed" ProgID="Unknown" ShapeID="_x0000_i1064" DrawAspect="Content" ObjectID="_1696159209" r:id="rId50"/>
        </w:object>
      </w:r>
      <w:r w:rsidRPr="00AB1A2C">
        <w:rPr>
          <w:sz w:val="28"/>
          <w:szCs w:val="28"/>
        </w:rPr>
        <w:t xml:space="preserve"> и </w:t>
      </w:r>
      <w:r w:rsidRPr="00AB1A2C">
        <w:rPr>
          <w:position w:val="-12"/>
          <w:sz w:val="28"/>
          <w:szCs w:val="28"/>
        </w:rPr>
        <w:object w:dxaOrig="320" w:dyaOrig="380">
          <v:shape id="_x0000_i1065" type="#_x0000_t75" style="width:16.25pt;height:19.35pt" o:ole="">
            <v:imagedata r:id="rId51" o:title=""/>
          </v:shape>
          <o:OLEObject Type="Embed" ProgID="Unknown" ShapeID="_x0000_i1065" DrawAspect="Content" ObjectID="_1696159210" r:id="rId52"/>
        </w:object>
      </w:r>
      <w:r w:rsidRPr="00AB1A2C">
        <w:rPr>
          <w:sz w:val="28"/>
          <w:szCs w:val="28"/>
        </w:rPr>
        <w:t xml:space="preserve"> используют четыре вида ресурсов </w:t>
      </w:r>
      <w:r w:rsidRPr="00AB1A2C">
        <w:rPr>
          <w:position w:val="-18"/>
          <w:sz w:val="28"/>
          <w:szCs w:val="28"/>
        </w:rPr>
        <w:object w:dxaOrig="1180" w:dyaOrig="440">
          <v:shape id="_x0000_i1066" type="#_x0000_t75" style="width:58.85pt;height:22.45pt" o:ole="">
            <v:imagedata r:id="rId53" o:title=""/>
          </v:shape>
          <o:OLEObject Type="Embed" ProgID="Unknown" ShapeID="_x0000_i1066" DrawAspect="Content" ObjectID="_1696159211" r:id="rId54"/>
        </w:object>
      </w:r>
      <w:r w:rsidRPr="00AB1A2C">
        <w:rPr>
          <w:sz w:val="28"/>
          <w:szCs w:val="28"/>
        </w:rPr>
        <w:t xml:space="preserve"> и </w:t>
      </w:r>
      <w:r w:rsidRPr="00AB1A2C">
        <w:rPr>
          <w:position w:val="-12"/>
          <w:sz w:val="28"/>
          <w:szCs w:val="28"/>
        </w:rPr>
        <w:object w:dxaOrig="340" w:dyaOrig="380">
          <v:shape id="_x0000_i1067" type="#_x0000_t75" style="width:17.05pt;height:19.35pt" o:ole="">
            <v:imagedata r:id="rId55" o:title=""/>
          </v:shape>
          <o:OLEObject Type="Embed" ProgID="Unknown" ShapeID="_x0000_i1067" DrawAspect="Content" ObjectID="_1696159212" r:id="rId56"/>
        </w:object>
      </w:r>
      <w:r w:rsidRPr="00AB1A2C">
        <w:rPr>
          <w:sz w:val="28"/>
          <w:szCs w:val="28"/>
        </w:rPr>
        <w:t>. Запасы ресурсов, число еди</w:t>
      </w:r>
      <w:r w:rsidRPr="00AB1A2C">
        <w:rPr>
          <w:sz w:val="28"/>
          <w:szCs w:val="28"/>
        </w:rPr>
        <w:softHyphen/>
        <w:t>ниц ресурсов, затрачиваемых на изготовление единицы продук</w:t>
      </w:r>
      <w:r w:rsidRPr="00AB1A2C">
        <w:rPr>
          <w:sz w:val="28"/>
          <w:szCs w:val="28"/>
        </w:rPr>
        <w:softHyphen/>
        <w:t>ции, приведены в таблице  (цифры условные).</w:t>
      </w:r>
    </w:p>
    <w:p w:rsidR="00751DA3" w:rsidRPr="00AB1A2C" w:rsidRDefault="00751DA3" w:rsidP="00751DA3">
      <w:pPr>
        <w:tabs>
          <w:tab w:val="left" w:pos="1134"/>
        </w:tabs>
        <w:ind w:firstLine="709"/>
        <w:jc w:val="both"/>
        <w:rPr>
          <w:sz w:val="28"/>
          <w:szCs w:val="28"/>
        </w:rPr>
      </w:pPr>
    </w:p>
    <w:p w:rsidR="00751DA3" w:rsidRPr="00AB1A2C" w:rsidRDefault="00751DA3" w:rsidP="00751DA3">
      <w:pPr>
        <w:tabs>
          <w:tab w:val="left" w:pos="1134"/>
        </w:tabs>
        <w:ind w:firstLine="709"/>
        <w:jc w:val="both"/>
        <w:rPr>
          <w:sz w:val="28"/>
          <w:szCs w:val="28"/>
        </w:rPr>
      </w:pPr>
      <w:r w:rsidRPr="00AB1A2C">
        <w:rPr>
          <w:sz w:val="28"/>
          <w:szCs w:val="28"/>
        </w:rPr>
        <w:t>Таблица 1.</w:t>
      </w:r>
      <w:r>
        <w:rPr>
          <w:sz w:val="28"/>
          <w:szCs w:val="28"/>
        </w:rPr>
        <w:t xml:space="preserve">1 – </w:t>
      </w:r>
      <w:r w:rsidRPr="00AB1A2C">
        <w:rPr>
          <w:sz w:val="28"/>
          <w:szCs w:val="28"/>
        </w:rPr>
        <w:t>Запасы ресурсов, число еди</w:t>
      </w:r>
      <w:r w:rsidRPr="00AB1A2C">
        <w:rPr>
          <w:sz w:val="28"/>
          <w:szCs w:val="28"/>
        </w:rPr>
        <w:softHyphen/>
        <w:t>ниц ресурсов, затрачиваемых на изготовление единицы продук</w:t>
      </w:r>
      <w:r w:rsidRPr="00AB1A2C">
        <w:rPr>
          <w:sz w:val="28"/>
          <w:szCs w:val="28"/>
        </w:rPr>
        <w:softHyphen/>
        <w:t xml:space="preserve">ции </w:t>
      </w:r>
    </w:p>
    <w:tbl>
      <w:tblPr>
        <w:tblW w:w="96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1701"/>
        <w:gridCol w:w="2952"/>
        <w:gridCol w:w="3408"/>
      </w:tblGrid>
      <w:tr w:rsidR="00751DA3" w:rsidRPr="00AB1A2C" w:rsidTr="001B287B">
        <w:trPr>
          <w:cantSplit/>
          <w:trHeight w:val="806"/>
        </w:trPr>
        <w:tc>
          <w:tcPr>
            <w:tcW w:w="1560" w:type="dxa"/>
            <w:vMerge w:val="restart"/>
            <w:tcBorders>
              <w:top w:val="single" w:sz="12" w:space="0" w:color="auto"/>
              <w:left w:val="single" w:sz="12" w:space="0" w:color="auto"/>
              <w:bottom w:val="single" w:sz="8" w:space="0" w:color="auto"/>
              <w:right w:val="single" w:sz="8" w:space="0" w:color="auto"/>
            </w:tcBorders>
            <w:vAlign w:val="center"/>
          </w:tcPr>
          <w:p w:rsidR="00751DA3" w:rsidRPr="00AB1A2C" w:rsidRDefault="00751DA3" w:rsidP="001B287B">
            <w:pPr>
              <w:tabs>
                <w:tab w:val="left" w:pos="1134"/>
              </w:tabs>
              <w:ind w:firstLine="709"/>
              <w:jc w:val="both"/>
              <w:rPr>
                <w:sz w:val="28"/>
                <w:szCs w:val="28"/>
              </w:rPr>
            </w:pPr>
            <w:r w:rsidRPr="00AB1A2C">
              <w:rPr>
                <w:sz w:val="28"/>
                <w:szCs w:val="28"/>
              </w:rPr>
              <w:t>Вид ресурса</w:t>
            </w:r>
          </w:p>
        </w:tc>
        <w:tc>
          <w:tcPr>
            <w:tcW w:w="1701" w:type="dxa"/>
            <w:vMerge w:val="restart"/>
            <w:tcBorders>
              <w:top w:val="single" w:sz="12" w:space="0" w:color="auto"/>
              <w:left w:val="single" w:sz="8" w:space="0" w:color="auto"/>
              <w:bottom w:val="single" w:sz="8" w:space="0" w:color="auto"/>
              <w:right w:val="single" w:sz="8" w:space="0" w:color="auto"/>
            </w:tcBorders>
            <w:vAlign w:val="center"/>
          </w:tcPr>
          <w:p w:rsidR="00751DA3" w:rsidRPr="00AB1A2C" w:rsidRDefault="00751DA3" w:rsidP="001B287B">
            <w:pPr>
              <w:tabs>
                <w:tab w:val="left" w:pos="1134"/>
              </w:tabs>
              <w:ind w:firstLine="709"/>
              <w:jc w:val="both"/>
              <w:rPr>
                <w:sz w:val="28"/>
                <w:szCs w:val="28"/>
              </w:rPr>
            </w:pPr>
            <w:r w:rsidRPr="00AB1A2C">
              <w:rPr>
                <w:sz w:val="28"/>
                <w:szCs w:val="28"/>
              </w:rPr>
              <w:t>Запас ресурса</w:t>
            </w:r>
          </w:p>
        </w:tc>
        <w:tc>
          <w:tcPr>
            <w:tcW w:w="6360" w:type="dxa"/>
            <w:gridSpan w:val="2"/>
            <w:tcBorders>
              <w:top w:val="single" w:sz="12" w:space="0" w:color="auto"/>
              <w:left w:val="single" w:sz="8" w:space="0" w:color="auto"/>
              <w:bottom w:val="single" w:sz="8" w:space="0" w:color="auto"/>
              <w:right w:val="single" w:sz="12" w:space="0" w:color="auto"/>
            </w:tcBorders>
            <w:vAlign w:val="center"/>
          </w:tcPr>
          <w:p w:rsidR="00751DA3" w:rsidRPr="00AB1A2C" w:rsidRDefault="00751DA3" w:rsidP="001B287B">
            <w:pPr>
              <w:tabs>
                <w:tab w:val="left" w:pos="1134"/>
              </w:tabs>
              <w:ind w:firstLine="709"/>
              <w:jc w:val="both"/>
              <w:rPr>
                <w:sz w:val="28"/>
                <w:szCs w:val="28"/>
              </w:rPr>
            </w:pPr>
            <w:r w:rsidRPr="00AB1A2C">
              <w:rPr>
                <w:sz w:val="28"/>
                <w:szCs w:val="28"/>
              </w:rPr>
              <w:t xml:space="preserve">Число единиц, затрачиваемых на изготовление единицы </w:t>
            </w:r>
          </w:p>
          <w:p w:rsidR="00751DA3" w:rsidRPr="00AB1A2C" w:rsidRDefault="00751DA3" w:rsidP="001B287B">
            <w:pPr>
              <w:tabs>
                <w:tab w:val="left" w:pos="1134"/>
              </w:tabs>
              <w:ind w:firstLine="709"/>
              <w:jc w:val="both"/>
              <w:rPr>
                <w:sz w:val="28"/>
                <w:szCs w:val="28"/>
              </w:rPr>
            </w:pPr>
            <w:r w:rsidRPr="00AB1A2C">
              <w:rPr>
                <w:sz w:val="28"/>
                <w:szCs w:val="28"/>
              </w:rPr>
              <w:t>продукции</w:t>
            </w:r>
          </w:p>
        </w:tc>
      </w:tr>
      <w:tr w:rsidR="00751DA3" w:rsidRPr="00AB1A2C" w:rsidTr="001B287B">
        <w:trPr>
          <w:cantSplit/>
          <w:trHeight w:val="141"/>
        </w:trPr>
        <w:tc>
          <w:tcPr>
            <w:tcW w:w="1560" w:type="dxa"/>
            <w:vMerge/>
            <w:tcBorders>
              <w:top w:val="single" w:sz="8" w:space="0" w:color="auto"/>
              <w:left w:val="single" w:sz="12" w:space="0" w:color="auto"/>
              <w:bottom w:val="single" w:sz="12" w:space="0" w:color="auto"/>
              <w:right w:val="single" w:sz="8" w:space="0" w:color="auto"/>
            </w:tcBorders>
            <w:vAlign w:val="center"/>
          </w:tcPr>
          <w:p w:rsidR="00751DA3" w:rsidRPr="00AB1A2C" w:rsidRDefault="00751DA3" w:rsidP="001B287B">
            <w:pPr>
              <w:tabs>
                <w:tab w:val="left" w:pos="1134"/>
              </w:tabs>
              <w:ind w:firstLine="709"/>
              <w:jc w:val="both"/>
              <w:rPr>
                <w:sz w:val="28"/>
                <w:szCs w:val="28"/>
              </w:rPr>
            </w:pPr>
          </w:p>
        </w:tc>
        <w:tc>
          <w:tcPr>
            <w:tcW w:w="1701" w:type="dxa"/>
            <w:vMerge/>
            <w:tcBorders>
              <w:top w:val="single" w:sz="8" w:space="0" w:color="auto"/>
              <w:left w:val="single" w:sz="8" w:space="0" w:color="auto"/>
              <w:bottom w:val="single" w:sz="12" w:space="0" w:color="auto"/>
              <w:right w:val="single" w:sz="8" w:space="0" w:color="auto"/>
            </w:tcBorders>
            <w:vAlign w:val="center"/>
          </w:tcPr>
          <w:p w:rsidR="00751DA3" w:rsidRPr="00AB1A2C" w:rsidRDefault="00751DA3" w:rsidP="001B287B">
            <w:pPr>
              <w:tabs>
                <w:tab w:val="left" w:pos="1134"/>
              </w:tabs>
              <w:ind w:firstLine="709"/>
              <w:jc w:val="both"/>
              <w:rPr>
                <w:sz w:val="28"/>
                <w:szCs w:val="28"/>
              </w:rPr>
            </w:pPr>
          </w:p>
        </w:tc>
        <w:tc>
          <w:tcPr>
            <w:tcW w:w="2952" w:type="dxa"/>
            <w:tcBorders>
              <w:top w:val="single" w:sz="8" w:space="0" w:color="auto"/>
              <w:left w:val="single" w:sz="8" w:space="0" w:color="auto"/>
              <w:bottom w:val="single" w:sz="12" w:space="0" w:color="auto"/>
              <w:right w:val="single" w:sz="8" w:space="0" w:color="auto"/>
            </w:tcBorders>
            <w:vAlign w:val="center"/>
          </w:tcPr>
          <w:p w:rsidR="00751DA3" w:rsidRPr="00AB1A2C" w:rsidRDefault="00751DA3" w:rsidP="001B287B">
            <w:pPr>
              <w:tabs>
                <w:tab w:val="left" w:pos="1134"/>
              </w:tabs>
              <w:ind w:firstLine="709"/>
              <w:jc w:val="both"/>
              <w:rPr>
                <w:sz w:val="28"/>
                <w:szCs w:val="28"/>
              </w:rPr>
            </w:pPr>
            <w:r w:rsidRPr="00AB1A2C">
              <w:rPr>
                <w:position w:val="-12"/>
                <w:sz w:val="28"/>
                <w:szCs w:val="28"/>
              </w:rPr>
              <w:object w:dxaOrig="279" w:dyaOrig="380">
                <v:shape id="_x0000_i1068" type="#_x0000_t75" style="width:13.95pt;height:19.35pt" o:ole="">
                  <v:imagedata r:id="rId49" o:title=""/>
                </v:shape>
                <o:OLEObject Type="Embed" ProgID="Unknown" ShapeID="_x0000_i1068" DrawAspect="Content" ObjectID="_1696159213" r:id="rId57"/>
              </w:object>
            </w:r>
          </w:p>
        </w:tc>
        <w:tc>
          <w:tcPr>
            <w:tcW w:w="0" w:type="auto"/>
            <w:tcBorders>
              <w:top w:val="single" w:sz="8" w:space="0" w:color="auto"/>
              <w:left w:val="single" w:sz="8" w:space="0" w:color="auto"/>
              <w:bottom w:val="single" w:sz="12" w:space="0" w:color="auto"/>
              <w:right w:val="single" w:sz="12" w:space="0" w:color="auto"/>
            </w:tcBorders>
            <w:vAlign w:val="center"/>
          </w:tcPr>
          <w:p w:rsidR="00751DA3" w:rsidRPr="00AB1A2C" w:rsidRDefault="00751DA3" w:rsidP="001B287B">
            <w:pPr>
              <w:tabs>
                <w:tab w:val="left" w:pos="1134"/>
              </w:tabs>
              <w:ind w:firstLine="709"/>
              <w:jc w:val="both"/>
              <w:rPr>
                <w:sz w:val="28"/>
                <w:szCs w:val="28"/>
              </w:rPr>
            </w:pPr>
            <w:r w:rsidRPr="00AB1A2C">
              <w:rPr>
                <w:position w:val="-12"/>
                <w:sz w:val="28"/>
                <w:szCs w:val="28"/>
              </w:rPr>
              <w:object w:dxaOrig="320" w:dyaOrig="380">
                <v:shape id="_x0000_i1069" type="#_x0000_t75" style="width:16.25pt;height:19.35pt" o:ole="">
                  <v:imagedata r:id="rId51" o:title=""/>
                </v:shape>
                <o:OLEObject Type="Embed" ProgID="Unknown" ShapeID="_x0000_i1069" DrawAspect="Content" ObjectID="_1696159214" r:id="rId58"/>
              </w:object>
            </w:r>
          </w:p>
        </w:tc>
      </w:tr>
      <w:tr w:rsidR="00751DA3" w:rsidRPr="00AB1A2C" w:rsidTr="001B287B">
        <w:trPr>
          <w:trHeight w:val="513"/>
        </w:trPr>
        <w:tc>
          <w:tcPr>
            <w:tcW w:w="1560" w:type="dxa"/>
            <w:tcBorders>
              <w:top w:val="single" w:sz="12" w:space="0" w:color="auto"/>
              <w:left w:val="single" w:sz="12" w:space="0" w:color="auto"/>
              <w:bottom w:val="nil"/>
              <w:right w:val="single" w:sz="4" w:space="0" w:color="auto"/>
            </w:tcBorders>
            <w:vAlign w:val="center"/>
          </w:tcPr>
          <w:p w:rsidR="00751DA3" w:rsidRPr="00AB1A2C" w:rsidRDefault="00751DA3" w:rsidP="001B287B">
            <w:pPr>
              <w:tabs>
                <w:tab w:val="left" w:pos="1134"/>
              </w:tabs>
              <w:ind w:firstLine="709"/>
              <w:jc w:val="both"/>
              <w:rPr>
                <w:sz w:val="28"/>
                <w:szCs w:val="28"/>
              </w:rPr>
            </w:pPr>
            <w:r w:rsidRPr="00AB1A2C">
              <w:rPr>
                <w:position w:val="-12"/>
                <w:sz w:val="28"/>
                <w:szCs w:val="28"/>
              </w:rPr>
              <w:object w:dxaOrig="300" w:dyaOrig="380">
                <v:shape id="_x0000_i1070" type="#_x0000_t75" style="width:14.7pt;height:19.35pt" o:ole="">
                  <v:imagedata r:id="rId59" o:title=""/>
                </v:shape>
                <o:OLEObject Type="Embed" ProgID="Unknown" ShapeID="_x0000_i1070" DrawAspect="Content" ObjectID="_1696159215" r:id="rId60"/>
              </w:object>
            </w:r>
          </w:p>
        </w:tc>
        <w:tc>
          <w:tcPr>
            <w:tcW w:w="1701" w:type="dxa"/>
            <w:tcBorders>
              <w:top w:val="single" w:sz="12" w:space="0" w:color="auto"/>
              <w:left w:val="single" w:sz="4" w:space="0" w:color="auto"/>
              <w:bottom w:val="nil"/>
              <w:right w:val="single" w:sz="4" w:space="0" w:color="auto"/>
            </w:tcBorders>
            <w:vAlign w:val="center"/>
          </w:tcPr>
          <w:p w:rsidR="00751DA3" w:rsidRPr="00AB1A2C" w:rsidRDefault="00751DA3" w:rsidP="001B287B">
            <w:pPr>
              <w:tabs>
                <w:tab w:val="left" w:pos="1134"/>
              </w:tabs>
              <w:ind w:firstLine="709"/>
              <w:jc w:val="both"/>
              <w:rPr>
                <w:sz w:val="28"/>
                <w:szCs w:val="28"/>
              </w:rPr>
            </w:pPr>
            <w:r w:rsidRPr="00AB1A2C">
              <w:rPr>
                <w:sz w:val="28"/>
                <w:szCs w:val="28"/>
              </w:rPr>
              <w:t>18</w:t>
            </w:r>
          </w:p>
        </w:tc>
        <w:tc>
          <w:tcPr>
            <w:tcW w:w="2952" w:type="dxa"/>
            <w:tcBorders>
              <w:top w:val="single" w:sz="12" w:space="0" w:color="auto"/>
              <w:left w:val="single" w:sz="4" w:space="0" w:color="auto"/>
              <w:bottom w:val="nil"/>
              <w:right w:val="single" w:sz="4" w:space="0" w:color="auto"/>
            </w:tcBorders>
            <w:vAlign w:val="center"/>
          </w:tcPr>
          <w:p w:rsidR="00751DA3" w:rsidRPr="00AB1A2C" w:rsidRDefault="00751DA3" w:rsidP="001B287B">
            <w:pPr>
              <w:tabs>
                <w:tab w:val="left" w:pos="1134"/>
              </w:tabs>
              <w:ind w:firstLine="709"/>
              <w:jc w:val="both"/>
              <w:rPr>
                <w:sz w:val="28"/>
                <w:szCs w:val="28"/>
              </w:rPr>
            </w:pPr>
            <w:r w:rsidRPr="00AB1A2C">
              <w:rPr>
                <w:sz w:val="28"/>
                <w:szCs w:val="28"/>
              </w:rPr>
              <w:t>1</w:t>
            </w:r>
          </w:p>
        </w:tc>
        <w:tc>
          <w:tcPr>
            <w:tcW w:w="0" w:type="auto"/>
            <w:tcBorders>
              <w:top w:val="single" w:sz="12" w:space="0" w:color="auto"/>
              <w:left w:val="single" w:sz="4" w:space="0" w:color="auto"/>
              <w:bottom w:val="nil"/>
              <w:right w:val="single" w:sz="12" w:space="0" w:color="auto"/>
            </w:tcBorders>
            <w:vAlign w:val="center"/>
          </w:tcPr>
          <w:p w:rsidR="00751DA3" w:rsidRPr="00AB1A2C" w:rsidRDefault="00751DA3" w:rsidP="001B287B">
            <w:pPr>
              <w:tabs>
                <w:tab w:val="left" w:pos="1134"/>
              </w:tabs>
              <w:ind w:firstLine="709"/>
              <w:jc w:val="both"/>
              <w:rPr>
                <w:sz w:val="28"/>
                <w:szCs w:val="28"/>
              </w:rPr>
            </w:pPr>
            <w:r w:rsidRPr="00AB1A2C">
              <w:rPr>
                <w:sz w:val="28"/>
                <w:szCs w:val="28"/>
              </w:rPr>
              <w:t>3</w:t>
            </w:r>
          </w:p>
        </w:tc>
      </w:tr>
      <w:tr w:rsidR="00751DA3" w:rsidRPr="00AB1A2C" w:rsidTr="001B287B">
        <w:trPr>
          <w:trHeight w:val="498"/>
        </w:trPr>
        <w:tc>
          <w:tcPr>
            <w:tcW w:w="1560" w:type="dxa"/>
            <w:tcBorders>
              <w:top w:val="nil"/>
              <w:left w:val="single" w:sz="12" w:space="0" w:color="auto"/>
              <w:bottom w:val="nil"/>
              <w:right w:val="single" w:sz="4" w:space="0" w:color="auto"/>
            </w:tcBorders>
            <w:vAlign w:val="center"/>
          </w:tcPr>
          <w:p w:rsidR="00751DA3" w:rsidRPr="00AB1A2C" w:rsidRDefault="00751DA3" w:rsidP="001B287B">
            <w:pPr>
              <w:tabs>
                <w:tab w:val="left" w:pos="1134"/>
              </w:tabs>
              <w:ind w:firstLine="709"/>
              <w:jc w:val="both"/>
              <w:rPr>
                <w:sz w:val="28"/>
                <w:szCs w:val="28"/>
              </w:rPr>
            </w:pPr>
            <w:r w:rsidRPr="00AB1A2C">
              <w:rPr>
                <w:position w:val="-12"/>
                <w:sz w:val="28"/>
                <w:szCs w:val="28"/>
              </w:rPr>
              <w:object w:dxaOrig="400" w:dyaOrig="380">
                <v:shape id="_x0000_i1071" type="#_x0000_t75" style="width:20.15pt;height:19.35pt" o:ole="">
                  <v:imagedata r:id="rId61" o:title=""/>
                </v:shape>
                <o:OLEObject Type="Embed" ProgID="Unknown" ShapeID="_x0000_i1071" DrawAspect="Content" ObjectID="_1696159216" r:id="rId62"/>
              </w:object>
            </w:r>
          </w:p>
        </w:tc>
        <w:tc>
          <w:tcPr>
            <w:tcW w:w="1701" w:type="dxa"/>
            <w:tcBorders>
              <w:top w:val="nil"/>
              <w:left w:val="single" w:sz="4" w:space="0" w:color="auto"/>
              <w:bottom w:val="nil"/>
              <w:right w:val="single" w:sz="4" w:space="0" w:color="auto"/>
            </w:tcBorders>
            <w:vAlign w:val="center"/>
          </w:tcPr>
          <w:p w:rsidR="00751DA3" w:rsidRPr="00AB1A2C" w:rsidRDefault="00751DA3" w:rsidP="001B287B">
            <w:pPr>
              <w:tabs>
                <w:tab w:val="left" w:pos="1134"/>
              </w:tabs>
              <w:ind w:firstLine="709"/>
              <w:jc w:val="both"/>
              <w:rPr>
                <w:sz w:val="28"/>
                <w:szCs w:val="28"/>
              </w:rPr>
            </w:pPr>
            <w:r w:rsidRPr="00AB1A2C">
              <w:rPr>
                <w:sz w:val="28"/>
                <w:szCs w:val="28"/>
              </w:rPr>
              <w:t>16</w:t>
            </w:r>
          </w:p>
        </w:tc>
        <w:tc>
          <w:tcPr>
            <w:tcW w:w="2952" w:type="dxa"/>
            <w:tcBorders>
              <w:top w:val="nil"/>
              <w:left w:val="single" w:sz="4" w:space="0" w:color="auto"/>
              <w:bottom w:val="nil"/>
              <w:right w:val="single" w:sz="4" w:space="0" w:color="auto"/>
            </w:tcBorders>
            <w:vAlign w:val="center"/>
          </w:tcPr>
          <w:p w:rsidR="00751DA3" w:rsidRPr="00AB1A2C" w:rsidRDefault="00751DA3" w:rsidP="001B287B">
            <w:pPr>
              <w:tabs>
                <w:tab w:val="left" w:pos="1134"/>
              </w:tabs>
              <w:ind w:firstLine="709"/>
              <w:jc w:val="both"/>
              <w:rPr>
                <w:sz w:val="28"/>
                <w:szCs w:val="28"/>
              </w:rPr>
            </w:pPr>
            <w:r w:rsidRPr="00AB1A2C">
              <w:rPr>
                <w:sz w:val="28"/>
                <w:szCs w:val="28"/>
              </w:rPr>
              <w:t>2</w:t>
            </w:r>
          </w:p>
        </w:tc>
        <w:tc>
          <w:tcPr>
            <w:tcW w:w="0" w:type="auto"/>
            <w:tcBorders>
              <w:top w:val="nil"/>
              <w:left w:val="single" w:sz="4" w:space="0" w:color="auto"/>
              <w:bottom w:val="nil"/>
              <w:right w:val="single" w:sz="12" w:space="0" w:color="auto"/>
            </w:tcBorders>
            <w:vAlign w:val="center"/>
          </w:tcPr>
          <w:p w:rsidR="00751DA3" w:rsidRPr="00AB1A2C" w:rsidRDefault="00751DA3" w:rsidP="001B287B">
            <w:pPr>
              <w:tabs>
                <w:tab w:val="left" w:pos="1134"/>
              </w:tabs>
              <w:ind w:firstLine="709"/>
              <w:jc w:val="both"/>
              <w:rPr>
                <w:sz w:val="28"/>
                <w:szCs w:val="28"/>
              </w:rPr>
            </w:pPr>
            <w:r w:rsidRPr="00AB1A2C">
              <w:rPr>
                <w:sz w:val="28"/>
                <w:szCs w:val="28"/>
              </w:rPr>
              <w:t>1</w:t>
            </w:r>
          </w:p>
        </w:tc>
      </w:tr>
      <w:tr w:rsidR="00751DA3" w:rsidRPr="00AB1A2C" w:rsidTr="001B287B">
        <w:trPr>
          <w:trHeight w:val="571"/>
        </w:trPr>
        <w:tc>
          <w:tcPr>
            <w:tcW w:w="1560" w:type="dxa"/>
            <w:tcBorders>
              <w:top w:val="nil"/>
              <w:left w:val="single" w:sz="12" w:space="0" w:color="auto"/>
              <w:bottom w:val="nil"/>
              <w:right w:val="single" w:sz="4" w:space="0" w:color="auto"/>
            </w:tcBorders>
            <w:vAlign w:val="center"/>
          </w:tcPr>
          <w:p w:rsidR="00751DA3" w:rsidRPr="00AB1A2C" w:rsidRDefault="00751DA3" w:rsidP="001B287B">
            <w:pPr>
              <w:tabs>
                <w:tab w:val="left" w:pos="1134"/>
              </w:tabs>
              <w:ind w:firstLine="709"/>
              <w:jc w:val="both"/>
              <w:rPr>
                <w:sz w:val="28"/>
                <w:szCs w:val="28"/>
              </w:rPr>
            </w:pPr>
            <w:r w:rsidRPr="00AB1A2C">
              <w:rPr>
                <w:position w:val="-18"/>
                <w:sz w:val="28"/>
                <w:szCs w:val="28"/>
              </w:rPr>
              <w:object w:dxaOrig="360" w:dyaOrig="440">
                <v:shape id="_x0000_i1072" type="#_x0000_t75" style="width:17.8pt;height:22.45pt" o:ole="">
                  <v:imagedata r:id="rId63" o:title=""/>
                </v:shape>
                <o:OLEObject Type="Embed" ProgID="Unknown" ShapeID="_x0000_i1072" DrawAspect="Content" ObjectID="_1696159217" r:id="rId64"/>
              </w:object>
            </w:r>
          </w:p>
        </w:tc>
        <w:tc>
          <w:tcPr>
            <w:tcW w:w="1701" w:type="dxa"/>
            <w:tcBorders>
              <w:top w:val="nil"/>
              <w:left w:val="single" w:sz="4" w:space="0" w:color="auto"/>
              <w:bottom w:val="nil"/>
              <w:right w:val="single" w:sz="4" w:space="0" w:color="auto"/>
            </w:tcBorders>
            <w:vAlign w:val="center"/>
          </w:tcPr>
          <w:p w:rsidR="00751DA3" w:rsidRPr="00AB1A2C" w:rsidRDefault="00751DA3" w:rsidP="001B287B">
            <w:pPr>
              <w:tabs>
                <w:tab w:val="left" w:pos="1134"/>
              </w:tabs>
              <w:ind w:firstLine="709"/>
              <w:jc w:val="both"/>
              <w:rPr>
                <w:sz w:val="28"/>
                <w:szCs w:val="28"/>
              </w:rPr>
            </w:pPr>
            <w:r w:rsidRPr="00AB1A2C">
              <w:rPr>
                <w:sz w:val="28"/>
                <w:szCs w:val="28"/>
              </w:rPr>
              <w:t>5</w:t>
            </w:r>
          </w:p>
        </w:tc>
        <w:tc>
          <w:tcPr>
            <w:tcW w:w="2952" w:type="dxa"/>
            <w:tcBorders>
              <w:top w:val="nil"/>
              <w:left w:val="single" w:sz="4" w:space="0" w:color="auto"/>
              <w:bottom w:val="nil"/>
              <w:right w:val="single" w:sz="4" w:space="0" w:color="auto"/>
            </w:tcBorders>
            <w:vAlign w:val="center"/>
          </w:tcPr>
          <w:p w:rsidR="00751DA3" w:rsidRPr="00AB1A2C" w:rsidRDefault="00751DA3" w:rsidP="001B287B">
            <w:pPr>
              <w:tabs>
                <w:tab w:val="left" w:pos="1134"/>
              </w:tabs>
              <w:ind w:firstLine="709"/>
              <w:jc w:val="both"/>
              <w:rPr>
                <w:sz w:val="28"/>
                <w:szCs w:val="28"/>
              </w:rPr>
            </w:pPr>
            <w:r w:rsidRPr="00AB1A2C">
              <w:rPr>
                <w:sz w:val="28"/>
                <w:szCs w:val="28"/>
              </w:rPr>
              <w:t>−</w:t>
            </w:r>
          </w:p>
        </w:tc>
        <w:tc>
          <w:tcPr>
            <w:tcW w:w="0" w:type="auto"/>
            <w:tcBorders>
              <w:top w:val="nil"/>
              <w:left w:val="single" w:sz="4" w:space="0" w:color="auto"/>
              <w:bottom w:val="nil"/>
              <w:right w:val="single" w:sz="12" w:space="0" w:color="auto"/>
            </w:tcBorders>
            <w:vAlign w:val="center"/>
          </w:tcPr>
          <w:p w:rsidR="00751DA3" w:rsidRPr="00AB1A2C" w:rsidRDefault="00751DA3" w:rsidP="001B287B">
            <w:pPr>
              <w:tabs>
                <w:tab w:val="left" w:pos="1134"/>
              </w:tabs>
              <w:ind w:firstLine="709"/>
              <w:jc w:val="both"/>
              <w:rPr>
                <w:sz w:val="28"/>
                <w:szCs w:val="28"/>
              </w:rPr>
            </w:pPr>
            <w:r w:rsidRPr="00AB1A2C">
              <w:rPr>
                <w:sz w:val="28"/>
                <w:szCs w:val="28"/>
              </w:rPr>
              <w:t>1</w:t>
            </w:r>
          </w:p>
        </w:tc>
      </w:tr>
      <w:tr w:rsidR="00751DA3" w:rsidRPr="00AB1A2C" w:rsidTr="001B287B">
        <w:trPr>
          <w:trHeight w:val="513"/>
        </w:trPr>
        <w:tc>
          <w:tcPr>
            <w:tcW w:w="1560" w:type="dxa"/>
            <w:tcBorders>
              <w:top w:val="nil"/>
              <w:left w:val="single" w:sz="12" w:space="0" w:color="auto"/>
              <w:bottom w:val="single" w:sz="12" w:space="0" w:color="auto"/>
              <w:right w:val="single" w:sz="4" w:space="0" w:color="auto"/>
            </w:tcBorders>
            <w:vAlign w:val="center"/>
          </w:tcPr>
          <w:p w:rsidR="00751DA3" w:rsidRPr="00AB1A2C" w:rsidRDefault="00751DA3" w:rsidP="001B287B">
            <w:pPr>
              <w:tabs>
                <w:tab w:val="left" w:pos="1134"/>
              </w:tabs>
              <w:ind w:firstLine="709"/>
              <w:jc w:val="both"/>
              <w:rPr>
                <w:sz w:val="28"/>
                <w:szCs w:val="28"/>
              </w:rPr>
            </w:pPr>
            <w:r w:rsidRPr="00AB1A2C">
              <w:rPr>
                <w:position w:val="-12"/>
                <w:sz w:val="28"/>
                <w:szCs w:val="28"/>
              </w:rPr>
              <w:object w:dxaOrig="340" w:dyaOrig="380">
                <v:shape id="_x0000_i1073" type="#_x0000_t75" style="width:17.05pt;height:19.35pt" o:ole="">
                  <v:imagedata r:id="rId65" o:title=""/>
                </v:shape>
                <o:OLEObject Type="Embed" ProgID="Unknown" ShapeID="_x0000_i1073" DrawAspect="Content" ObjectID="_1696159218" r:id="rId66"/>
              </w:object>
            </w:r>
          </w:p>
        </w:tc>
        <w:tc>
          <w:tcPr>
            <w:tcW w:w="1701" w:type="dxa"/>
            <w:tcBorders>
              <w:top w:val="nil"/>
              <w:left w:val="single" w:sz="4" w:space="0" w:color="auto"/>
              <w:bottom w:val="single" w:sz="12" w:space="0" w:color="auto"/>
              <w:right w:val="single" w:sz="4" w:space="0" w:color="auto"/>
            </w:tcBorders>
            <w:vAlign w:val="center"/>
          </w:tcPr>
          <w:p w:rsidR="00751DA3" w:rsidRPr="00AB1A2C" w:rsidRDefault="00751DA3" w:rsidP="001B287B">
            <w:pPr>
              <w:tabs>
                <w:tab w:val="left" w:pos="1134"/>
              </w:tabs>
              <w:ind w:firstLine="709"/>
              <w:jc w:val="both"/>
              <w:rPr>
                <w:sz w:val="28"/>
                <w:szCs w:val="28"/>
              </w:rPr>
            </w:pPr>
            <w:r w:rsidRPr="00AB1A2C">
              <w:rPr>
                <w:sz w:val="28"/>
                <w:szCs w:val="28"/>
              </w:rPr>
              <w:t>21</w:t>
            </w:r>
          </w:p>
        </w:tc>
        <w:tc>
          <w:tcPr>
            <w:tcW w:w="2952" w:type="dxa"/>
            <w:tcBorders>
              <w:top w:val="nil"/>
              <w:left w:val="single" w:sz="4" w:space="0" w:color="auto"/>
              <w:bottom w:val="single" w:sz="12" w:space="0" w:color="auto"/>
              <w:right w:val="single" w:sz="4" w:space="0" w:color="auto"/>
            </w:tcBorders>
            <w:vAlign w:val="center"/>
          </w:tcPr>
          <w:p w:rsidR="00751DA3" w:rsidRPr="00AB1A2C" w:rsidRDefault="00751DA3" w:rsidP="001B287B">
            <w:pPr>
              <w:tabs>
                <w:tab w:val="left" w:pos="1134"/>
              </w:tabs>
              <w:ind w:firstLine="709"/>
              <w:jc w:val="both"/>
              <w:rPr>
                <w:sz w:val="28"/>
                <w:szCs w:val="28"/>
              </w:rPr>
            </w:pPr>
            <w:r w:rsidRPr="00AB1A2C">
              <w:rPr>
                <w:sz w:val="28"/>
                <w:szCs w:val="28"/>
              </w:rPr>
              <w:t>3</w:t>
            </w:r>
          </w:p>
        </w:tc>
        <w:tc>
          <w:tcPr>
            <w:tcW w:w="0" w:type="auto"/>
            <w:tcBorders>
              <w:top w:val="nil"/>
              <w:left w:val="single" w:sz="4" w:space="0" w:color="auto"/>
              <w:bottom w:val="single" w:sz="12" w:space="0" w:color="auto"/>
              <w:right w:val="single" w:sz="12" w:space="0" w:color="auto"/>
            </w:tcBorders>
            <w:vAlign w:val="center"/>
          </w:tcPr>
          <w:p w:rsidR="00751DA3" w:rsidRPr="00AB1A2C" w:rsidRDefault="00751DA3" w:rsidP="001B287B">
            <w:pPr>
              <w:tabs>
                <w:tab w:val="left" w:pos="1134"/>
              </w:tabs>
              <w:ind w:firstLine="709"/>
              <w:jc w:val="both"/>
              <w:rPr>
                <w:sz w:val="28"/>
                <w:szCs w:val="28"/>
              </w:rPr>
            </w:pPr>
            <w:r w:rsidRPr="00AB1A2C">
              <w:rPr>
                <w:sz w:val="28"/>
                <w:szCs w:val="28"/>
              </w:rPr>
              <w:t>−</w:t>
            </w:r>
          </w:p>
        </w:tc>
      </w:tr>
    </w:tbl>
    <w:p w:rsidR="00751DA3" w:rsidRPr="00AB1A2C" w:rsidRDefault="00751DA3" w:rsidP="00751DA3">
      <w:pPr>
        <w:tabs>
          <w:tab w:val="left" w:pos="1134"/>
        </w:tabs>
        <w:ind w:firstLine="709"/>
        <w:jc w:val="both"/>
        <w:rPr>
          <w:sz w:val="28"/>
          <w:szCs w:val="28"/>
        </w:rPr>
      </w:pPr>
      <w:r w:rsidRPr="00AB1A2C">
        <w:rPr>
          <w:sz w:val="28"/>
          <w:szCs w:val="28"/>
        </w:rPr>
        <w:t xml:space="preserve">Прибыль, получаемая от единицы продукции </w:t>
      </w:r>
      <w:r w:rsidRPr="00AB1A2C">
        <w:rPr>
          <w:position w:val="-12"/>
          <w:sz w:val="28"/>
          <w:szCs w:val="28"/>
        </w:rPr>
        <w:object w:dxaOrig="279" w:dyaOrig="380">
          <v:shape id="_x0000_i1074" type="#_x0000_t75" style="width:13.95pt;height:19.35pt" o:ole="">
            <v:imagedata r:id="rId49" o:title=""/>
          </v:shape>
          <o:OLEObject Type="Embed" ProgID="Unknown" ShapeID="_x0000_i1074" DrawAspect="Content" ObjectID="_1696159219" r:id="rId67"/>
        </w:object>
      </w:r>
      <w:r w:rsidRPr="00AB1A2C">
        <w:rPr>
          <w:sz w:val="28"/>
          <w:szCs w:val="28"/>
        </w:rPr>
        <w:t xml:space="preserve"> и </w:t>
      </w:r>
      <w:r w:rsidRPr="00AB1A2C">
        <w:rPr>
          <w:position w:val="-12"/>
          <w:sz w:val="28"/>
          <w:szCs w:val="28"/>
        </w:rPr>
        <w:object w:dxaOrig="320" w:dyaOrig="380">
          <v:shape id="_x0000_i1075" type="#_x0000_t75" style="width:16.25pt;height:19.35pt" o:ole="">
            <v:imagedata r:id="rId51" o:title=""/>
          </v:shape>
          <o:OLEObject Type="Embed" ProgID="Unknown" ShapeID="_x0000_i1075" DrawAspect="Content" ObjectID="_1696159220" r:id="rId68"/>
        </w:object>
      </w:r>
      <w:r w:rsidRPr="00AB1A2C">
        <w:rPr>
          <w:sz w:val="28"/>
          <w:szCs w:val="28"/>
        </w:rPr>
        <w:t>, − соответственно 2 и 3 руб.</w:t>
      </w:r>
    </w:p>
    <w:p w:rsidR="00751DA3" w:rsidRPr="00AB1A2C" w:rsidRDefault="00751DA3" w:rsidP="00751DA3">
      <w:pPr>
        <w:tabs>
          <w:tab w:val="left" w:pos="1134"/>
        </w:tabs>
        <w:ind w:firstLine="709"/>
        <w:jc w:val="both"/>
        <w:rPr>
          <w:sz w:val="28"/>
          <w:szCs w:val="28"/>
        </w:rPr>
      </w:pPr>
      <w:r w:rsidRPr="00AB1A2C">
        <w:rPr>
          <w:i/>
          <w:iCs/>
          <w:sz w:val="28"/>
          <w:szCs w:val="28"/>
        </w:rPr>
        <w:t>Необходимо составить такой план производства продукции, при котором прибыль от ее реализации будет максимальной</w:t>
      </w:r>
      <w:r w:rsidRPr="00AB1A2C">
        <w:rPr>
          <w:sz w:val="28"/>
          <w:szCs w:val="28"/>
        </w:rPr>
        <w:t>.</w:t>
      </w:r>
    </w:p>
    <w:p w:rsidR="00751DA3" w:rsidRPr="00AB1A2C" w:rsidRDefault="00751DA3" w:rsidP="00751DA3">
      <w:pPr>
        <w:tabs>
          <w:tab w:val="left" w:pos="1134"/>
        </w:tabs>
        <w:ind w:firstLine="709"/>
        <w:jc w:val="both"/>
        <w:rPr>
          <w:sz w:val="28"/>
          <w:szCs w:val="28"/>
        </w:rPr>
      </w:pPr>
    </w:p>
    <w:p w:rsidR="00751DA3" w:rsidRPr="00AB1A2C" w:rsidRDefault="00751DA3" w:rsidP="00751DA3">
      <w:pPr>
        <w:tabs>
          <w:tab w:val="left" w:pos="1134"/>
        </w:tabs>
        <w:ind w:firstLine="709"/>
        <w:jc w:val="both"/>
        <w:rPr>
          <w:sz w:val="28"/>
          <w:szCs w:val="28"/>
        </w:rPr>
      </w:pPr>
      <w:r w:rsidRPr="00AB1A2C">
        <w:rPr>
          <w:sz w:val="28"/>
          <w:szCs w:val="28"/>
        </w:rPr>
        <w:t xml:space="preserve">Решение. </w:t>
      </w:r>
    </w:p>
    <w:p w:rsidR="00751DA3" w:rsidRPr="00AB1A2C" w:rsidRDefault="00751DA3" w:rsidP="00751DA3">
      <w:pPr>
        <w:tabs>
          <w:tab w:val="left" w:pos="1134"/>
        </w:tabs>
        <w:ind w:firstLine="709"/>
        <w:jc w:val="both"/>
        <w:rPr>
          <w:sz w:val="28"/>
          <w:szCs w:val="28"/>
        </w:rPr>
      </w:pPr>
      <w:r w:rsidRPr="00AB1A2C">
        <w:rPr>
          <w:sz w:val="28"/>
          <w:szCs w:val="28"/>
        </w:rPr>
        <w:t>Составим экономико-математическую модель за</w:t>
      </w:r>
      <w:r w:rsidRPr="00AB1A2C">
        <w:rPr>
          <w:sz w:val="28"/>
          <w:szCs w:val="28"/>
        </w:rPr>
        <w:softHyphen/>
        <w:t>дачи.</w:t>
      </w:r>
    </w:p>
    <w:p w:rsidR="00751DA3" w:rsidRPr="00AB1A2C" w:rsidRDefault="00751DA3" w:rsidP="00751DA3">
      <w:pPr>
        <w:tabs>
          <w:tab w:val="left" w:pos="1134"/>
        </w:tabs>
        <w:ind w:firstLine="709"/>
        <w:jc w:val="both"/>
        <w:rPr>
          <w:sz w:val="28"/>
          <w:szCs w:val="28"/>
        </w:rPr>
      </w:pPr>
      <w:r w:rsidRPr="00AB1A2C">
        <w:rPr>
          <w:sz w:val="28"/>
          <w:szCs w:val="28"/>
        </w:rPr>
        <w:t xml:space="preserve">Обозначим </w:t>
      </w:r>
      <w:r w:rsidRPr="00AB1A2C">
        <w:rPr>
          <w:position w:val="-12"/>
          <w:sz w:val="28"/>
          <w:szCs w:val="28"/>
        </w:rPr>
        <w:object w:dxaOrig="279" w:dyaOrig="380">
          <v:shape id="_x0000_i1076" type="#_x0000_t75" style="width:13.95pt;height:19.35pt" o:ole="">
            <v:imagedata r:id="rId69" o:title=""/>
          </v:shape>
          <o:OLEObject Type="Embed" ProgID="Unknown" ShapeID="_x0000_i1076" DrawAspect="Content" ObjectID="_1696159221" r:id="rId70"/>
        </w:object>
      </w:r>
      <w:r w:rsidRPr="00AB1A2C">
        <w:rPr>
          <w:sz w:val="28"/>
          <w:szCs w:val="28"/>
        </w:rPr>
        <w:t xml:space="preserve">, </w:t>
      </w:r>
      <w:r w:rsidRPr="00AB1A2C">
        <w:rPr>
          <w:position w:val="-12"/>
          <w:sz w:val="28"/>
          <w:szCs w:val="28"/>
        </w:rPr>
        <w:object w:dxaOrig="320" w:dyaOrig="380">
          <v:shape id="_x0000_i1077" type="#_x0000_t75" style="width:16.25pt;height:19.35pt" o:ole="">
            <v:imagedata r:id="rId71" o:title=""/>
          </v:shape>
          <o:OLEObject Type="Embed" ProgID="Unknown" ShapeID="_x0000_i1077" DrawAspect="Content" ObjectID="_1696159222" r:id="rId72"/>
        </w:object>
      </w:r>
      <w:r w:rsidRPr="00AB1A2C">
        <w:rPr>
          <w:sz w:val="28"/>
          <w:szCs w:val="28"/>
        </w:rPr>
        <w:t xml:space="preserve"> − число единиц продукции соответственно </w:t>
      </w:r>
      <w:r w:rsidRPr="00AB1A2C">
        <w:rPr>
          <w:position w:val="-12"/>
          <w:sz w:val="28"/>
          <w:szCs w:val="28"/>
        </w:rPr>
        <w:object w:dxaOrig="279" w:dyaOrig="380">
          <v:shape id="_x0000_i1078" type="#_x0000_t75" style="width:13.95pt;height:19.35pt" o:ole="">
            <v:imagedata r:id="rId73" o:title=""/>
          </v:shape>
          <o:OLEObject Type="Embed" ProgID="Unknown" ShapeID="_x0000_i1078" DrawAspect="Content" ObjectID="_1696159223" r:id="rId74"/>
        </w:object>
      </w:r>
      <w:r w:rsidRPr="00AB1A2C">
        <w:rPr>
          <w:sz w:val="28"/>
          <w:szCs w:val="28"/>
        </w:rPr>
        <w:t xml:space="preserve"> и </w:t>
      </w:r>
      <w:r w:rsidRPr="00AB1A2C">
        <w:rPr>
          <w:position w:val="-12"/>
          <w:sz w:val="28"/>
          <w:szCs w:val="28"/>
        </w:rPr>
        <w:object w:dxaOrig="320" w:dyaOrig="380">
          <v:shape id="_x0000_i1079" type="#_x0000_t75" style="width:16.25pt;height:19.35pt" o:ole="">
            <v:imagedata r:id="rId75" o:title=""/>
          </v:shape>
          <o:OLEObject Type="Embed" ProgID="Unknown" ShapeID="_x0000_i1079" DrawAspect="Content" ObjectID="_1696159224" r:id="rId76"/>
        </w:object>
      </w:r>
      <w:r w:rsidRPr="00AB1A2C">
        <w:rPr>
          <w:sz w:val="28"/>
          <w:szCs w:val="28"/>
        </w:rPr>
        <w:t xml:space="preserve">, запланированных к производству. Для их изготовления (см. табл. 1) потребуется </w:t>
      </w:r>
      <w:r w:rsidRPr="00AB1A2C">
        <w:rPr>
          <w:position w:val="-14"/>
          <w:sz w:val="28"/>
          <w:szCs w:val="28"/>
        </w:rPr>
        <w:object w:dxaOrig="1579" w:dyaOrig="420">
          <v:shape id="_x0000_i1080" type="#_x0000_t75" style="width:78.95pt;height:20.9pt" o:ole="">
            <v:imagedata r:id="rId77" o:title=""/>
          </v:shape>
          <o:OLEObject Type="Embed" ProgID="Unknown" ShapeID="_x0000_i1080" DrawAspect="Content" ObjectID="_1696159225" r:id="rId78"/>
        </w:object>
      </w:r>
      <w:r w:rsidRPr="00AB1A2C">
        <w:rPr>
          <w:sz w:val="28"/>
          <w:szCs w:val="28"/>
        </w:rPr>
        <w:t xml:space="preserve"> единиц ресурса </w:t>
      </w:r>
      <w:r w:rsidRPr="00AB1A2C">
        <w:rPr>
          <w:position w:val="-12"/>
          <w:sz w:val="28"/>
          <w:szCs w:val="28"/>
        </w:rPr>
        <w:object w:dxaOrig="300" w:dyaOrig="380">
          <v:shape id="_x0000_i1081" type="#_x0000_t75" style="width:14.7pt;height:19.35pt" o:ole="">
            <v:imagedata r:id="rId79" o:title=""/>
          </v:shape>
          <o:OLEObject Type="Embed" ProgID="Unknown" ShapeID="_x0000_i1081" DrawAspect="Content" ObjectID="_1696159226" r:id="rId80"/>
        </w:object>
      </w:r>
      <w:r w:rsidRPr="00AB1A2C">
        <w:rPr>
          <w:sz w:val="28"/>
          <w:szCs w:val="28"/>
        </w:rPr>
        <w:t xml:space="preserve">, </w:t>
      </w:r>
      <w:r w:rsidRPr="00AB1A2C">
        <w:rPr>
          <w:position w:val="-14"/>
          <w:sz w:val="28"/>
          <w:szCs w:val="28"/>
        </w:rPr>
        <w:object w:dxaOrig="1480" w:dyaOrig="420">
          <v:shape id="_x0000_i1082" type="#_x0000_t75" style="width:74.3pt;height:20.9pt" o:ole="">
            <v:imagedata r:id="rId81" o:title=""/>
          </v:shape>
          <o:OLEObject Type="Embed" ProgID="Unknown" ShapeID="_x0000_i1082" DrawAspect="Content" ObjectID="_1696159227" r:id="rId82"/>
        </w:object>
      </w:r>
      <w:r w:rsidRPr="00AB1A2C">
        <w:rPr>
          <w:sz w:val="28"/>
          <w:szCs w:val="28"/>
        </w:rPr>
        <w:t xml:space="preserve"> единиц ресурса </w:t>
      </w:r>
      <w:r w:rsidRPr="00AB1A2C">
        <w:rPr>
          <w:position w:val="-12"/>
          <w:sz w:val="28"/>
          <w:szCs w:val="28"/>
        </w:rPr>
        <w:object w:dxaOrig="340" w:dyaOrig="380">
          <v:shape id="_x0000_i1083" type="#_x0000_t75" style="width:17.05pt;height:19.35pt" o:ole="">
            <v:imagedata r:id="rId83" o:title=""/>
          </v:shape>
          <o:OLEObject Type="Embed" ProgID="Unknown" ShapeID="_x0000_i1083" DrawAspect="Content" ObjectID="_1696159228" r:id="rId84"/>
        </w:object>
      </w:r>
      <w:r w:rsidRPr="00AB1A2C">
        <w:rPr>
          <w:sz w:val="28"/>
          <w:szCs w:val="28"/>
        </w:rPr>
        <w:t xml:space="preserve">, </w:t>
      </w:r>
      <w:r w:rsidRPr="00AB1A2C">
        <w:rPr>
          <w:position w:val="-14"/>
          <w:sz w:val="28"/>
          <w:szCs w:val="28"/>
        </w:rPr>
        <w:object w:dxaOrig="820" w:dyaOrig="420">
          <v:shape id="_x0000_i1084" type="#_x0000_t75" style="width:41.05pt;height:20.9pt" o:ole="">
            <v:imagedata r:id="rId85" o:title=""/>
          </v:shape>
          <o:OLEObject Type="Embed" ProgID="Unknown" ShapeID="_x0000_i1084" DrawAspect="Content" ObjectID="_1696159229" r:id="rId86"/>
        </w:object>
      </w:r>
      <w:r w:rsidRPr="00AB1A2C">
        <w:rPr>
          <w:sz w:val="28"/>
          <w:szCs w:val="28"/>
        </w:rPr>
        <w:t xml:space="preserve"> единиц ресурса </w:t>
      </w:r>
      <w:r w:rsidRPr="00AB1A2C">
        <w:rPr>
          <w:position w:val="-18"/>
          <w:sz w:val="28"/>
          <w:szCs w:val="28"/>
        </w:rPr>
        <w:object w:dxaOrig="360" w:dyaOrig="440">
          <v:shape id="_x0000_i1085" type="#_x0000_t75" style="width:17.8pt;height:22.45pt" o:ole="">
            <v:imagedata r:id="rId87" o:title=""/>
          </v:shape>
          <o:OLEObject Type="Embed" ProgID="Unknown" ShapeID="_x0000_i1085" DrawAspect="Content" ObjectID="_1696159230" r:id="rId88"/>
        </w:object>
      </w:r>
      <w:r w:rsidRPr="00AB1A2C">
        <w:rPr>
          <w:sz w:val="28"/>
          <w:szCs w:val="28"/>
        </w:rPr>
        <w:t xml:space="preserve"> и </w:t>
      </w:r>
      <w:r w:rsidRPr="00AB1A2C">
        <w:rPr>
          <w:position w:val="-12"/>
          <w:sz w:val="28"/>
          <w:szCs w:val="28"/>
        </w:rPr>
        <w:object w:dxaOrig="400" w:dyaOrig="380">
          <v:shape id="_x0000_i1086" type="#_x0000_t75" style="width:20.15pt;height:19.35pt" o:ole="">
            <v:imagedata r:id="rId89" o:title=""/>
          </v:shape>
          <o:OLEObject Type="Embed" ProgID="Unknown" ShapeID="_x0000_i1086" DrawAspect="Content" ObjectID="_1696159231" r:id="rId90"/>
        </w:object>
      </w:r>
      <w:r w:rsidRPr="00AB1A2C">
        <w:rPr>
          <w:sz w:val="28"/>
          <w:szCs w:val="28"/>
        </w:rPr>
        <w:t xml:space="preserve"> еди</w:t>
      </w:r>
      <w:r w:rsidRPr="00AB1A2C">
        <w:rPr>
          <w:sz w:val="28"/>
          <w:szCs w:val="28"/>
        </w:rPr>
        <w:softHyphen/>
        <w:t xml:space="preserve">ниц ресурса </w:t>
      </w:r>
      <w:r w:rsidRPr="00AB1A2C">
        <w:rPr>
          <w:position w:val="-12"/>
          <w:sz w:val="28"/>
          <w:szCs w:val="28"/>
        </w:rPr>
        <w:object w:dxaOrig="340" w:dyaOrig="380">
          <v:shape id="_x0000_i1087" type="#_x0000_t75" style="width:17.05pt;height:19.35pt" o:ole="">
            <v:imagedata r:id="rId91" o:title=""/>
          </v:shape>
          <o:OLEObject Type="Embed" ProgID="Unknown" ShapeID="_x0000_i1087" DrawAspect="Content" ObjectID="_1696159232" r:id="rId92"/>
        </w:object>
      </w:r>
      <w:r w:rsidRPr="00AB1A2C">
        <w:rPr>
          <w:sz w:val="28"/>
          <w:szCs w:val="28"/>
        </w:rPr>
        <w:t xml:space="preserve">. Так как потребление ресурсов </w:t>
      </w:r>
      <w:r w:rsidRPr="00AB1A2C">
        <w:rPr>
          <w:position w:val="-18"/>
          <w:sz w:val="28"/>
          <w:szCs w:val="28"/>
        </w:rPr>
        <w:object w:dxaOrig="1180" w:dyaOrig="440">
          <v:shape id="_x0000_i1088" type="#_x0000_t75" style="width:58.85pt;height:22.45pt" o:ole="">
            <v:imagedata r:id="rId93" o:title=""/>
          </v:shape>
          <o:OLEObject Type="Embed" ProgID="Unknown" ShapeID="_x0000_i1088" DrawAspect="Content" ObjectID="_1696159233" r:id="rId94"/>
        </w:object>
      </w:r>
      <w:r w:rsidRPr="00AB1A2C">
        <w:rPr>
          <w:sz w:val="28"/>
          <w:szCs w:val="28"/>
        </w:rPr>
        <w:t xml:space="preserve"> и </w:t>
      </w:r>
      <w:r w:rsidRPr="00AB1A2C">
        <w:rPr>
          <w:position w:val="-12"/>
          <w:sz w:val="28"/>
          <w:szCs w:val="28"/>
        </w:rPr>
        <w:object w:dxaOrig="340" w:dyaOrig="380">
          <v:shape id="_x0000_i1089" type="#_x0000_t75" style="width:17.05pt;height:19.35pt" o:ole="">
            <v:imagedata r:id="rId91" o:title=""/>
          </v:shape>
          <o:OLEObject Type="Embed" ProgID="Unknown" ShapeID="_x0000_i1089" DrawAspect="Content" ObjectID="_1696159234" r:id="rId95"/>
        </w:object>
      </w:r>
      <w:r w:rsidRPr="00AB1A2C">
        <w:rPr>
          <w:sz w:val="28"/>
          <w:szCs w:val="28"/>
        </w:rPr>
        <w:t xml:space="preserve"> не должно превышать их запасов, соответственно 18, 16, 5 и 21 единицы, то связь между потреблением ресурсов и их запасами выра</w:t>
      </w:r>
      <w:r w:rsidRPr="00AB1A2C">
        <w:rPr>
          <w:sz w:val="28"/>
          <w:szCs w:val="28"/>
        </w:rPr>
        <w:softHyphen/>
        <w:t>зится системой неравенств:</w:t>
      </w:r>
    </w:p>
    <w:p w:rsidR="00751DA3" w:rsidRPr="00AB1A2C" w:rsidRDefault="00751DA3" w:rsidP="00751DA3">
      <w:pPr>
        <w:tabs>
          <w:tab w:val="left" w:pos="1134"/>
        </w:tabs>
        <w:ind w:left="2880" w:firstLine="709"/>
        <w:jc w:val="both"/>
        <w:rPr>
          <w:sz w:val="28"/>
          <w:szCs w:val="28"/>
        </w:rPr>
      </w:pPr>
      <w:r w:rsidRPr="00AB1A2C">
        <w:rPr>
          <w:position w:val="-58"/>
          <w:sz w:val="28"/>
          <w:szCs w:val="28"/>
        </w:rPr>
        <w:object w:dxaOrig="1740" w:dyaOrig="1300">
          <v:shape id="_x0000_i1090" type="#_x0000_t75" style="width:86.7pt;height:65.05pt" o:ole="">
            <v:imagedata r:id="rId96" o:title=""/>
          </v:shape>
          <o:OLEObject Type="Embed" ProgID="Unknown" ShapeID="_x0000_i1090" DrawAspect="Content" ObjectID="_1696159235" r:id="rId97"/>
        </w:object>
      </w:r>
      <w:r w:rsidRPr="00AB1A2C">
        <w:rPr>
          <w:sz w:val="28"/>
          <w:szCs w:val="28"/>
        </w:rPr>
        <w:tab/>
      </w:r>
      <w:r w:rsidRPr="00AB1A2C">
        <w:rPr>
          <w:sz w:val="28"/>
          <w:szCs w:val="28"/>
        </w:rPr>
        <w:tab/>
      </w:r>
      <w:r w:rsidRPr="00AB1A2C">
        <w:rPr>
          <w:sz w:val="28"/>
          <w:szCs w:val="28"/>
        </w:rPr>
        <w:tab/>
        <w:t xml:space="preserve">             (2)</w:t>
      </w:r>
    </w:p>
    <w:p w:rsidR="00751DA3" w:rsidRPr="00AB1A2C" w:rsidRDefault="00751DA3" w:rsidP="00751DA3">
      <w:pPr>
        <w:tabs>
          <w:tab w:val="left" w:pos="1134"/>
        </w:tabs>
        <w:ind w:firstLine="709"/>
        <w:jc w:val="both"/>
        <w:rPr>
          <w:sz w:val="28"/>
          <w:szCs w:val="28"/>
        </w:rPr>
      </w:pPr>
      <w:r w:rsidRPr="00AB1A2C">
        <w:rPr>
          <w:sz w:val="28"/>
          <w:szCs w:val="28"/>
        </w:rPr>
        <w:t>По смыслу задачи переменные</w:t>
      </w:r>
    </w:p>
    <w:p w:rsidR="00751DA3" w:rsidRPr="00AB1A2C" w:rsidRDefault="00751DA3" w:rsidP="00751DA3">
      <w:pPr>
        <w:tabs>
          <w:tab w:val="left" w:pos="1134"/>
        </w:tabs>
        <w:ind w:left="2880" w:firstLine="709"/>
        <w:jc w:val="both"/>
        <w:rPr>
          <w:sz w:val="28"/>
          <w:szCs w:val="28"/>
        </w:rPr>
      </w:pPr>
      <w:r w:rsidRPr="00AB1A2C">
        <w:rPr>
          <w:position w:val="-12"/>
          <w:sz w:val="28"/>
          <w:szCs w:val="28"/>
        </w:rPr>
        <w:object w:dxaOrig="1540" w:dyaOrig="380">
          <v:shape id="_x0000_i1091" type="#_x0000_t75" style="width:77.4pt;height:19.35pt" o:ole="">
            <v:imagedata r:id="rId98" o:title=""/>
          </v:shape>
          <o:OLEObject Type="Embed" ProgID="Unknown" ShapeID="_x0000_i1091" DrawAspect="Content" ObjectID="_1696159236" r:id="rId99"/>
        </w:object>
      </w:r>
      <w:r w:rsidRPr="00AB1A2C">
        <w:rPr>
          <w:sz w:val="28"/>
          <w:szCs w:val="28"/>
        </w:rPr>
        <w:t>.</w:t>
      </w:r>
      <w:r w:rsidRPr="00AB1A2C">
        <w:rPr>
          <w:sz w:val="28"/>
          <w:szCs w:val="28"/>
        </w:rPr>
        <w:tab/>
      </w:r>
      <w:r w:rsidRPr="00AB1A2C">
        <w:rPr>
          <w:sz w:val="28"/>
          <w:szCs w:val="28"/>
        </w:rPr>
        <w:tab/>
      </w:r>
      <w:r w:rsidRPr="00AB1A2C">
        <w:rPr>
          <w:sz w:val="28"/>
          <w:szCs w:val="28"/>
        </w:rPr>
        <w:tab/>
      </w:r>
      <w:r w:rsidRPr="00AB1A2C">
        <w:rPr>
          <w:sz w:val="28"/>
          <w:szCs w:val="28"/>
        </w:rPr>
        <w:tab/>
        <w:t xml:space="preserve">    (3)</w:t>
      </w:r>
    </w:p>
    <w:p w:rsidR="00751DA3" w:rsidRPr="00AB1A2C" w:rsidRDefault="00751DA3" w:rsidP="00751DA3">
      <w:pPr>
        <w:tabs>
          <w:tab w:val="left" w:pos="1134"/>
        </w:tabs>
        <w:ind w:firstLine="709"/>
        <w:jc w:val="both"/>
        <w:rPr>
          <w:sz w:val="28"/>
          <w:szCs w:val="28"/>
        </w:rPr>
      </w:pPr>
      <w:r w:rsidRPr="00AB1A2C">
        <w:rPr>
          <w:sz w:val="28"/>
          <w:szCs w:val="28"/>
        </w:rPr>
        <w:t xml:space="preserve">Суммарная прибыль </w:t>
      </w:r>
      <w:r w:rsidRPr="00AB1A2C">
        <w:rPr>
          <w:position w:val="-4"/>
          <w:sz w:val="28"/>
          <w:szCs w:val="28"/>
        </w:rPr>
        <w:object w:dxaOrig="279" w:dyaOrig="279">
          <v:shape id="_x0000_i1092" type="#_x0000_t75" style="width:13.95pt;height:13.95pt" o:ole="">
            <v:imagedata r:id="rId100" o:title=""/>
          </v:shape>
          <o:OLEObject Type="Embed" ProgID="Unknown" ShapeID="_x0000_i1092" DrawAspect="Content" ObjectID="_1696159237" r:id="rId101"/>
        </w:object>
      </w:r>
      <w:r w:rsidRPr="00AB1A2C">
        <w:rPr>
          <w:sz w:val="28"/>
          <w:szCs w:val="28"/>
        </w:rPr>
        <w:t xml:space="preserve"> составит </w:t>
      </w:r>
      <w:r w:rsidRPr="00AB1A2C">
        <w:rPr>
          <w:position w:val="-12"/>
          <w:sz w:val="28"/>
          <w:szCs w:val="28"/>
        </w:rPr>
        <w:object w:dxaOrig="420" w:dyaOrig="380">
          <v:shape id="_x0000_i1093" type="#_x0000_t75" style="width:20.9pt;height:19.35pt" o:ole="">
            <v:imagedata r:id="rId102" o:title=""/>
          </v:shape>
          <o:OLEObject Type="Embed" ProgID="Unknown" ShapeID="_x0000_i1093" DrawAspect="Content" ObjectID="_1696159238" r:id="rId103"/>
        </w:object>
      </w:r>
      <w:r w:rsidRPr="00AB1A2C">
        <w:rPr>
          <w:sz w:val="28"/>
          <w:szCs w:val="28"/>
        </w:rPr>
        <w:t xml:space="preserve"> руб. от реализации про</w:t>
      </w:r>
      <w:r w:rsidRPr="00AB1A2C">
        <w:rPr>
          <w:sz w:val="28"/>
          <w:szCs w:val="28"/>
        </w:rPr>
        <w:softHyphen/>
        <w:t xml:space="preserve">дукции </w:t>
      </w:r>
      <w:r w:rsidRPr="00AB1A2C">
        <w:rPr>
          <w:position w:val="-12"/>
          <w:sz w:val="28"/>
          <w:szCs w:val="28"/>
        </w:rPr>
        <w:object w:dxaOrig="279" w:dyaOrig="380">
          <v:shape id="_x0000_i1094" type="#_x0000_t75" style="width:13.95pt;height:19.35pt" o:ole="">
            <v:imagedata r:id="rId104" o:title=""/>
          </v:shape>
          <o:OLEObject Type="Embed" ProgID="Unknown" ShapeID="_x0000_i1094" DrawAspect="Content" ObjectID="_1696159239" r:id="rId105"/>
        </w:object>
      </w:r>
      <w:r w:rsidRPr="00AB1A2C">
        <w:rPr>
          <w:sz w:val="28"/>
          <w:szCs w:val="28"/>
        </w:rPr>
        <w:t xml:space="preserve"> и </w:t>
      </w:r>
      <w:r w:rsidRPr="00AB1A2C">
        <w:rPr>
          <w:position w:val="-12"/>
          <w:sz w:val="28"/>
          <w:szCs w:val="28"/>
        </w:rPr>
        <w:object w:dxaOrig="460" w:dyaOrig="380">
          <v:shape id="_x0000_i1095" type="#_x0000_t75" style="width:23.25pt;height:19.35pt" o:ole="">
            <v:imagedata r:id="rId106" o:title=""/>
          </v:shape>
          <o:OLEObject Type="Embed" ProgID="Unknown" ShapeID="_x0000_i1095" DrawAspect="Content" ObjectID="_1696159240" r:id="rId107"/>
        </w:object>
      </w:r>
      <w:r w:rsidRPr="00AB1A2C">
        <w:rPr>
          <w:sz w:val="28"/>
          <w:szCs w:val="28"/>
        </w:rPr>
        <w:t xml:space="preserve"> руб. − от реализации продукции </w:t>
      </w:r>
      <w:r w:rsidRPr="00AB1A2C">
        <w:rPr>
          <w:position w:val="-12"/>
          <w:sz w:val="28"/>
          <w:szCs w:val="28"/>
        </w:rPr>
        <w:object w:dxaOrig="320" w:dyaOrig="380">
          <v:shape id="_x0000_i1096" type="#_x0000_t75" style="width:16.25pt;height:19.35pt" o:ole="">
            <v:imagedata r:id="rId108" o:title=""/>
          </v:shape>
          <o:OLEObject Type="Embed" ProgID="Unknown" ShapeID="_x0000_i1096" DrawAspect="Content" ObjectID="_1696159241" r:id="rId109"/>
        </w:object>
      </w:r>
      <w:r w:rsidRPr="00AB1A2C">
        <w:rPr>
          <w:sz w:val="28"/>
          <w:szCs w:val="28"/>
        </w:rPr>
        <w:t>, т.е.</w:t>
      </w:r>
    </w:p>
    <w:p w:rsidR="00751DA3" w:rsidRPr="00AB1A2C" w:rsidRDefault="00751DA3" w:rsidP="00751DA3">
      <w:pPr>
        <w:tabs>
          <w:tab w:val="left" w:pos="1134"/>
        </w:tabs>
        <w:ind w:left="2160" w:right="1" w:firstLine="709"/>
        <w:jc w:val="both"/>
        <w:rPr>
          <w:sz w:val="28"/>
          <w:szCs w:val="28"/>
        </w:rPr>
      </w:pPr>
      <w:r w:rsidRPr="00AB1A2C">
        <w:rPr>
          <w:position w:val="-12"/>
          <w:sz w:val="28"/>
          <w:szCs w:val="28"/>
        </w:rPr>
        <w:object w:dxaOrig="1600" w:dyaOrig="380">
          <v:shape id="_x0000_i1097" type="#_x0000_t75" style="width:80.5pt;height:19.35pt" o:ole="">
            <v:imagedata r:id="rId110" o:title=""/>
          </v:shape>
          <o:OLEObject Type="Embed" ProgID="Unknown" ShapeID="_x0000_i1097" DrawAspect="Content" ObjectID="_1696159242" r:id="rId111"/>
        </w:object>
      </w:r>
      <w:r w:rsidRPr="00AB1A2C">
        <w:rPr>
          <w:sz w:val="28"/>
          <w:szCs w:val="28"/>
        </w:rPr>
        <w:t>.</w:t>
      </w:r>
      <w:r w:rsidRPr="00AB1A2C">
        <w:rPr>
          <w:sz w:val="28"/>
          <w:szCs w:val="28"/>
        </w:rPr>
        <w:tab/>
      </w:r>
      <w:r w:rsidRPr="00AB1A2C">
        <w:rPr>
          <w:sz w:val="28"/>
          <w:szCs w:val="28"/>
        </w:rPr>
        <w:tab/>
      </w:r>
      <w:r w:rsidRPr="00AB1A2C">
        <w:rPr>
          <w:sz w:val="28"/>
          <w:szCs w:val="28"/>
        </w:rPr>
        <w:tab/>
        <w:t xml:space="preserve">             (4)</w:t>
      </w:r>
      <w:r w:rsidRPr="00AB1A2C">
        <w:rPr>
          <w:sz w:val="28"/>
          <w:szCs w:val="28"/>
        </w:rPr>
        <w:tab/>
      </w:r>
    </w:p>
    <w:p w:rsidR="00751DA3" w:rsidRPr="00AB1A2C" w:rsidRDefault="00751DA3" w:rsidP="00751DA3">
      <w:pPr>
        <w:tabs>
          <w:tab w:val="left" w:pos="1134"/>
        </w:tabs>
        <w:ind w:firstLine="709"/>
        <w:jc w:val="both"/>
        <w:rPr>
          <w:sz w:val="28"/>
          <w:szCs w:val="28"/>
        </w:rPr>
      </w:pPr>
      <w:r w:rsidRPr="00AB1A2C">
        <w:rPr>
          <w:sz w:val="28"/>
          <w:szCs w:val="28"/>
        </w:rPr>
        <w:t>Итак, экономико-математическая модель задачи:</w:t>
      </w:r>
    </w:p>
    <w:p w:rsidR="00751DA3" w:rsidRDefault="00751DA3" w:rsidP="00751DA3">
      <w:pPr>
        <w:tabs>
          <w:tab w:val="left" w:pos="1134"/>
        </w:tabs>
        <w:ind w:firstLine="709"/>
        <w:jc w:val="both"/>
        <w:rPr>
          <w:sz w:val="28"/>
          <w:szCs w:val="28"/>
        </w:rPr>
      </w:pPr>
      <w:r w:rsidRPr="00AB1A2C">
        <w:rPr>
          <w:i/>
          <w:iCs/>
          <w:sz w:val="28"/>
          <w:szCs w:val="28"/>
        </w:rPr>
        <w:t xml:space="preserve">найти такой план выпуска продукции </w:t>
      </w:r>
      <w:r w:rsidRPr="00AB1A2C">
        <w:rPr>
          <w:position w:val="-14"/>
          <w:sz w:val="28"/>
          <w:szCs w:val="28"/>
        </w:rPr>
        <w:object w:dxaOrig="1460" w:dyaOrig="420">
          <v:shape id="_x0000_i1098" type="#_x0000_t75" style="width:72.75pt;height:20.9pt" o:ole="">
            <v:imagedata r:id="rId112" o:title=""/>
          </v:shape>
          <o:OLEObject Type="Embed" ProgID="Unknown" ShapeID="_x0000_i1098" DrawAspect="Content" ObjectID="_1696159243" r:id="rId113"/>
        </w:object>
      </w:r>
      <w:r w:rsidRPr="00AB1A2C">
        <w:rPr>
          <w:sz w:val="28"/>
          <w:szCs w:val="28"/>
        </w:rPr>
        <w:t xml:space="preserve">, </w:t>
      </w:r>
      <w:r w:rsidRPr="00AB1A2C">
        <w:rPr>
          <w:i/>
          <w:iCs/>
          <w:sz w:val="28"/>
          <w:szCs w:val="28"/>
        </w:rPr>
        <w:t>удовлетворяющий системе</w:t>
      </w:r>
      <w:r w:rsidRPr="00AB1A2C">
        <w:rPr>
          <w:sz w:val="28"/>
          <w:szCs w:val="28"/>
        </w:rPr>
        <w:t xml:space="preserve"> (2) </w:t>
      </w:r>
      <w:r w:rsidRPr="00AB1A2C">
        <w:rPr>
          <w:i/>
          <w:iCs/>
          <w:sz w:val="28"/>
          <w:szCs w:val="28"/>
        </w:rPr>
        <w:t xml:space="preserve">и условию </w:t>
      </w:r>
      <w:r w:rsidRPr="00AB1A2C">
        <w:rPr>
          <w:sz w:val="28"/>
          <w:szCs w:val="28"/>
        </w:rPr>
        <w:t xml:space="preserve">(3), </w:t>
      </w:r>
      <w:r w:rsidRPr="00AB1A2C">
        <w:rPr>
          <w:i/>
          <w:iCs/>
          <w:sz w:val="28"/>
          <w:szCs w:val="28"/>
        </w:rPr>
        <w:t>при котором функция</w:t>
      </w:r>
      <w:r w:rsidRPr="00AB1A2C">
        <w:rPr>
          <w:sz w:val="28"/>
          <w:szCs w:val="28"/>
        </w:rPr>
        <w:t xml:space="preserve"> (4) </w:t>
      </w:r>
      <w:r w:rsidRPr="00AB1A2C">
        <w:rPr>
          <w:i/>
          <w:iCs/>
          <w:sz w:val="28"/>
          <w:szCs w:val="28"/>
        </w:rPr>
        <w:t>принимает максимальное значение</w:t>
      </w:r>
      <w:r w:rsidRPr="00AB1A2C">
        <w:rPr>
          <w:sz w:val="28"/>
          <w:szCs w:val="28"/>
        </w:rPr>
        <w:t>.</w:t>
      </w:r>
    </w:p>
    <w:p w:rsidR="00627AB3" w:rsidRDefault="00627AB3" w:rsidP="00751DA3">
      <w:pPr>
        <w:tabs>
          <w:tab w:val="left" w:pos="1134"/>
        </w:tabs>
        <w:ind w:firstLine="709"/>
        <w:jc w:val="both"/>
        <w:rPr>
          <w:sz w:val="28"/>
          <w:szCs w:val="28"/>
        </w:rPr>
      </w:pPr>
    </w:p>
    <w:p w:rsidR="00DA2EBC" w:rsidRPr="00E3269E" w:rsidRDefault="00DA2EBC" w:rsidP="00DA2EBC">
      <w:pPr>
        <w:shd w:val="clear" w:color="auto" w:fill="FFFFFF"/>
        <w:ind w:firstLine="709"/>
        <w:jc w:val="both"/>
        <w:rPr>
          <w:b/>
          <w:sz w:val="28"/>
          <w:szCs w:val="28"/>
        </w:rPr>
      </w:pPr>
      <w:r w:rsidRPr="00E3269E">
        <w:rPr>
          <w:b/>
          <w:sz w:val="28"/>
          <w:szCs w:val="28"/>
        </w:rPr>
        <w:t>2. Материалы и оборудование</w:t>
      </w:r>
    </w:p>
    <w:p w:rsidR="00DA2EBC" w:rsidRPr="00E3269E" w:rsidRDefault="00DA2EBC" w:rsidP="00DA2EBC">
      <w:pPr>
        <w:shd w:val="clear" w:color="auto" w:fill="FFFFFF"/>
        <w:ind w:firstLine="709"/>
        <w:jc w:val="both"/>
        <w:rPr>
          <w:sz w:val="28"/>
          <w:szCs w:val="28"/>
        </w:rPr>
      </w:pPr>
      <w:r w:rsidRPr="00E3269E">
        <w:rPr>
          <w:sz w:val="28"/>
          <w:szCs w:val="28"/>
        </w:rPr>
        <w:t>1.Компьютер.</w:t>
      </w:r>
    </w:p>
    <w:p w:rsidR="00DA2EBC" w:rsidRPr="00E3269E" w:rsidRDefault="00DA2EBC" w:rsidP="00DA2EBC">
      <w:pPr>
        <w:shd w:val="clear" w:color="auto" w:fill="FFFFFF"/>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DA2EBC" w:rsidRPr="00E3269E" w:rsidRDefault="00DA2EBC" w:rsidP="00DA2EBC">
      <w:pPr>
        <w:shd w:val="clear" w:color="auto" w:fill="FFFFFF"/>
        <w:ind w:firstLine="709"/>
        <w:jc w:val="both"/>
        <w:rPr>
          <w:b/>
          <w:bCs/>
          <w:sz w:val="28"/>
          <w:szCs w:val="28"/>
        </w:rPr>
      </w:pPr>
    </w:p>
    <w:p w:rsidR="00DA2EBC" w:rsidRPr="00E3269E" w:rsidRDefault="00DA2EBC" w:rsidP="00DA2EBC">
      <w:pPr>
        <w:shd w:val="clear" w:color="auto" w:fill="FFFFFF"/>
        <w:ind w:firstLine="709"/>
        <w:jc w:val="both"/>
        <w:rPr>
          <w:b/>
          <w:sz w:val="28"/>
          <w:szCs w:val="28"/>
        </w:rPr>
      </w:pPr>
      <w:r w:rsidRPr="00E3269E">
        <w:rPr>
          <w:b/>
          <w:sz w:val="28"/>
          <w:szCs w:val="28"/>
        </w:rPr>
        <w:t>3. Задания к лабораторной работе</w:t>
      </w:r>
    </w:p>
    <w:p w:rsidR="00DA2EBC" w:rsidRPr="00AB1A2C" w:rsidRDefault="00DA2EBC" w:rsidP="00DA2EBC">
      <w:pPr>
        <w:ind w:firstLine="709"/>
        <w:jc w:val="both"/>
        <w:rPr>
          <w:sz w:val="28"/>
          <w:szCs w:val="28"/>
        </w:rPr>
      </w:pPr>
      <w:r w:rsidRPr="00AB1A2C">
        <w:rPr>
          <w:sz w:val="28"/>
          <w:szCs w:val="28"/>
        </w:rPr>
        <w:t xml:space="preserve">В заданиях </w:t>
      </w:r>
      <w:r w:rsidRPr="00AB1A2C">
        <w:rPr>
          <w:b/>
          <w:bCs/>
          <w:sz w:val="28"/>
          <w:szCs w:val="28"/>
        </w:rPr>
        <w:t>1</w:t>
      </w:r>
      <w:r w:rsidRPr="00AB1A2C">
        <w:rPr>
          <w:sz w:val="28"/>
          <w:szCs w:val="28"/>
        </w:rPr>
        <w:t xml:space="preserve">− </w:t>
      </w:r>
      <w:r w:rsidRPr="00AB1A2C">
        <w:rPr>
          <w:b/>
          <w:bCs/>
          <w:sz w:val="28"/>
          <w:szCs w:val="28"/>
        </w:rPr>
        <w:t>3</w:t>
      </w:r>
      <w:r w:rsidRPr="00AB1A2C">
        <w:rPr>
          <w:sz w:val="28"/>
          <w:szCs w:val="28"/>
        </w:rPr>
        <w:t xml:space="preserve"> составить экономико-математические модели.</w:t>
      </w:r>
    </w:p>
    <w:p w:rsidR="00DA2EBC" w:rsidRPr="00AB1A2C" w:rsidRDefault="00DA2EBC" w:rsidP="00DA2EBC">
      <w:pPr>
        <w:ind w:firstLine="709"/>
        <w:jc w:val="both"/>
        <w:rPr>
          <w:sz w:val="28"/>
          <w:szCs w:val="28"/>
        </w:rPr>
      </w:pPr>
      <w:r w:rsidRPr="00AB1A2C">
        <w:rPr>
          <w:b/>
          <w:bCs/>
          <w:sz w:val="28"/>
          <w:szCs w:val="28"/>
        </w:rPr>
        <w:t>Задание 1.</w:t>
      </w:r>
      <w:r w:rsidRPr="00AB1A2C">
        <w:rPr>
          <w:sz w:val="28"/>
          <w:szCs w:val="28"/>
        </w:rPr>
        <w:t xml:space="preserve"> Для производства двух видов изделий </w:t>
      </w:r>
      <w:r w:rsidRPr="00AB1A2C">
        <w:rPr>
          <w:position w:val="-4"/>
          <w:sz w:val="28"/>
          <w:szCs w:val="28"/>
        </w:rPr>
        <w:object w:dxaOrig="260" w:dyaOrig="279">
          <v:shape id="_x0000_i1099" type="#_x0000_t75" style="width:13.15pt;height:13.95pt" o:ole="">
            <v:imagedata r:id="rId114" o:title=""/>
          </v:shape>
          <o:OLEObject Type="Embed" ProgID="Unknown" ShapeID="_x0000_i1099" DrawAspect="Content" ObjectID="_1696159244" r:id="rId115"/>
        </w:object>
      </w:r>
      <w:r w:rsidRPr="00AB1A2C">
        <w:rPr>
          <w:sz w:val="28"/>
          <w:szCs w:val="28"/>
        </w:rPr>
        <w:t xml:space="preserve"> и </w:t>
      </w:r>
      <w:r w:rsidRPr="00AB1A2C">
        <w:rPr>
          <w:position w:val="-4"/>
          <w:sz w:val="28"/>
          <w:szCs w:val="28"/>
        </w:rPr>
        <w:object w:dxaOrig="260" w:dyaOrig="279">
          <v:shape id="_x0000_i1100" type="#_x0000_t75" style="width:13.15pt;height:13.95pt" o:ole="">
            <v:imagedata r:id="rId116" o:title=""/>
          </v:shape>
          <o:OLEObject Type="Embed" ProgID="Unknown" ShapeID="_x0000_i1100" DrawAspect="Content" ObjectID="_1696159245" r:id="rId117"/>
        </w:object>
      </w:r>
      <w:r w:rsidRPr="00AB1A2C">
        <w:rPr>
          <w:sz w:val="28"/>
          <w:szCs w:val="28"/>
        </w:rPr>
        <w:t xml:space="preserve"> предприятие использует три вида сырья. Другие условия задачи приведены в таблице.</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3372"/>
        <w:gridCol w:w="1448"/>
        <w:gridCol w:w="1701"/>
        <w:gridCol w:w="2452"/>
      </w:tblGrid>
      <w:tr w:rsidR="00DA2EBC" w:rsidRPr="00AB1A2C" w:rsidTr="001B287B">
        <w:trPr>
          <w:cantSplit/>
        </w:trPr>
        <w:tc>
          <w:tcPr>
            <w:tcW w:w="3372" w:type="dxa"/>
            <w:vMerge w:val="restart"/>
            <w:tcBorders>
              <w:top w:val="single" w:sz="12" w:space="0" w:color="auto"/>
              <w:left w:val="single" w:sz="12" w:space="0" w:color="auto"/>
              <w:bottom w:val="single" w:sz="12" w:space="0" w:color="auto"/>
              <w:right w:val="single" w:sz="6" w:space="0" w:color="auto"/>
            </w:tcBorders>
            <w:vAlign w:val="center"/>
          </w:tcPr>
          <w:p w:rsidR="00DA2EBC" w:rsidRPr="00AB1A2C" w:rsidRDefault="00DA2EBC" w:rsidP="001B287B">
            <w:pPr>
              <w:jc w:val="both"/>
              <w:rPr>
                <w:sz w:val="28"/>
                <w:szCs w:val="28"/>
              </w:rPr>
            </w:pPr>
            <w:r w:rsidRPr="00AB1A2C">
              <w:rPr>
                <w:sz w:val="28"/>
                <w:szCs w:val="28"/>
              </w:rPr>
              <w:t>Вид сырья</w:t>
            </w:r>
          </w:p>
        </w:tc>
        <w:tc>
          <w:tcPr>
            <w:tcW w:w="3149" w:type="dxa"/>
            <w:gridSpan w:val="2"/>
            <w:tcBorders>
              <w:top w:val="single" w:sz="12" w:space="0" w:color="auto"/>
              <w:left w:val="single" w:sz="6" w:space="0" w:color="auto"/>
              <w:bottom w:val="single" w:sz="6" w:space="0" w:color="auto"/>
              <w:right w:val="single" w:sz="6" w:space="0" w:color="auto"/>
            </w:tcBorders>
            <w:vAlign w:val="center"/>
          </w:tcPr>
          <w:p w:rsidR="00DA2EBC" w:rsidRPr="00AB1A2C" w:rsidRDefault="00DA2EBC" w:rsidP="001B287B">
            <w:pPr>
              <w:jc w:val="both"/>
              <w:rPr>
                <w:sz w:val="28"/>
                <w:szCs w:val="28"/>
              </w:rPr>
            </w:pPr>
            <w:r w:rsidRPr="00AB1A2C">
              <w:rPr>
                <w:sz w:val="28"/>
                <w:szCs w:val="28"/>
              </w:rPr>
              <w:t xml:space="preserve">Нормы расхода сырья </w:t>
            </w:r>
          </w:p>
          <w:p w:rsidR="00DA2EBC" w:rsidRPr="00AB1A2C" w:rsidRDefault="00DA2EBC" w:rsidP="001B287B">
            <w:pPr>
              <w:jc w:val="both"/>
              <w:rPr>
                <w:sz w:val="28"/>
                <w:szCs w:val="28"/>
              </w:rPr>
            </w:pPr>
            <w:r w:rsidRPr="00AB1A2C">
              <w:rPr>
                <w:sz w:val="28"/>
                <w:szCs w:val="28"/>
              </w:rPr>
              <w:t>на одно изделие, кг</w:t>
            </w:r>
          </w:p>
        </w:tc>
        <w:tc>
          <w:tcPr>
            <w:tcW w:w="2452" w:type="dxa"/>
            <w:vMerge w:val="restart"/>
            <w:tcBorders>
              <w:top w:val="single" w:sz="12" w:space="0" w:color="auto"/>
              <w:left w:val="single" w:sz="6" w:space="0" w:color="auto"/>
              <w:bottom w:val="single" w:sz="12" w:space="0" w:color="auto"/>
              <w:right w:val="single" w:sz="12" w:space="0" w:color="auto"/>
            </w:tcBorders>
            <w:vAlign w:val="center"/>
          </w:tcPr>
          <w:p w:rsidR="00DA2EBC" w:rsidRPr="00AB1A2C" w:rsidRDefault="00DA2EBC" w:rsidP="001B287B">
            <w:pPr>
              <w:jc w:val="both"/>
              <w:rPr>
                <w:sz w:val="28"/>
                <w:szCs w:val="28"/>
              </w:rPr>
            </w:pPr>
            <w:r w:rsidRPr="00AB1A2C">
              <w:rPr>
                <w:sz w:val="28"/>
                <w:szCs w:val="28"/>
              </w:rPr>
              <w:t xml:space="preserve">Общее количество </w:t>
            </w:r>
          </w:p>
          <w:p w:rsidR="00DA2EBC" w:rsidRPr="00AB1A2C" w:rsidRDefault="00DA2EBC" w:rsidP="001B287B">
            <w:pPr>
              <w:jc w:val="both"/>
              <w:rPr>
                <w:sz w:val="28"/>
                <w:szCs w:val="28"/>
              </w:rPr>
            </w:pPr>
            <w:r w:rsidRPr="00AB1A2C">
              <w:rPr>
                <w:sz w:val="28"/>
                <w:szCs w:val="28"/>
              </w:rPr>
              <w:t>сырья, кг</w:t>
            </w:r>
          </w:p>
        </w:tc>
      </w:tr>
      <w:tr w:rsidR="00DA2EBC" w:rsidRPr="00AB1A2C" w:rsidTr="001B287B">
        <w:trPr>
          <w:cantSplit/>
        </w:trPr>
        <w:tc>
          <w:tcPr>
            <w:tcW w:w="3372" w:type="dxa"/>
            <w:vMerge/>
            <w:tcBorders>
              <w:top w:val="single" w:sz="12" w:space="0" w:color="auto"/>
              <w:left w:val="single" w:sz="12" w:space="0" w:color="auto"/>
              <w:bottom w:val="single" w:sz="12" w:space="0" w:color="auto"/>
              <w:right w:val="single" w:sz="6" w:space="0" w:color="auto"/>
            </w:tcBorders>
            <w:vAlign w:val="center"/>
          </w:tcPr>
          <w:p w:rsidR="00DA2EBC" w:rsidRPr="00AB1A2C" w:rsidRDefault="00DA2EBC" w:rsidP="001B287B">
            <w:pPr>
              <w:jc w:val="both"/>
              <w:rPr>
                <w:sz w:val="28"/>
                <w:szCs w:val="28"/>
              </w:rPr>
            </w:pPr>
          </w:p>
        </w:tc>
        <w:tc>
          <w:tcPr>
            <w:tcW w:w="1448" w:type="dxa"/>
            <w:tcBorders>
              <w:top w:val="single" w:sz="6" w:space="0" w:color="auto"/>
              <w:left w:val="single" w:sz="6" w:space="0" w:color="auto"/>
              <w:bottom w:val="single" w:sz="12" w:space="0" w:color="auto"/>
              <w:right w:val="single" w:sz="6" w:space="0" w:color="auto"/>
            </w:tcBorders>
            <w:vAlign w:val="center"/>
          </w:tcPr>
          <w:p w:rsidR="00DA2EBC" w:rsidRPr="00AB1A2C" w:rsidRDefault="00DA2EBC" w:rsidP="001B287B">
            <w:pPr>
              <w:jc w:val="both"/>
              <w:rPr>
                <w:sz w:val="28"/>
                <w:szCs w:val="28"/>
              </w:rPr>
            </w:pPr>
            <w:r w:rsidRPr="00AB1A2C">
              <w:rPr>
                <w:position w:val="-4"/>
                <w:sz w:val="28"/>
                <w:szCs w:val="28"/>
              </w:rPr>
              <w:object w:dxaOrig="260" w:dyaOrig="279">
                <v:shape id="_x0000_i1101" type="#_x0000_t75" style="width:13.15pt;height:13.95pt" o:ole="">
                  <v:imagedata r:id="rId118" o:title=""/>
                </v:shape>
                <o:OLEObject Type="Embed" ProgID="Unknown" ShapeID="_x0000_i1101" DrawAspect="Content" ObjectID="_1696159246" r:id="rId119"/>
              </w:object>
            </w:r>
          </w:p>
        </w:tc>
        <w:tc>
          <w:tcPr>
            <w:tcW w:w="1701" w:type="dxa"/>
            <w:tcBorders>
              <w:top w:val="single" w:sz="6" w:space="0" w:color="auto"/>
              <w:left w:val="single" w:sz="6" w:space="0" w:color="auto"/>
              <w:bottom w:val="single" w:sz="12" w:space="0" w:color="auto"/>
              <w:right w:val="single" w:sz="6" w:space="0" w:color="auto"/>
            </w:tcBorders>
            <w:vAlign w:val="center"/>
          </w:tcPr>
          <w:p w:rsidR="00DA2EBC" w:rsidRPr="00AB1A2C" w:rsidRDefault="00DA2EBC" w:rsidP="001B287B">
            <w:pPr>
              <w:jc w:val="both"/>
              <w:rPr>
                <w:sz w:val="28"/>
                <w:szCs w:val="28"/>
              </w:rPr>
            </w:pPr>
            <w:r w:rsidRPr="00AB1A2C">
              <w:rPr>
                <w:position w:val="-4"/>
                <w:sz w:val="28"/>
                <w:szCs w:val="28"/>
              </w:rPr>
              <w:object w:dxaOrig="260" w:dyaOrig="279">
                <v:shape id="_x0000_i1102" type="#_x0000_t75" style="width:13.15pt;height:13.95pt" o:ole="">
                  <v:imagedata r:id="rId120" o:title=""/>
                </v:shape>
                <o:OLEObject Type="Embed" ProgID="Unknown" ShapeID="_x0000_i1102" DrawAspect="Content" ObjectID="_1696159247" r:id="rId121"/>
              </w:object>
            </w:r>
          </w:p>
        </w:tc>
        <w:tc>
          <w:tcPr>
            <w:tcW w:w="2452" w:type="dxa"/>
            <w:vMerge/>
            <w:tcBorders>
              <w:top w:val="single" w:sz="6" w:space="0" w:color="auto"/>
              <w:left w:val="single" w:sz="6" w:space="0" w:color="auto"/>
              <w:bottom w:val="single" w:sz="12" w:space="0" w:color="auto"/>
              <w:right w:val="single" w:sz="12" w:space="0" w:color="auto"/>
            </w:tcBorders>
            <w:vAlign w:val="center"/>
          </w:tcPr>
          <w:p w:rsidR="00DA2EBC" w:rsidRPr="00AB1A2C" w:rsidRDefault="00DA2EBC" w:rsidP="001B287B">
            <w:pPr>
              <w:jc w:val="both"/>
              <w:rPr>
                <w:sz w:val="28"/>
                <w:szCs w:val="28"/>
              </w:rPr>
            </w:pPr>
          </w:p>
        </w:tc>
      </w:tr>
      <w:tr w:rsidR="00DA2EBC" w:rsidRPr="00AB1A2C" w:rsidTr="001B287B">
        <w:tc>
          <w:tcPr>
            <w:tcW w:w="3372" w:type="dxa"/>
            <w:tcBorders>
              <w:top w:val="single" w:sz="12" w:space="0" w:color="auto"/>
              <w:left w:val="single" w:sz="12" w:space="0" w:color="auto"/>
              <w:bottom w:val="single" w:sz="6" w:space="0" w:color="auto"/>
              <w:right w:val="single" w:sz="6" w:space="0" w:color="auto"/>
            </w:tcBorders>
            <w:vAlign w:val="center"/>
          </w:tcPr>
          <w:p w:rsidR="00DA2EBC" w:rsidRPr="00AB1A2C" w:rsidRDefault="00DA2EBC" w:rsidP="001B287B">
            <w:pPr>
              <w:jc w:val="both"/>
              <w:rPr>
                <w:sz w:val="28"/>
                <w:szCs w:val="28"/>
                <w:lang w:val="en-US"/>
              </w:rPr>
            </w:pPr>
            <w:r w:rsidRPr="00AB1A2C">
              <w:rPr>
                <w:sz w:val="28"/>
                <w:szCs w:val="28"/>
                <w:lang w:val="en-US"/>
              </w:rPr>
              <w:t>I</w:t>
            </w:r>
          </w:p>
        </w:tc>
        <w:tc>
          <w:tcPr>
            <w:tcW w:w="1448" w:type="dxa"/>
            <w:tcBorders>
              <w:top w:val="single" w:sz="12" w:space="0" w:color="auto"/>
              <w:left w:val="single" w:sz="6" w:space="0" w:color="auto"/>
              <w:bottom w:val="single" w:sz="6" w:space="0" w:color="auto"/>
              <w:right w:val="single" w:sz="6" w:space="0" w:color="auto"/>
            </w:tcBorders>
            <w:vAlign w:val="center"/>
          </w:tcPr>
          <w:p w:rsidR="00DA2EBC" w:rsidRPr="00AB1A2C" w:rsidRDefault="00DA2EBC" w:rsidP="001B287B">
            <w:pPr>
              <w:jc w:val="both"/>
              <w:rPr>
                <w:sz w:val="28"/>
                <w:szCs w:val="28"/>
              </w:rPr>
            </w:pPr>
            <w:r w:rsidRPr="00AB1A2C">
              <w:rPr>
                <w:sz w:val="28"/>
                <w:szCs w:val="28"/>
              </w:rPr>
              <w:t>8</w:t>
            </w:r>
          </w:p>
        </w:tc>
        <w:tc>
          <w:tcPr>
            <w:tcW w:w="1701" w:type="dxa"/>
            <w:tcBorders>
              <w:top w:val="single" w:sz="12" w:space="0" w:color="auto"/>
              <w:left w:val="single" w:sz="6" w:space="0" w:color="auto"/>
              <w:bottom w:val="single" w:sz="6" w:space="0" w:color="auto"/>
              <w:right w:val="single" w:sz="6" w:space="0" w:color="auto"/>
            </w:tcBorders>
            <w:vAlign w:val="center"/>
          </w:tcPr>
          <w:p w:rsidR="00DA2EBC" w:rsidRPr="00AB1A2C" w:rsidRDefault="00DA2EBC" w:rsidP="001B287B">
            <w:pPr>
              <w:jc w:val="both"/>
              <w:rPr>
                <w:sz w:val="28"/>
                <w:szCs w:val="28"/>
              </w:rPr>
            </w:pPr>
            <w:r w:rsidRPr="00AB1A2C">
              <w:rPr>
                <w:sz w:val="28"/>
                <w:szCs w:val="28"/>
              </w:rPr>
              <w:t>14</w:t>
            </w:r>
          </w:p>
        </w:tc>
        <w:tc>
          <w:tcPr>
            <w:tcW w:w="2452" w:type="dxa"/>
            <w:tcBorders>
              <w:top w:val="single" w:sz="12" w:space="0" w:color="auto"/>
              <w:left w:val="single" w:sz="6" w:space="0" w:color="auto"/>
              <w:bottom w:val="single" w:sz="6" w:space="0" w:color="auto"/>
              <w:right w:val="single" w:sz="12" w:space="0" w:color="auto"/>
            </w:tcBorders>
            <w:vAlign w:val="center"/>
          </w:tcPr>
          <w:p w:rsidR="00DA2EBC" w:rsidRPr="00AB1A2C" w:rsidRDefault="00DA2EBC" w:rsidP="001B287B">
            <w:pPr>
              <w:jc w:val="both"/>
              <w:rPr>
                <w:sz w:val="28"/>
                <w:szCs w:val="28"/>
              </w:rPr>
            </w:pPr>
            <w:r w:rsidRPr="00AB1A2C">
              <w:rPr>
                <w:sz w:val="28"/>
                <w:szCs w:val="28"/>
              </w:rPr>
              <w:t>130</w:t>
            </w:r>
          </w:p>
        </w:tc>
      </w:tr>
      <w:tr w:rsidR="00DA2EBC" w:rsidRPr="00AB1A2C" w:rsidTr="001B287B">
        <w:tc>
          <w:tcPr>
            <w:tcW w:w="3372" w:type="dxa"/>
            <w:tcBorders>
              <w:top w:val="single" w:sz="6" w:space="0" w:color="auto"/>
              <w:left w:val="single" w:sz="12" w:space="0" w:color="auto"/>
              <w:bottom w:val="single" w:sz="6" w:space="0" w:color="auto"/>
              <w:right w:val="single" w:sz="6" w:space="0" w:color="auto"/>
            </w:tcBorders>
            <w:vAlign w:val="center"/>
          </w:tcPr>
          <w:p w:rsidR="00DA2EBC" w:rsidRPr="00AB1A2C" w:rsidRDefault="00DA2EBC" w:rsidP="001B287B">
            <w:pPr>
              <w:jc w:val="both"/>
              <w:rPr>
                <w:sz w:val="28"/>
                <w:szCs w:val="28"/>
                <w:lang w:val="en-US"/>
              </w:rPr>
            </w:pPr>
            <w:r w:rsidRPr="00AB1A2C">
              <w:rPr>
                <w:sz w:val="28"/>
                <w:szCs w:val="28"/>
                <w:lang w:val="en-US"/>
              </w:rPr>
              <w:t>II</w:t>
            </w:r>
          </w:p>
        </w:tc>
        <w:tc>
          <w:tcPr>
            <w:tcW w:w="1448" w:type="dxa"/>
            <w:tcBorders>
              <w:top w:val="single" w:sz="6" w:space="0" w:color="auto"/>
              <w:left w:val="single" w:sz="6" w:space="0" w:color="auto"/>
              <w:bottom w:val="single" w:sz="6" w:space="0" w:color="auto"/>
              <w:right w:val="single" w:sz="6" w:space="0" w:color="auto"/>
            </w:tcBorders>
            <w:vAlign w:val="center"/>
          </w:tcPr>
          <w:p w:rsidR="00DA2EBC" w:rsidRPr="00AB1A2C" w:rsidRDefault="00DA2EBC" w:rsidP="001B287B">
            <w:pPr>
              <w:jc w:val="both"/>
              <w:rPr>
                <w:sz w:val="28"/>
                <w:szCs w:val="28"/>
              </w:rPr>
            </w:pPr>
            <w:r w:rsidRPr="00AB1A2C">
              <w:rPr>
                <w:sz w:val="28"/>
                <w:szCs w:val="28"/>
              </w:rPr>
              <w:t>9</w:t>
            </w:r>
          </w:p>
        </w:tc>
        <w:tc>
          <w:tcPr>
            <w:tcW w:w="1701" w:type="dxa"/>
            <w:tcBorders>
              <w:top w:val="single" w:sz="6" w:space="0" w:color="auto"/>
              <w:left w:val="single" w:sz="6" w:space="0" w:color="auto"/>
              <w:bottom w:val="single" w:sz="6" w:space="0" w:color="auto"/>
              <w:right w:val="single" w:sz="6" w:space="0" w:color="auto"/>
            </w:tcBorders>
            <w:vAlign w:val="center"/>
          </w:tcPr>
          <w:p w:rsidR="00DA2EBC" w:rsidRPr="00AB1A2C" w:rsidRDefault="00DA2EBC" w:rsidP="001B287B">
            <w:pPr>
              <w:jc w:val="both"/>
              <w:rPr>
                <w:sz w:val="28"/>
                <w:szCs w:val="28"/>
              </w:rPr>
            </w:pPr>
            <w:r w:rsidRPr="00AB1A2C">
              <w:rPr>
                <w:sz w:val="28"/>
                <w:szCs w:val="28"/>
              </w:rPr>
              <w:t>2</w:t>
            </w:r>
          </w:p>
        </w:tc>
        <w:tc>
          <w:tcPr>
            <w:tcW w:w="2452" w:type="dxa"/>
            <w:tcBorders>
              <w:top w:val="single" w:sz="6" w:space="0" w:color="auto"/>
              <w:left w:val="single" w:sz="6" w:space="0" w:color="auto"/>
              <w:bottom w:val="single" w:sz="6" w:space="0" w:color="auto"/>
              <w:right w:val="single" w:sz="12" w:space="0" w:color="auto"/>
            </w:tcBorders>
            <w:vAlign w:val="center"/>
          </w:tcPr>
          <w:p w:rsidR="00DA2EBC" w:rsidRPr="00AB1A2C" w:rsidRDefault="00DA2EBC" w:rsidP="001B287B">
            <w:pPr>
              <w:jc w:val="both"/>
              <w:rPr>
                <w:sz w:val="28"/>
                <w:szCs w:val="28"/>
              </w:rPr>
            </w:pPr>
            <w:r w:rsidRPr="00AB1A2C">
              <w:rPr>
                <w:sz w:val="28"/>
                <w:szCs w:val="28"/>
              </w:rPr>
              <w:t>200</w:t>
            </w:r>
          </w:p>
        </w:tc>
      </w:tr>
      <w:tr w:rsidR="00DA2EBC" w:rsidRPr="00AB1A2C" w:rsidTr="001B287B">
        <w:tc>
          <w:tcPr>
            <w:tcW w:w="3372" w:type="dxa"/>
            <w:tcBorders>
              <w:top w:val="single" w:sz="6" w:space="0" w:color="auto"/>
              <w:left w:val="single" w:sz="12" w:space="0" w:color="auto"/>
              <w:bottom w:val="single" w:sz="6" w:space="0" w:color="auto"/>
              <w:right w:val="single" w:sz="6" w:space="0" w:color="auto"/>
            </w:tcBorders>
            <w:vAlign w:val="center"/>
          </w:tcPr>
          <w:p w:rsidR="00DA2EBC" w:rsidRPr="00AB1A2C" w:rsidRDefault="00DA2EBC" w:rsidP="001B287B">
            <w:pPr>
              <w:jc w:val="both"/>
              <w:rPr>
                <w:sz w:val="28"/>
                <w:szCs w:val="28"/>
                <w:lang w:val="en-US"/>
              </w:rPr>
            </w:pPr>
            <w:r w:rsidRPr="00AB1A2C">
              <w:rPr>
                <w:sz w:val="28"/>
                <w:szCs w:val="28"/>
                <w:lang w:val="en-US"/>
              </w:rPr>
              <w:t>III</w:t>
            </w:r>
          </w:p>
        </w:tc>
        <w:tc>
          <w:tcPr>
            <w:tcW w:w="1448" w:type="dxa"/>
            <w:tcBorders>
              <w:top w:val="single" w:sz="6" w:space="0" w:color="auto"/>
              <w:left w:val="single" w:sz="6" w:space="0" w:color="auto"/>
              <w:bottom w:val="single" w:sz="6" w:space="0" w:color="auto"/>
              <w:right w:val="single" w:sz="6" w:space="0" w:color="auto"/>
            </w:tcBorders>
            <w:vAlign w:val="center"/>
          </w:tcPr>
          <w:p w:rsidR="00DA2EBC" w:rsidRPr="00AB1A2C" w:rsidRDefault="00DA2EBC" w:rsidP="001B287B">
            <w:pPr>
              <w:jc w:val="both"/>
              <w:rPr>
                <w:sz w:val="28"/>
                <w:szCs w:val="28"/>
              </w:rPr>
            </w:pPr>
            <w:r w:rsidRPr="00AB1A2C">
              <w:rPr>
                <w:sz w:val="28"/>
                <w:szCs w:val="28"/>
              </w:rPr>
              <w:t>3</w:t>
            </w:r>
          </w:p>
        </w:tc>
        <w:tc>
          <w:tcPr>
            <w:tcW w:w="1701" w:type="dxa"/>
            <w:tcBorders>
              <w:top w:val="single" w:sz="6" w:space="0" w:color="auto"/>
              <w:left w:val="single" w:sz="6" w:space="0" w:color="auto"/>
              <w:bottom w:val="single" w:sz="6" w:space="0" w:color="auto"/>
              <w:right w:val="single" w:sz="6" w:space="0" w:color="auto"/>
            </w:tcBorders>
            <w:vAlign w:val="center"/>
          </w:tcPr>
          <w:p w:rsidR="00DA2EBC" w:rsidRPr="00AB1A2C" w:rsidRDefault="00DA2EBC" w:rsidP="001B287B">
            <w:pPr>
              <w:jc w:val="both"/>
              <w:rPr>
                <w:sz w:val="28"/>
                <w:szCs w:val="28"/>
              </w:rPr>
            </w:pPr>
            <w:r w:rsidRPr="00AB1A2C">
              <w:rPr>
                <w:sz w:val="28"/>
                <w:szCs w:val="28"/>
              </w:rPr>
              <w:t>1</w:t>
            </w:r>
          </w:p>
        </w:tc>
        <w:tc>
          <w:tcPr>
            <w:tcW w:w="2452" w:type="dxa"/>
            <w:tcBorders>
              <w:top w:val="single" w:sz="6" w:space="0" w:color="auto"/>
              <w:left w:val="single" w:sz="6" w:space="0" w:color="auto"/>
              <w:bottom w:val="single" w:sz="6" w:space="0" w:color="auto"/>
              <w:right w:val="single" w:sz="12" w:space="0" w:color="auto"/>
            </w:tcBorders>
            <w:vAlign w:val="center"/>
          </w:tcPr>
          <w:p w:rsidR="00DA2EBC" w:rsidRPr="00AB1A2C" w:rsidRDefault="00DA2EBC" w:rsidP="001B287B">
            <w:pPr>
              <w:jc w:val="both"/>
              <w:rPr>
                <w:sz w:val="28"/>
                <w:szCs w:val="28"/>
              </w:rPr>
            </w:pPr>
            <w:r w:rsidRPr="00AB1A2C">
              <w:rPr>
                <w:sz w:val="28"/>
                <w:szCs w:val="28"/>
              </w:rPr>
              <w:t>105</w:t>
            </w:r>
          </w:p>
        </w:tc>
      </w:tr>
      <w:tr w:rsidR="00DA2EBC" w:rsidRPr="00AB1A2C" w:rsidTr="001B287B">
        <w:tc>
          <w:tcPr>
            <w:tcW w:w="3372" w:type="dxa"/>
            <w:tcBorders>
              <w:top w:val="single" w:sz="6" w:space="0" w:color="auto"/>
              <w:left w:val="single" w:sz="12" w:space="0" w:color="auto"/>
              <w:bottom w:val="single" w:sz="12" w:space="0" w:color="auto"/>
              <w:right w:val="single" w:sz="6" w:space="0" w:color="auto"/>
            </w:tcBorders>
            <w:vAlign w:val="center"/>
          </w:tcPr>
          <w:p w:rsidR="00DA2EBC" w:rsidRPr="00AB1A2C" w:rsidRDefault="00DA2EBC" w:rsidP="001B287B">
            <w:pPr>
              <w:jc w:val="both"/>
              <w:rPr>
                <w:sz w:val="28"/>
                <w:szCs w:val="28"/>
              </w:rPr>
            </w:pPr>
            <w:r w:rsidRPr="00AB1A2C">
              <w:rPr>
                <w:sz w:val="28"/>
                <w:szCs w:val="28"/>
              </w:rPr>
              <w:t>Прибыль от реализации</w:t>
            </w:r>
          </w:p>
          <w:p w:rsidR="00DA2EBC" w:rsidRPr="00AB1A2C" w:rsidRDefault="00DA2EBC" w:rsidP="001B287B">
            <w:pPr>
              <w:jc w:val="both"/>
              <w:rPr>
                <w:sz w:val="28"/>
                <w:szCs w:val="28"/>
              </w:rPr>
            </w:pPr>
            <w:r w:rsidRPr="00AB1A2C">
              <w:rPr>
                <w:sz w:val="28"/>
                <w:szCs w:val="28"/>
              </w:rPr>
              <w:t>одного изделия, ден.ед.</w:t>
            </w:r>
          </w:p>
        </w:tc>
        <w:tc>
          <w:tcPr>
            <w:tcW w:w="1448" w:type="dxa"/>
            <w:tcBorders>
              <w:top w:val="single" w:sz="6" w:space="0" w:color="auto"/>
              <w:left w:val="single" w:sz="6" w:space="0" w:color="auto"/>
              <w:bottom w:val="single" w:sz="12" w:space="0" w:color="auto"/>
              <w:right w:val="single" w:sz="6" w:space="0" w:color="auto"/>
            </w:tcBorders>
            <w:vAlign w:val="center"/>
          </w:tcPr>
          <w:p w:rsidR="00DA2EBC" w:rsidRPr="00AB1A2C" w:rsidRDefault="00DA2EBC" w:rsidP="001B287B">
            <w:pPr>
              <w:jc w:val="both"/>
              <w:rPr>
                <w:sz w:val="28"/>
                <w:szCs w:val="28"/>
              </w:rPr>
            </w:pPr>
            <w:r w:rsidRPr="00AB1A2C">
              <w:rPr>
                <w:sz w:val="28"/>
                <w:szCs w:val="28"/>
              </w:rPr>
              <w:t>34</w:t>
            </w:r>
          </w:p>
        </w:tc>
        <w:tc>
          <w:tcPr>
            <w:tcW w:w="1701" w:type="dxa"/>
            <w:tcBorders>
              <w:top w:val="single" w:sz="6" w:space="0" w:color="auto"/>
              <w:left w:val="single" w:sz="6" w:space="0" w:color="auto"/>
              <w:bottom w:val="single" w:sz="12" w:space="0" w:color="auto"/>
              <w:right w:val="single" w:sz="6" w:space="0" w:color="auto"/>
            </w:tcBorders>
            <w:vAlign w:val="center"/>
          </w:tcPr>
          <w:p w:rsidR="00DA2EBC" w:rsidRPr="00AB1A2C" w:rsidRDefault="00DA2EBC" w:rsidP="001B287B">
            <w:pPr>
              <w:jc w:val="both"/>
              <w:rPr>
                <w:sz w:val="28"/>
                <w:szCs w:val="28"/>
              </w:rPr>
            </w:pPr>
            <w:r w:rsidRPr="00AB1A2C">
              <w:rPr>
                <w:sz w:val="28"/>
                <w:szCs w:val="28"/>
              </w:rPr>
              <w:t>25</w:t>
            </w:r>
          </w:p>
        </w:tc>
        <w:tc>
          <w:tcPr>
            <w:tcW w:w="2452" w:type="dxa"/>
            <w:tcBorders>
              <w:top w:val="single" w:sz="6" w:space="0" w:color="auto"/>
              <w:left w:val="single" w:sz="6" w:space="0" w:color="auto"/>
              <w:bottom w:val="single" w:sz="12" w:space="0" w:color="auto"/>
              <w:right w:val="single" w:sz="12" w:space="0" w:color="auto"/>
            </w:tcBorders>
            <w:vAlign w:val="center"/>
          </w:tcPr>
          <w:p w:rsidR="00DA2EBC" w:rsidRPr="00AB1A2C" w:rsidRDefault="00DA2EBC" w:rsidP="001B287B">
            <w:pPr>
              <w:jc w:val="both"/>
              <w:rPr>
                <w:sz w:val="28"/>
                <w:szCs w:val="28"/>
              </w:rPr>
            </w:pPr>
          </w:p>
        </w:tc>
      </w:tr>
    </w:tbl>
    <w:p w:rsidR="00DA2EBC" w:rsidRPr="00AB1A2C" w:rsidRDefault="00DA2EBC" w:rsidP="00DA2EBC">
      <w:pPr>
        <w:ind w:firstLine="709"/>
        <w:jc w:val="both"/>
        <w:rPr>
          <w:sz w:val="28"/>
          <w:szCs w:val="28"/>
        </w:rPr>
      </w:pPr>
      <w:r w:rsidRPr="00AB1A2C">
        <w:rPr>
          <w:sz w:val="28"/>
          <w:szCs w:val="28"/>
        </w:rPr>
        <w:t>Составить такой план выпуска продукции, при котором при</w:t>
      </w:r>
      <w:r w:rsidRPr="00AB1A2C">
        <w:rPr>
          <w:sz w:val="28"/>
          <w:szCs w:val="28"/>
        </w:rPr>
        <w:softHyphen/>
        <w:t xml:space="preserve">быль предприятия от реализации продукции будет максимальной при условии, что изделий </w:t>
      </w:r>
      <w:r w:rsidRPr="00AB1A2C">
        <w:rPr>
          <w:position w:val="-4"/>
          <w:sz w:val="28"/>
          <w:szCs w:val="28"/>
        </w:rPr>
        <w:object w:dxaOrig="260" w:dyaOrig="279">
          <v:shape id="_x0000_i1103" type="#_x0000_t75" style="width:13.15pt;height:13.95pt" o:ole="">
            <v:imagedata r:id="rId122" o:title=""/>
          </v:shape>
          <o:OLEObject Type="Embed" ProgID="Unknown" ShapeID="_x0000_i1103" DrawAspect="Content" ObjectID="_1696159248" r:id="rId123"/>
        </w:object>
      </w:r>
      <w:r w:rsidRPr="00AB1A2C">
        <w:rPr>
          <w:sz w:val="28"/>
          <w:szCs w:val="28"/>
        </w:rPr>
        <w:t xml:space="preserve"> надо выпустить не менее, чем изде</w:t>
      </w:r>
      <w:r w:rsidRPr="00AB1A2C">
        <w:rPr>
          <w:sz w:val="28"/>
          <w:szCs w:val="28"/>
        </w:rPr>
        <w:softHyphen/>
        <w:t xml:space="preserve">лий </w:t>
      </w:r>
      <w:r w:rsidRPr="00AB1A2C">
        <w:rPr>
          <w:position w:val="-4"/>
          <w:sz w:val="28"/>
          <w:szCs w:val="28"/>
        </w:rPr>
        <w:object w:dxaOrig="260" w:dyaOrig="279">
          <v:shape id="_x0000_i1104" type="#_x0000_t75" style="width:13.15pt;height:13.95pt" o:ole="">
            <v:imagedata r:id="rId124" o:title=""/>
          </v:shape>
          <o:OLEObject Type="Embed" ProgID="Unknown" ShapeID="_x0000_i1104" DrawAspect="Content" ObjectID="_1696159249" r:id="rId125"/>
        </w:object>
      </w:r>
      <w:r w:rsidRPr="00AB1A2C">
        <w:rPr>
          <w:sz w:val="28"/>
          <w:szCs w:val="28"/>
        </w:rPr>
        <w:t>.</w:t>
      </w:r>
    </w:p>
    <w:p w:rsidR="00DA2EBC" w:rsidRDefault="00DA2EBC" w:rsidP="00DA2EBC">
      <w:pPr>
        <w:ind w:firstLine="709"/>
        <w:jc w:val="both"/>
        <w:rPr>
          <w:b/>
          <w:bCs/>
          <w:sz w:val="28"/>
          <w:szCs w:val="28"/>
        </w:rPr>
      </w:pPr>
    </w:p>
    <w:p w:rsidR="00627AB3" w:rsidRPr="00AB1A2C" w:rsidRDefault="00627AB3" w:rsidP="00627AB3">
      <w:pPr>
        <w:ind w:firstLine="709"/>
        <w:jc w:val="both"/>
        <w:rPr>
          <w:b/>
          <w:sz w:val="28"/>
          <w:szCs w:val="28"/>
        </w:rPr>
      </w:pPr>
      <w:r w:rsidRPr="00AB1A2C">
        <w:rPr>
          <w:b/>
          <w:sz w:val="28"/>
          <w:szCs w:val="28"/>
        </w:rPr>
        <w:t>Задание 4.</w:t>
      </w:r>
    </w:p>
    <w:p w:rsidR="00627AB3" w:rsidRPr="00AB1A2C" w:rsidRDefault="00627AB3" w:rsidP="00627AB3">
      <w:pPr>
        <w:ind w:firstLine="709"/>
        <w:jc w:val="both"/>
        <w:rPr>
          <w:sz w:val="28"/>
          <w:szCs w:val="28"/>
        </w:rPr>
      </w:pPr>
      <w:r w:rsidRPr="00AB1A2C">
        <w:rPr>
          <w:sz w:val="28"/>
          <w:szCs w:val="28"/>
        </w:rPr>
        <w:t xml:space="preserve">Найти опорное решение задачи линейного программирования вида </w:t>
      </w:r>
      <w:r w:rsidRPr="00AB1A2C">
        <w:rPr>
          <w:position w:val="-12"/>
          <w:sz w:val="28"/>
          <w:szCs w:val="28"/>
        </w:rPr>
        <w:object w:dxaOrig="1620" w:dyaOrig="380">
          <v:shape id="_x0000_i1105" type="#_x0000_t75" style="width:81.3pt;height:18.6pt" o:ole="">
            <v:imagedata r:id="rId126" o:title=""/>
          </v:shape>
          <o:OLEObject Type="Embed" ProgID="Equation.3" ShapeID="_x0000_i1105" DrawAspect="Content" ObjectID="_1696159250" r:id="rId127"/>
        </w:object>
      </w:r>
      <w:r w:rsidRPr="00AB1A2C">
        <w:rPr>
          <w:sz w:val="28"/>
          <w:szCs w:val="28"/>
        </w:rPr>
        <w:t xml:space="preserve"> и соответствующее допустимое значение целевой функции </w:t>
      </w:r>
      <w:r w:rsidRPr="00AB1A2C">
        <w:rPr>
          <w:position w:val="-4"/>
          <w:sz w:val="28"/>
          <w:szCs w:val="28"/>
        </w:rPr>
        <w:object w:dxaOrig="260" w:dyaOrig="280">
          <v:shape id="_x0000_i1106" type="#_x0000_t75" style="width:13.15pt;height:14.7pt" o:ole="">
            <v:imagedata r:id="rId128" o:title=""/>
          </v:shape>
          <o:OLEObject Type="Embed" ProgID="Equation.3" ShapeID="_x0000_i1106" DrawAspect="Content" ObjectID="_1696159251" r:id="rId129"/>
        </w:object>
      </w:r>
      <w:r w:rsidRPr="00AB1A2C">
        <w:rPr>
          <w:sz w:val="28"/>
          <w:szCs w:val="28"/>
        </w:rPr>
        <w:t>:</w:t>
      </w:r>
    </w:p>
    <w:p w:rsidR="00627AB3" w:rsidRPr="00AB1A2C" w:rsidRDefault="00627AB3" w:rsidP="00627AB3">
      <w:pPr>
        <w:ind w:firstLine="709"/>
        <w:jc w:val="both"/>
        <w:rPr>
          <w:sz w:val="28"/>
          <w:szCs w:val="28"/>
        </w:rPr>
      </w:pPr>
      <w:r w:rsidRPr="00AB1A2C">
        <w:rPr>
          <w:position w:val="-78"/>
          <w:sz w:val="28"/>
          <w:szCs w:val="28"/>
        </w:rPr>
        <w:object w:dxaOrig="3080" w:dyaOrig="1700">
          <v:shape id="_x0000_i1107" type="#_x0000_t75" style="width:154.05pt;height:85.15pt" o:ole="">
            <v:imagedata r:id="rId130" o:title=""/>
          </v:shape>
          <o:OLEObject Type="Embed" ProgID="Equation.3" ShapeID="_x0000_i1107" DrawAspect="Content" ObjectID="_1696159252" r:id="rId131"/>
        </w:object>
      </w:r>
    </w:p>
    <w:p w:rsidR="00627AB3" w:rsidRPr="00AB1A2C" w:rsidRDefault="00627AB3" w:rsidP="00627AB3">
      <w:pPr>
        <w:ind w:firstLine="709"/>
        <w:jc w:val="both"/>
        <w:rPr>
          <w:sz w:val="28"/>
          <w:szCs w:val="28"/>
        </w:rPr>
      </w:pPr>
      <w:r w:rsidRPr="00AB1A2C">
        <w:rPr>
          <w:sz w:val="28"/>
          <w:szCs w:val="28"/>
        </w:rPr>
        <w:t>Ответ:</w:t>
      </w:r>
      <w:r w:rsidRPr="00AB1A2C">
        <w:rPr>
          <w:position w:val="-4"/>
          <w:sz w:val="28"/>
          <w:szCs w:val="28"/>
        </w:rPr>
        <w:object w:dxaOrig="480" w:dyaOrig="279">
          <v:shape id="_x0000_i1108" type="#_x0000_t75" style="width:24pt;height:13.95pt" o:ole="">
            <v:imagedata r:id="rId132" o:title=""/>
          </v:shape>
          <o:OLEObject Type="Embed" ProgID="Equation.3" ShapeID="_x0000_i1108" DrawAspect="Content" ObjectID="_1696159253" r:id="rId133"/>
        </w:object>
      </w:r>
      <w:r w:rsidRPr="00AB1A2C">
        <w:rPr>
          <w:sz w:val="28"/>
          <w:szCs w:val="28"/>
        </w:rPr>
        <w:t>4</w:t>
      </w:r>
    </w:p>
    <w:p w:rsidR="00627AB3" w:rsidRPr="00AB1A2C" w:rsidRDefault="00627AB3" w:rsidP="00627AB3">
      <w:pPr>
        <w:ind w:firstLine="709"/>
        <w:jc w:val="both"/>
        <w:rPr>
          <w:sz w:val="28"/>
          <w:szCs w:val="28"/>
        </w:rPr>
      </w:pPr>
    </w:p>
    <w:p w:rsidR="00627AB3" w:rsidRPr="00AB1A2C" w:rsidRDefault="00627AB3" w:rsidP="00DA2EBC">
      <w:pPr>
        <w:ind w:firstLine="709"/>
        <w:jc w:val="both"/>
        <w:rPr>
          <w:b/>
          <w:bCs/>
          <w:sz w:val="28"/>
          <w:szCs w:val="28"/>
        </w:rPr>
      </w:pPr>
      <w:r>
        <w:rPr>
          <w:b/>
          <w:bCs/>
          <w:sz w:val="28"/>
          <w:szCs w:val="28"/>
        </w:rPr>
        <w:t>Задания для самостоятельной работы</w:t>
      </w:r>
    </w:p>
    <w:p w:rsidR="00DA2EBC" w:rsidRPr="00AB1A2C" w:rsidRDefault="00627AB3" w:rsidP="00DA2EBC">
      <w:pPr>
        <w:ind w:firstLine="709"/>
        <w:jc w:val="both"/>
        <w:rPr>
          <w:sz w:val="28"/>
          <w:szCs w:val="28"/>
        </w:rPr>
      </w:pPr>
      <w:r>
        <w:rPr>
          <w:b/>
          <w:bCs/>
          <w:sz w:val="28"/>
          <w:szCs w:val="28"/>
        </w:rPr>
        <w:t>Задание 1</w:t>
      </w:r>
      <w:r w:rsidR="00DA2EBC" w:rsidRPr="00AB1A2C">
        <w:rPr>
          <w:b/>
          <w:bCs/>
          <w:sz w:val="28"/>
          <w:szCs w:val="28"/>
        </w:rPr>
        <w:t xml:space="preserve">. </w:t>
      </w:r>
      <w:r w:rsidR="00DA2EBC" w:rsidRPr="00AB1A2C">
        <w:rPr>
          <w:sz w:val="28"/>
          <w:szCs w:val="28"/>
        </w:rPr>
        <w:t xml:space="preserve">Рацион для питания животных на ферме состоит из двух видов кормов I и </w:t>
      </w:r>
      <w:r w:rsidR="00DA2EBC" w:rsidRPr="00AB1A2C">
        <w:rPr>
          <w:sz w:val="28"/>
          <w:szCs w:val="28"/>
          <w:lang w:val="en-US"/>
        </w:rPr>
        <w:t>II</w:t>
      </w:r>
      <w:r w:rsidR="00DA2EBC" w:rsidRPr="00AB1A2C">
        <w:rPr>
          <w:sz w:val="28"/>
          <w:szCs w:val="28"/>
        </w:rPr>
        <w:t>. Один килограмм корма I стоит 70 ден.ед. и содержит: 0,5 ед. жиров, 4 ед. белков, 1 ед. углеводов, 1 ед. нитратов. Один килограмм корма II стоит 16 ден.ед. и содержит 3 ед. жиров, 6 ед. белков, 4 ед. углеводов, 3 ед. нитратов.</w:t>
      </w:r>
    </w:p>
    <w:p w:rsidR="00DA2EBC" w:rsidRPr="00AB1A2C" w:rsidRDefault="00DA2EBC" w:rsidP="00DA2EBC">
      <w:pPr>
        <w:ind w:firstLine="709"/>
        <w:jc w:val="both"/>
        <w:rPr>
          <w:sz w:val="28"/>
          <w:szCs w:val="28"/>
        </w:rPr>
      </w:pPr>
      <w:r w:rsidRPr="00AB1A2C">
        <w:rPr>
          <w:sz w:val="28"/>
          <w:szCs w:val="28"/>
        </w:rPr>
        <w:t>Составить наиболее дешевый рацион питания, обеспечиваю</w:t>
      </w:r>
      <w:r w:rsidRPr="00AB1A2C">
        <w:rPr>
          <w:sz w:val="28"/>
          <w:szCs w:val="28"/>
        </w:rPr>
        <w:softHyphen/>
        <w:t>щий жиров не менее 9 ед., белков не менее 5 ед., углеводов не менее 4 ед., нитратов не более 11 ед.</w:t>
      </w:r>
    </w:p>
    <w:p w:rsidR="00DA2EBC" w:rsidRPr="00AB1A2C" w:rsidRDefault="00DA2EBC" w:rsidP="00DA2EBC">
      <w:pPr>
        <w:ind w:firstLine="709"/>
        <w:jc w:val="both"/>
        <w:rPr>
          <w:b/>
          <w:bCs/>
          <w:sz w:val="28"/>
          <w:szCs w:val="28"/>
        </w:rPr>
      </w:pPr>
    </w:p>
    <w:p w:rsidR="00DA2EBC" w:rsidRPr="00AB1A2C" w:rsidRDefault="00627AB3" w:rsidP="00DA2EBC">
      <w:pPr>
        <w:ind w:firstLine="709"/>
        <w:jc w:val="both"/>
        <w:rPr>
          <w:sz w:val="28"/>
          <w:szCs w:val="28"/>
        </w:rPr>
      </w:pPr>
      <w:r>
        <w:rPr>
          <w:b/>
          <w:bCs/>
          <w:sz w:val="28"/>
          <w:szCs w:val="28"/>
        </w:rPr>
        <w:t>Задание 2</w:t>
      </w:r>
      <w:r w:rsidR="00DA2EBC" w:rsidRPr="00AB1A2C">
        <w:rPr>
          <w:b/>
          <w:bCs/>
          <w:sz w:val="28"/>
          <w:szCs w:val="28"/>
        </w:rPr>
        <w:t xml:space="preserve">. </w:t>
      </w:r>
      <w:r w:rsidR="00DA2EBC" w:rsidRPr="00AB1A2C">
        <w:rPr>
          <w:sz w:val="28"/>
          <w:szCs w:val="28"/>
        </w:rPr>
        <w:t>На двух автоматических линиях выпускают аппараты трех типов. Другие условия задачи приведены в таблице.</w:t>
      </w:r>
    </w:p>
    <w:tbl>
      <w:tblPr>
        <w:tblW w:w="9269"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tblPr>
      <w:tblGrid>
        <w:gridCol w:w="1276"/>
        <w:gridCol w:w="1792"/>
        <w:gridCol w:w="1777"/>
        <w:gridCol w:w="1636"/>
        <w:gridCol w:w="1636"/>
        <w:gridCol w:w="1152"/>
      </w:tblGrid>
      <w:tr w:rsidR="00DA2EBC" w:rsidRPr="00AB1A2C" w:rsidTr="001B287B">
        <w:trPr>
          <w:trHeight w:val="823"/>
        </w:trPr>
        <w:tc>
          <w:tcPr>
            <w:tcW w:w="1203" w:type="dxa"/>
            <w:tcBorders>
              <w:top w:val="single" w:sz="12" w:space="0" w:color="auto"/>
              <w:left w:val="single" w:sz="12" w:space="0" w:color="auto"/>
              <w:bottom w:val="single" w:sz="12" w:space="0" w:color="auto"/>
              <w:right w:val="single" w:sz="8" w:space="0" w:color="auto"/>
            </w:tcBorders>
            <w:vAlign w:val="center"/>
          </w:tcPr>
          <w:p w:rsidR="00DA2EBC" w:rsidRPr="00AB1A2C" w:rsidRDefault="00DA2EBC" w:rsidP="001B287B">
            <w:pPr>
              <w:jc w:val="both"/>
              <w:rPr>
                <w:sz w:val="28"/>
                <w:szCs w:val="28"/>
              </w:rPr>
            </w:pPr>
            <w:r w:rsidRPr="00AB1A2C">
              <w:rPr>
                <w:sz w:val="28"/>
                <w:szCs w:val="28"/>
              </w:rPr>
              <w:t xml:space="preserve">Тип </w:t>
            </w:r>
          </w:p>
          <w:p w:rsidR="00DA2EBC" w:rsidRPr="00AB1A2C" w:rsidRDefault="00DA2EBC" w:rsidP="001B287B">
            <w:pPr>
              <w:jc w:val="both"/>
              <w:rPr>
                <w:sz w:val="28"/>
                <w:szCs w:val="28"/>
              </w:rPr>
            </w:pPr>
            <w:r w:rsidRPr="00AB1A2C">
              <w:rPr>
                <w:sz w:val="28"/>
                <w:szCs w:val="28"/>
              </w:rPr>
              <w:t>аппарата</w:t>
            </w:r>
          </w:p>
        </w:tc>
        <w:tc>
          <w:tcPr>
            <w:tcW w:w="3569" w:type="dxa"/>
            <w:gridSpan w:val="2"/>
            <w:tcBorders>
              <w:top w:val="single" w:sz="12" w:space="0" w:color="auto"/>
              <w:left w:val="single" w:sz="8" w:space="0" w:color="auto"/>
              <w:bottom w:val="single" w:sz="12" w:space="0" w:color="auto"/>
              <w:right w:val="single" w:sz="8" w:space="0" w:color="auto"/>
            </w:tcBorders>
            <w:vAlign w:val="center"/>
          </w:tcPr>
          <w:p w:rsidR="00DA2EBC" w:rsidRPr="00AB1A2C" w:rsidRDefault="00DA2EBC" w:rsidP="001B287B">
            <w:pPr>
              <w:jc w:val="both"/>
              <w:rPr>
                <w:sz w:val="28"/>
                <w:szCs w:val="28"/>
              </w:rPr>
            </w:pPr>
            <w:r w:rsidRPr="00AB1A2C">
              <w:rPr>
                <w:sz w:val="28"/>
                <w:szCs w:val="28"/>
              </w:rPr>
              <w:t xml:space="preserve">Производительность работы </w:t>
            </w:r>
          </w:p>
          <w:p w:rsidR="00DA2EBC" w:rsidRPr="00AB1A2C" w:rsidRDefault="00DA2EBC" w:rsidP="001B287B">
            <w:pPr>
              <w:jc w:val="both"/>
              <w:rPr>
                <w:sz w:val="28"/>
                <w:szCs w:val="28"/>
              </w:rPr>
            </w:pPr>
            <w:r w:rsidRPr="00AB1A2C">
              <w:rPr>
                <w:sz w:val="28"/>
                <w:szCs w:val="28"/>
              </w:rPr>
              <w:t>линий, шт. в сутки</w:t>
            </w:r>
          </w:p>
        </w:tc>
        <w:tc>
          <w:tcPr>
            <w:tcW w:w="0" w:type="auto"/>
            <w:gridSpan w:val="2"/>
            <w:tcBorders>
              <w:top w:val="single" w:sz="12" w:space="0" w:color="auto"/>
              <w:left w:val="single" w:sz="8" w:space="0" w:color="auto"/>
              <w:bottom w:val="single" w:sz="12" w:space="0" w:color="auto"/>
              <w:right w:val="single" w:sz="8" w:space="0" w:color="auto"/>
            </w:tcBorders>
            <w:vAlign w:val="center"/>
          </w:tcPr>
          <w:p w:rsidR="00DA2EBC" w:rsidRPr="00AB1A2C" w:rsidRDefault="00DA2EBC" w:rsidP="001B287B">
            <w:pPr>
              <w:jc w:val="both"/>
              <w:rPr>
                <w:sz w:val="28"/>
                <w:szCs w:val="28"/>
              </w:rPr>
            </w:pPr>
            <w:r w:rsidRPr="00AB1A2C">
              <w:rPr>
                <w:sz w:val="28"/>
                <w:szCs w:val="28"/>
              </w:rPr>
              <w:t>Затраты на работу линий, ден.ед. в сутки</w:t>
            </w:r>
          </w:p>
        </w:tc>
        <w:tc>
          <w:tcPr>
            <w:tcW w:w="0" w:type="auto"/>
            <w:tcBorders>
              <w:top w:val="single" w:sz="12" w:space="0" w:color="auto"/>
              <w:left w:val="single" w:sz="8" w:space="0" w:color="auto"/>
              <w:bottom w:val="single" w:sz="12" w:space="0" w:color="auto"/>
              <w:right w:val="single" w:sz="12" w:space="0" w:color="auto"/>
            </w:tcBorders>
            <w:vAlign w:val="center"/>
          </w:tcPr>
          <w:p w:rsidR="00DA2EBC" w:rsidRPr="00AB1A2C" w:rsidRDefault="00DA2EBC" w:rsidP="001B287B">
            <w:pPr>
              <w:jc w:val="both"/>
              <w:rPr>
                <w:sz w:val="28"/>
                <w:szCs w:val="28"/>
              </w:rPr>
            </w:pPr>
            <w:r w:rsidRPr="00AB1A2C">
              <w:rPr>
                <w:sz w:val="28"/>
                <w:szCs w:val="28"/>
              </w:rPr>
              <w:t>План, шт.</w:t>
            </w:r>
          </w:p>
        </w:tc>
      </w:tr>
      <w:tr w:rsidR="00DA2EBC" w:rsidRPr="00AB1A2C" w:rsidTr="001B287B">
        <w:trPr>
          <w:trHeight w:val="419"/>
        </w:trPr>
        <w:tc>
          <w:tcPr>
            <w:tcW w:w="1203" w:type="dxa"/>
            <w:tcBorders>
              <w:top w:val="single" w:sz="12" w:space="0" w:color="auto"/>
              <w:left w:val="single" w:sz="12" w:space="0" w:color="auto"/>
              <w:bottom w:val="single" w:sz="8" w:space="0" w:color="auto"/>
              <w:right w:val="single" w:sz="8" w:space="0" w:color="auto"/>
            </w:tcBorders>
            <w:vAlign w:val="center"/>
          </w:tcPr>
          <w:p w:rsidR="00DA2EBC" w:rsidRPr="00AB1A2C" w:rsidRDefault="00DA2EBC" w:rsidP="001B287B">
            <w:pPr>
              <w:jc w:val="both"/>
              <w:rPr>
                <w:sz w:val="28"/>
                <w:szCs w:val="28"/>
              </w:rPr>
            </w:pPr>
          </w:p>
        </w:tc>
        <w:tc>
          <w:tcPr>
            <w:tcW w:w="1792" w:type="dxa"/>
            <w:tcBorders>
              <w:top w:val="single" w:sz="12" w:space="0" w:color="auto"/>
              <w:left w:val="single" w:sz="8" w:space="0" w:color="auto"/>
              <w:bottom w:val="single" w:sz="8" w:space="0" w:color="auto"/>
              <w:right w:val="single" w:sz="8" w:space="0" w:color="auto"/>
            </w:tcBorders>
            <w:vAlign w:val="center"/>
          </w:tcPr>
          <w:p w:rsidR="00DA2EBC" w:rsidRPr="00AB1A2C" w:rsidRDefault="00DA2EBC" w:rsidP="001B287B">
            <w:pPr>
              <w:jc w:val="both"/>
              <w:rPr>
                <w:sz w:val="28"/>
                <w:szCs w:val="28"/>
              </w:rPr>
            </w:pPr>
            <w:r w:rsidRPr="00AB1A2C">
              <w:rPr>
                <w:sz w:val="28"/>
                <w:szCs w:val="28"/>
              </w:rPr>
              <w:t>1</w:t>
            </w:r>
          </w:p>
        </w:tc>
        <w:tc>
          <w:tcPr>
            <w:tcW w:w="1777" w:type="dxa"/>
            <w:tcBorders>
              <w:top w:val="single" w:sz="12" w:space="0" w:color="auto"/>
              <w:left w:val="single" w:sz="8" w:space="0" w:color="auto"/>
              <w:bottom w:val="single" w:sz="8" w:space="0" w:color="auto"/>
              <w:right w:val="single" w:sz="8" w:space="0" w:color="auto"/>
            </w:tcBorders>
            <w:vAlign w:val="center"/>
          </w:tcPr>
          <w:p w:rsidR="00DA2EBC" w:rsidRPr="00AB1A2C" w:rsidRDefault="00DA2EBC" w:rsidP="001B287B">
            <w:pPr>
              <w:jc w:val="both"/>
              <w:rPr>
                <w:sz w:val="28"/>
                <w:szCs w:val="28"/>
              </w:rPr>
            </w:pPr>
            <w:r w:rsidRPr="00AB1A2C">
              <w:rPr>
                <w:sz w:val="28"/>
                <w:szCs w:val="28"/>
              </w:rPr>
              <w:t>2</w:t>
            </w:r>
          </w:p>
        </w:tc>
        <w:tc>
          <w:tcPr>
            <w:tcW w:w="0" w:type="auto"/>
            <w:tcBorders>
              <w:top w:val="single" w:sz="12" w:space="0" w:color="auto"/>
              <w:left w:val="single" w:sz="8" w:space="0" w:color="auto"/>
              <w:bottom w:val="single" w:sz="8" w:space="0" w:color="auto"/>
              <w:right w:val="single" w:sz="8" w:space="0" w:color="auto"/>
            </w:tcBorders>
            <w:vAlign w:val="center"/>
          </w:tcPr>
          <w:p w:rsidR="00DA2EBC" w:rsidRPr="00AB1A2C" w:rsidRDefault="00DA2EBC" w:rsidP="001B287B">
            <w:pPr>
              <w:jc w:val="both"/>
              <w:rPr>
                <w:sz w:val="28"/>
                <w:szCs w:val="28"/>
              </w:rPr>
            </w:pPr>
            <w:r w:rsidRPr="00AB1A2C">
              <w:rPr>
                <w:sz w:val="28"/>
                <w:szCs w:val="28"/>
              </w:rPr>
              <w:t>1</w:t>
            </w:r>
          </w:p>
        </w:tc>
        <w:tc>
          <w:tcPr>
            <w:tcW w:w="0" w:type="auto"/>
            <w:tcBorders>
              <w:top w:val="single" w:sz="12" w:space="0" w:color="auto"/>
              <w:left w:val="single" w:sz="8" w:space="0" w:color="auto"/>
              <w:bottom w:val="single" w:sz="8" w:space="0" w:color="auto"/>
              <w:right w:val="single" w:sz="8" w:space="0" w:color="auto"/>
            </w:tcBorders>
            <w:vAlign w:val="center"/>
          </w:tcPr>
          <w:p w:rsidR="00DA2EBC" w:rsidRPr="00AB1A2C" w:rsidRDefault="00DA2EBC" w:rsidP="001B287B">
            <w:pPr>
              <w:jc w:val="both"/>
              <w:rPr>
                <w:sz w:val="28"/>
                <w:szCs w:val="28"/>
              </w:rPr>
            </w:pPr>
            <w:r w:rsidRPr="00AB1A2C">
              <w:rPr>
                <w:sz w:val="28"/>
                <w:szCs w:val="28"/>
              </w:rPr>
              <w:t>2</w:t>
            </w:r>
          </w:p>
        </w:tc>
        <w:tc>
          <w:tcPr>
            <w:tcW w:w="0" w:type="auto"/>
            <w:tcBorders>
              <w:top w:val="single" w:sz="12" w:space="0" w:color="auto"/>
              <w:left w:val="single" w:sz="8" w:space="0" w:color="auto"/>
              <w:bottom w:val="single" w:sz="8" w:space="0" w:color="auto"/>
              <w:right w:val="single" w:sz="12" w:space="0" w:color="auto"/>
            </w:tcBorders>
            <w:vAlign w:val="center"/>
          </w:tcPr>
          <w:p w:rsidR="00DA2EBC" w:rsidRPr="00AB1A2C" w:rsidRDefault="00DA2EBC" w:rsidP="001B287B">
            <w:pPr>
              <w:jc w:val="both"/>
              <w:rPr>
                <w:sz w:val="28"/>
                <w:szCs w:val="28"/>
              </w:rPr>
            </w:pPr>
          </w:p>
        </w:tc>
      </w:tr>
      <w:tr w:rsidR="00DA2EBC" w:rsidRPr="00AB1A2C" w:rsidTr="001B287B">
        <w:trPr>
          <w:trHeight w:val="1272"/>
        </w:trPr>
        <w:tc>
          <w:tcPr>
            <w:tcW w:w="1203" w:type="dxa"/>
            <w:tcBorders>
              <w:top w:val="single" w:sz="8" w:space="0" w:color="auto"/>
              <w:left w:val="single" w:sz="12" w:space="0" w:color="auto"/>
              <w:bottom w:val="single" w:sz="12" w:space="0" w:color="auto"/>
              <w:right w:val="single" w:sz="8" w:space="0" w:color="auto"/>
            </w:tcBorders>
            <w:vAlign w:val="center"/>
          </w:tcPr>
          <w:p w:rsidR="00DA2EBC" w:rsidRPr="00AB1A2C" w:rsidRDefault="00DA2EBC" w:rsidP="001B287B">
            <w:pPr>
              <w:jc w:val="both"/>
              <w:rPr>
                <w:sz w:val="28"/>
                <w:szCs w:val="28"/>
              </w:rPr>
            </w:pPr>
            <w:r w:rsidRPr="00AB1A2C">
              <w:rPr>
                <w:position w:val="-4"/>
                <w:sz w:val="28"/>
                <w:szCs w:val="28"/>
              </w:rPr>
              <w:object w:dxaOrig="260" w:dyaOrig="279">
                <v:shape id="_x0000_i1109" type="#_x0000_t75" style="width:13.15pt;height:13.95pt" o:ole="">
                  <v:imagedata r:id="rId134" o:title=""/>
                </v:shape>
                <o:OLEObject Type="Embed" ProgID="Unknown" ShapeID="_x0000_i1109" DrawAspect="Content" ObjectID="_1696159254" r:id="rId135"/>
              </w:object>
            </w:r>
          </w:p>
          <w:p w:rsidR="00DA2EBC" w:rsidRPr="00AB1A2C" w:rsidRDefault="00DA2EBC" w:rsidP="001B287B">
            <w:pPr>
              <w:jc w:val="both"/>
              <w:rPr>
                <w:sz w:val="28"/>
                <w:szCs w:val="28"/>
              </w:rPr>
            </w:pPr>
            <w:r w:rsidRPr="00AB1A2C">
              <w:rPr>
                <w:position w:val="-4"/>
                <w:sz w:val="28"/>
                <w:szCs w:val="28"/>
              </w:rPr>
              <w:object w:dxaOrig="260" w:dyaOrig="279">
                <v:shape id="_x0000_i1110" type="#_x0000_t75" style="width:13.15pt;height:13.95pt" o:ole="">
                  <v:imagedata r:id="rId136" o:title=""/>
                </v:shape>
                <o:OLEObject Type="Embed" ProgID="Unknown" ShapeID="_x0000_i1110" DrawAspect="Content" ObjectID="_1696159255" r:id="rId137"/>
              </w:object>
            </w:r>
          </w:p>
          <w:p w:rsidR="00DA2EBC" w:rsidRPr="00AB1A2C" w:rsidRDefault="00DA2EBC" w:rsidP="001B287B">
            <w:pPr>
              <w:jc w:val="both"/>
              <w:rPr>
                <w:sz w:val="28"/>
                <w:szCs w:val="28"/>
              </w:rPr>
            </w:pPr>
            <w:r w:rsidRPr="00AB1A2C">
              <w:rPr>
                <w:position w:val="-6"/>
                <w:sz w:val="28"/>
                <w:szCs w:val="28"/>
              </w:rPr>
              <w:object w:dxaOrig="260" w:dyaOrig="300">
                <v:shape id="_x0000_i1111" type="#_x0000_t75" style="width:13.15pt;height:14.7pt" o:ole="">
                  <v:imagedata r:id="rId138" o:title=""/>
                </v:shape>
                <o:OLEObject Type="Embed" ProgID="Unknown" ShapeID="_x0000_i1111" DrawAspect="Content" ObjectID="_1696159256" r:id="rId139"/>
              </w:object>
            </w:r>
          </w:p>
        </w:tc>
        <w:tc>
          <w:tcPr>
            <w:tcW w:w="1792" w:type="dxa"/>
            <w:tcBorders>
              <w:top w:val="single" w:sz="8" w:space="0" w:color="auto"/>
              <w:left w:val="single" w:sz="8" w:space="0" w:color="auto"/>
              <w:bottom w:val="single" w:sz="12" w:space="0" w:color="auto"/>
              <w:right w:val="single" w:sz="8" w:space="0" w:color="auto"/>
            </w:tcBorders>
            <w:vAlign w:val="center"/>
          </w:tcPr>
          <w:p w:rsidR="00DA2EBC" w:rsidRPr="00AB1A2C" w:rsidRDefault="00DA2EBC" w:rsidP="001B287B">
            <w:pPr>
              <w:jc w:val="both"/>
              <w:rPr>
                <w:sz w:val="28"/>
                <w:szCs w:val="28"/>
              </w:rPr>
            </w:pPr>
            <w:r w:rsidRPr="00AB1A2C">
              <w:rPr>
                <w:sz w:val="28"/>
                <w:szCs w:val="28"/>
              </w:rPr>
              <w:t>4</w:t>
            </w:r>
          </w:p>
          <w:p w:rsidR="00DA2EBC" w:rsidRPr="00AB1A2C" w:rsidRDefault="00DA2EBC" w:rsidP="001B287B">
            <w:pPr>
              <w:jc w:val="both"/>
              <w:rPr>
                <w:sz w:val="28"/>
                <w:szCs w:val="28"/>
              </w:rPr>
            </w:pPr>
            <w:r w:rsidRPr="00AB1A2C">
              <w:rPr>
                <w:sz w:val="28"/>
                <w:szCs w:val="28"/>
              </w:rPr>
              <w:t>6</w:t>
            </w:r>
          </w:p>
          <w:p w:rsidR="00DA2EBC" w:rsidRPr="00AB1A2C" w:rsidRDefault="00DA2EBC" w:rsidP="001B287B">
            <w:pPr>
              <w:jc w:val="both"/>
              <w:rPr>
                <w:sz w:val="28"/>
                <w:szCs w:val="28"/>
              </w:rPr>
            </w:pPr>
            <w:r w:rsidRPr="00AB1A2C">
              <w:rPr>
                <w:sz w:val="28"/>
                <w:szCs w:val="28"/>
              </w:rPr>
              <w:t>8</w:t>
            </w:r>
          </w:p>
        </w:tc>
        <w:tc>
          <w:tcPr>
            <w:tcW w:w="1777" w:type="dxa"/>
            <w:tcBorders>
              <w:top w:val="single" w:sz="8" w:space="0" w:color="auto"/>
              <w:left w:val="single" w:sz="8" w:space="0" w:color="auto"/>
              <w:bottom w:val="single" w:sz="12" w:space="0" w:color="auto"/>
              <w:right w:val="single" w:sz="8" w:space="0" w:color="auto"/>
            </w:tcBorders>
            <w:vAlign w:val="center"/>
          </w:tcPr>
          <w:p w:rsidR="00DA2EBC" w:rsidRPr="00AB1A2C" w:rsidRDefault="00DA2EBC" w:rsidP="001B287B">
            <w:pPr>
              <w:jc w:val="both"/>
              <w:rPr>
                <w:sz w:val="28"/>
                <w:szCs w:val="28"/>
              </w:rPr>
            </w:pPr>
            <w:r w:rsidRPr="00AB1A2C">
              <w:rPr>
                <w:sz w:val="28"/>
                <w:szCs w:val="28"/>
              </w:rPr>
              <w:t>3</w:t>
            </w:r>
          </w:p>
          <w:p w:rsidR="00DA2EBC" w:rsidRPr="00AB1A2C" w:rsidRDefault="00DA2EBC" w:rsidP="001B287B">
            <w:pPr>
              <w:jc w:val="both"/>
              <w:rPr>
                <w:sz w:val="28"/>
                <w:szCs w:val="28"/>
              </w:rPr>
            </w:pPr>
            <w:r w:rsidRPr="00AB1A2C">
              <w:rPr>
                <w:sz w:val="28"/>
                <w:szCs w:val="28"/>
              </w:rPr>
              <w:t>5</w:t>
            </w:r>
          </w:p>
          <w:p w:rsidR="00DA2EBC" w:rsidRPr="00AB1A2C" w:rsidRDefault="00DA2EBC" w:rsidP="001B287B">
            <w:pPr>
              <w:jc w:val="both"/>
              <w:rPr>
                <w:sz w:val="28"/>
                <w:szCs w:val="28"/>
              </w:rPr>
            </w:pPr>
            <w:r w:rsidRPr="00AB1A2C">
              <w:rPr>
                <w:sz w:val="28"/>
                <w:szCs w:val="28"/>
              </w:rPr>
              <w:t>2</w:t>
            </w:r>
          </w:p>
        </w:tc>
        <w:tc>
          <w:tcPr>
            <w:tcW w:w="0" w:type="auto"/>
            <w:tcBorders>
              <w:top w:val="single" w:sz="8" w:space="0" w:color="auto"/>
              <w:left w:val="single" w:sz="8" w:space="0" w:color="auto"/>
              <w:bottom w:val="single" w:sz="12" w:space="0" w:color="auto"/>
              <w:right w:val="single" w:sz="8" w:space="0" w:color="auto"/>
            </w:tcBorders>
            <w:vAlign w:val="center"/>
          </w:tcPr>
          <w:p w:rsidR="00DA2EBC" w:rsidRPr="00AB1A2C" w:rsidRDefault="00DA2EBC" w:rsidP="001B287B">
            <w:pPr>
              <w:jc w:val="both"/>
              <w:rPr>
                <w:sz w:val="28"/>
                <w:szCs w:val="28"/>
              </w:rPr>
            </w:pPr>
            <w:r w:rsidRPr="00AB1A2C">
              <w:rPr>
                <w:sz w:val="28"/>
                <w:szCs w:val="28"/>
              </w:rPr>
              <w:t>300</w:t>
            </w:r>
          </w:p>
          <w:p w:rsidR="00DA2EBC" w:rsidRPr="00AB1A2C" w:rsidRDefault="00DA2EBC" w:rsidP="001B287B">
            <w:pPr>
              <w:jc w:val="both"/>
              <w:rPr>
                <w:sz w:val="28"/>
                <w:szCs w:val="28"/>
              </w:rPr>
            </w:pPr>
            <w:r w:rsidRPr="00AB1A2C">
              <w:rPr>
                <w:sz w:val="28"/>
                <w:szCs w:val="28"/>
              </w:rPr>
              <w:t>200</w:t>
            </w:r>
          </w:p>
          <w:p w:rsidR="00DA2EBC" w:rsidRPr="00AB1A2C" w:rsidRDefault="00DA2EBC" w:rsidP="001B287B">
            <w:pPr>
              <w:jc w:val="both"/>
              <w:rPr>
                <w:sz w:val="28"/>
                <w:szCs w:val="28"/>
              </w:rPr>
            </w:pPr>
            <w:r w:rsidRPr="00AB1A2C">
              <w:rPr>
                <w:sz w:val="28"/>
                <w:szCs w:val="28"/>
              </w:rPr>
              <w:t>150</w:t>
            </w:r>
          </w:p>
        </w:tc>
        <w:tc>
          <w:tcPr>
            <w:tcW w:w="0" w:type="auto"/>
            <w:tcBorders>
              <w:top w:val="single" w:sz="8" w:space="0" w:color="auto"/>
              <w:left w:val="single" w:sz="8" w:space="0" w:color="auto"/>
              <w:bottom w:val="single" w:sz="12" w:space="0" w:color="auto"/>
              <w:right w:val="single" w:sz="8" w:space="0" w:color="auto"/>
            </w:tcBorders>
            <w:vAlign w:val="center"/>
          </w:tcPr>
          <w:p w:rsidR="00DA2EBC" w:rsidRPr="00AB1A2C" w:rsidRDefault="00DA2EBC" w:rsidP="001B287B">
            <w:pPr>
              <w:jc w:val="both"/>
              <w:rPr>
                <w:sz w:val="28"/>
                <w:szCs w:val="28"/>
              </w:rPr>
            </w:pPr>
            <w:r w:rsidRPr="00AB1A2C">
              <w:rPr>
                <w:sz w:val="28"/>
                <w:szCs w:val="28"/>
              </w:rPr>
              <w:t>200</w:t>
            </w:r>
          </w:p>
          <w:p w:rsidR="00DA2EBC" w:rsidRPr="00AB1A2C" w:rsidRDefault="00DA2EBC" w:rsidP="001B287B">
            <w:pPr>
              <w:jc w:val="both"/>
              <w:rPr>
                <w:sz w:val="28"/>
                <w:szCs w:val="28"/>
              </w:rPr>
            </w:pPr>
            <w:r w:rsidRPr="00AB1A2C">
              <w:rPr>
                <w:sz w:val="28"/>
                <w:szCs w:val="28"/>
              </w:rPr>
              <w:t>100</w:t>
            </w:r>
          </w:p>
          <w:p w:rsidR="00DA2EBC" w:rsidRPr="00AB1A2C" w:rsidRDefault="00DA2EBC" w:rsidP="001B287B">
            <w:pPr>
              <w:jc w:val="both"/>
              <w:rPr>
                <w:sz w:val="28"/>
                <w:szCs w:val="28"/>
              </w:rPr>
            </w:pPr>
            <w:r w:rsidRPr="00AB1A2C">
              <w:rPr>
                <w:sz w:val="28"/>
                <w:szCs w:val="28"/>
              </w:rPr>
              <w:t>150</w:t>
            </w:r>
          </w:p>
        </w:tc>
        <w:tc>
          <w:tcPr>
            <w:tcW w:w="0" w:type="auto"/>
            <w:tcBorders>
              <w:top w:val="single" w:sz="8" w:space="0" w:color="auto"/>
              <w:left w:val="single" w:sz="8" w:space="0" w:color="auto"/>
              <w:bottom w:val="single" w:sz="12" w:space="0" w:color="auto"/>
              <w:right w:val="single" w:sz="12" w:space="0" w:color="auto"/>
            </w:tcBorders>
            <w:vAlign w:val="center"/>
          </w:tcPr>
          <w:p w:rsidR="00DA2EBC" w:rsidRPr="00AB1A2C" w:rsidRDefault="00DA2EBC" w:rsidP="001B287B">
            <w:pPr>
              <w:jc w:val="both"/>
              <w:rPr>
                <w:sz w:val="28"/>
                <w:szCs w:val="28"/>
              </w:rPr>
            </w:pPr>
            <w:r w:rsidRPr="00AB1A2C">
              <w:rPr>
                <w:sz w:val="28"/>
                <w:szCs w:val="28"/>
              </w:rPr>
              <w:t>150</w:t>
            </w:r>
          </w:p>
          <w:p w:rsidR="00DA2EBC" w:rsidRPr="00AB1A2C" w:rsidRDefault="00DA2EBC" w:rsidP="001B287B">
            <w:pPr>
              <w:jc w:val="both"/>
              <w:rPr>
                <w:sz w:val="28"/>
                <w:szCs w:val="28"/>
              </w:rPr>
            </w:pPr>
            <w:r w:rsidRPr="00AB1A2C">
              <w:rPr>
                <w:sz w:val="28"/>
                <w:szCs w:val="28"/>
              </w:rPr>
              <w:t>80</w:t>
            </w:r>
          </w:p>
          <w:p w:rsidR="00DA2EBC" w:rsidRPr="00AB1A2C" w:rsidRDefault="00DA2EBC" w:rsidP="001B287B">
            <w:pPr>
              <w:jc w:val="both"/>
              <w:rPr>
                <w:sz w:val="28"/>
                <w:szCs w:val="28"/>
              </w:rPr>
            </w:pPr>
            <w:r w:rsidRPr="00AB1A2C">
              <w:rPr>
                <w:sz w:val="28"/>
                <w:szCs w:val="28"/>
              </w:rPr>
              <w:t>50</w:t>
            </w:r>
          </w:p>
        </w:tc>
      </w:tr>
    </w:tbl>
    <w:p w:rsidR="00DA2EBC" w:rsidRPr="00AB1A2C" w:rsidRDefault="00DA2EBC" w:rsidP="00DA2EBC">
      <w:pPr>
        <w:ind w:firstLine="709"/>
        <w:jc w:val="both"/>
        <w:rPr>
          <w:sz w:val="28"/>
          <w:szCs w:val="28"/>
        </w:rPr>
      </w:pPr>
      <w:r w:rsidRPr="00AB1A2C">
        <w:rPr>
          <w:sz w:val="28"/>
          <w:szCs w:val="28"/>
        </w:rPr>
        <w:t>Составить такой план загрузки станков, чтобы затраты были минимальными, а задание выполнено не более чем за 10 суток.</w:t>
      </w:r>
    </w:p>
    <w:p w:rsidR="00627AB3" w:rsidRDefault="00627AB3" w:rsidP="00DA2EBC">
      <w:pPr>
        <w:ind w:firstLine="709"/>
        <w:jc w:val="both"/>
        <w:rPr>
          <w:b/>
          <w:sz w:val="28"/>
          <w:szCs w:val="28"/>
        </w:rPr>
      </w:pPr>
    </w:p>
    <w:p w:rsidR="00DA2EBC" w:rsidRPr="00AB1A2C" w:rsidRDefault="00627AB3" w:rsidP="00DA2EBC">
      <w:pPr>
        <w:ind w:firstLine="709"/>
        <w:jc w:val="both"/>
        <w:rPr>
          <w:b/>
          <w:sz w:val="28"/>
          <w:szCs w:val="28"/>
        </w:rPr>
      </w:pPr>
      <w:r>
        <w:rPr>
          <w:b/>
          <w:sz w:val="28"/>
          <w:szCs w:val="28"/>
        </w:rPr>
        <w:t>Задание  3</w:t>
      </w:r>
      <w:r w:rsidR="00DA2EBC" w:rsidRPr="00AB1A2C">
        <w:rPr>
          <w:b/>
          <w:sz w:val="28"/>
          <w:szCs w:val="28"/>
        </w:rPr>
        <w:t>.</w:t>
      </w:r>
    </w:p>
    <w:p w:rsidR="00DA2EBC" w:rsidRPr="00AB1A2C" w:rsidRDefault="00DA2EBC" w:rsidP="00DA2EBC">
      <w:pPr>
        <w:ind w:firstLine="709"/>
        <w:jc w:val="both"/>
        <w:rPr>
          <w:sz w:val="28"/>
          <w:szCs w:val="28"/>
        </w:rPr>
      </w:pPr>
      <w:r w:rsidRPr="00AB1A2C">
        <w:rPr>
          <w:sz w:val="28"/>
          <w:szCs w:val="28"/>
        </w:rPr>
        <w:t xml:space="preserve">Найти опорное решение задачи линейного программирования вида </w:t>
      </w:r>
    </w:p>
    <w:p w:rsidR="00DA2EBC" w:rsidRPr="00AB1A2C" w:rsidRDefault="00DA2EBC" w:rsidP="00DA2EBC">
      <w:pPr>
        <w:ind w:firstLine="709"/>
        <w:jc w:val="both"/>
        <w:rPr>
          <w:sz w:val="28"/>
          <w:szCs w:val="28"/>
        </w:rPr>
      </w:pPr>
      <w:r w:rsidRPr="00AB1A2C">
        <w:rPr>
          <w:position w:val="-12"/>
          <w:sz w:val="28"/>
          <w:szCs w:val="28"/>
        </w:rPr>
        <w:object w:dxaOrig="1680" w:dyaOrig="380">
          <v:shape id="_x0000_i1112" type="#_x0000_t75" style="width:83.6pt;height:18.6pt" o:ole="">
            <v:imagedata r:id="rId140" o:title=""/>
          </v:shape>
          <o:OLEObject Type="Embed" ProgID="Equation.3" ShapeID="_x0000_i1112" DrawAspect="Content" ObjectID="_1696159257" r:id="rId141"/>
        </w:object>
      </w:r>
      <w:r w:rsidRPr="00AB1A2C">
        <w:rPr>
          <w:sz w:val="28"/>
          <w:szCs w:val="28"/>
        </w:rPr>
        <w:t xml:space="preserve"> и соответствующие допустимые значения целевой функции </w:t>
      </w:r>
      <w:r w:rsidRPr="00AB1A2C">
        <w:rPr>
          <w:position w:val="-4"/>
          <w:sz w:val="28"/>
          <w:szCs w:val="28"/>
        </w:rPr>
        <w:object w:dxaOrig="260" w:dyaOrig="280">
          <v:shape id="_x0000_i1113" type="#_x0000_t75" style="width:13.15pt;height:14.7pt" o:ole="">
            <v:imagedata r:id="rId128" o:title=""/>
          </v:shape>
          <o:OLEObject Type="Embed" ProgID="Equation.3" ShapeID="_x0000_i1113" DrawAspect="Content" ObjectID="_1696159258" r:id="rId142"/>
        </w:object>
      </w:r>
      <w:r w:rsidRPr="00AB1A2C">
        <w:rPr>
          <w:sz w:val="28"/>
          <w:szCs w:val="28"/>
        </w:rPr>
        <w:t>:</w:t>
      </w:r>
    </w:p>
    <w:p w:rsidR="00DA2EBC" w:rsidRPr="00AB1A2C" w:rsidRDefault="00DA2EBC" w:rsidP="00DA2EBC">
      <w:pPr>
        <w:ind w:firstLine="709"/>
        <w:jc w:val="both"/>
        <w:rPr>
          <w:sz w:val="28"/>
          <w:szCs w:val="28"/>
        </w:rPr>
      </w:pPr>
      <w:r w:rsidRPr="00AB1A2C">
        <w:rPr>
          <w:position w:val="-78"/>
          <w:sz w:val="28"/>
          <w:szCs w:val="28"/>
        </w:rPr>
        <w:object w:dxaOrig="3080" w:dyaOrig="1700">
          <v:shape id="_x0000_i1114" type="#_x0000_t75" style="width:154.05pt;height:85.15pt" o:ole="">
            <v:imagedata r:id="rId143" o:title=""/>
          </v:shape>
          <o:OLEObject Type="Embed" ProgID="Equation.3" ShapeID="_x0000_i1114" DrawAspect="Content" ObjectID="_1696159259" r:id="rId144"/>
        </w:object>
      </w:r>
    </w:p>
    <w:p w:rsidR="00DA2EBC" w:rsidRPr="00AB1A2C" w:rsidRDefault="00DA2EBC" w:rsidP="00DA2EBC">
      <w:pPr>
        <w:ind w:firstLine="709"/>
        <w:jc w:val="both"/>
        <w:rPr>
          <w:sz w:val="28"/>
          <w:szCs w:val="28"/>
        </w:rPr>
      </w:pPr>
      <w:r w:rsidRPr="00AB1A2C">
        <w:rPr>
          <w:sz w:val="28"/>
          <w:szCs w:val="28"/>
        </w:rPr>
        <w:t xml:space="preserve">Ответ: </w:t>
      </w:r>
      <w:r w:rsidRPr="00AB1A2C">
        <w:rPr>
          <w:position w:val="-4"/>
          <w:sz w:val="28"/>
          <w:szCs w:val="28"/>
        </w:rPr>
        <w:object w:dxaOrig="479" w:dyaOrig="280">
          <v:shape id="_x0000_i1115" type="#_x0000_t75" style="width:24pt;height:14.7pt" o:ole="">
            <v:imagedata r:id="rId132" o:title=""/>
          </v:shape>
          <o:OLEObject Type="Embed" ProgID="Equation.3" ShapeID="_x0000_i1115" DrawAspect="Content" ObjectID="_1696159260" r:id="rId145"/>
        </w:object>
      </w:r>
      <w:r w:rsidRPr="00AB1A2C">
        <w:rPr>
          <w:sz w:val="28"/>
          <w:szCs w:val="28"/>
        </w:rPr>
        <w:t>2</w:t>
      </w:r>
    </w:p>
    <w:p w:rsidR="00DA2EBC" w:rsidRPr="00AB1A2C" w:rsidRDefault="00DA2EBC" w:rsidP="00DA2EBC">
      <w:pPr>
        <w:ind w:firstLine="709"/>
        <w:jc w:val="both"/>
        <w:rPr>
          <w:sz w:val="28"/>
          <w:szCs w:val="28"/>
        </w:rPr>
      </w:pPr>
    </w:p>
    <w:p w:rsidR="00DA2EBC" w:rsidRPr="00AB1A2C" w:rsidRDefault="00627AB3" w:rsidP="00DA2EBC">
      <w:pPr>
        <w:ind w:firstLine="709"/>
        <w:jc w:val="both"/>
        <w:rPr>
          <w:b/>
          <w:sz w:val="28"/>
          <w:szCs w:val="28"/>
        </w:rPr>
      </w:pPr>
      <w:r>
        <w:rPr>
          <w:b/>
          <w:sz w:val="28"/>
          <w:szCs w:val="28"/>
        </w:rPr>
        <w:t>Задание 4</w:t>
      </w:r>
      <w:r w:rsidR="00DA2EBC" w:rsidRPr="00AB1A2C">
        <w:rPr>
          <w:b/>
          <w:sz w:val="28"/>
          <w:szCs w:val="28"/>
        </w:rPr>
        <w:t>.</w:t>
      </w:r>
    </w:p>
    <w:p w:rsidR="00DA2EBC" w:rsidRPr="00AB1A2C" w:rsidRDefault="00DA2EBC" w:rsidP="00DA2EBC">
      <w:pPr>
        <w:ind w:firstLine="709"/>
        <w:jc w:val="both"/>
        <w:rPr>
          <w:sz w:val="28"/>
          <w:szCs w:val="28"/>
        </w:rPr>
      </w:pPr>
      <w:r w:rsidRPr="00AB1A2C">
        <w:rPr>
          <w:sz w:val="28"/>
          <w:szCs w:val="28"/>
        </w:rPr>
        <w:t xml:space="preserve">Найти опорное решение задачи линейного программирования вида </w:t>
      </w:r>
      <w:r w:rsidRPr="00AB1A2C">
        <w:rPr>
          <w:position w:val="-12"/>
          <w:sz w:val="28"/>
          <w:szCs w:val="28"/>
        </w:rPr>
        <w:object w:dxaOrig="1620" w:dyaOrig="380">
          <v:shape id="_x0000_i1116" type="#_x0000_t75" style="width:81.3pt;height:18.6pt" o:ole="">
            <v:imagedata r:id="rId126" o:title=""/>
          </v:shape>
          <o:OLEObject Type="Embed" ProgID="Equation.3" ShapeID="_x0000_i1116" DrawAspect="Content" ObjectID="_1696159261" r:id="rId146"/>
        </w:object>
      </w:r>
      <w:r w:rsidRPr="00AB1A2C">
        <w:rPr>
          <w:sz w:val="28"/>
          <w:szCs w:val="28"/>
        </w:rPr>
        <w:t xml:space="preserve"> и соответствующее допустимое значение целевой функции </w:t>
      </w:r>
      <w:r w:rsidRPr="00AB1A2C">
        <w:rPr>
          <w:position w:val="-4"/>
          <w:sz w:val="28"/>
          <w:szCs w:val="28"/>
        </w:rPr>
        <w:object w:dxaOrig="260" w:dyaOrig="280">
          <v:shape id="_x0000_i1117" type="#_x0000_t75" style="width:13.15pt;height:14.7pt" o:ole="">
            <v:imagedata r:id="rId128" o:title=""/>
          </v:shape>
          <o:OLEObject Type="Embed" ProgID="Equation.3" ShapeID="_x0000_i1117" DrawAspect="Content" ObjectID="_1696159262" r:id="rId147"/>
        </w:object>
      </w:r>
      <w:r w:rsidRPr="00AB1A2C">
        <w:rPr>
          <w:sz w:val="28"/>
          <w:szCs w:val="28"/>
        </w:rPr>
        <w:t>:</w:t>
      </w:r>
    </w:p>
    <w:p w:rsidR="00DA2EBC" w:rsidRPr="00AB1A2C" w:rsidRDefault="00DA2EBC" w:rsidP="00DA2EBC">
      <w:pPr>
        <w:ind w:firstLine="709"/>
        <w:jc w:val="both"/>
        <w:rPr>
          <w:sz w:val="28"/>
          <w:szCs w:val="28"/>
        </w:rPr>
      </w:pPr>
      <w:r w:rsidRPr="00AB1A2C">
        <w:rPr>
          <w:position w:val="-78"/>
          <w:sz w:val="28"/>
          <w:szCs w:val="28"/>
        </w:rPr>
        <w:object w:dxaOrig="3200" w:dyaOrig="1700">
          <v:shape id="_x0000_i1118" type="#_x0000_t75" style="width:159.5pt;height:85.15pt" o:ole="">
            <v:imagedata r:id="rId148" o:title=""/>
          </v:shape>
          <o:OLEObject Type="Embed" ProgID="Equation.3" ShapeID="_x0000_i1118" DrawAspect="Content" ObjectID="_1696159263" r:id="rId149"/>
        </w:object>
      </w:r>
    </w:p>
    <w:p w:rsidR="00DA2EBC" w:rsidRPr="00AB1A2C" w:rsidRDefault="00DA2EBC" w:rsidP="00DA2EBC">
      <w:pPr>
        <w:ind w:firstLine="709"/>
        <w:jc w:val="both"/>
        <w:rPr>
          <w:sz w:val="28"/>
          <w:szCs w:val="28"/>
        </w:rPr>
      </w:pPr>
      <w:r w:rsidRPr="00AB1A2C">
        <w:rPr>
          <w:sz w:val="28"/>
          <w:szCs w:val="28"/>
        </w:rPr>
        <w:t>Ответ:</w:t>
      </w:r>
      <w:r w:rsidRPr="00AB1A2C">
        <w:rPr>
          <w:position w:val="-4"/>
          <w:sz w:val="28"/>
          <w:szCs w:val="28"/>
        </w:rPr>
        <w:object w:dxaOrig="479" w:dyaOrig="280">
          <v:shape id="_x0000_i1119" type="#_x0000_t75" style="width:24pt;height:14.7pt" o:ole="">
            <v:imagedata r:id="rId132" o:title=""/>
          </v:shape>
          <o:OLEObject Type="Embed" ProgID="Equation.3" ShapeID="_x0000_i1119" DrawAspect="Content" ObjectID="_1696159264" r:id="rId150"/>
        </w:object>
      </w:r>
      <w:r w:rsidRPr="00AB1A2C">
        <w:rPr>
          <w:sz w:val="28"/>
          <w:szCs w:val="28"/>
        </w:rPr>
        <w:t>3</w:t>
      </w:r>
    </w:p>
    <w:p w:rsidR="00DA2EBC" w:rsidRPr="00AB1A2C" w:rsidRDefault="00DA2EBC" w:rsidP="00DA2EBC">
      <w:pPr>
        <w:ind w:firstLine="709"/>
        <w:jc w:val="both"/>
        <w:rPr>
          <w:b/>
          <w:sz w:val="28"/>
          <w:szCs w:val="28"/>
        </w:rPr>
      </w:pPr>
    </w:p>
    <w:p w:rsidR="00E93348" w:rsidRPr="007B5517" w:rsidRDefault="00E93348" w:rsidP="00E93348">
      <w:pPr>
        <w:shd w:val="clear" w:color="auto" w:fill="FFFFFF"/>
        <w:tabs>
          <w:tab w:val="left" w:pos="1134"/>
        </w:tabs>
        <w:ind w:firstLine="709"/>
        <w:jc w:val="both"/>
        <w:rPr>
          <w:b/>
          <w:sz w:val="28"/>
          <w:szCs w:val="28"/>
        </w:rPr>
      </w:pPr>
      <w:r>
        <w:rPr>
          <w:b/>
          <w:sz w:val="28"/>
          <w:szCs w:val="28"/>
        </w:rPr>
        <w:t>5</w:t>
      </w:r>
      <w:r w:rsidRPr="007B5517">
        <w:rPr>
          <w:b/>
          <w:sz w:val="28"/>
          <w:szCs w:val="28"/>
        </w:rPr>
        <w:t>. Вопросы к лабораторной работе</w:t>
      </w:r>
    </w:p>
    <w:p w:rsidR="00E93348" w:rsidRPr="007B5517" w:rsidRDefault="00E93348" w:rsidP="00E93348">
      <w:pPr>
        <w:numPr>
          <w:ilvl w:val="0"/>
          <w:numId w:val="4"/>
        </w:numPr>
        <w:tabs>
          <w:tab w:val="left" w:pos="1134"/>
        </w:tabs>
        <w:ind w:left="0" w:firstLine="709"/>
        <w:jc w:val="both"/>
        <w:rPr>
          <w:sz w:val="28"/>
          <w:szCs w:val="28"/>
        </w:rPr>
      </w:pPr>
      <w:r w:rsidRPr="007B5517">
        <w:rPr>
          <w:sz w:val="28"/>
          <w:szCs w:val="28"/>
        </w:rPr>
        <w:t>Что называется экономико-математической моделью?</w:t>
      </w:r>
    </w:p>
    <w:p w:rsidR="00E93348" w:rsidRPr="007B5517" w:rsidRDefault="00E93348" w:rsidP="00E93348">
      <w:pPr>
        <w:numPr>
          <w:ilvl w:val="0"/>
          <w:numId w:val="4"/>
        </w:numPr>
        <w:tabs>
          <w:tab w:val="left" w:pos="1134"/>
        </w:tabs>
        <w:ind w:left="0" w:firstLine="709"/>
        <w:jc w:val="both"/>
        <w:rPr>
          <w:sz w:val="28"/>
          <w:szCs w:val="28"/>
        </w:rPr>
      </w:pPr>
      <w:r w:rsidRPr="007B5517">
        <w:rPr>
          <w:sz w:val="28"/>
          <w:szCs w:val="28"/>
        </w:rPr>
        <w:t>Перечислить основные этапы экономико-математического моделирования.</w:t>
      </w:r>
    </w:p>
    <w:p w:rsidR="00E93348" w:rsidRPr="007B5517" w:rsidRDefault="00E93348" w:rsidP="00E93348">
      <w:pPr>
        <w:numPr>
          <w:ilvl w:val="0"/>
          <w:numId w:val="4"/>
        </w:numPr>
        <w:tabs>
          <w:tab w:val="left" w:pos="1134"/>
        </w:tabs>
        <w:ind w:left="0" w:firstLine="709"/>
        <w:jc w:val="both"/>
        <w:rPr>
          <w:sz w:val="28"/>
          <w:szCs w:val="28"/>
        </w:rPr>
      </w:pPr>
      <w:r w:rsidRPr="007B5517">
        <w:rPr>
          <w:sz w:val="28"/>
          <w:szCs w:val="28"/>
        </w:rPr>
        <w:t>Что называется целевой функцией?</w:t>
      </w:r>
    </w:p>
    <w:p w:rsidR="00E93348" w:rsidRPr="007B5517" w:rsidRDefault="00E93348" w:rsidP="00E93348">
      <w:pPr>
        <w:numPr>
          <w:ilvl w:val="0"/>
          <w:numId w:val="4"/>
        </w:numPr>
        <w:tabs>
          <w:tab w:val="left" w:pos="1134"/>
        </w:tabs>
        <w:ind w:left="0" w:firstLine="709"/>
        <w:jc w:val="both"/>
        <w:rPr>
          <w:sz w:val="28"/>
          <w:szCs w:val="28"/>
        </w:rPr>
      </w:pPr>
      <w:r w:rsidRPr="007B5517">
        <w:rPr>
          <w:sz w:val="28"/>
          <w:szCs w:val="28"/>
        </w:rPr>
        <w:t>Сформулируйте общую постановку задачи линейного программирования.</w:t>
      </w:r>
    </w:p>
    <w:p w:rsidR="00DA2EBC" w:rsidRDefault="00DA2EBC">
      <w:pPr>
        <w:spacing w:after="200" w:line="276" w:lineRule="auto"/>
        <w:rPr>
          <w:b/>
          <w:sz w:val="28"/>
          <w:szCs w:val="28"/>
        </w:rPr>
      </w:pPr>
      <w:r>
        <w:rPr>
          <w:b/>
          <w:sz w:val="28"/>
          <w:szCs w:val="28"/>
        </w:rPr>
        <w:br w:type="page"/>
      </w:r>
    </w:p>
    <w:p w:rsidR="00DA2EBC" w:rsidRPr="00751DA3" w:rsidRDefault="00DA2EBC" w:rsidP="00DA2EBC">
      <w:pPr>
        <w:pStyle w:val="1"/>
        <w:spacing w:before="0"/>
        <w:jc w:val="center"/>
        <w:rPr>
          <w:rFonts w:ascii="Times New Roman" w:hAnsi="Times New Roman" w:cs="Times New Roman"/>
          <w:color w:val="000000"/>
          <w:kern w:val="32"/>
        </w:rPr>
      </w:pPr>
      <w:bookmarkStart w:id="15" w:name="_Toc82515623"/>
      <w:r>
        <w:rPr>
          <w:rFonts w:ascii="Times New Roman" w:hAnsi="Times New Roman" w:cs="Times New Roman"/>
          <w:color w:val="000000"/>
          <w:kern w:val="32"/>
        </w:rPr>
        <w:t>Лабораторная работа 2</w:t>
      </w:r>
      <w:r w:rsidRPr="00751DA3">
        <w:rPr>
          <w:rFonts w:ascii="Times New Roman" w:hAnsi="Times New Roman" w:cs="Times New Roman"/>
          <w:color w:val="000000"/>
          <w:kern w:val="32"/>
        </w:rPr>
        <w:t>.</w:t>
      </w:r>
      <w:bookmarkEnd w:id="15"/>
    </w:p>
    <w:p w:rsidR="00DA2EBC" w:rsidRPr="00751DA3" w:rsidRDefault="00DA2EBC" w:rsidP="00DA2EBC">
      <w:pPr>
        <w:pStyle w:val="1"/>
        <w:spacing w:before="0"/>
        <w:jc w:val="center"/>
        <w:rPr>
          <w:rFonts w:ascii="Times New Roman" w:hAnsi="Times New Roman" w:cs="Times New Roman"/>
          <w:color w:val="000000"/>
          <w:kern w:val="32"/>
        </w:rPr>
      </w:pPr>
      <w:bookmarkStart w:id="16" w:name="_Toc82515624"/>
      <w:r w:rsidRPr="00751DA3">
        <w:rPr>
          <w:rFonts w:ascii="Times New Roman" w:hAnsi="Times New Roman" w:cs="Times New Roman"/>
          <w:color w:val="000000"/>
          <w:kern w:val="32"/>
        </w:rPr>
        <w:t>ЗАДА</w:t>
      </w:r>
      <w:r>
        <w:rPr>
          <w:rFonts w:ascii="Times New Roman" w:hAnsi="Times New Roman" w:cs="Times New Roman"/>
          <w:color w:val="000000"/>
          <w:kern w:val="32"/>
        </w:rPr>
        <w:t xml:space="preserve">ЧИ ЛИНЕЙНОГО ПРОГРАММИРОВАНИЯ, </w:t>
      </w:r>
      <w:r w:rsidRPr="00751DA3">
        <w:rPr>
          <w:rFonts w:ascii="Times New Roman" w:hAnsi="Times New Roman" w:cs="Times New Roman"/>
          <w:color w:val="000000"/>
          <w:kern w:val="32"/>
        </w:rPr>
        <w:t>ГРАФИЧЕСКОЕ РЕШЕНИЕ</w:t>
      </w:r>
      <w:bookmarkEnd w:id="16"/>
    </w:p>
    <w:p w:rsidR="00DA2EBC" w:rsidRPr="00751DA3" w:rsidRDefault="00DA2EBC" w:rsidP="00DA2EBC">
      <w:pPr>
        <w:tabs>
          <w:tab w:val="left" w:pos="1134"/>
        </w:tabs>
        <w:ind w:firstLine="709"/>
        <w:jc w:val="both"/>
        <w:rPr>
          <w:b/>
          <w:sz w:val="28"/>
          <w:szCs w:val="28"/>
        </w:rPr>
      </w:pPr>
    </w:p>
    <w:p w:rsidR="00DA2EBC" w:rsidRDefault="00DA2EBC" w:rsidP="00DA2EBC">
      <w:pPr>
        <w:tabs>
          <w:tab w:val="left" w:pos="1134"/>
        </w:tabs>
        <w:ind w:firstLine="709"/>
        <w:jc w:val="both"/>
        <w:rPr>
          <w:sz w:val="28"/>
          <w:szCs w:val="28"/>
        </w:rPr>
      </w:pPr>
      <w:r w:rsidRPr="000A542E">
        <w:rPr>
          <w:b/>
          <w:sz w:val="28"/>
          <w:szCs w:val="28"/>
        </w:rPr>
        <w:t>Цель</w:t>
      </w:r>
      <w:r>
        <w:rPr>
          <w:b/>
          <w:sz w:val="28"/>
          <w:szCs w:val="28"/>
        </w:rPr>
        <w:t xml:space="preserve"> работы</w:t>
      </w:r>
      <w:r w:rsidRPr="000A542E">
        <w:rPr>
          <w:b/>
          <w:sz w:val="28"/>
          <w:szCs w:val="28"/>
        </w:rPr>
        <w:t>:</w:t>
      </w:r>
    </w:p>
    <w:p w:rsidR="00DA2EBC" w:rsidRPr="000A542E" w:rsidRDefault="00DA2EBC" w:rsidP="00DA2EBC">
      <w:pPr>
        <w:tabs>
          <w:tab w:val="left" w:pos="1134"/>
        </w:tabs>
        <w:ind w:firstLine="709"/>
        <w:jc w:val="both"/>
        <w:rPr>
          <w:sz w:val="28"/>
          <w:szCs w:val="28"/>
        </w:rPr>
      </w:pPr>
      <w:r>
        <w:rPr>
          <w:sz w:val="28"/>
          <w:szCs w:val="28"/>
        </w:rPr>
        <w:t xml:space="preserve">1. </w:t>
      </w:r>
      <w:r w:rsidRPr="000A542E">
        <w:rPr>
          <w:sz w:val="28"/>
          <w:szCs w:val="28"/>
        </w:rPr>
        <w:t>Ознакомить студентов с методикой графического решения задач линейного программирования.</w:t>
      </w:r>
    </w:p>
    <w:p w:rsidR="00DA2EBC" w:rsidRDefault="00DA2EBC" w:rsidP="00DA2EBC">
      <w:pPr>
        <w:tabs>
          <w:tab w:val="left" w:pos="1134"/>
        </w:tabs>
        <w:ind w:firstLine="709"/>
        <w:jc w:val="center"/>
        <w:rPr>
          <w:b/>
          <w:sz w:val="28"/>
          <w:szCs w:val="28"/>
        </w:rPr>
      </w:pPr>
    </w:p>
    <w:p w:rsidR="00DA2EBC" w:rsidRPr="000A542E" w:rsidRDefault="00DA2EBC" w:rsidP="00DA2EBC">
      <w:pPr>
        <w:tabs>
          <w:tab w:val="left" w:pos="1134"/>
        </w:tabs>
        <w:ind w:firstLine="709"/>
        <w:jc w:val="both"/>
        <w:rPr>
          <w:b/>
          <w:sz w:val="28"/>
          <w:szCs w:val="28"/>
        </w:rPr>
      </w:pPr>
      <w:r>
        <w:rPr>
          <w:b/>
          <w:sz w:val="28"/>
          <w:szCs w:val="28"/>
        </w:rPr>
        <w:t xml:space="preserve">1. </w:t>
      </w:r>
      <w:r w:rsidRPr="000A542E">
        <w:rPr>
          <w:b/>
          <w:sz w:val="28"/>
          <w:szCs w:val="28"/>
        </w:rPr>
        <w:t>Теоретическая часть</w:t>
      </w:r>
    </w:p>
    <w:p w:rsidR="00DA2EBC" w:rsidRPr="000A542E" w:rsidRDefault="00DA2EBC" w:rsidP="00DA2EBC">
      <w:pPr>
        <w:tabs>
          <w:tab w:val="left" w:pos="1134"/>
        </w:tabs>
        <w:ind w:firstLine="709"/>
        <w:jc w:val="both"/>
        <w:rPr>
          <w:sz w:val="28"/>
          <w:szCs w:val="28"/>
        </w:rPr>
      </w:pPr>
      <w:r w:rsidRPr="000A542E">
        <w:rPr>
          <w:sz w:val="28"/>
          <w:szCs w:val="28"/>
        </w:rPr>
        <w:t>На основе известных законов (природы, физики, экономики  и других) составляются уравнения, неравенства или их системы, описывающие либо равновесие спроса и предложения, либо  баланс материальных и денежных ресурсов,  а также физические законы сохранения материи, энергии, вещества, соотношения денежного обмена и т. п. Составление этих математических задач как раз и является сутью математического моделирования, а результаты их решения описывают различные аспекты моделируемого  явления.</w:t>
      </w:r>
    </w:p>
    <w:p w:rsidR="00751DA3" w:rsidRPr="00AB1A2C" w:rsidRDefault="00751DA3" w:rsidP="00751DA3">
      <w:pPr>
        <w:tabs>
          <w:tab w:val="left" w:pos="1134"/>
        </w:tabs>
        <w:ind w:left="360" w:firstLine="709"/>
        <w:jc w:val="both"/>
        <w:rPr>
          <w:b/>
          <w:sz w:val="28"/>
          <w:szCs w:val="28"/>
        </w:rPr>
      </w:pPr>
      <w:r w:rsidRPr="00AB1A2C">
        <w:rPr>
          <w:b/>
          <w:sz w:val="28"/>
          <w:szCs w:val="28"/>
        </w:rPr>
        <w:t>Графический метод решения задач линейного программирования</w:t>
      </w:r>
    </w:p>
    <w:p w:rsidR="00751DA3" w:rsidRPr="00AB1A2C" w:rsidRDefault="00751DA3" w:rsidP="00751DA3">
      <w:pPr>
        <w:tabs>
          <w:tab w:val="left" w:pos="1134"/>
        </w:tabs>
        <w:ind w:firstLine="709"/>
        <w:jc w:val="both"/>
        <w:rPr>
          <w:b/>
          <w:sz w:val="28"/>
          <w:szCs w:val="28"/>
        </w:rPr>
      </w:pPr>
      <w:r w:rsidRPr="00AB1A2C">
        <w:rPr>
          <w:b/>
          <w:sz w:val="28"/>
          <w:szCs w:val="28"/>
        </w:rPr>
        <w:t>Примеры выполнения заданий</w:t>
      </w:r>
    </w:p>
    <w:p w:rsidR="00751DA3" w:rsidRPr="00AB1A2C" w:rsidRDefault="00627AB3" w:rsidP="00751DA3">
      <w:pPr>
        <w:tabs>
          <w:tab w:val="left" w:pos="1134"/>
        </w:tabs>
        <w:ind w:firstLine="709"/>
        <w:jc w:val="both"/>
        <w:rPr>
          <w:b/>
          <w:sz w:val="28"/>
          <w:szCs w:val="28"/>
        </w:rPr>
      </w:pPr>
      <w:r>
        <w:rPr>
          <w:b/>
          <w:sz w:val="28"/>
          <w:szCs w:val="28"/>
        </w:rPr>
        <w:t>Задача 1</w:t>
      </w:r>
      <w:r w:rsidR="00751DA3" w:rsidRPr="00AB1A2C">
        <w:rPr>
          <w:b/>
          <w:sz w:val="28"/>
          <w:szCs w:val="28"/>
        </w:rPr>
        <w:t xml:space="preserve">.  </w:t>
      </w:r>
    </w:p>
    <w:p w:rsidR="00751DA3" w:rsidRPr="00AB1A2C" w:rsidRDefault="00751DA3" w:rsidP="00751DA3">
      <w:pPr>
        <w:tabs>
          <w:tab w:val="left" w:pos="1134"/>
        </w:tabs>
        <w:ind w:firstLine="709"/>
        <w:jc w:val="both"/>
        <w:rPr>
          <w:sz w:val="28"/>
          <w:szCs w:val="28"/>
        </w:rPr>
      </w:pPr>
      <w:r w:rsidRPr="00AB1A2C">
        <w:rPr>
          <w:sz w:val="28"/>
          <w:szCs w:val="28"/>
        </w:rPr>
        <w:t xml:space="preserve"> Решить геометрически задачу линейного программирования:</w:t>
      </w:r>
    </w:p>
    <w:p w:rsidR="00751DA3" w:rsidRPr="00AB1A2C" w:rsidRDefault="00751DA3" w:rsidP="00751DA3">
      <w:pPr>
        <w:tabs>
          <w:tab w:val="left" w:pos="1134"/>
        </w:tabs>
        <w:ind w:firstLine="709"/>
        <w:jc w:val="both"/>
        <w:rPr>
          <w:sz w:val="28"/>
          <w:szCs w:val="28"/>
        </w:rPr>
      </w:pPr>
      <w:r w:rsidRPr="00AB1A2C">
        <w:rPr>
          <w:position w:val="-12"/>
          <w:sz w:val="28"/>
          <w:szCs w:val="28"/>
        </w:rPr>
        <w:object w:dxaOrig="2560" w:dyaOrig="380">
          <v:shape id="_x0000_i1120" type="#_x0000_t75" style="width:127.75pt;height:19.35pt" o:ole="">
            <v:imagedata r:id="rId151" o:title=""/>
          </v:shape>
          <o:OLEObject Type="Embed" ProgID="Unknown" ShapeID="_x0000_i1120" DrawAspect="Content" ObjectID="_1696159265" r:id="rId152"/>
        </w:object>
      </w:r>
    </w:p>
    <w:p w:rsidR="00751DA3" w:rsidRPr="00AB1A2C" w:rsidRDefault="00751DA3" w:rsidP="00751DA3">
      <w:pPr>
        <w:tabs>
          <w:tab w:val="left" w:pos="1134"/>
        </w:tabs>
        <w:ind w:firstLine="709"/>
        <w:jc w:val="both"/>
        <w:rPr>
          <w:sz w:val="28"/>
          <w:szCs w:val="28"/>
        </w:rPr>
      </w:pPr>
      <w:r w:rsidRPr="00AB1A2C">
        <w:rPr>
          <w:sz w:val="28"/>
          <w:szCs w:val="28"/>
        </w:rPr>
        <w:t>при ограничениях:</w:t>
      </w:r>
    </w:p>
    <w:p w:rsidR="00751DA3" w:rsidRPr="00AB1A2C" w:rsidRDefault="00751DA3" w:rsidP="00751DA3">
      <w:pPr>
        <w:tabs>
          <w:tab w:val="left" w:pos="1134"/>
        </w:tabs>
        <w:ind w:firstLine="709"/>
        <w:jc w:val="both"/>
        <w:rPr>
          <w:sz w:val="28"/>
          <w:szCs w:val="28"/>
        </w:rPr>
      </w:pPr>
      <w:r w:rsidRPr="00AB1A2C">
        <w:rPr>
          <w:position w:val="-98"/>
          <w:sz w:val="28"/>
          <w:szCs w:val="28"/>
        </w:rPr>
        <w:object w:dxaOrig="2760" w:dyaOrig="2100">
          <v:shape id="_x0000_i1121" type="#_x0000_t75" style="width:137.8pt;height:104.5pt" o:ole="">
            <v:imagedata r:id="rId153" o:title=""/>
          </v:shape>
          <o:OLEObject Type="Embed" ProgID="Unknown" ShapeID="_x0000_i1121" DrawAspect="Content" ObjectID="_1696159266" r:id="rId154"/>
        </w:object>
      </w:r>
    </w:p>
    <w:p w:rsidR="00751DA3" w:rsidRPr="00AB1A2C" w:rsidRDefault="00751DA3" w:rsidP="00751DA3">
      <w:pPr>
        <w:tabs>
          <w:tab w:val="left" w:pos="1134"/>
        </w:tabs>
        <w:ind w:firstLine="709"/>
        <w:jc w:val="both"/>
        <w:rPr>
          <w:sz w:val="28"/>
          <w:szCs w:val="28"/>
        </w:rPr>
      </w:pPr>
      <w:r w:rsidRPr="00AB1A2C">
        <w:rPr>
          <w:sz w:val="28"/>
          <w:szCs w:val="28"/>
        </w:rPr>
        <w:t xml:space="preserve">Решение. </w:t>
      </w:r>
    </w:p>
    <w:p w:rsidR="00751DA3" w:rsidRPr="00AB1A2C" w:rsidRDefault="00751DA3" w:rsidP="00751DA3">
      <w:pPr>
        <w:tabs>
          <w:tab w:val="left" w:pos="1134"/>
        </w:tabs>
        <w:ind w:firstLine="709"/>
        <w:jc w:val="both"/>
        <w:rPr>
          <w:sz w:val="28"/>
          <w:szCs w:val="28"/>
        </w:rPr>
      </w:pPr>
      <w:r w:rsidRPr="00AB1A2C">
        <w:rPr>
          <w:sz w:val="28"/>
          <w:szCs w:val="28"/>
        </w:rPr>
        <w:t xml:space="preserve">Изобразим многоугольник решений на рис. 2. Очевидно, что при </w:t>
      </w:r>
      <w:r w:rsidRPr="00AB1A2C">
        <w:rPr>
          <w:position w:val="-6"/>
          <w:sz w:val="28"/>
          <w:szCs w:val="28"/>
        </w:rPr>
        <w:object w:dxaOrig="700" w:dyaOrig="300">
          <v:shape id="_x0000_i1122" type="#_x0000_t75" style="width:34.85pt;height:14.7pt" o:ole="">
            <v:imagedata r:id="rId155" o:title=""/>
          </v:shape>
          <o:OLEObject Type="Embed" ProgID="Unknown" ShapeID="_x0000_i1122" DrawAspect="Content" ObjectID="_1696159267" r:id="rId156"/>
        </w:object>
      </w:r>
      <w:r w:rsidRPr="00AB1A2C">
        <w:rPr>
          <w:sz w:val="28"/>
          <w:szCs w:val="28"/>
        </w:rPr>
        <w:t xml:space="preserve"> линия уровня </w:t>
      </w:r>
      <w:r w:rsidRPr="00AB1A2C">
        <w:rPr>
          <w:position w:val="-12"/>
          <w:sz w:val="28"/>
          <w:szCs w:val="28"/>
        </w:rPr>
        <w:object w:dxaOrig="1560" w:dyaOrig="380">
          <v:shape id="_x0000_i1123" type="#_x0000_t75" style="width:78.2pt;height:19.35pt" o:ole="">
            <v:imagedata r:id="rId157" o:title=""/>
          </v:shape>
          <o:OLEObject Type="Embed" ProgID="Unknown" ShapeID="_x0000_i1123" DrawAspect="Content" ObjectID="_1696159268" r:id="rId158"/>
        </w:object>
      </w:r>
      <w:r w:rsidRPr="00AB1A2C">
        <w:rPr>
          <w:sz w:val="28"/>
          <w:szCs w:val="28"/>
        </w:rPr>
        <w:t xml:space="preserve"> проходит через начало координат (строить ее не обязательно). Зададим, например, </w:t>
      </w:r>
      <w:r w:rsidRPr="00AB1A2C">
        <w:rPr>
          <w:position w:val="-6"/>
          <w:sz w:val="28"/>
          <w:szCs w:val="28"/>
        </w:rPr>
        <w:object w:dxaOrig="700" w:dyaOrig="300">
          <v:shape id="_x0000_i1124" type="#_x0000_t75" style="width:34.85pt;height:14.7pt" o:ole="">
            <v:imagedata r:id="rId159" o:title=""/>
          </v:shape>
          <o:OLEObject Type="Embed" ProgID="Unknown" ShapeID="_x0000_i1124" DrawAspect="Content" ObjectID="_1696159269" r:id="rId160"/>
        </w:object>
      </w:r>
      <w:r w:rsidRPr="00AB1A2C">
        <w:rPr>
          <w:sz w:val="28"/>
          <w:szCs w:val="28"/>
        </w:rPr>
        <w:t xml:space="preserve"> и построим линию уровня </w:t>
      </w:r>
      <w:r w:rsidRPr="00AB1A2C">
        <w:rPr>
          <w:position w:val="-12"/>
          <w:sz w:val="28"/>
          <w:szCs w:val="28"/>
        </w:rPr>
        <w:object w:dxaOrig="1560" w:dyaOrig="380">
          <v:shape id="_x0000_i1125" type="#_x0000_t75" style="width:78.2pt;height:19.35pt" o:ole="">
            <v:imagedata r:id="rId161" o:title=""/>
          </v:shape>
          <o:OLEObject Type="Embed" ProgID="Unknown" ShapeID="_x0000_i1125" DrawAspect="Content" ObjectID="_1696159270" r:id="rId162"/>
        </w:object>
      </w:r>
      <w:r w:rsidRPr="00AB1A2C">
        <w:rPr>
          <w:sz w:val="28"/>
          <w:szCs w:val="28"/>
        </w:rPr>
        <w:t xml:space="preserve">. Ее расположение указывает на направление возрастания линейной функции (вектор </w:t>
      </w:r>
      <w:r w:rsidRPr="00AB1A2C">
        <w:rPr>
          <w:position w:val="-12"/>
          <w:sz w:val="28"/>
          <w:szCs w:val="28"/>
        </w:rPr>
        <w:object w:dxaOrig="220" w:dyaOrig="440">
          <v:shape id="_x0000_i1126" type="#_x0000_t75" style="width:10.85pt;height:22.45pt" o:ole="">
            <v:imagedata r:id="rId163" o:title=""/>
          </v:shape>
          <o:OLEObject Type="Embed" ProgID="Unknown" ShapeID="_x0000_i1126" DrawAspect="Content" ObjectID="_1696159271" r:id="rId164"/>
        </w:object>
      </w:r>
      <w:r w:rsidRPr="00AB1A2C">
        <w:rPr>
          <w:sz w:val="28"/>
          <w:szCs w:val="28"/>
        </w:rPr>
        <w:t xml:space="preserve">). Так как рассматриваемая задача — на отыскание максимума, то оптимальное решение − в угловой точке </w:t>
      </w:r>
      <w:r w:rsidRPr="00AB1A2C">
        <w:rPr>
          <w:position w:val="-6"/>
          <w:sz w:val="28"/>
          <w:szCs w:val="28"/>
        </w:rPr>
        <w:object w:dxaOrig="260" w:dyaOrig="300">
          <v:shape id="_x0000_i1127" type="#_x0000_t75" style="width:13.15pt;height:14.7pt" o:ole="">
            <v:imagedata r:id="rId165" o:title=""/>
          </v:shape>
          <o:OLEObject Type="Embed" ProgID="Unknown" ShapeID="_x0000_i1127" DrawAspect="Content" ObjectID="_1696159272" r:id="rId166"/>
        </w:object>
      </w:r>
      <w:r w:rsidRPr="00AB1A2C">
        <w:rPr>
          <w:sz w:val="28"/>
          <w:szCs w:val="28"/>
        </w:rPr>
        <w:t xml:space="preserve">, находящейся на пересечении прямых I и </w:t>
      </w:r>
      <w:r w:rsidRPr="00AB1A2C">
        <w:rPr>
          <w:sz w:val="28"/>
          <w:szCs w:val="28"/>
          <w:lang w:val="en-US"/>
        </w:rPr>
        <w:t>II</w:t>
      </w:r>
      <w:r w:rsidRPr="00AB1A2C">
        <w:rPr>
          <w:sz w:val="28"/>
          <w:szCs w:val="28"/>
        </w:rPr>
        <w:t xml:space="preserve">, т.е. координаты точки </w:t>
      </w:r>
      <w:r w:rsidRPr="00AB1A2C">
        <w:rPr>
          <w:position w:val="-6"/>
          <w:sz w:val="28"/>
          <w:szCs w:val="28"/>
        </w:rPr>
        <w:object w:dxaOrig="260" w:dyaOrig="300">
          <v:shape id="_x0000_i1128" type="#_x0000_t75" style="width:13.15pt;height:14.7pt" o:ole="">
            <v:imagedata r:id="rId167" o:title=""/>
          </v:shape>
          <o:OLEObject Type="Embed" ProgID="Unknown" ShapeID="_x0000_i1128" DrawAspect="Content" ObjectID="_1696159273" r:id="rId168"/>
        </w:object>
      </w:r>
    </w:p>
    <w:p w:rsidR="00751DA3" w:rsidRPr="00AB1A2C" w:rsidRDefault="00751DA3" w:rsidP="00751DA3">
      <w:pPr>
        <w:tabs>
          <w:tab w:val="left" w:pos="1134"/>
        </w:tabs>
        <w:ind w:firstLine="709"/>
        <w:jc w:val="both"/>
        <w:rPr>
          <w:sz w:val="28"/>
          <w:szCs w:val="28"/>
        </w:rPr>
      </w:pPr>
      <w:r w:rsidRPr="00AB1A2C">
        <w:rPr>
          <w:sz w:val="28"/>
          <w:szCs w:val="28"/>
        </w:rPr>
        <w:t>определяются решением системы уравнений</w:t>
      </w:r>
    </w:p>
    <w:p w:rsidR="00751DA3" w:rsidRPr="00AB1A2C" w:rsidRDefault="00751DA3" w:rsidP="00751DA3">
      <w:pPr>
        <w:tabs>
          <w:tab w:val="left" w:pos="1134"/>
        </w:tabs>
        <w:ind w:firstLine="709"/>
        <w:jc w:val="both"/>
        <w:rPr>
          <w:sz w:val="28"/>
          <w:szCs w:val="28"/>
        </w:rPr>
      </w:pPr>
      <w:r w:rsidRPr="00AB1A2C">
        <w:rPr>
          <w:position w:val="-36"/>
          <w:sz w:val="28"/>
          <w:szCs w:val="28"/>
        </w:rPr>
        <w:object w:dxaOrig="1760" w:dyaOrig="859">
          <v:shape id="_x0000_i1129" type="#_x0000_t75" style="width:88.25pt;height:43.35pt" o:ole="">
            <v:imagedata r:id="rId169" o:title=""/>
          </v:shape>
          <o:OLEObject Type="Embed" ProgID="Unknown" ShapeID="_x0000_i1129" DrawAspect="Content" ObjectID="_1696159274" r:id="rId170"/>
        </w:object>
      </w:r>
      <w:r w:rsidRPr="00AB1A2C">
        <w:rPr>
          <w:sz w:val="28"/>
          <w:szCs w:val="28"/>
        </w:rPr>
        <w:t xml:space="preserve"> откуда </w:t>
      </w:r>
      <w:r w:rsidRPr="00AB1A2C">
        <w:rPr>
          <w:position w:val="-12"/>
          <w:sz w:val="28"/>
          <w:szCs w:val="28"/>
        </w:rPr>
        <w:object w:dxaOrig="1560" w:dyaOrig="380">
          <v:shape id="_x0000_i1130" type="#_x0000_t75" style="width:78.2pt;height:19.35pt" o:ole="">
            <v:imagedata r:id="rId171" o:title=""/>
          </v:shape>
          <o:OLEObject Type="Embed" ProgID="Unknown" ShapeID="_x0000_i1130" DrawAspect="Content" ObjectID="_1696159275" r:id="rId172"/>
        </w:object>
      </w:r>
      <w:r w:rsidRPr="00AB1A2C">
        <w:rPr>
          <w:sz w:val="28"/>
          <w:szCs w:val="28"/>
        </w:rPr>
        <w:t xml:space="preserve">, т.е. </w:t>
      </w:r>
      <w:r w:rsidRPr="00AB1A2C">
        <w:rPr>
          <w:position w:val="-14"/>
          <w:sz w:val="28"/>
          <w:szCs w:val="28"/>
        </w:rPr>
        <w:object w:dxaOrig="920" w:dyaOrig="420">
          <v:shape id="_x0000_i1131" type="#_x0000_t75" style="width:45.7pt;height:20.9pt" o:ole="">
            <v:imagedata r:id="rId173" o:title=""/>
          </v:shape>
          <o:OLEObject Type="Embed" ProgID="Unknown" ShapeID="_x0000_i1131" DrawAspect="Content" ObjectID="_1696159276" r:id="rId174"/>
        </w:object>
      </w:r>
      <w:r w:rsidRPr="00AB1A2C">
        <w:rPr>
          <w:sz w:val="28"/>
          <w:szCs w:val="28"/>
        </w:rPr>
        <w:t>.</w:t>
      </w:r>
    </w:p>
    <w:p w:rsidR="00751DA3" w:rsidRPr="00AB1A2C" w:rsidRDefault="00751DA3" w:rsidP="00751DA3">
      <w:pPr>
        <w:tabs>
          <w:tab w:val="left" w:pos="1134"/>
        </w:tabs>
        <w:ind w:firstLine="709"/>
        <w:jc w:val="both"/>
        <w:rPr>
          <w:sz w:val="28"/>
          <w:szCs w:val="28"/>
        </w:rPr>
      </w:pPr>
    </w:p>
    <w:p w:rsidR="00751DA3" w:rsidRPr="00AB1A2C" w:rsidRDefault="00751DA3" w:rsidP="00751DA3">
      <w:pPr>
        <w:tabs>
          <w:tab w:val="left" w:pos="1134"/>
        </w:tabs>
        <w:ind w:firstLine="709"/>
        <w:jc w:val="both"/>
        <w:rPr>
          <w:sz w:val="28"/>
          <w:szCs w:val="28"/>
        </w:rPr>
      </w:pPr>
      <w:r w:rsidRPr="00AB1A2C">
        <w:rPr>
          <w:sz w:val="28"/>
          <w:szCs w:val="28"/>
        </w:rPr>
        <w:object w:dxaOrig="6394" w:dyaOrig="4624">
          <v:shape id="_x0000_i1132" type="#_x0000_t75" style="width:319.75pt;height:231.5pt" o:ole="">
            <v:imagedata r:id="rId175" o:title=""/>
          </v:shape>
          <o:OLEObject Type="Embed" ProgID="Unknown" ShapeID="_x0000_i1132" DrawAspect="Content" ObjectID="_1696159277" r:id="rId176"/>
        </w:object>
      </w:r>
    </w:p>
    <w:p w:rsidR="00751DA3" w:rsidRDefault="00751DA3" w:rsidP="00751DA3">
      <w:pPr>
        <w:tabs>
          <w:tab w:val="left" w:pos="1134"/>
        </w:tabs>
        <w:ind w:firstLine="709"/>
        <w:jc w:val="both"/>
        <w:rPr>
          <w:sz w:val="28"/>
          <w:szCs w:val="28"/>
        </w:rPr>
      </w:pPr>
      <w:r w:rsidRPr="00AB1A2C">
        <w:rPr>
          <w:sz w:val="28"/>
          <w:szCs w:val="28"/>
        </w:rPr>
        <w:t xml:space="preserve">Рис. </w:t>
      </w:r>
      <w:r>
        <w:rPr>
          <w:sz w:val="28"/>
          <w:szCs w:val="28"/>
        </w:rPr>
        <w:t>1.</w:t>
      </w:r>
      <w:r w:rsidRPr="00AB1A2C">
        <w:rPr>
          <w:sz w:val="28"/>
          <w:szCs w:val="28"/>
        </w:rPr>
        <w:t>2</w:t>
      </w:r>
      <w:r>
        <w:rPr>
          <w:sz w:val="28"/>
          <w:szCs w:val="28"/>
        </w:rPr>
        <w:t xml:space="preserve"> – Решение задачи графическим методом</w:t>
      </w:r>
    </w:p>
    <w:p w:rsidR="00751DA3" w:rsidRPr="00AB1A2C" w:rsidRDefault="00751DA3" w:rsidP="00751DA3">
      <w:pPr>
        <w:tabs>
          <w:tab w:val="left" w:pos="1134"/>
        </w:tabs>
        <w:ind w:firstLine="709"/>
        <w:jc w:val="both"/>
        <w:rPr>
          <w:sz w:val="28"/>
          <w:szCs w:val="28"/>
        </w:rPr>
      </w:pPr>
    </w:p>
    <w:p w:rsidR="00751DA3" w:rsidRPr="00AB1A2C" w:rsidRDefault="00751DA3" w:rsidP="00751DA3">
      <w:pPr>
        <w:tabs>
          <w:tab w:val="left" w:pos="1134"/>
        </w:tabs>
        <w:ind w:firstLine="709"/>
        <w:jc w:val="both"/>
        <w:rPr>
          <w:sz w:val="28"/>
          <w:szCs w:val="28"/>
        </w:rPr>
      </w:pPr>
      <w:r w:rsidRPr="00AB1A2C">
        <w:rPr>
          <w:sz w:val="28"/>
          <w:szCs w:val="28"/>
        </w:rPr>
        <w:t xml:space="preserve">Максимум (максимальное значение) линейной функции равен </w:t>
      </w:r>
      <w:r w:rsidRPr="00AB1A2C">
        <w:rPr>
          <w:position w:val="-12"/>
          <w:sz w:val="28"/>
          <w:szCs w:val="28"/>
        </w:rPr>
        <w:object w:dxaOrig="1200" w:dyaOrig="380">
          <v:shape id="_x0000_i1133" type="#_x0000_t75" style="width:60.4pt;height:19.35pt" o:ole="">
            <v:imagedata r:id="rId177" o:title=""/>
          </v:shape>
          <o:OLEObject Type="Embed" ProgID="Unknown" ShapeID="_x0000_i1133" DrawAspect="Content" ObjectID="_1696159278" r:id="rId178"/>
        </w:object>
      </w:r>
      <w:r w:rsidRPr="00AB1A2C">
        <w:rPr>
          <w:position w:val="-6"/>
          <w:sz w:val="28"/>
          <w:szCs w:val="28"/>
          <w:lang w:val="en-US"/>
        </w:rPr>
        <w:object w:dxaOrig="1520" w:dyaOrig="300">
          <v:shape id="_x0000_i1134" type="#_x0000_t75" style="width:75.85pt;height:14.7pt" o:ole="">
            <v:imagedata r:id="rId179" o:title=""/>
          </v:shape>
          <o:OLEObject Type="Embed" ProgID="Unknown" ShapeID="_x0000_i1134" DrawAspect="Content" ObjectID="_1696159279" r:id="rId180"/>
        </w:object>
      </w:r>
      <w:r w:rsidRPr="00AB1A2C">
        <w:rPr>
          <w:sz w:val="28"/>
          <w:szCs w:val="28"/>
        </w:rPr>
        <w:t>.</w:t>
      </w:r>
    </w:p>
    <w:p w:rsidR="00751DA3" w:rsidRPr="00AB1A2C" w:rsidRDefault="00751DA3" w:rsidP="00751DA3">
      <w:pPr>
        <w:tabs>
          <w:tab w:val="left" w:pos="1134"/>
        </w:tabs>
        <w:ind w:firstLine="709"/>
        <w:jc w:val="both"/>
        <w:rPr>
          <w:sz w:val="28"/>
          <w:szCs w:val="28"/>
        </w:rPr>
      </w:pPr>
      <w:r w:rsidRPr="00AB1A2C">
        <w:rPr>
          <w:sz w:val="28"/>
          <w:szCs w:val="28"/>
        </w:rPr>
        <w:t xml:space="preserve">Итак, </w:t>
      </w:r>
      <w:r w:rsidRPr="00AB1A2C">
        <w:rPr>
          <w:position w:val="-12"/>
          <w:sz w:val="28"/>
          <w:szCs w:val="28"/>
        </w:rPr>
        <w:object w:dxaOrig="1240" w:dyaOrig="380">
          <v:shape id="_x0000_i1135" type="#_x0000_t75" style="width:61.95pt;height:19.35pt" o:ole="">
            <v:imagedata r:id="rId181" o:title=""/>
          </v:shape>
          <o:OLEObject Type="Embed" ProgID="Unknown" ShapeID="_x0000_i1135" DrawAspect="Content" ObjectID="_1696159280" r:id="rId182"/>
        </w:object>
      </w:r>
      <w:r w:rsidRPr="00AB1A2C">
        <w:rPr>
          <w:sz w:val="28"/>
          <w:szCs w:val="28"/>
        </w:rPr>
        <w:t xml:space="preserve"> при оптимальном решении </w:t>
      </w:r>
      <w:r w:rsidRPr="00AB1A2C">
        <w:rPr>
          <w:position w:val="-12"/>
          <w:sz w:val="28"/>
          <w:szCs w:val="28"/>
        </w:rPr>
        <w:object w:dxaOrig="1560" w:dyaOrig="380">
          <v:shape id="_x0000_i1136" type="#_x0000_t75" style="width:78.2pt;height:19.35pt" o:ole="">
            <v:imagedata r:id="rId171" o:title=""/>
          </v:shape>
          <o:OLEObject Type="Embed" ProgID="Unknown" ShapeID="_x0000_i1136" DrawAspect="Content" ObjectID="_1696159281" r:id="rId183"/>
        </w:object>
      </w:r>
      <w:r w:rsidRPr="00AB1A2C">
        <w:rPr>
          <w:sz w:val="28"/>
          <w:szCs w:val="28"/>
        </w:rPr>
        <w:t xml:space="preserve">, т.е. максимальная прибыль в 24 руб. может быть достигнута при производстве 6 единиц продукции </w:t>
      </w:r>
      <w:r w:rsidRPr="00AB1A2C">
        <w:rPr>
          <w:position w:val="-12"/>
          <w:sz w:val="28"/>
          <w:szCs w:val="28"/>
        </w:rPr>
        <w:object w:dxaOrig="279" w:dyaOrig="380">
          <v:shape id="_x0000_i1137" type="#_x0000_t75" style="width:13.95pt;height:19.35pt" o:ole="">
            <v:imagedata r:id="rId184" o:title=""/>
          </v:shape>
          <o:OLEObject Type="Embed" ProgID="Unknown" ShapeID="_x0000_i1137" DrawAspect="Content" ObjectID="_1696159282" r:id="rId185"/>
        </w:object>
      </w:r>
      <w:r w:rsidRPr="00AB1A2C">
        <w:rPr>
          <w:sz w:val="28"/>
          <w:szCs w:val="28"/>
        </w:rPr>
        <w:t xml:space="preserve"> и 4 единиц продукции </w:t>
      </w:r>
      <w:r w:rsidRPr="00AB1A2C">
        <w:rPr>
          <w:position w:val="-12"/>
          <w:sz w:val="28"/>
          <w:szCs w:val="28"/>
        </w:rPr>
        <w:object w:dxaOrig="320" w:dyaOrig="380">
          <v:shape id="_x0000_i1138" type="#_x0000_t75" style="width:16.25pt;height:19.35pt" o:ole="">
            <v:imagedata r:id="rId186" o:title=""/>
          </v:shape>
          <o:OLEObject Type="Embed" ProgID="Unknown" ShapeID="_x0000_i1138" DrawAspect="Content" ObjectID="_1696159283" r:id="rId187"/>
        </w:object>
      </w:r>
      <w:r w:rsidRPr="00AB1A2C">
        <w:rPr>
          <w:sz w:val="28"/>
          <w:szCs w:val="28"/>
        </w:rPr>
        <w:t>.</w:t>
      </w:r>
    </w:p>
    <w:p w:rsidR="00751DA3" w:rsidRPr="00AB1A2C" w:rsidRDefault="00751DA3" w:rsidP="00751DA3">
      <w:pPr>
        <w:pStyle w:val="11"/>
        <w:shd w:val="clear" w:color="auto" w:fill="FFFFFF"/>
        <w:tabs>
          <w:tab w:val="left" w:pos="1134"/>
        </w:tabs>
        <w:spacing w:line="240" w:lineRule="auto"/>
        <w:ind w:right="43" w:firstLine="709"/>
        <w:rPr>
          <w:rFonts w:ascii="Times New Roman" w:hAnsi="Times New Roman"/>
          <w:sz w:val="28"/>
          <w:szCs w:val="28"/>
        </w:rPr>
      </w:pPr>
      <w:r w:rsidRPr="00AB1A2C">
        <w:rPr>
          <w:rFonts w:ascii="Times New Roman" w:hAnsi="Times New Roman"/>
          <w:i/>
          <w:sz w:val="28"/>
          <w:szCs w:val="28"/>
        </w:rPr>
        <w:t>Замечание.</w:t>
      </w:r>
      <w:r w:rsidRPr="00AB1A2C">
        <w:rPr>
          <w:rFonts w:ascii="Times New Roman" w:hAnsi="Times New Roman"/>
          <w:sz w:val="28"/>
          <w:szCs w:val="28"/>
        </w:rPr>
        <w:t xml:space="preserve"> Многоугольник допустимых планов может быть в част</w:t>
      </w:r>
      <w:r w:rsidRPr="00AB1A2C">
        <w:rPr>
          <w:rFonts w:ascii="Times New Roman" w:hAnsi="Times New Roman"/>
          <w:sz w:val="28"/>
          <w:szCs w:val="28"/>
        </w:rPr>
        <w:softHyphen/>
        <w:t>ности треугольником, четырехугольником и т. д. Может оказаться, что полуплоскости не имеют общих точек. Это означает, что система ог</w:t>
      </w:r>
      <w:r w:rsidRPr="00AB1A2C">
        <w:rPr>
          <w:rFonts w:ascii="Times New Roman" w:hAnsi="Times New Roman"/>
          <w:sz w:val="28"/>
          <w:szCs w:val="28"/>
        </w:rPr>
        <w:softHyphen/>
        <w:t>раничений противоречива и ЗЛП решений не имеет, т.к. нет допусти</w:t>
      </w:r>
      <w:r w:rsidRPr="00AB1A2C">
        <w:rPr>
          <w:rFonts w:ascii="Times New Roman" w:hAnsi="Times New Roman"/>
          <w:sz w:val="28"/>
          <w:szCs w:val="28"/>
        </w:rPr>
        <w:softHyphen/>
        <w:t>мых планов.</w:t>
      </w:r>
    </w:p>
    <w:p w:rsidR="00751DA3" w:rsidRDefault="00751DA3" w:rsidP="00751DA3">
      <w:pPr>
        <w:pStyle w:val="af7"/>
        <w:spacing w:before="0" w:beforeAutospacing="0" w:after="0" w:afterAutospacing="0"/>
        <w:ind w:firstLine="709"/>
        <w:jc w:val="both"/>
        <w:rPr>
          <w:iCs/>
          <w:color w:val="333333"/>
          <w:sz w:val="28"/>
          <w:szCs w:val="28"/>
        </w:rPr>
      </w:pPr>
    </w:p>
    <w:p w:rsidR="00751DA3" w:rsidRPr="00E3269E" w:rsidRDefault="00751DA3" w:rsidP="00751DA3">
      <w:pPr>
        <w:shd w:val="clear" w:color="auto" w:fill="FFFFFF"/>
        <w:ind w:firstLine="709"/>
        <w:jc w:val="both"/>
        <w:rPr>
          <w:b/>
          <w:sz w:val="28"/>
          <w:szCs w:val="28"/>
        </w:rPr>
      </w:pPr>
      <w:r w:rsidRPr="00E3269E">
        <w:rPr>
          <w:b/>
          <w:sz w:val="28"/>
          <w:szCs w:val="28"/>
        </w:rPr>
        <w:t>2. Материалы и оборудование</w:t>
      </w:r>
    </w:p>
    <w:p w:rsidR="00751DA3" w:rsidRPr="00E3269E" w:rsidRDefault="00751DA3" w:rsidP="00751DA3">
      <w:pPr>
        <w:shd w:val="clear" w:color="auto" w:fill="FFFFFF"/>
        <w:ind w:firstLine="709"/>
        <w:jc w:val="both"/>
        <w:rPr>
          <w:sz w:val="28"/>
          <w:szCs w:val="28"/>
        </w:rPr>
      </w:pPr>
      <w:r w:rsidRPr="00E3269E">
        <w:rPr>
          <w:sz w:val="28"/>
          <w:szCs w:val="28"/>
        </w:rPr>
        <w:t>1.Компьютер.</w:t>
      </w:r>
    </w:p>
    <w:p w:rsidR="00751DA3" w:rsidRPr="00E3269E" w:rsidRDefault="00751DA3" w:rsidP="00751DA3">
      <w:pPr>
        <w:shd w:val="clear" w:color="auto" w:fill="FFFFFF"/>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751DA3" w:rsidRPr="00E3269E" w:rsidRDefault="00751DA3" w:rsidP="00751DA3">
      <w:pPr>
        <w:shd w:val="clear" w:color="auto" w:fill="FFFFFF"/>
        <w:ind w:firstLine="709"/>
        <w:jc w:val="both"/>
        <w:rPr>
          <w:b/>
          <w:bCs/>
          <w:sz w:val="28"/>
          <w:szCs w:val="28"/>
        </w:rPr>
      </w:pPr>
    </w:p>
    <w:p w:rsidR="00751DA3" w:rsidRPr="00E3269E" w:rsidRDefault="00751DA3" w:rsidP="00751DA3">
      <w:pPr>
        <w:shd w:val="clear" w:color="auto" w:fill="FFFFFF"/>
        <w:ind w:firstLine="709"/>
        <w:jc w:val="both"/>
        <w:rPr>
          <w:b/>
          <w:sz w:val="28"/>
          <w:szCs w:val="28"/>
        </w:rPr>
      </w:pPr>
      <w:r w:rsidRPr="00E3269E">
        <w:rPr>
          <w:b/>
          <w:sz w:val="28"/>
          <w:szCs w:val="28"/>
        </w:rPr>
        <w:t>3. Задания к лабораторной работе</w:t>
      </w:r>
    </w:p>
    <w:p w:rsidR="00751DA3" w:rsidRPr="00AB1A2C" w:rsidRDefault="00751DA3" w:rsidP="00751DA3">
      <w:pPr>
        <w:ind w:firstLine="709"/>
        <w:jc w:val="both"/>
        <w:rPr>
          <w:b/>
          <w:sz w:val="28"/>
          <w:szCs w:val="28"/>
        </w:rPr>
      </w:pPr>
    </w:p>
    <w:p w:rsidR="00751DA3" w:rsidRPr="00AB1A2C" w:rsidRDefault="00627AB3" w:rsidP="00751DA3">
      <w:pPr>
        <w:ind w:firstLine="709"/>
        <w:jc w:val="both"/>
        <w:rPr>
          <w:b/>
          <w:sz w:val="28"/>
          <w:szCs w:val="28"/>
        </w:rPr>
      </w:pPr>
      <w:r>
        <w:rPr>
          <w:b/>
          <w:sz w:val="28"/>
          <w:szCs w:val="28"/>
        </w:rPr>
        <w:t>Задание 1</w:t>
      </w:r>
      <w:r w:rsidR="00751DA3" w:rsidRPr="00AB1A2C">
        <w:rPr>
          <w:b/>
          <w:sz w:val="28"/>
          <w:szCs w:val="28"/>
        </w:rPr>
        <w:t>.</w:t>
      </w:r>
    </w:p>
    <w:p w:rsidR="00751DA3" w:rsidRPr="00AB1A2C" w:rsidRDefault="00751DA3" w:rsidP="00751DA3">
      <w:pPr>
        <w:ind w:firstLine="709"/>
        <w:jc w:val="both"/>
        <w:rPr>
          <w:sz w:val="28"/>
          <w:szCs w:val="28"/>
        </w:rPr>
      </w:pPr>
      <w:r w:rsidRPr="00AB1A2C">
        <w:rPr>
          <w:sz w:val="28"/>
          <w:szCs w:val="28"/>
        </w:rPr>
        <w:t xml:space="preserve"> Решить графическим методом задачи с двумя переменными (табл. 1)</w:t>
      </w:r>
    </w:p>
    <w:p w:rsidR="00751DA3" w:rsidRPr="00AB1A2C" w:rsidRDefault="00627AB3" w:rsidP="00751DA3">
      <w:pPr>
        <w:ind w:firstLine="709"/>
        <w:jc w:val="both"/>
        <w:rPr>
          <w:sz w:val="28"/>
          <w:szCs w:val="28"/>
        </w:rPr>
      </w:pPr>
      <w:r>
        <w:rPr>
          <w:sz w:val="28"/>
          <w:szCs w:val="28"/>
        </w:rPr>
        <w:t>Таблица 1. Варианты задания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3240"/>
        <w:gridCol w:w="1492"/>
        <w:gridCol w:w="3544"/>
      </w:tblGrid>
      <w:tr w:rsidR="00751DA3" w:rsidRPr="00AB1A2C" w:rsidTr="00627AB3">
        <w:tc>
          <w:tcPr>
            <w:tcW w:w="1188" w:type="dxa"/>
            <w:vAlign w:val="center"/>
          </w:tcPr>
          <w:p w:rsidR="00751DA3" w:rsidRPr="00AB1A2C" w:rsidRDefault="00751DA3" w:rsidP="00627AB3">
            <w:pPr>
              <w:jc w:val="both"/>
              <w:rPr>
                <w:sz w:val="28"/>
                <w:szCs w:val="28"/>
              </w:rPr>
            </w:pPr>
            <w:r w:rsidRPr="00AB1A2C">
              <w:rPr>
                <w:sz w:val="28"/>
                <w:szCs w:val="28"/>
              </w:rPr>
              <w:t>Вариант</w:t>
            </w:r>
          </w:p>
        </w:tc>
        <w:tc>
          <w:tcPr>
            <w:tcW w:w="3240" w:type="dxa"/>
          </w:tcPr>
          <w:p w:rsidR="00751DA3" w:rsidRPr="00AB1A2C" w:rsidRDefault="00751DA3" w:rsidP="00627AB3">
            <w:pPr>
              <w:jc w:val="both"/>
              <w:rPr>
                <w:sz w:val="28"/>
                <w:szCs w:val="28"/>
              </w:rPr>
            </w:pPr>
            <w:r w:rsidRPr="00AB1A2C">
              <w:rPr>
                <w:sz w:val="28"/>
                <w:szCs w:val="28"/>
              </w:rPr>
              <w:t>Задача</w:t>
            </w:r>
          </w:p>
        </w:tc>
        <w:tc>
          <w:tcPr>
            <w:tcW w:w="1492" w:type="dxa"/>
          </w:tcPr>
          <w:p w:rsidR="00751DA3" w:rsidRPr="00AB1A2C" w:rsidRDefault="00751DA3" w:rsidP="00627AB3">
            <w:pPr>
              <w:jc w:val="both"/>
              <w:rPr>
                <w:sz w:val="28"/>
                <w:szCs w:val="28"/>
              </w:rPr>
            </w:pPr>
            <w:r w:rsidRPr="00AB1A2C">
              <w:rPr>
                <w:sz w:val="28"/>
                <w:szCs w:val="28"/>
              </w:rPr>
              <w:t>Вариант</w:t>
            </w:r>
          </w:p>
        </w:tc>
        <w:tc>
          <w:tcPr>
            <w:tcW w:w="3544" w:type="dxa"/>
          </w:tcPr>
          <w:p w:rsidR="00751DA3" w:rsidRPr="00AB1A2C" w:rsidRDefault="00751DA3" w:rsidP="00627AB3">
            <w:pPr>
              <w:jc w:val="both"/>
              <w:rPr>
                <w:sz w:val="28"/>
                <w:szCs w:val="28"/>
              </w:rPr>
            </w:pPr>
            <w:r w:rsidRPr="00AB1A2C">
              <w:rPr>
                <w:sz w:val="28"/>
                <w:szCs w:val="28"/>
              </w:rPr>
              <w:t>Задача</w:t>
            </w:r>
          </w:p>
        </w:tc>
      </w:tr>
      <w:tr w:rsidR="00751DA3" w:rsidRPr="00B467FC" w:rsidTr="00627AB3">
        <w:tc>
          <w:tcPr>
            <w:tcW w:w="1188" w:type="dxa"/>
            <w:vAlign w:val="center"/>
          </w:tcPr>
          <w:p w:rsidR="00751DA3" w:rsidRPr="00B467FC" w:rsidRDefault="00751DA3" w:rsidP="001B287B">
            <w:pPr>
              <w:jc w:val="both"/>
            </w:pPr>
            <w:r w:rsidRPr="00B467FC">
              <w:t>1</w:t>
            </w:r>
          </w:p>
        </w:tc>
        <w:tc>
          <w:tcPr>
            <w:tcW w:w="3240" w:type="dxa"/>
            <w:vAlign w:val="center"/>
          </w:tcPr>
          <w:p w:rsidR="00751DA3" w:rsidRPr="00B467FC" w:rsidRDefault="00751DA3" w:rsidP="001B287B">
            <w:pPr>
              <w:tabs>
                <w:tab w:val="left" w:pos="1332"/>
                <w:tab w:val="left" w:pos="1692"/>
              </w:tabs>
              <w:jc w:val="both"/>
            </w:pPr>
            <w:r w:rsidRPr="00B467FC">
              <w:t>Z(X)=2x</w:t>
            </w:r>
            <w:r w:rsidRPr="00B467FC">
              <w:rPr>
                <w:vertAlign w:val="subscript"/>
              </w:rPr>
              <w:t>1</w:t>
            </w:r>
            <w:r w:rsidRPr="00B467FC">
              <w:t>+4x</w:t>
            </w:r>
            <w:r w:rsidRPr="00B467FC">
              <w:rPr>
                <w:vertAlign w:val="subscript"/>
              </w:rPr>
              <w:t>2</w:t>
            </w:r>
            <w:r w:rsidRPr="00B467FC">
              <w:sym w:font="Symbol" w:char="F0AE"/>
            </w:r>
            <w:r w:rsidRPr="00B467FC">
              <w:t>max,</w:t>
            </w:r>
          </w:p>
          <w:p w:rsidR="00751DA3" w:rsidRPr="00B467FC" w:rsidRDefault="00751DA3" w:rsidP="001B287B">
            <w:pPr>
              <w:tabs>
                <w:tab w:val="left" w:pos="1332"/>
                <w:tab w:val="left" w:pos="1692"/>
              </w:tabs>
              <w:jc w:val="both"/>
            </w:pPr>
            <w:r w:rsidRPr="00B467FC">
              <w:rPr>
                <w:position w:val="-68"/>
              </w:rPr>
              <w:object w:dxaOrig="1660" w:dyaOrig="1480">
                <v:shape id="_x0000_i1139" type="#_x0000_t75" style="width:82.85pt;height:74.3pt" o:ole="">
                  <v:imagedata r:id="rId188" o:title=""/>
                </v:shape>
                <o:OLEObject Type="Embed" ProgID="Equation.3" ShapeID="_x0000_i1139" DrawAspect="Content" ObjectID="_1696159284" r:id="rId189"/>
              </w:object>
            </w:r>
          </w:p>
          <w:p w:rsidR="00751DA3" w:rsidRPr="00B467FC" w:rsidRDefault="00751DA3" w:rsidP="001B287B">
            <w:pPr>
              <w:tabs>
                <w:tab w:val="left" w:pos="1332"/>
                <w:tab w:val="left" w:pos="1692"/>
              </w:tabs>
              <w:jc w:val="both"/>
            </w:pPr>
            <w:r w:rsidRPr="00B467FC">
              <w:t>x</w:t>
            </w:r>
            <w:r w:rsidRPr="00B467FC">
              <w:rPr>
                <w:vertAlign w:val="subscript"/>
              </w:rPr>
              <w:t>1</w:t>
            </w:r>
            <w:r w:rsidRPr="00B467FC">
              <w:sym w:font="Symbol" w:char="F0B3"/>
            </w:r>
            <w:r w:rsidRPr="00B467FC">
              <w:t>0, x</w:t>
            </w:r>
            <w:r w:rsidRPr="00B467FC">
              <w:rPr>
                <w:vertAlign w:val="subscript"/>
              </w:rPr>
              <w:t>2</w:t>
            </w:r>
            <w:r w:rsidRPr="00B467FC">
              <w:sym w:font="Symbol" w:char="F0B3"/>
            </w:r>
            <w:r w:rsidRPr="00B467FC">
              <w:t>0</w:t>
            </w:r>
          </w:p>
        </w:tc>
        <w:tc>
          <w:tcPr>
            <w:tcW w:w="1492" w:type="dxa"/>
            <w:vAlign w:val="center"/>
          </w:tcPr>
          <w:p w:rsidR="00751DA3" w:rsidRPr="00B467FC" w:rsidRDefault="00751DA3" w:rsidP="001B287B">
            <w:pPr>
              <w:jc w:val="both"/>
            </w:pPr>
            <w:r w:rsidRPr="00B467FC">
              <w:t>6</w:t>
            </w:r>
          </w:p>
        </w:tc>
        <w:tc>
          <w:tcPr>
            <w:tcW w:w="3544" w:type="dxa"/>
            <w:vAlign w:val="center"/>
          </w:tcPr>
          <w:p w:rsidR="00751DA3" w:rsidRPr="00B467FC" w:rsidRDefault="00751DA3" w:rsidP="001B287B">
            <w:pPr>
              <w:tabs>
                <w:tab w:val="left" w:pos="1332"/>
                <w:tab w:val="left" w:pos="1692"/>
              </w:tabs>
              <w:jc w:val="both"/>
            </w:pPr>
            <w:r w:rsidRPr="00B467FC">
              <w:t>Z(X)=-3x</w:t>
            </w:r>
            <w:r w:rsidRPr="00B467FC">
              <w:rPr>
                <w:vertAlign w:val="subscript"/>
              </w:rPr>
              <w:t>1</w:t>
            </w:r>
            <w:r w:rsidRPr="00B467FC">
              <w:t>-x</w:t>
            </w:r>
            <w:r w:rsidRPr="00B467FC">
              <w:rPr>
                <w:vertAlign w:val="subscript"/>
              </w:rPr>
              <w:t>2</w:t>
            </w:r>
            <w:r w:rsidRPr="00B467FC">
              <w:sym w:font="Symbol" w:char="F0AE"/>
            </w:r>
            <w:r w:rsidRPr="00B467FC">
              <w:t>min,</w:t>
            </w:r>
          </w:p>
          <w:p w:rsidR="00751DA3" w:rsidRPr="00B467FC" w:rsidRDefault="00751DA3" w:rsidP="001B287B">
            <w:pPr>
              <w:tabs>
                <w:tab w:val="left" w:pos="1332"/>
                <w:tab w:val="left" w:pos="1692"/>
              </w:tabs>
              <w:jc w:val="both"/>
            </w:pPr>
            <w:r w:rsidRPr="00B467FC">
              <w:rPr>
                <w:position w:val="-50"/>
              </w:rPr>
              <w:object w:dxaOrig="1359" w:dyaOrig="1120">
                <v:shape id="_x0000_i1140" type="#_x0000_t75" style="width:68.15pt;height:55.75pt" o:ole="">
                  <v:imagedata r:id="rId190" o:title=""/>
                </v:shape>
                <o:OLEObject Type="Embed" ProgID="Equation.3" ShapeID="_x0000_i1140" DrawAspect="Content" ObjectID="_1696159285" r:id="rId191"/>
              </w:object>
            </w:r>
          </w:p>
          <w:p w:rsidR="00751DA3" w:rsidRPr="00B467FC" w:rsidRDefault="00751DA3" w:rsidP="001B287B">
            <w:pPr>
              <w:jc w:val="both"/>
            </w:pPr>
            <w:r w:rsidRPr="00B467FC">
              <w:t>x</w:t>
            </w:r>
            <w:r w:rsidRPr="00B467FC">
              <w:rPr>
                <w:vertAlign w:val="subscript"/>
              </w:rPr>
              <w:t>1</w:t>
            </w:r>
            <w:r w:rsidRPr="00B467FC">
              <w:sym w:font="Symbol" w:char="F0B3"/>
            </w:r>
            <w:r w:rsidRPr="00B467FC">
              <w:t>0, x</w:t>
            </w:r>
            <w:r w:rsidRPr="00B467FC">
              <w:rPr>
                <w:vertAlign w:val="subscript"/>
              </w:rPr>
              <w:t>2</w:t>
            </w:r>
            <w:r w:rsidRPr="00B467FC">
              <w:sym w:font="Symbol" w:char="F0B3"/>
            </w:r>
            <w:r w:rsidRPr="00B467FC">
              <w:t>0</w:t>
            </w:r>
          </w:p>
        </w:tc>
      </w:tr>
      <w:tr w:rsidR="00751DA3" w:rsidRPr="00B467FC" w:rsidTr="00627AB3">
        <w:tc>
          <w:tcPr>
            <w:tcW w:w="1188" w:type="dxa"/>
            <w:vAlign w:val="center"/>
          </w:tcPr>
          <w:p w:rsidR="00751DA3" w:rsidRPr="00B467FC" w:rsidRDefault="00751DA3" w:rsidP="001B287B">
            <w:pPr>
              <w:jc w:val="both"/>
            </w:pPr>
            <w:r w:rsidRPr="00B467FC">
              <w:t>2</w:t>
            </w:r>
          </w:p>
        </w:tc>
        <w:tc>
          <w:tcPr>
            <w:tcW w:w="3240" w:type="dxa"/>
            <w:vAlign w:val="center"/>
          </w:tcPr>
          <w:p w:rsidR="00751DA3" w:rsidRPr="00B467FC" w:rsidRDefault="00751DA3" w:rsidP="001B287B">
            <w:pPr>
              <w:tabs>
                <w:tab w:val="left" w:pos="1332"/>
                <w:tab w:val="left" w:pos="1692"/>
              </w:tabs>
              <w:jc w:val="both"/>
            </w:pPr>
            <w:r w:rsidRPr="00B467FC">
              <w:t>Z(X)=15x</w:t>
            </w:r>
            <w:r w:rsidRPr="00B467FC">
              <w:rPr>
                <w:vertAlign w:val="subscript"/>
              </w:rPr>
              <w:t>1</w:t>
            </w:r>
            <w:r w:rsidRPr="00B467FC">
              <w:t>+10x</w:t>
            </w:r>
            <w:r w:rsidRPr="00B467FC">
              <w:rPr>
                <w:vertAlign w:val="subscript"/>
              </w:rPr>
              <w:t>2</w:t>
            </w:r>
            <w:r w:rsidRPr="00B467FC">
              <w:sym w:font="Symbol" w:char="F0AE"/>
            </w:r>
            <w:r w:rsidRPr="00B467FC">
              <w:t>max,</w:t>
            </w:r>
          </w:p>
          <w:p w:rsidR="00751DA3" w:rsidRPr="00B467FC" w:rsidRDefault="00751DA3" w:rsidP="001B287B">
            <w:pPr>
              <w:tabs>
                <w:tab w:val="left" w:pos="1332"/>
                <w:tab w:val="left" w:pos="1692"/>
              </w:tabs>
              <w:jc w:val="both"/>
            </w:pPr>
            <w:r w:rsidRPr="00B467FC">
              <w:rPr>
                <w:position w:val="-86"/>
              </w:rPr>
              <w:object w:dxaOrig="1600" w:dyaOrig="1840">
                <v:shape id="_x0000_i1141" type="#_x0000_t75" style="width:80.5pt;height:92.15pt" o:ole="">
                  <v:imagedata r:id="rId192" o:title=""/>
                </v:shape>
                <o:OLEObject Type="Embed" ProgID="Equation.3" ShapeID="_x0000_i1141" DrawAspect="Content" ObjectID="_1696159286" r:id="rId193"/>
              </w:object>
            </w:r>
          </w:p>
          <w:p w:rsidR="00751DA3" w:rsidRPr="00B467FC" w:rsidRDefault="00751DA3" w:rsidP="001B287B">
            <w:pPr>
              <w:jc w:val="both"/>
            </w:pPr>
            <w:r w:rsidRPr="00B467FC">
              <w:t>x</w:t>
            </w:r>
            <w:r w:rsidRPr="00B467FC">
              <w:rPr>
                <w:vertAlign w:val="subscript"/>
              </w:rPr>
              <w:t>1</w:t>
            </w:r>
            <w:r w:rsidRPr="00B467FC">
              <w:sym w:font="Symbol" w:char="F0B3"/>
            </w:r>
            <w:r w:rsidRPr="00B467FC">
              <w:t>0, x</w:t>
            </w:r>
            <w:r w:rsidRPr="00B467FC">
              <w:rPr>
                <w:vertAlign w:val="subscript"/>
              </w:rPr>
              <w:t>2</w:t>
            </w:r>
            <w:r w:rsidRPr="00B467FC">
              <w:sym w:font="Symbol" w:char="F0B3"/>
            </w:r>
            <w:r w:rsidRPr="00B467FC">
              <w:t>0</w:t>
            </w:r>
          </w:p>
        </w:tc>
        <w:tc>
          <w:tcPr>
            <w:tcW w:w="1492" w:type="dxa"/>
            <w:vAlign w:val="center"/>
          </w:tcPr>
          <w:p w:rsidR="00751DA3" w:rsidRPr="00B467FC" w:rsidRDefault="00751DA3" w:rsidP="001B287B">
            <w:pPr>
              <w:jc w:val="both"/>
            </w:pPr>
            <w:r w:rsidRPr="00B467FC">
              <w:t>7</w:t>
            </w:r>
          </w:p>
        </w:tc>
        <w:tc>
          <w:tcPr>
            <w:tcW w:w="3544" w:type="dxa"/>
            <w:vAlign w:val="center"/>
          </w:tcPr>
          <w:p w:rsidR="00751DA3" w:rsidRPr="00B467FC" w:rsidRDefault="00751DA3" w:rsidP="001B287B">
            <w:pPr>
              <w:tabs>
                <w:tab w:val="left" w:pos="1332"/>
                <w:tab w:val="left" w:pos="1692"/>
              </w:tabs>
              <w:jc w:val="both"/>
            </w:pPr>
            <w:r w:rsidRPr="00B467FC">
              <w:t>Z(X)=2x</w:t>
            </w:r>
            <w:r w:rsidRPr="00B467FC">
              <w:rPr>
                <w:vertAlign w:val="subscript"/>
              </w:rPr>
              <w:t>1</w:t>
            </w:r>
            <w:r w:rsidRPr="00B467FC">
              <w:t>+3x</w:t>
            </w:r>
            <w:r w:rsidRPr="00B467FC">
              <w:rPr>
                <w:vertAlign w:val="subscript"/>
              </w:rPr>
              <w:t>2</w:t>
            </w:r>
            <w:r w:rsidRPr="00B467FC">
              <w:sym w:font="Symbol" w:char="F0AE"/>
            </w:r>
            <w:r w:rsidRPr="00B467FC">
              <w:t>max,</w:t>
            </w:r>
          </w:p>
          <w:p w:rsidR="00751DA3" w:rsidRPr="00B467FC" w:rsidRDefault="00751DA3" w:rsidP="001B287B">
            <w:pPr>
              <w:tabs>
                <w:tab w:val="left" w:pos="1332"/>
                <w:tab w:val="left" w:pos="1692"/>
              </w:tabs>
              <w:jc w:val="both"/>
            </w:pPr>
            <w:r w:rsidRPr="00B467FC">
              <w:rPr>
                <w:position w:val="-68"/>
              </w:rPr>
              <w:object w:dxaOrig="1480" w:dyaOrig="1480">
                <v:shape id="_x0000_i1142" type="#_x0000_t75" style="width:74.3pt;height:74.3pt" o:ole="">
                  <v:imagedata r:id="rId194" o:title=""/>
                </v:shape>
                <o:OLEObject Type="Embed" ProgID="Equation.3" ShapeID="_x0000_i1142" DrawAspect="Content" ObjectID="_1696159287" r:id="rId195"/>
              </w:object>
            </w:r>
          </w:p>
          <w:p w:rsidR="00751DA3" w:rsidRPr="00B467FC" w:rsidRDefault="00751DA3" w:rsidP="001B287B">
            <w:pPr>
              <w:jc w:val="both"/>
            </w:pPr>
            <w:r w:rsidRPr="00B467FC">
              <w:t>x</w:t>
            </w:r>
            <w:r w:rsidRPr="00B467FC">
              <w:rPr>
                <w:vertAlign w:val="subscript"/>
              </w:rPr>
              <w:t>1</w:t>
            </w:r>
            <w:r w:rsidRPr="00B467FC">
              <w:sym w:font="Symbol" w:char="F0B3"/>
            </w:r>
            <w:r w:rsidRPr="00B467FC">
              <w:t>0</w:t>
            </w:r>
          </w:p>
        </w:tc>
      </w:tr>
      <w:tr w:rsidR="00751DA3" w:rsidRPr="00B467FC" w:rsidTr="00627AB3">
        <w:tc>
          <w:tcPr>
            <w:tcW w:w="1188" w:type="dxa"/>
            <w:vAlign w:val="center"/>
          </w:tcPr>
          <w:p w:rsidR="00751DA3" w:rsidRPr="00B467FC" w:rsidRDefault="00751DA3" w:rsidP="001B287B">
            <w:pPr>
              <w:jc w:val="both"/>
            </w:pPr>
            <w:r w:rsidRPr="00B467FC">
              <w:t>3</w:t>
            </w:r>
          </w:p>
        </w:tc>
        <w:tc>
          <w:tcPr>
            <w:tcW w:w="3240" w:type="dxa"/>
            <w:vAlign w:val="center"/>
          </w:tcPr>
          <w:p w:rsidR="00751DA3" w:rsidRPr="00B467FC" w:rsidRDefault="00751DA3" w:rsidP="001B287B">
            <w:pPr>
              <w:tabs>
                <w:tab w:val="left" w:pos="1332"/>
                <w:tab w:val="left" w:pos="1692"/>
              </w:tabs>
              <w:jc w:val="both"/>
            </w:pPr>
            <w:r w:rsidRPr="00B467FC">
              <w:t>Z(X)=3x</w:t>
            </w:r>
            <w:r w:rsidRPr="00B467FC">
              <w:rPr>
                <w:vertAlign w:val="subscript"/>
              </w:rPr>
              <w:t>1</w:t>
            </w:r>
            <w:r w:rsidRPr="00B467FC">
              <w:t>+2x</w:t>
            </w:r>
            <w:r w:rsidRPr="00B467FC">
              <w:rPr>
                <w:vertAlign w:val="subscript"/>
              </w:rPr>
              <w:t>2</w:t>
            </w:r>
            <w:r w:rsidRPr="00B467FC">
              <w:sym w:font="Symbol" w:char="F0AE"/>
            </w:r>
            <w:r w:rsidRPr="00B467FC">
              <w:t>max,</w:t>
            </w:r>
          </w:p>
          <w:p w:rsidR="00751DA3" w:rsidRPr="00B467FC" w:rsidRDefault="00751DA3" w:rsidP="001B287B">
            <w:pPr>
              <w:tabs>
                <w:tab w:val="left" w:pos="1332"/>
                <w:tab w:val="left" w:pos="1692"/>
              </w:tabs>
              <w:jc w:val="both"/>
            </w:pPr>
            <w:r w:rsidRPr="00B467FC">
              <w:rPr>
                <w:position w:val="-68"/>
              </w:rPr>
              <w:object w:dxaOrig="1460" w:dyaOrig="1480">
                <v:shape id="_x0000_i1143" type="#_x0000_t75" style="width:72.75pt;height:74.3pt" o:ole="">
                  <v:imagedata r:id="rId196" o:title=""/>
                </v:shape>
                <o:OLEObject Type="Embed" ProgID="Equation.3" ShapeID="_x0000_i1143" DrawAspect="Content" ObjectID="_1696159288" r:id="rId197"/>
              </w:object>
            </w:r>
          </w:p>
          <w:p w:rsidR="00751DA3" w:rsidRPr="00B467FC" w:rsidRDefault="00751DA3" w:rsidP="001B287B">
            <w:pPr>
              <w:jc w:val="both"/>
            </w:pPr>
            <w:r w:rsidRPr="00B467FC">
              <w:t>x</w:t>
            </w:r>
            <w:r w:rsidRPr="00B467FC">
              <w:rPr>
                <w:vertAlign w:val="subscript"/>
              </w:rPr>
              <w:t>1</w:t>
            </w:r>
            <w:r w:rsidRPr="00B467FC">
              <w:sym w:font="Symbol" w:char="F0B3"/>
            </w:r>
            <w:r w:rsidRPr="00B467FC">
              <w:t>0, x</w:t>
            </w:r>
            <w:r w:rsidRPr="00B467FC">
              <w:rPr>
                <w:vertAlign w:val="subscript"/>
              </w:rPr>
              <w:t>2</w:t>
            </w:r>
            <w:r w:rsidRPr="00B467FC">
              <w:sym w:font="Symbol" w:char="F0B3"/>
            </w:r>
            <w:r w:rsidRPr="00B467FC">
              <w:t>0</w:t>
            </w:r>
          </w:p>
        </w:tc>
        <w:tc>
          <w:tcPr>
            <w:tcW w:w="1492" w:type="dxa"/>
            <w:vAlign w:val="center"/>
          </w:tcPr>
          <w:p w:rsidR="00751DA3" w:rsidRPr="00B467FC" w:rsidRDefault="00751DA3" w:rsidP="001B287B">
            <w:pPr>
              <w:jc w:val="both"/>
            </w:pPr>
            <w:r w:rsidRPr="00B467FC">
              <w:t>8</w:t>
            </w:r>
          </w:p>
        </w:tc>
        <w:tc>
          <w:tcPr>
            <w:tcW w:w="3544" w:type="dxa"/>
            <w:vAlign w:val="center"/>
          </w:tcPr>
          <w:p w:rsidR="00751DA3" w:rsidRPr="00B467FC" w:rsidRDefault="00751DA3" w:rsidP="001B287B">
            <w:pPr>
              <w:tabs>
                <w:tab w:val="left" w:pos="1332"/>
                <w:tab w:val="left" w:pos="1692"/>
              </w:tabs>
              <w:jc w:val="both"/>
            </w:pPr>
            <w:r w:rsidRPr="00B467FC">
              <w:t>Z(X)=4x</w:t>
            </w:r>
            <w:r w:rsidRPr="00B467FC">
              <w:rPr>
                <w:vertAlign w:val="subscript"/>
              </w:rPr>
              <w:t>1</w:t>
            </w:r>
            <w:r w:rsidRPr="00B467FC">
              <w:t>+6x</w:t>
            </w:r>
            <w:r w:rsidRPr="00B467FC">
              <w:rPr>
                <w:vertAlign w:val="subscript"/>
              </w:rPr>
              <w:t>2</w:t>
            </w:r>
            <w:r w:rsidRPr="00B467FC">
              <w:sym w:font="Symbol" w:char="F0AE"/>
            </w:r>
            <w:r w:rsidRPr="00B467FC">
              <w:t>max,</w:t>
            </w:r>
          </w:p>
          <w:p w:rsidR="00751DA3" w:rsidRPr="00B467FC" w:rsidRDefault="00751DA3" w:rsidP="001B287B">
            <w:pPr>
              <w:tabs>
                <w:tab w:val="left" w:pos="1332"/>
                <w:tab w:val="left" w:pos="1692"/>
              </w:tabs>
              <w:jc w:val="both"/>
            </w:pPr>
            <w:r w:rsidRPr="00B467FC">
              <w:rPr>
                <w:position w:val="-68"/>
              </w:rPr>
              <w:object w:dxaOrig="1480" w:dyaOrig="1480">
                <v:shape id="_x0000_i1144" type="#_x0000_t75" style="width:74.3pt;height:74.3pt" o:ole="">
                  <v:imagedata r:id="rId198" o:title=""/>
                </v:shape>
                <o:OLEObject Type="Embed" ProgID="Equation.3" ShapeID="_x0000_i1144" DrawAspect="Content" ObjectID="_1696159289" r:id="rId199"/>
              </w:object>
            </w:r>
          </w:p>
          <w:p w:rsidR="00751DA3" w:rsidRPr="00B467FC" w:rsidRDefault="00751DA3" w:rsidP="001B287B">
            <w:pPr>
              <w:jc w:val="both"/>
            </w:pPr>
          </w:p>
        </w:tc>
      </w:tr>
    </w:tbl>
    <w:p w:rsidR="00627AB3" w:rsidRDefault="00627AB3" w:rsidP="00751DA3">
      <w:pPr>
        <w:ind w:right="-31"/>
        <w:jc w:val="both"/>
      </w:pPr>
    </w:p>
    <w:p w:rsidR="00627AB3" w:rsidRPr="00AB1A2C" w:rsidRDefault="00627AB3" w:rsidP="00627AB3">
      <w:pPr>
        <w:jc w:val="both"/>
        <w:rPr>
          <w:sz w:val="28"/>
          <w:szCs w:val="28"/>
        </w:rPr>
      </w:pPr>
      <w:r w:rsidRPr="00AB1A2C">
        <w:rPr>
          <w:b/>
          <w:sz w:val="28"/>
          <w:szCs w:val="28"/>
        </w:rPr>
        <w:t>З</w:t>
      </w:r>
      <w:r>
        <w:rPr>
          <w:b/>
          <w:sz w:val="28"/>
          <w:szCs w:val="28"/>
        </w:rPr>
        <w:t>адание 2</w:t>
      </w:r>
      <w:r w:rsidRPr="00AB1A2C">
        <w:rPr>
          <w:b/>
          <w:sz w:val="28"/>
          <w:szCs w:val="28"/>
        </w:rPr>
        <w:t>.</w:t>
      </w:r>
      <w:r w:rsidRPr="00AB1A2C">
        <w:rPr>
          <w:sz w:val="28"/>
          <w:szCs w:val="28"/>
        </w:rPr>
        <w:t xml:space="preserve"> Решить графическим методом задачи с </w:t>
      </w:r>
      <w:r w:rsidRPr="00AB1A2C">
        <w:rPr>
          <w:position w:val="-6"/>
          <w:sz w:val="28"/>
          <w:szCs w:val="28"/>
        </w:rPr>
        <w:object w:dxaOrig="220" w:dyaOrig="240">
          <v:shape id="_x0000_i1145" type="#_x0000_t75" style="width:10.85pt;height:11.6pt" o:ole="">
            <v:imagedata r:id="rId200" o:title=""/>
          </v:shape>
          <o:OLEObject Type="Embed" ProgID="Equation.3" ShapeID="_x0000_i1145" DrawAspect="Content" ObjectID="_1696159290" r:id="rId201"/>
        </w:object>
      </w:r>
      <w:r w:rsidRPr="00AB1A2C">
        <w:rPr>
          <w:sz w:val="28"/>
          <w:szCs w:val="28"/>
        </w:rPr>
        <w:t xml:space="preserve"> переменными (табл. 2).</w:t>
      </w:r>
    </w:p>
    <w:p w:rsidR="00627AB3" w:rsidRPr="00AB1A2C" w:rsidRDefault="00627AB3" w:rsidP="00627AB3">
      <w:pPr>
        <w:ind w:right="1409"/>
        <w:jc w:val="both"/>
        <w:rPr>
          <w:sz w:val="28"/>
          <w:szCs w:val="28"/>
        </w:rPr>
      </w:pPr>
    </w:p>
    <w:p w:rsidR="00627AB3" w:rsidRPr="00AB1A2C" w:rsidRDefault="00627AB3" w:rsidP="00627AB3">
      <w:pPr>
        <w:tabs>
          <w:tab w:val="left" w:pos="9689"/>
        </w:tabs>
        <w:ind w:right="-31"/>
        <w:jc w:val="both"/>
        <w:rPr>
          <w:sz w:val="28"/>
          <w:szCs w:val="28"/>
        </w:rPr>
      </w:pPr>
      <w:r w:rsidRPr="00AB1A2C">
        <w:rPr>
          <w:sz w:val="28"/>
          <w:szCs w:val="28"/>
        </w:rPr>
        <w:t>Таблица 2. Варианты задания 8</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3420"/>
        <w:gridCol w:w="1080"/>
        <w:gridCol w:w="4320"/>
      </w:tblGrid>
      <w:tr w:rsidR="00627AB3" w:rsidRPr="00AB1A2C" w:rsidTr="001B287B">
        <w:tc>
          <w:tcPr>
            <w:tcW w:w="1080" w:type="dxa"/>
            <w:vAlign w:val="center"/>
          </w:tcPr>
          <w:p w:rsidR="00627AB3" w:rsidRPr="00AB1A2C" w:rsidRDefault="00627AB3" w:rsidP="001B287B">
            <w:pPr>
              <w:jc w:val="both"/>
              <w:rPr>
                <w:sz w:val="28"/>
                <w:szCs w:val="28"/>
              </w:rPr>
            </w:pPr>
            <w:r w:rsidRPr="00AB1A2C">
              <w:rPr>
                <w:sz w:val="28"/>
                <w:szCs w:val="28"/>
              </w:rPr>
              <w:t>Вариант</w:t>
            </w:r>
          </w:p>
        </w:tc>
        <w:tc>
          <w:tcPr>
            <w:tcW w:w="3420" w:type="dxa"/>
          </w:tcPr>
          <w:p w:rsidR="00627AB3" w:rsidRPr="00AB1A2C" w:rsidRDefault="00627AB3" w:rsidP="001B287B">
            <w:pPr>
              <w:ind w:right="1589"/>
              <w:jc w:val="both"/>
              <w:rPr>
                <w:sz w:val="28"/>
                <w:szCs w:val="28"/>
              </w:rPr>
            </w:pPr>
            <w:r w:rsidRPr="00AB1A2C">
              <w:rPr>
                <w:sz w:val="28"/>
                <w:szCs w:val="28"/>
              </w:rPr>
              <w:t>Задача</w:t>
            </w:r>
          </w:p>
        </w:tc>
        <w:tc>
          <w:tcPr>
            <w:tcW w:w="1080" w:type="dxa"/>
          </w:tcPr>
          <w:p w:rsidR="00627AB3" w:rsidRPr="00AB1A2C" w:rsidRDefault="00627AB3" w:rsidP="001B287B">
            <w:pPr>
              <w:jc w:val="both"/>
              <w:rPr>
                <w:sz w:val="28"/>
                <w:szCs w:val="28"/>
              </w:rPr>
            </w:pPr>
            <w:r w:rsidRPr="00AB1A2C">
              <w:rPr>
                <w:sz w:val="28"/>
                <w:szCs w:val="28"/>
              </w:rPr>
              <w:t>Вариант</w:t>
            </w:r>
          </w:p>
        </w:tc>
        <w:tc>
          <w:tcPr>
            <w:tcW w:w="4320" w:type="dxa"/>
          </w:tcPr>
          <w:p w:rsidR="00627AB3" w:rsidRPr="00AB1A2C" w:rsidRDefault="00627AB3" w:rsidP="001B287B">
            <w:pPr>
              <w:ind w:right="1589"/>
              <w:jc w:val="both"/>
              <w:rPr>
                <w:sz w:val="28"/>
                <w:szCs w:val="28"/>
              </w:rPr>
            </w:pPr>
            <w:r w:rsidRPr="00AB1A2C">
              <w:rPr>
                <w:sz w:val="28"/>
                <w:szCs w:val="28"/>
              </w:rPr>
              <w:t>Задача</w:t>
            </w:r>
          </w:p>
        </w:tc>
      </w:tr>
      <w:tr w:rsidR="00627AB3" w:rsidRPr="00B467FC" w:rsidTr="001B287B">
        <w:tc>
          <w:tcPr>
            <w:tcW w:w="1080" w:type="dxa"/>
            <w:vAlign w:val="center"/>
          </w:tcPr>
          <w:p w:rsidR="00627AB3" w:rsidRPr="00B467FC" w:rsidRDefault="00627AB3" w:rsidP="001B287B">
            <w:pPr>
              <w:jc w:val="both"/>
            </w:pPr>
            <w:r w:rsidRPr="00B467FC">
              <w:t>1</w:t>
            </w:r>
          </w:p>
        </w:tc>
        <w:tc>
          <w:tcPr>
            <w:tcW w:w="3420" w:type="dxa"/>
            <w:vAlign w:val="center"/>
          </w:tcPr>
          <w:p w:rsidR="00627AB3" w:rsidRPr="00B467FC" w:rsidRDefault="00627AB3" w:rsidP="001B287B">
            <w:pPr>
              <w:tabs>
                <w:tab w:val="left" w:pos="1332"/>
                <w:tab w:val="left" w:pos="1692"/>
              </w:tabs>
              <w:jc w:val="both"/>
            </w:pPr>
            <w:r w:rsidRPr="00B467FC">
              <w:t>Z(X)=2x</w:t>
            </w:r>
            <w:r w:rsidRPr="00B467FC">
              <w:rPr>
                <w:vertAlign w:val="subscript"/>
              </w:rPr>
              <w:t>1</w:t>
            </w:r>
            <w:r w:rsidRPr="00B467FC">
              <w:t>+8x</w:t>
            </w:r>
            <w:r w:rsidRPr="00B467FC">
              <w:rPr>
                <w:vertAlign w:val="subscript"/>
              </w:rPr>
              <w:t>2</w:t>
            </w:r>
            <w:r w:rsidRPr="00B467FC">
              <w:t>+3x</w:t>
            </w:r>
            <w:r w:rsidRPr="00B467FC">
              <w:rPr>
                <w:vertAlign w:val="subscript"/>
              </w:rPr>
              <w:t>3</w:t>
            </w:r>
            <w:r w:rsidRPr="00B467FC">
              <w:t>+4x</w:t>
            </w:r>
            <w:r w:rsidRPr="00B467FC">
              <w:rPr>
                <w:vertAlign w:val="subscript"/>
              </w:rPr>
              <w:t>4</w:t>
            </w:r>
            <w:r w:rsidRPr="00B467FC">
              <w:sym w:font="Symbol" w:char="F0AE"/>
            </w:r>
          </w:p>
          <w:p w:rsidR="00627AB3" w:rsidRPr="00B467FC" w:rsidRDefault="00627AB3" w:rsidP="001B287B">
            <w:pPr>
              <w:tabs>
                <w:tab w:val="left" w:pos="1332"/>
                <w:tab w:val="left" w:pos="1692"/>
              </w:tabs>
              <w:jc w:val="both"/>
            </w:pPr>
            <w:r w:rsidRPr="00B467FC">
              <w:t>min,</w:t>
            </w:r>
          </w:p>
          <w:p w:rsidR="00627AB3" w:rsidRPr="00B467FC" w:rsidRDefault="00627AB3" w:rsidP="001B287B">
            <w:pPr>
              <w:tabs>
                <w:tab w:val="left" w:pos="1332"/>
                <w:tab w:val="left" w:pos="1692"/>
              </w:tabs>
              <w:jc w:val="both"/>
            </w:pPr>
            <w:r w:rsidRPr="00B467FC">
              <w:rPr>
                <w:position w:val="-32"/>
              </w:rPr>
              <w:object w:dxaOrig="2799" w:dyaOrig="760">
                <v:shape id="_x0000_i1146" type="#_x0000_t75" style="width:140.15pt;height:37.95pt" o:ole="">
                  <v:imagedata r:id="rId202" o:title=""/>
                </v:shape>
                <o:OLEObject Type="Embed" ProgID="Equation.3" ShapeID="_x0000_i1146" DrawAspect="Content" ObjectID="_1696159291" r:id="rId203"/>
              </w:object>
            </w:r>
          </w:p>
          <w:p w:rsidR="00627AB3" w:rsidRPr="00B467FC" w:rsidRDefault="00627AB3" w:rsidP="001B287B">
            <w:pPr>
              <w:tabs>
                <w:tab w:val="left" w:pos="1332"/>
                <w:tab w:val="left" w:pos="1692"/>
              </w:tabs>
              <w:jc w:val="both"/>
            </w:pPr>
            <w:r w:rsidRPr="00B467FC">
              <w:t>x</w:t>
            </w:r>
            <w:r w:rsidRPr="00B467FC">
              <w:rPr>
                <w:vertAlign w:val="subscript"/>
              </w:rPr>
              <w:t>j</w:t>
            </w:r>
            <w:r w:rsidRPr="00B467FC">
              <w:sym w:font="Symbol" w:char="F0B3"/>
            </w:r>
            <w:r w:rsidRPr="00B467FC">
              <w:t>0, j=1,2,3,4</w:t>
            </w:r>
          </w:p>
        </w:tc>
        <w:tc>
          <w:tcPr>
            <w:tcW w:w="1080" w:type="dxa"/>
            <w:vAlign w:val="center"/>
          </w:tcPr>
          <w:p w:rsidR="00627AB3" w:rsidRPr="00B467FC" w:rsidRDefault="00627AB3" w:rsidP="001B287B">
            <w:pPr>
              <w:jc w:val="both"/>
            </w:pPr>
            <w:r w:rsidRPr="00B467FC">
              <w:t>6</w:t>
            </w:r>
          </w:p>
        </w:tc>
        <w:tc>
          <w:tcPr>
            <w:tcW w:w="4320" w:type="dxa"/>
            <w:vAlign w:val="center"/>
          </w:tcPr>
          <w:p w:rsidR="00627AB3" w:rsidRPr="00B467FC" w:rsidRDefault="00627AB3" w:rsidP="001B287B">
            <w:pPr>
              <w:tabs>
                <w:tab w:val="left" w:pos="1332"/>
                <w:tab w:val="left" w:pos="1692"/>
              </w:tabs>
              <w:jc w:val="both"/>
            </w:pPr>
            <w:r w:rsidRPr="00B467FC">
              <w:t>Z(X)=2x</w:t>
            </w:r>
            <w:r w:rsidRPr="00B467FC">
              <w:rPr>
                <w:vertAlign w:val="subscript"/>
              </w:rPr>
              <w:t>1</w:t>
            </w:r>
            <w:r w:rsidRPr="00B467FC">
              <w:t>+6x</w:t>
            </w:r>
            <w:r w:rsidRPr="00B467FC">
              <w:rPr>
                <w:vertAlign w:val="subscript"/>
              </w:rPr>
              <w:t>2</w:t>
            </w:r>
            <w:r w:rsidRPr="00B467FC">
              <w:t>+x</w:t>
            </w:r>
            <w:r w:rsidRPr="00B467FC">
              <w:rPr>
                <w:vertAlign w:val="subscript"/>
              </w:rPr>
              <w:t>3</w:t>
            </w:r>
            <w:r w:rsidRPr="00B467FC">
              <w:t>+x</w:t>
            </w:r>
            <w:r w:rsidRPr="00B467FC">
              <w:rPr>
                <w:vertAlign w:val="subscript"/>
              </w:rPr>
              <w:t>4</w:t>
            </w:r>
            <w:r w:rsidRPr="00B467FC">
              <w:sym w:font="Symbol" w:char="F0AE"/>
            </w:r>
            <w:r w:rsidRPr="00B467FC">
              <w:t>max,</w:t>
            </w:r>
          </w:p>
          <w:p w:rsidR="00627AB3" w:rsidRPr="00B467FC" w:rsidRDefault="00627AB3" w:rsidP="001B287B">
            <w:pPr>
              <w:tabs>
                <w:tab w:val="left" w:pos="1332"/>
                <w:tab w:val="left" w:pos="1692"/>
              </w:tabs>
              <w:jc w:val="both"/>
            </w:pPr>
            <w:r w:rsidRPr="00B467FC">
              <w:rPr>
                <w:position w:val="-32"/>
              </w:rPr>
              <w:object w:dxaOrig="2799" w:dyaOrig="760">
                <v:shape id="_x0000_i1147" type="#_x0000_t75" style="width:140.15pt;height:37.95pt" o:ole="">
                  <v:imagedata r:id="rId204" o:title=""/>
                </v:shape>
                <o:OLEObject Type="Embed" ProgID="Equation.3" ShapeID="_x0000_i1147" DrawAspect="Content" ObjectID="_1696159292" r:id="rId205"/>
              </w:object>
            </w:r>
          </w:p>
          <w:p w:rsidR="00627AB3" w:rsidRPr="00B467FC" w:rsidRDefault="00627AB3" w:rsidP="001B287B">
            <w:pPr>
              <w:tabs>
                <w:tab w:val="left" w:pos="1332"/>
                <w:tab w:val="left" w:pos="1692"/>
              </w:tabs>
              <w:jc w:val="both"/>
            </w:pPr>
            <w:r w:rsidRPr="00B467FC">
              <w:t>x</w:t>
            </w:r>
            <w:r w:rsidRPr="00B467FC">
              <w:rPr>
                <w:vertAlign w:val="subscript"/>
              </w:rPr>
              <w:t>j</w:t>
            </w:r>
            <w:r w:rsidRPr="00B467FC">
              <w:sym w:font="Symbol" w:char="F0B3"/>
            </w:r>
            <w:r w:rsidRPr="00B467FC">
              <w:t>0, j=1,2,3,4</w:t>
            </w:r>
          </w:p>
        </w:tc>
      </w:tr>
      <w:tr w:rsidR="00627AB3" w:rsidRPr="00B467FC" w:rsidTr="001B287B">
        <w:tc>
          <w:tcPr>
            <w:tcW w:w="1080" w:type="dxa"/>
            <w:vAlign w:val="center"/>
          </w:tcPr>
          <w:p w:rsidR="00627AB3" w:rsidRPr="00B467FC" w:rsidRDefault="00627AB3" w:rsidP="001B287B">
            <w:pPr>
              <w:jc w:val="both"/>
            </w:pPr>
            <w:r w:rsidRPr="00B467FC">
              <w:t>2</w:t>
            </w:r>
          </w:p>
        </w:tc>
        <w:tc>
          <w:tcPr>
            <w:tcW w:w="3420" w:type="dxa"/>
            <w:vAlign w:val="center"/>
          </w:tcPr>
          <w:p w:rsidR="00627AB3" w:rsidRPr="00B467FC" w:rsidRDefault="00627AB3" w:rsidP="001B287B">
            <w:pPr>
              <w:tabs>
                <w:tab w:val="left" w:pos="1332"/>
                <w:tab w:val="left" w:pos="1692"/>
              </w:tabs>
              <w:jc w:val="both"/>
            </w:pPr>
            <w:r w:rsidRPr="00B467FC">
              <w:t>Z(X)=2x</w:t>
            </w:r>
            <w:r w:rsidRPr="00B467FC">
              <w:rPr>
                <w:vertAlign w:val="subscript"/>
              </w:rPr>
              <w:t>1</w:t>
            </w:r>
            <w:r w:rsidRPr="00B467FC">
              <w:t>+3x</w:t>
            </w:r>
            <w:r w:rsidRPr="00B467FC">
              <w:rPr>
                <w:vertAlign w:val="subscript"/>
              </w:rPr>
              <w:t>2</w:t>
            </w:r>
            <w:r w:rsidRPr="00B467FC">
              <w:t>-x</w:t>
            </w:r>
            <w:r w:rsidRPr="00B467FC">
              <w:rPr>
                <w:vertAlign w:val="subscript"/>
              </w:rPr>
              <w:t>3</w:t>
            </w:r>
            <w:r w:rsidRPr="00B467FC">
              <w:t>+4x</w:t>
            </w:r>
            <w:r w:rsidRPr="00B467FC">
              <w:rPr>
                <w:vertAlign w:val="subscript"/>
              </w:rPr>
              <w:t>4</w:t>
            </w:r>
            <w:r w:rsidRPr="00B467FC">
              <w:sym w:font="Symbol" w:char="F0AE"/>
            </w:r>
            <w:r w:rsidRPr="00B467FC">
              <w:t>min,</w:t>
            </w:r>
          </w:p>
          <w:p w:rsidR="00627AB3" w:rsidRPr="00B467FC" w:rsidRDefault="00627AB3" w:rsidP="001B287B">
            <w:pPr>
              <w:tabs>
                <w:tab w:val="left" w:pos="1332"/>
                <w:tab w:val="left" w:pos="1692"/>
              </w:tabs>
              <w:jc w:val="both"/>
            </w:pPr>
            <w:r w:rsidRPr="00B467FC">
              <w:rPr>
                <w:position w:val="-32"/>
              </w:rPr>
              <w:object w:dxaOrig="2780" w:dyaOrig="760">
                <v:shape id="_x0000_i1148" type="#_x0000_t75" style="width:138.6pt;height:37.95pt" o:ole="">
                  <v:imagedata r:id="rId206" o:title=""/>
                </v:shape>
                <o:OLEObject Type="Embed" ProgID="Equation.3" ShapeID="_x0000_i1148" DrawAspect="Content" ObjectID="_1696159293" r:id="rId207"/>
              </w:object>
            </w:r>
          </w:p>
          <w:p w:rsidR="00627AB3" w:rsidRPr="00B467FC" w:rsidRDefault="00627AB3" w:rsidP="001B287B">
            <w:pPr>
              <w:tabs>
                <w:tab w:val="left" w:pos="1332"/>
                <w:tab w:val="left" w:pos="1692"/>
              </w:tabs>
              <w:jc w:val="both"/>
            </w:pPr>
            <w:r w:rsidRPr="00B467FC">
              <w:t>x</w:t>
            </w:r>
            <w:r w:rsidRPr="00B467FC">
              <w:rPr>
                <w:vertAlign w:val="subscript"/>
              </w:rPr>
              <w:t>j</w:t>
            </w:r>
            <w:r w:rsidRPr="00B467FC">
              <w:sym w:font="Symbol" w:char="F0B3"/>
            </w:r>
            <w:r w:rsidRPr="00B467FC">
              <w:t>0, j=1,2,3,4</w:t>
            </w:r>
          </w:p>
        </w:tc>
        <w:tc>
          <w:tcPr>
            <w:tcW w:w="1080" w:type="dxa"/>
            <w:vAlign w:val="center"/>
          </w:tcPr>
          <w:p w:rsidR="00627AB3" w:rsidRPr="00B467FC" w:rsidRDefault="00627AB3" w:rsidP="001B287B">
            <w:pPr>
              <w:jc w:val="both"/>
            </w:pPr>
            <w:r w:rsidRPr="00B467FC">
              <w:t>7</w:t>
            </w:r>
          </w:p>
        </w:tc>
        <w:tc>
          <w:tcPr>
            <w:tcW w:w="4320" w:type="dxa"/>
            <w:vAlign w:val="center"/>
          </w:tcPr>
          <w:p w:rsidR="00627AB3" w:rsidRPr="00B467FC" w:rsidRDefault="00627AB3" w:rsidP="001B287B">
            <w:pPr>
              <w:tabs>
                <w:tab w:val="left" w:pos="1332"/>
                <w:tab w:val="left" w:pos="1692"/>
              </w:tabs>
              <w:jc w:val="both"/>
            </w:pPr>
            <w:r w:rsidRPr="00B467FC">
              <w:t>Z(X)=2x</w:t>
            </w:r>
            <w:r w:rsidRPr="00B467FC">
              <w:rPr>
                <w:vertAlign w:val="subscript"/>
              </w:rPr>
              <w:t>1</w:t>
            </w:r>
            <w:r w:rsidRPr="00B467FC">
              <w:t>+5x</w:t>
            </w:r>
            <w:r w:rsidRPr="00B467FC">
              <w:rPr>
                <w:vertAlign w:val="subscript"/>
              </w:rPr>
              <w:t>2</w:t>
            </w:r>
            <w:r w:rsidRPr="00B467FC">
              <w:t>+x</w:t>
            </w:r>
            <w:r w:rsidRPr="00B467FC">
              <w:rPr>
                <w:vertAlign w:val="subscript"/>
              </w:rPr>
              <w:t>3</w:t>
            </w:r>
            <w:r w:rsidRPr="00B467FC">
              <w:t>+x</w:t>
            </w:r>
            <w:r w:rsidRPr="00B467FC">
              <w:rPr>
                <w:vertAlign w:val="subscript"/>
              </w:rPr>
              <w:t>4</w:t>
            </w:r>
            <w:r w:rsidRPr="00B467FC">
              <w:sym w:font="Symbol" w:char="F0AE"/>
            </w:r>
            <w:r w:rsidRPr="00B467FC">
              <w:t>max,</w:t>
            </w:r>
          </w:p>
          <w:p w:rsidR="00627AB3" w:rsidRPr="00B467FC" w:rsidRDefault="00627AB3" w:rsidP="001B287B">
            <w:pPr>
              <w:tabs>
                <w:tab w:val="left" w:pos="1332"/>
                <w:tab w:val="left" w:pos="1692"/>
              </w:tabs>
              <w:jc w:val="both"/>
            </w:pPr>
            <w:r w:rsidRPr="00B467FC">
              <w:rPr>
                <w:position w:val="-32"/>
              </w:rPr>
              <w:object w:dxaOrig="2420" w:dyaOrig="760">
                <v:shape id="_x0000_i1149" type="#_x0000_t75" style="width:120.75pt;height:37.95pt" o:ole="">
                  <v:imagedata r:id="rId208" o:title=""/>
                </v:shape>
                <o:OLEObject Type="Embed" ProgID="Equation.3" ShapeID="_x0000_i1149" DrawAspect="Content" ObjectID="_1696159294" r:id="rId209"/>
              </w:object>
            </w:r>
          </w:p>
          <w:p w:rsidR="00627AB3" w:rsidRPr="00B467FC" w:rsidRDefault="00627AB3" w:rsidP="001B287B">
            <w:pPr>
              <w:tabs>
                <w:tab w:val="left" w:pos="1332"/>
                <w:tab w:val="left" w:pos="1692"/>
              </w:tabs>
              <w:jc w:val="both"/>
            </w:pPr>
            <w:r w:rsidRPr="00B467FC">
              <w:t>x</w:t>
            </w:r>
            <w:r w:rsidRPr="00B467FC">
              <w:rPr>
                <w:vertAlign w:val="subscript"/>
              </w:rPr>
              <w:t>j</w:t>
            </w:r>
            <w:r w:rsidRPr="00B467FC">
              <w:sym w:font="Symbol" w:char="F0B3"/>
            </w:r>
            <w:r w:rsidRPr="00B467FC">
              <w:t>0, j=1,2,3,4</w:t>
            </w:r>
          </w:p>
        </w:tc>
      </w:tr>
      <w:tr w:rsidR="00627AB3" w:rsidRPr="00B467FC" w:rsidTr="001B287B">
        <w:tc>
          <w:tcPr>
            <w:tcW w:w="1080" w:type="dxa"/>
            <w:vAlign w:val="center"/>
          </w:tcPr>
          <w:p w:rsidR="00627AB3" w:rsidRPr="00B467FC" w:rsidRDefault="00627AB3" w:rsidP="001B287B">
            <w:pPr>
              <w:jc w:val="both"/>
            </w:pPr>
            <w:r w:rsidRPr="00B467FC">
              <w:t>3</w:t>
            </w:r>
          </w:p>
        </w:tc>
        <w:tc>
          <w:tcPr>
            <w:tcW w:w="3420" w:type="dxa"/>
            <w:vAlign w:val="center"/>
          </w:tcPr>
          <w:p w:rsidR="00627AB3" w:rsidRPr="00B467FC" w:rsidRDefault="00627AB3" w:rsidP="001B287B">
            <w:pPr>
              <w:tabs>
                <w:tab w:val="left" w:pos="1332"/>
                <w:tab w:val="left" w:pos="1692"/>
              </w:tabs>
              <w:jc w:val="both"/>
            </w:pPr>
            <w:r w:rsidRPr="00B467FC">
              <w:t>Z(X)=4x</w:t>
            </w:r>
            <w:r w:rsidRPr="00B467FC">
              <w:rPr>
                <w:vertAlign w:val="subscript"/>
              </w:rPr>
              <w:t>1</w:t>
            </w:r>
            <w:r w:rsidRPr="00B467FC">
              <w:t>+13x</w:t>
            </w:r>
            <w:r w:rsidRPr="00B467FC">
              <w:rPr>
                <w:vertAlign w:val="subscript"/>
              </w:rPr>
              <w:t>2</w:t>
            </w:r>
            <w:r w:rsidRPr="00B467FC">
              <w:t>+3x</w:t>
            </w:r>
            <w:r w:rsidRPr="00B467FC">
              <w:rPr>
                <w:vertAlign w:val="subscript"/>
              </w:rPr>
              <w:t>3</w:t>
            </w:r>
            <w:r w:rsidRPr="00B467FC">
              <w:t>+6x</w:t>
            </w:r>
            <w:r w:rsidRPr="00B467FC">
              <w:rPr>
                <w:vertAlign w:val="subscript"/>
              </w:rPr>
              <w:t>4</w:t>
            </w:r>
            <w:r w:rsidRPr="00B467FC">
              <w:sym w:font="Symbol" w:char="F0AE"/>
            </w:r>
            <w:r w:rsidRPr="00B467FC">
              <w:t>min,</w:t>
            </w:r>
          </w:p>
          <w:p w:rsidR="00627AB3" w:rsidRPr="00B467FC" w:rsidRDefault="00627AB3" w:rsidP="001B287B">
            <w:pPr>
              <w:tabs>
                <w:tab w:val="left" w:pos="1332"/>
                <w:tab w:val="left" w:pos="1692"/>
              </w:tabs>
              <w:jc w:val="both"/>
            </w:pPr>
            <w:r w:rsidRPr="00B467FC">
              <w:rPr>
                <w:position w:val="-32"/>
              </w:rPr>
              <w:object w:dxaOrig="2760" w:dyaOrig="760">
                <v:shape id="_x0000_i1150" type="#_x0000_t75" style="width:137.8pt;height:37.95pt" o:ole="">
                  <v:imagedata r:id="rId210" o:title=""/>
                </v:shape>
                <o:OLEObject Type="Embed" ProgID="Equation.3" ShapeID="_x0000_i1150" DrawAspect="Content" ObjectID="_1696159295" r:id="rId211"/>
              </w:object>
            </w:r>
          </w:p>
          <w:p w:rsidR="00627AB3" w:rsidRPr="00B467FC" w:rsidRDefault="00627AB3" w:rsidP="001B287B">
            <w:pPr>
              <w:tabs>
                <w:tab w:val="left" w:pos="1332"/>
                <w:tab w:val="left" w:pos="1692"/>
              </w:tabs>
              <w:jc w:val="both"/>
            </w:pPr>
            <w:r w:rsidRPr="00B467FC">
              <w:t>x</w:t>
            </w:r>
            <w:r w:rsidRPr="00B467FC">
              <w:rPr>
                <w:vertAlign w:val="subscript"/>
              </w:rPr>
              <w:t>j</w:t>
            </w:r>
            <w:r w:rsidRPr="00B467FC">
              <w:sym w:font="Symbol" w:char="F0B3"/>
            </w:r>
            <w:r w:rsidRPr="00B467FC">
              <w:t>0, j=1,2,3,4</w:t>
            </w:r>
          </w:p>
        </w:tc>
        <w:tc>
          <w:tcPr>
            <w:tcW w:w="1080" w:type="dxa"/>
            <w:vAlign w:val="center"/>
          </w:tcPr>
          <w:p w:rsidR="00627AB3" w:rsidRPr="00B467FC" w:rsidRDefault="00627AB3" w:rsidP="001B287B">
            <w:pPr>
              <w:jc w:val="both"/>
            </w:pPr>
            <w:r w:rsidRPr="00B467FC">
              <w:t>8</w:t>
            </w:r>
          </w:p>
        </w:tc>
        <w:tc>
          <w:tcPr>
            <w:tcW w:w="4320" w:type="dxa"/>
            <w:vAlign w:val="center"/>
          </w:tcPr>
          <w:p w:rsidR="00627AB3" w:rsidRPr="00B467FC" w:rsidRDefault="00627AB3" w:rsidP="001B287B">
            <w:pPr>
              <w:tabs>
                <w:tab w:val="left" w:pos="1332"/>
                <w:tab w:val="left" w:pos="1692"/>
              </w:tabs>
              <w:jc w:val="both"/>
            </w:pPr>
            <w:r w:rsidRPr="00B467FC">
              <w:t>Z(X)=9x</w:t>
            </w:r>
            <w:r w:rsidRPr="00B467FC">
              <w:rPr>
                <w:vertAlign w:val="subscript"/>
              </w:rPr>
              <w:t>1</w:t>
            </w:r>
            <w:r w:rsidRPr="00B467FC">
              <w:t>+2x</w:t>
            </w:r>
            <w:r w:rsidRPr="00B467FC">
              <w:rPr>
                <w:vertAlign w:val="subscript"/>
              </w:rPr>
              <w:t>2</w:t>
            </w:r>
            <w:r w:rsidRPr="00B467FC">
              <w:t>+4x</w:t>
            </w:r>
            <w:r w:rsidRPr="00B467FC">
              <w:rPr>
                <w:vertAlign w:val="subscript"/>
              </w:rPr>
              <w:t>3</w:t>
            </w:r>
            <w:r w:rsidRPr="00B467FC">
              <w:t>-8x</w:t>
            </w:r>
            <w:r w:rsidRPr="00B467FC">
              <w:rPr>
                <w:vertAlign w:val="subscript"/>
              </w:rPr>
              <w:t>4</w:t>
            </w:r>
            <w:r w:rsidRPr="00B467FC">
              <w:sym w:font="Symbol" w:char="F0AE"/>
            </w:r>
            <w:r w:rsidRPr="00B467FC">
              <w:t>max,</w:t>
            </w:r>
          </w:p>
          <w:p w:rsidR="00627AB3" w:rsidRPr="00B467FC" w:rsidRDefault="00627AB3" w:rsidP="001B287B">
            <w:pPr>
              <w:tabs>
                <w:tab w:val="left" w:pos="1332"/>
                <w:tab w:val="left" w:pos="1692"/>
              </w:tabs>
              <w:jc w:val="both"/>
            </w:pPr>
            <w:r w:rsidRPr="00B467FC">
              <w:rPr>
                <w:position w:val="-32"/>
              </w:rPr>
              <w:object w:dxaOrig="2700" w:dyaOrig="760">
                <v:shape id="_x0000_i1151" type="#_x0000_t75" style="width:135.5pt;height:37.95pt" o:ole="">
                  <v:imagedata r:id="rId212" o:title=""/>
                </v:shape>
                <o:OLEObject Type="Embed" ProgID="Equation.3" ShapeID="_x0000_i1151" DrawAspect="Content" ObjectID="_1696159296" r:id="rId213"/>
              </w:object>
            </w:r>
          </w:p>
          <w:p w:rsidR="00627AB3" w:rsidRPr="00B467FC" w:rsidRDefault="00627AB3" w:rsidP="001B287B">
            <w:pPr>
              <w:tabs>
                <w:tab w:val="left" w:pos="1332"/>
                <w:tab w:val="left" w:pos="1692"/>
              </w:tabs>
              <w:jc w:val="both"/>
            </w:pPr>
            <w:r w:rsidRPr="00B467FC">
              <w:t>x</w:t>
            </w:r>
            <w:r w:rsidRPr="00B467FC">
              <w:rPr>
                <w:vertAlign w:val="subscript"/>
              </w:rPr>
              <w:t>j</w:t>
            </w:r>
            <w:r w:rsidRPr="00B467FC">
              <w:sym w:font="Symbol" w:char="F0B3"/>
            </w:r>
            <w:r w:rsidRPr="00B467FC">
              <w:t>0, j=1,2,3,4</w:t>
            </w:r>
          </w:p>
        </w:tc>
      </w:tr>
      <w:tr w:rsidR="00627AB3" w:rsidRPr="00B467FC" w:rsidTr="001B287B">
        <w:tc>
          <w:tcPr>
            <w:tcW w:w="1080" w:type="dxa"/>
            <w:vAlign w:val="center"/>
          </w:tcPr>
          <w:p w:rsidR="00627AB3" w:rsidRPr="00B467FC" w:rsidRDefault="00627AB3" w:rsidP="001B287B">
            <w:pPr>
              <w:jc w:val="both"/>
            </w:pPr>
            <w:r w:rsidRPr="00B467FC">
              <w:t>4</w:t>
            </w:r>
          </w:p>
        </w:tc>
        <w:tc>
          <w:tcPr>
            <w:tcW w:w="3420" w:type="dxa"/>
            <w:vAlign w:val="center"/>
          </w:tcPr>
          <w:p w:rsidR="00627AB3" w:rsidRPr="00B467FC" w:rsidRDefault="00627AB3" w:rsidP="001B287B">
            <w:pPr>
              <w:tabs>
                <w:tab w:val="left" w:pos="1332"/>
                <w:tab w:val="left" w:pos="1692"/>
              </w:tabs>
              <w:jc w:val="both"/>
            </w:pPr>
            <w:r w:rsidRPr="00B467FC">
              <w:t>Z(X)=x</w:t>
            </w:r>
            <w:r w:rsidRPr="00B467FC">
              <w:rPr>
                <w:vertAlign w:val="subscript"/>
              </w:rPr>
              <w:t>1</w:t>
            </w:r>
            <w:r w:rsidRPr="00B467FC">
              <w:t>+x</w:t>
            </w:r>
            <w:r w:rsidRPr="00B467FC">
              <w:rPr>
                <w:vertAlign w:val="subscript"/>
              </w:rPr>
              <w:t>2</w:t>
            </w:r>
            <w:r w:rsidRPr="00B467FC">
              <w:t>+3x</w:t>
            </w:r>
            <w:r w:rsidRPr="00B467FC">
              <w:rPr>
                <w:vertAlign w:val="subscript"/>
              </w:rPr>
              <w:t>3</w:t>
            </w:r>
            <w:r w:rsidRPr="00B467FC">
              <w:t>+4x</w:t>
            </w:r>
            <w:r w:rsidRPr="00B467FC">
              <w:rPr>
                <w:vertAlign w:val="subscript"/>
              </w:rPr>
              <w:t>4</w:t>
            </w:r>
            <w:r w:rsidRPr="00B467FC">
              <w:sym w:font="Symbol" w:char="F0AE"/>
            </w:r>
            <w:r w:rsidRPr="00B467FC">
              <w:t>min,</w:t>
            </w:r>
          </w:p>
          <w:p w:rsidR="00627AB3" w:rsidRPr="00B467FC" w:rsidRDefault="00627AB3" w:rsidP="001B287B">
            <w:pPr>
              <w:tabs>
                <w:tab w:val="left" w:pos="1332"/>
                <w:tab w:val="left" w:pos="1692"/>
              </w:tabs>
              <w:jc w:val="both"/>
            </w:pPr>
            <w:r w:rsidRPr="00B467FC">
              <w:rPr>
                <w:position w:val="-32"/>
              </w:rPr>
              <w:object w:dxaOrig="2760" w:dyaOrig="760">
                <v:shape id="_x0000_i1152" type="#_x0000_t75" style="width:137.8pt;height:37.95pt" o:ole="">
                  <v:imagedata r:id="rId214" o:title=""/>
                </v:shape>
                <o:OLEObject Type="Embed" ProgID="Equation.3" ShapeID="_x0000_i1152" DrawAspect="Content" ObjectID="_1696159297" r:id="rId215"/>
              </w:object>
            </w:r>
          </w:p>
          <w:p w:rsidR="00627AB3" w:rsidRPr="00B467FC" w:rsidRDefault="00627AB3" w:rsidP="001B287B">
            <w:pPr>
              <w:tabs>
                <w:tab w:val="left" w:pos="1332"/>
                <w:tab w:val="left" w:pos="1692"/>
              </w:tabs>
              <w:jc w:val="both"/>
            </w:pPr>
            <w:r w:rsidRPr="00B467FC">
              <w:t>x</w:t>
            </w:r>
            <w:r w:rsidRPr="00B467FC">
              <w:rPr>
                <w:vertAlign w:val="subscript"/>
              </w:rPr>
              <w:t>j</w:t>
            </w:r>
            <w:r w:rsidRPr="00B467FC">
              <w:sym w:font="Symbol" w:char="F0B3"/>
            </w:r>
            <w:r w:rsidRPr="00B467FC">
              <w:t>0, j=1,2,3,4</w:t>
            </w:r>
          </w:p>
        </w:tc>
        <w:tc>
          <w:tcPr>
            <w:tcW w:w="1080" w:type="dxa"/>
            <w:vAlign w:val="center"/>
          </w:tcPr>
          <w:p w:rsidR="00627AB3" w:rsidRPr="00B467FC" w:rsidRDefault="00627AB3" w:rsidP="001B287B">
            <w:pPr>
              <w:jc w:val="both"/>
            </w:pPr>
            <w:r w:rsidRPr="00B467FC">
              <w:t>9</w:t>
            </w:r>
          </w:p>
        </w:tc>
        <w:tc>
          <w:tcPr>
            <w:tcW w:w="4320" w:type="dxa"/>
            <w:vAlign w:val="center"/>
          </w:tcPr>
          <w:p w:rsidR="00627AB3" w:rsidRPr="00B467FC" w:rsidRDefault="00627AB3" w:rsidP="001B287B">
            <w:pPr>
              <w:tabs>
                <w:tab w:val="left" w:pos="1332"/>
                <w:tab w:val="left" w:pos="1692"/>
              </w:tabs>
              <w:jc w:val="both"/>
            </w:pPr>
            <w:r w:rsidRPr="00B467FC">
              <w:t>Z(X)=x</w:t>
            </w:r>
            <w:r w:rsidRPr="00B467FC">
              <w:rPr>
                <w:vertAlign w:val="subscript"/>
              </w:rPr>
              <w:t>1</w:t>
            </w:r>
            <w:r w:rsidRPr="00B467FC">
              <w:t>-2x</w:t>
            </w:r>
            <w:r w:rsidRPr="00B467FC">
              <w:rPr>
                <w:vertAlign w:val="subscript"/>
              </w:rPr>
              <w:t>2</w:t>
            </w:r>
            <w:r w:rsidRPr="00B467FC">
              <w:t>-x</w:t>
            </w:r>
            <w:r w:rsidRPr="00B467FC">
              <w:rPr>
                <w:vertAlign w:val="subscript"/>
              </w:rPr>
              <w:t>3</w:t>
            </w:r>
            <w:r w:rsidRPr="00B467FC">
              <w:t>+3x</w:t>
            </w:r>
            <w:r w:rsidRPr="00B467FC">
              <w:rPr>
                <w:vertAlign w:val="subscript"/>
              </w:rPr>
              <w:t>4</w:t>
            </w:r>
            <w:r w:rsidRPr="00B467FC">
              <w:sym w:font="Symbol" w:char="F0AE"/>
            </w:r>
            <w:r w:rsidRPr="00B467FC">
              <w:t>max,</w:t>
            </w:r>
          </w:p>
          <w:p w:rsidR="00627AB3" w:rsidRPr="00B467FC" w:rsidRDefault="00627AB3" w:rsidP="001B287B">
            <w:pPr>
              <w:tabs>
                <w:tab w:val="left" w:pos="1332"/>
                <w:tab w:val="left" w:pos="1692"/>
              </w:tabs>
              <w:jc w:val="both"/>
            </w:pPr>
            <w:r w:rsidRPr="00B467FC">
              <w:rPr>
                <w:position w:val="-32"/>
              </w:rPr>
              <w:object w:dxaOrig="2760" w:dyaOrig="760">
                <v:shape id="_x0000_i1153" type="#_x0000_t75" style="width:137.8pt;height:37.95pt" o:ole="">
                  <v:imagedata r:id="rId216" o:title=""/>
                </v:shape>
                <o:OLEObject Type="Embed" ProgID="Equation.3" ShapeID="_x0000_i1153" DrawAspect="Content" ObjectID="_1696159298" r:id="rId217"/>
              </w:object>
            </w:r>
          </w:p>
          <w:p w:rsidR="00627AB3" w:rsidRPr="00B467FC" w:rsidRDefault="00627AB3" w:rsidP="001B287B">
            <w:pPr>
              <w:tabs>
                <w:tab w:val="left" w:pos="1332"/>
                <w:tab w:val="left" w:pos="1692"/>
              </w:tabs>
              <w:jc w:val="both"/>
            </w:pPr>
            <w:r w:rsidRPr="00B467FC">
              <w:t>x</w:t>
            </w:r>
            <w:r w:rsidRPr="00B467FC">
              <w:rPr>
                <w:vertAlign w:val="subscript"/>
              </w:rPr>
              <w:t>j</w:t>
            </w:r>
            <w:r w:rsidRPr="00B467FC">
              <w:sym w:font="Symbol" w:char="F0B3"/>
            </w:r>
            <w:r w:rsidRPr="00B467FC">
              <w:t>0, j=1,2,3,4</w:t>
            </w:r>
          </w:p>
        </w:tc>
      </w:tr>
      <w:tr w:rsidR="00627AB3" w:rsidRPr="00B467FC" w:rsidTr="001B287B">
        <w:tc>
          <w:tcPr>
            <w:tcW w:w="1080" w:type="dxa"/>
            <w:vAlign w:val="center"/>
          </w:tcPr>
          <w:p w:rsidR="00627AB3" w:rsidRPr="00B467FC" w:rsidRDefault="00627AB3" w:rsidP="001B287B">
            <w:pPr>
              <w:jc w:val="both"/>
            </w:pPr>
            <w:r w:rsidRPr="00B467FC">
              <w:t>5</w:t>
            </w:r>
          </w:p>
        </w:tc>
        <w:tc>
          <w:tcPr>
            <w:tcW w:w="3420" w:type="dxa"/>
            <w:vAlign w:val="center"/>
          </w:tcPr>
          <w:p w:rsidR="00627AB3" w:rsidRPr="00B467FC" w:rsidRDefault="00627AB3" w:rsidP="001B287B">
            <w:pPr>
              <w:tabs>
                <w:tab w:val="left" w:pos="1332"/>
                <w:tab w:val="left" w:pos="1692"/>
              </w:tabs>
              <w:jc w:val="both"/>
            </w:pPr>
            <w:r w:rsidRPr="00B467FC">
              <w:t>Z(X)=11x</w:t>
            </w:r>
            <w:r w:rsidRPr="00B467FC">
              <w:rPr>
                <w:vertAlign w:val="subscript"/>
              </w:rPr>
              <w:t>2</w:t>
            </w:r>
            <w:r w:rsidRPr="00B467FC">
              <w:t>+x</w:t>
            </w:r>
            <w:r w:rsidRPr="00B467FC">
              <w:rPr>
                <w:vertAlign w:val="subscript"/>
              </w:rPr>
              <w:t>3</w:t>
            </w:r>
            <w:r w:rsidRPr="00B467FC">
              <w:t>+4x</w:t>
            </w:r>
            <w:r w:rsidRPr="00B467FC">
              <w:rPr>
                <w:vertAlign w:val="subscript"/>
              </w:rPr>
              <w:t>4</w:t>
            </w:r>
            <w:r w:rsidRPr="00B467FC">
              <w:sym w:font="Symbol" w:char="F0AE"/>
            </w:r>
            <w:r w:rsidRPr="00B467FC">
              <w:t>min,</w:t>
            </w:r>
          </w:p>
          <w:p w:rsidR="00627AB3" w:rsidRPr="00B467FC" w:rsidRDefault="00627AB3" w:rsidP="001B287B">
            <w:pPr>
              <w:tabs>
                <w:tab w:val="left" w:pos="1332"/>
                <w:tab w:val="left" w:pos="1692"/>
              </w:tabs>
              <w:jc w:val="both"/>
            </w:pPr>
            <w:r w:rsidRPr="00B467FC">
              <w:rPr>
                <w:position w:val="-32"/>
              </w:rPr>
              <w:object w:dxaOrig="2820" w:dyaOrig="760">
                <v:shape id="_x0000_i1154" type="#_x0000_t75" style="width:140.9pt;height:37.95pt" o:ole="">
                  <v:imagedata r:id="rId218" o:title=""/>
                </v:shape>
                <o:OLEObject Type="Embed" ProgID="Equation.3" ShapeID="_x0000_i1154" DrawAspect="Content" ObjectID="_1696159299" r:id="rId219"/>
              </w:object>
            </w:r>
          </w:p>
          <w:p w:rsidR="00627AB3" w:rsidRPr="00B467FC" w:rsidRDefault="00627AB3" w:rsidP="001B287B">
            <w:pPr>
              <w:tabs>
                <w:tab w:val="left" w:pos="1332"/>
                <w:tab w:val="left" w:pos="1692"/>
              </w:tabs>
              <w:jc w:val="both"/>
            </w:pPr>
            <w:r w:rsidRPr="00B467FC">
              <w:t>x</w:t>
            </w:r>
            <w:r w:rsidRPr="00B467FC">
              <w:rPr>
                <w:vertAlign w:val="subscript"/>
              </w:rPr>
              <w:t>j</w:t>
            </w:r>
            <w:r w:rsidRPr="00B467FC">
              <w:sym w:font="Symbol" w:char="F0B3"/>
            </w:r>
            <w:r w:rsidRPr="00B467FC">
              <w:t>0, j=1,2,3,4</w:t>
            </w:r>
          </w:p>
        </w:tc>
        <w:tc>
          <w:tcPr>
            <w:tcW w:w="1080" w:type="dxa"/>
            <w:vAlign w:val="center"/>
          </w:tcPr>
          <w:p w:rsidR="00627AB3" w:rsidRPr="00B467FC" w:rsidRDefault="00627AB3" w:rsidP="001B287B">
            <w:pPr>
              <w:tabs>
                <w:tab w:val="left" w:pos="252"/>
              </w:tabs>
              <w:jc w:val="both"/>
            </w:pPr>
            <w:r w:rsidRPr="00B467FC">
              <w:t>10</w:t>
            </w:r>
          </w:p>
        </w:tc>
        <w:tc>
          <w:tcPr>
            <w:tcW w:w="4320" w:type="dxa"/>
            <w:vAlign w:val="center"/>
          </w:tcPr>
          <w:p w:rsidR="00627AB3" w:rsidRPr="00B467FC" w:rsidRDefault="00627AB3" w:rsidP="001B287B">
            <w:pPr>
              <w:tabs>
                <w:tab w:val="left" w:pos="1332"/>
                <w:tab w:val="left" w:pos="1692"/>
              </w:tabs>
              <w:jc w:val="both"/>
            </w:pPr>
            <w:r w:rsidRPr="00B467FC">
              <w:t>Z(X)=2x</w:t>
            </w:r>
            <w:r w:rsidRPr="00B467FC">
              <w:rPr>
                <w:vertAlign w:val="subscript"/>
              </w:rPr>
              <w:t>1</w:t>
            </w:r>
            <w:r w:rsidRPr="00B467FC">
              <w:t>+x</w:t>
            </w:r>
            <w:r w:rsidRPr="00B467FC">
              <w:rPr>
                <w:vertAlign w:val="subscript"/>
              </w:rPr>
              <w:t>2</w:t>
            </w:r>
            <w:r w:rsidRPr="00B467FC">
              <w:t>-x</w:t>
            </w:r>
            <w:r w:rsidRPr="00B467FC">
              <w:rPr>
                <w:vertAlign w:val="subscript"/>
              </w:rPr>
              <w:t>3</w:t>
            </w:r>
            <w:r w:rsidRPr="00B467FC">
              <w:t>-2x</w:t>
            </w:r>
            <w:r w:rsidRPr="00B467FC">
              <w:rPr>
                <w:vertAlign w:val="subscript"/>
              </w:rPr>
              <w:t>4</w:t>
            </w:r>
            <w:r w:rsidRPr="00B467FC">
              <w:sym w:font="Symbol" w:char="F0AE"/>
            </w:r>
            <w:r w:rsidRPr="00B467FC">
              <w:t>min,</w:t>
            </w:r>
          </w:p>
          <w:p w:rsidR="00627AB3" w:rsidRPr="00B467FC" w:rsidRDefault="00627AB3" w:rsidP="001B287B">
            <w:pPr>
              <w:tabs>
                <w:tab w:val="left" w:pos="1332"/>
                <w:tab w:val="left" w:pos="1692"/>
              </w:tabs>
              <w:jc w:val="both"/>
            </w:pPr>
            <w:r w:rsidRPr="00B467FC">
              <w:rPr>
                <w:position w:val="-32"/>
              </w:rPr>
              <w:object w:dxaOrig="2340" w:dyaOrig="760">
                <v:shape id="_x0000_i1155" type="#_x0000_t75" style="width:116.9pt;height:37.95pt" o:ole="">
                  <v:imagedata r:id="rId220" o:title=""/>
                </v:shape>
                <o:OLEObject Type="Embed" ProgID="Equation.3" ShapeID="_x0000_i1155" DrawAspect="Content" ObjectID="_1696159300" r:id="rId221"/>
              </w:object>
            </w:r>
          </w:p>
          <w:p w:rsidR="00627AB3" w:rsidRPr="00B467FC" w:rsidRDefault="00627AB3" w:rsidP="001B287B">
            <w:pPr>
              <w:tabs>
                <w:tab w:val="left" w:pos="1332"/>
                <w:tab w:val="left" w:pos="1692"/>
              </w:tabs>
              <w:jc w:val="both"/>
            </w:pPr>
            <w:r w:rsidRPr="00B467FC">
              <w:t>x</w:t>
            </w:r>
            <w:r w:rsidRPr="00B467FC">
              <w:rPr>
                <w:vertAlign w:val="subscript"/>
              </w:rPr>
              <w:t>j</w:t>
            </w:r>
            <w:r w:rsidRPr="00B467FC">
              <w:sym w:font="Symbol" w:char="F0B3"/>
            </w:r>
            <w:r w:rsidRPr="00B467FC">
              <w:t>0, j=1,2,3,4</w:t>
            </w:r>
          </w:p>
        </w:tc>
      </w:tr>
    </w:tbl>
    <w:p w:rsidR="00627AB3" w:rsidRDefault="00627AB3" w:rsidP="00751DA3">
      <w:pPr>
        <w:ind w:right="-31"/>
        <w:jc w:val="both"/>
      </w:pPr>
    </w:p>
    <w:p w:rsidR="00751DA3" w:rsidRDefault="00627AB3" w:rsidP="00751DA3">
      <w:pPr>
        <w:ind w:right="-31"/>
        <w:jc w:val="both"/>
        <w:rPr>
          <w:b/>
          <w:sz w:val="28"/>
          <w:szCs w:val="28"/>
        </w:rPr>
      </w:pPr>
      <w:r w:rsidRPr="00627AB3">
        <w:rPr>
          <w:b/>
          <w:sz w:val="28"/>
          <w:szCs w:val="28"/>
        </w:rPr>
        <w:t>Задания дл</w:t>
      </w:r>
      <w:r w:rsidR="00E641AD">
        <w:rPr>
          <w:b/>
          <w:sz w:val="28"/>
          <w:szCs w:val="28"/>
        </w:rPr>
        <w:t>я</w:t>
      </w:r>
      <w:r w:rsidRPr="00627AB3">
        <w:rPr>
          <w:b/>
          <w:sz w:val="28"/>
          <w:szCs w:val="28"/>
        </w:rPr>
        <w:t xml:space="preserve"> самостоятельной работы</w:t>
      </w:r>
    </w:p>
    <w:p w:rsidR="00E641AD" w:rsidRPr="00AB1A2C" w:rsidRDefault="00E641AD" w:rsidP="00E641AD">
      <w:pPr>
        <w:ind w:firstLine="709"/>
        <w:jc w:val="both"/>
        <w:rPr>
          <w:sz w:val="28"/>
          <w:szCs w:val="28"/>
        </w:rPr>
      </w:pPr>
      <w:r>
        <w:rPr>
          <w:b/>
          <w:sz w:val="28"/>
          <w:szCs w:val="28"/>
        </w:rPr>
        <w:t>Задание 1</w:t>
      </w:r>
      <w:r w:rsidRPr="00AB1A2C">
        <w:rPr>
          <w:b/>
          <w:sz w:val="28"/>
          <w:szCs w:val="28"/>
        </w:rPr>
        <w:t>.</w:t>
      </w:r>
      <w:r w:rsidRPr="00AB1A2C">
        <w:rPr>
          <w:sz w:val="28"/>
          <w:szCs w:val="28"/>
        </w:rPr>
        <w:t xml:space="preserve"> Решить графическим методом зад</w:t>
      </w:r>
      <w:r>
        <w:rPr>
          <w:sz w:val="28"/>
          <w:szCs w:val="28"/>
        </w:rPr>
        <w:t>ачи с двумя переменными (табл. 3</w:t>
      </w:r>
      <w:r w:rsidRPr="00AB1A2C">
        <w:rPr>
          <w:sz w:val="28"/>
          <w:szCs w:val="28"/>
        </w:rPr>
        <w:t>)</w:t>
      </w:r>
    </w:p>
    <w:p w:rsidR="00E641AD" w:rsidRPr="00AB1A2C" w:rsidRDefault="00E641AD" w:rsidP="00E641AD">
      <w:pPr>
        <w:ind w:firstLine="709"/>
        <w:jc w:val="both"/>
        <w:rPr>
          <w:sz w:val="28"/>
          <w:szCs w:val="28"/>
        </w:rPr>
      </w:pPr>
      <w:r>
        <w:rPr>
          <w:sz w:val="28"/>
          <w:szCs w:val="28"/>
        </w:rPr>
        <w:t>Таблица 3. Варианты задания 1</w:t>
      </w:r>
    </w:p>
    <w:p w:rsidR="00E641AD" w:rsidRPr="00627AB3" w:rsidRDefault="00E641AD" w:rsidP="00751DA3">
      <w:pPr>
        <w:ind w:right="-31"/>
        <w:jc w:val="both"/>
        <w:rPr>
          <w:b/>
          <w:sz w:val="28"/>
          <w:szCs w:val="28"/>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7"/>
        <w:gridCol w:w="3239"/>
        <w:gridCol w:w="1080"/>
        <w:gridCol w:w="4319"/>
      </w:tblGrid>
      <w:tr w:rsidR="00751DA3" w:rsidRPr="00B467FC" w:rsidTr="001B287B">
        <w:tc>
          <w:tcPr>
            <w:tcW w:w="1187" w:type="dxa"/>
            <w:tcBorders>
              <w:top w:val="single" w:sz="4" w:space="0" w:color="auto"/>
              <w:left w:val="single" w:sz="4" w:space="0" w:color="auto"/>
              <w:bottom w:val="single" w:sz="4" w:space="0" w:color="auto"/>
              <w:right w:val="single" w:sz="4" w:space="0" w:color="auto"/>
            </w:tcBorders>
            <w:vAlign w:val="center"/>
            <w:hideMark/>
          </w:tcPr>
          <w:p w:rsidR="00751DA3" w:rsidRPr="00B467FC" w:rsidRDefault="00627AB3" w:rsidP="001B287B">
            <w:pPr>
              <w:jc w:val="both"/>
            </w:pPr>
            <w:r>
              <w:t>1</w:t>
            </w:r>
          </w:p>
        </w:tc>
        <w:tc>
          <w:tcPr>
            <w:tcW w:w="3239" w:type="dxa"/>
            <w:tcBorders>
              <w:top w:val="single" w:sz="4" w:space="0" w:color="auto"/>
              <w:left w:val="single" w:sz="4" w:space="0" w:color="auto"/>
              <w:bottom w:val="single" w:sz="4" w:space="0" w:color="auto"/>
              <w:right w:val="single" w:sz="4" w:space="0" w:color="auto"/>
            </w:tcBorders>
            <w:vAlign w:val="center"/>
            <w:hideMark/>
          </w:tcPr>
          <w:p w:rsidR="00751DA3" w:rsidRPr="00B467FC" w:rsidRDefault="00751DA3" w:rsidP="001B287B">
            <w:pPr>
              <w:tabs>
                <w:tab w:val="left" w:pos="1332"/>
                <w:tab w:val="left" w:pos="1692"/>
              </w:tabs>
              <w:jc w:val="both"/>
            </w:pPr>
            <w:r w:rsidRPr="00B467FC">
              <w:t>Z(X)=2x</w:t>
            </w:r>
            <w:r w:rsidRPr="00B467FC">
              <w:rPr>
                <w:vertAlign w:val="subscript"/>
              </w:rPr>
              <w:t>1</w:t>
            </w:r>
            <w:r w:rsidRPr="00B467FC">
              <w:t>+5x</w:t>
            </w:r>
            <w:r w:rsidRPr="00B467FC">
              <w:rPr>
                <w:vertAlign w:val="subscript"/>
              </w:rPr>
              <w:t>2</w:t>
            </w:r>
            <w:r w:rsidRPr="00B467FC">
              <w:sym w:font="Symbol" w:char="F0AE"/>
            </w:r>
            <w:r w:rsidRPr="00B467FC">
              <w:t>min,</w:t>
            </w:r>
          </w:p>
          <w:p w:rsidR="00751DA3" w:rsidRPr="00B467FC" w:rsidRDefault="00751DA3" w:rsidP="001B287B">
            <w:pPr>
              <w:tabs>
                <w:tab w:val="left" w:pos="1332"/>
                <w:tab w:val="left" w:pos="1692"/>
              </w:tabs>
              <w:jc w:val="both"/>
            </w:pPr>
            <w:r w:rsidRPr="00B467FC">
              <w:rPr>
                <w:position w:val="-86"/>
              </w:rPr>
              <w:object w:dxaOrig="1515" w:dyaOrig="1845">
                <v:shape id="_x0000_i1156" type="#_x0000_t75" style="width:75.85pt;height:92.15pt" o:ole="">
                  <v:imagedata r:id="rId222" o:title=""/>
                </v:shape>
                <o:OLEObject Type="Embed" ProgID="Equation.3" ShapeID="_x0000_i1156" DrawAspect="Content" ObjectID="_1696159301" r:id="rId223"/>
              </w:object>
            </w:r>
          </w:p>
          <w:p w:rsidR="00751DA3" w:rsidRPr="00B467FC" w:rsidRDefault="00751DA3" w:rsidP="001B287B">
            <w:pPr>
              <w:jc w:val="both"/>
            </w:pPr>
            <w:r w:rsidRPr="00B467FC">
              <w:t>x</w:t>
            </w:r>
            <w:r w:rsidRPr="00B467FC">
              <w:rPr>
                <w:vertAlign w:val="subscript"/>
              </w:rPr>
              <w:t>1</w:t>
            </w:r>
            <w:r w:rsidRPr="00B467FC">
              <w:sym w:font="Symbol" w:char="F0B3"/>
            </w:r>
            <w:r w:rsidRPr="00B467FC">
              <w:t>0, x</w:t>
            </w:r>
            <w:r w:rsidRPr="00B467FC">
              <w:rPr>
                <w:vertAlign w:val="subscript"/>
              </w:rPr>
              <w:t>2</w:t>
            </w:r>
            <w:r w:rsidRPr="00B467FC">
              <w:sym w:font="Symbol" w:char="F0B3"/>
            </w:r>
            <w:r w:rsidRPr="00B467FC">
              <w:t>0</w:t>
            </w:r>
          </w:p>
        </w:tc>
        <w:tc>
          <w:tcPr>
            <w:tcW w:w="1080" w:type="dxa"/>
            <w:tcBorders>
              <w:top w:val="single" w:sz="4" w:space="0" w:color="auto"/>
              <w:left w:val="single" w:sz="4" w:space="0" w:color="auto"/>
              <w:bottom w:val="single" w:sz="4" w:space="0" w:color="auto"/>
              <w:right w:val="single" w:sz="4" w:space="0" w:color="auto"/>
            </w:tcBorders>
            <w:vAlign w:val="center"/>
            <w:hideMark/>
          </w:tcPr>
          <w:p w:rsidR="00751DA3" w:rsidRPr="00B467FC" w:rsidRDefault="00627AB3" w:rsidP="001B287B">
            <w:pPr>
              <w:jc w:val="both"/>
            </w:pPr>
            <w:r>
              <w:t>2</w:t>
            </w:r>
          </w:p>
        </w:tc>
        <w:tc>
          <w:tcPr>
            <w:tcW w:w="4319" w:type="dxa"/>
            <w:tcBorders>
              <w:top w:val="single" w:sz="4" w:space="0" w:color="auto"/>
              <w:left w:val="single" w:sz="4" w:space="0" w:color="auto"/>
              <w:bottom w:val="single" w:sz="4" w:space="0" w:color="auto"/>
              <w:right w:val="single" w:sz="4" w:space="0" w:color="auto"/>
            </w:tcBorders>
            <w:vAlign w:val="center"/>
            <w:hideMark/>
          </w:tcPr>
          <w:p w:rsidR="00751DA3" w:rsidRPr="00B467FC" w:rsidRDefault="00751DA3" w:rsidP="001B287B">
            <w:pPr>
              <w:tabs>
                <w:tab w:val="left" w:pos="1332"/>
                <w:tab w:val="left" w:pos="1692"/>
              </w:tabs>
              <w:jc w:val="both"/>
            </w:pPr>
            <w:r w:rsidRPr="00B467FC">
              <w:t>Z(X)=-x</w:t>
            </w:r>
            <w:r w:rsidRPr="00B467FC">
              <w:rPr>
                <w:vertAlign w:val="subscript"/>
              </w:rPr>
              <w:t>1</w:t>
            </w:r>
            <w:r w:rsidRPr="00B467FC">
              <w:t>+4x</w:t>
            </w:r>
            <w:r w:rsidRPr="00B467FC">
              <w:rPr>
                <w:vertAlign w:val="subscript"/>
              </w:rPr>
              <w:t>2</w:t>
            </w:r>
            <w:r w:rsidRPr="00B467FC">
              <w:sym w:font="Symbol" w:char="F0AE"/>
            </w:r>
            <w:r w:rsidRPr="00B467FC">
              <w:t>min,</w:t>
            </w:r>
          </w:p>
          <w:p w:rsidR="00751DA3" w:rsidRPr="00B467FC" w:rsidRDefault="00751DA3" w:rsidP="001B287B">
            <w:pPr>
              <w:tabs>
                <w:tab w:val="left" w:pos="1332"/>
                <w:tab w:val="left" w:pos="1692"/>
              </w:tabs>
              <w:jc w:val="both"/>
            </w:pPr>
            <w:r w:rsidRPr="00B467FC">
              <w:rPr>
                <w:position w:val="-68"/>
              </w:rPr>
              <w:object w:dxaOrig="1485" w:dyaOrig="1485">
                <v:shape id="_x0000_i1157" type="#_x0000_t75" style="width:74.3pt;height:74.3pt" o:ole="">
                  <v:imagedata r:id="rId224" o:title=""/>
                </v:shape>
                <o:OLEObject Type="Embed" ProgID="Equation.3" ShapeID="_x0000_i1157" DrawAspect="Content" ObjectID="_1696159302" r:id="rId225"/>
              </w:object>
            </w:r>
          </w:p>
          <w:p w:rsidR="00751DA3" w:rsidRPr="00B467FC" w:rsidRDefault="00751DA3" w:rsidP="001B287B">
            <w:pPr>
              <w:jc w:val="both"/>
            </w:pPr>
            <w:r w:rsidRPr="00B467FC">
              <w:t>x</w:t>
            </w:r>
            <w:r w:rsidRPr="00B467FC">
              <w:rPr>
                <w:vertAlign w:val="subscript"/>
              </w:rPr>
              <w:t>2</w:t>
            </w:r>
            <w:r w:rsidRPr="00B467FC">
              <w:sym w:font="Symbol" w:char="F0B3"/>
            </w:r>
            <w:r w:rsidRPr="00B467FC">
              <w:t>0</w:t>
            </w:r>
          </w:p>
        </w:tc>
      </w:tr>
      <w:tr w:rsidR="00751DA3" w:rsidRPr="00B467FC" w:rsidTr="001B287B">
        <w:tc>
          <w:tcPr>
            <w:tcW w:w="1187" w:type="dxa"/>
            <w:tcBorders>
              <w:top w:val="single" w:sz="4" w:space="0" w:color="auto"/>
              <w:left w:val="single" w:sz="4" w:space="0" w:color="auto"/>
              <w:bottom w:val="single" w:sz="4" w:space="0" w:color="auto"/>
              <w:right w:val="single" w:sz="4" w:space="0" w:color="auto"/>
            </w:tcBorders>
            <w:vAlign w:val="center"/>
            <w:hideMark/>
          </w:tcPr>
          <w:p w:rsidR="00751DA3" w:rsidRPr="00B467FC" w:rsidRDefault="00627AB3" w:rsidP="001B287B">
            <w:pPr>
              <w:jc w:val="both"/>
            </w:pPr>
            <w:r>
              <w:t>3</w:t>
            </w:r>
          </w:p>
        </w:tc>
        <w:tc>
          <w:tcPr>
            <w:tcW w:w="3239" w:type="dxa"/>
            <w:tcBorders>
              <w:top w:val="single" w:sz="4" w:space="0" w:color="auto"/>
              <w:left w:val="single" w:sz="4" w:space="0" w:color="auto"/>
              <w:bottom w:val="single" w:sz="4" w:space="0" w:color="auto"/>
              <w:right w:val="single" w:sz="4" w:space="0" w:color="auto"/>
            </w:tcBorders>
            <w:vAlign w:val="center"/>
            <w:hideMark/>
          </w:tcPr>
          <w:p w:rsidR="00751DA3" w:rsidRPr="00B467FC" w:rsidRDefault="00751DA3" w:rsidP="001B287B">
            <w:pPr>
              <w:tabs>
                <w:tab w:val="left" w:pos="1332"/>
                <w:tab w:val="left" w:pos="1692"/>
              </w:tabs>
              <w:jc w:val="both"/>
            </w:pPr>
            <w:r w:rsidRPr="00B467FC">
              <w:t>Z(X)=2x</w:t>
            </w:r>
            <w:r w:rsidRPr="00B467FC">
              <w:rPr>
                <w:vertAlign w:val="subscript"/>
              </w:rPr>
              <w:t>1</w:t>
            </w:r>
            <w:r w:rsidRPr="00B467FC">
              <w:t>-x</w:t>
            </w:r>
            <w:r w:rsidRPr="00B467FC">
              <w:rPr>
                <w:vertAlign w:val="subscript"/>
              </w:rPr>
              <w:t>2</w:t>
            </w:r>
            <w:r w:rsidRPr="00B467FC">
              <w:sym w:font="Symbol" w:char="F0AE"/>
            </w:r>
            <w:r w:rsidRPr="00B467FC">
              <w:t>max,</w:t>
            </w:r>
          </w:p>
          <w:p w:rsidR="00751DA3" w:rsidRPr="00B467FC" w:rsidRDefault="00751DA3" w:rsidP="001B287B">
            <w:pPr>
              <w:tabs>
                <w:tab w:val="left" w:pos="1332"/>
                <w:tab w:val="left" w:pos="1692"/>
              </w:tabs>
              <w:jc w:val="both"/>
            </w:pPr>
            <w:r w:rsidRPr="00B467FC">
              <w:rPr>
                <w:position w:val="-68"/>
              </w:rPr>
              <w:object w:dxaOrig="1575" w:dyaOrig="1485">
                <v:shape id="_x0000_i1158" type="#_x0000_t75" style="width:78.95pt;height:74.3pt" o:ole="">
                  <v:imagedata r:id="rId226" o:title=""/>
                </v:shape>
                <o:OLEObject Type="Embed" ProgID="Equation.3" ShapeID="_x0000_i1158" DrawAspect="Content" ObjectID="_1696159303" r:id="rId227"/>
              </w:object>
            </w:r>
          </w:p>
          <w:p w:rsidR="00751DA3" w:rsidRPr="00B467FC" w:rsidRDefault="00751DA3" w:rsidP="001B287B">
            <w:pPr>
              <w:jc w:val="both"/>
            </w:pPr>
            <w:r w:rsidRPr="00B467FC">
              <w:t>x</w:t>
            </w:r>
            <w:r w:rsidRPr="00B467FC">
              <w:rPr>
                <w:vertAlign w:val="subscript"/>
              </w:rPr>
              <w:t>1</w:t>
            </w:r>
            <w:r w:rsidRPr="00B467FC">
              <w:sym w:font="Symbol" w:char="F0B3"/>
            </w:r>
            <w:r w:rsidRPr="00B467FC">
              <w:t>0, x</w:t>
            </w:r>
            <w:r w:rsidRPr="00B467FC">
              <w:rPr>
                <w:vertAlign w:val="subscript"/>
              </w:rPr>
              <w:t>2</w:t>
            </w:r>
            <w:r w:rsidRPr="00B467FC">
              <w:sym w:font="Symbol" w:char="F0B3"/>
            </w:r>
            <w:r w:rsidRPr="00B467FC">
              <w:t>0</w:t>
            </w:r>
          </w:p>
        </w:tc>
        <w:tc>
          <w:tcPr>
            <w:tcW w:w="1080" w:type="dxa"/>
            <w:tcBorders>
              <w:top w:val="single" w:sz="4" w:space="0" w:color="auto"/>
              <w:left w:val="single" w:sz="4" w:space="0" w:color="auto"/>
              <w:bottom w:val="single" w:sz="4" w:space="0" w:color="auto"/>
              <w:right w:val="single" w:sz="4" w:space="0" w:color="auto"/>
            </w:tcBorders>
            <w:vAlign w:val="center"/>
            <w:hideMark/>
          </w:tcPr>
          <w:p w:rsidR="00751DA3" w:rsidRPr="00B467FC" w:rsidRDefault="00627AB3" w:rsidP="001B287B">
            <w:pPr>
              <w:tabs>
                <w:tab w:val="left" w:pos="252"/>
              </w:tabs>
              <w:jc w:val="both"/>
            </w:pPr>
            <w:r>
              <w:t>4</w:t>
            </w:r>
          </w:p>
        </w:tc>
        <w:tc>
          <w:tcPr>
            <w:tcW w:w="4319" w:type="dxa"/>
            <w:tcBorders>
              <w:top w:val="single" w:sz="4" w:space="0" w:color="auto"/>
              <w:left w:val="single" w:sz="4" w:space="0" w:color="auto"/>
              <w:bottom w:val="single" w:sz="4" w:space="0" w:color="auto"/>
              <w:right w:val="single" w:sz="4" w:space="0" w:color="auto"/>
            </w:tcBorders>
            <w:vAlign w:val="center"/>
            <w:hideMark/>
          </w:tcPr>
          <w:p w:rsidR="00751DA3" w:rsidRPr="00B467FC" w:rsidRDefault="00751DA3" w:rsidP="001B287B">
            <w:pPr>
              <w:tabs>
                <w:tab w:val="left" w:pos="1332"/>
                <w:tab w:val="left" w:pos="1692"/>
              </w:tabs>
              <w:jc w:val="both"/>
            </w:pPr>
            <w:r w:rsidRPr="00B467FC">
              <w:t>Z(X)=x</w:t>
            </w:r>
            <w:r w:rsidRPr="00B467FC">
              <w:rPr>
                <w:vertAlign w:val="subscript"/>
              </w:rPr>
              <w:t>1</w:t>
            </w:r>
            <w:r w:rsidRPr="00B467FC">
              <w:t>+4x</w:t>
            </w:r>
            <w:r w:rsidRPr="00B467FC">
              <w:rPr>
                <w:vertAlign w:val="subscript"/>
              </w:rPr>
              <w:t>2</w:t>
            </w:r>
            <w:r w:rsidRPr="00B467FC">
              <w:sym w:font="Symbol" w:char="F0AE"/>
            </w:r>
            <w:r w:rsidRPr="00B467FC">
              <w:t>min,</w:t>
            </w:r>
          </w:p>
          <w:p w:rsidR="00751DA3" w:rsidRPr="00B467FC" w:rsidRDefault="00751DA3" w:rsidP="001B287B">
            <w:pPr>
              <w:tabs>
                <w:tab w:val="left" w:pos="1332"/>
                <w:tab w:val="left" w:pos="1692"/>
              </w:tabs>
              <w:jc w:val="both"/>
            </w:pPr>
            <w:r w:rsidRPr="00B467FC">
              <w:rPr>
                <w:position w:val="-68"/>
              </w:rPr>
              <w:object w:dxaOrig="1665" w:dyaOrig="1485">
                <v:shape id="_x0000_i1159" type="#_x0000_t75" style="width:83.6pt;height:74.3pt" o:ole="">
                  <v:imagedata r:id="rId228" o:title=""/>
                </v:shape>
                <o:OLEObject Type="Embed" ProgID="Equation.3" ShapeID="_x0000_i1159" DrawAspect="Content" ObjectID="_1696159304" r:id="rId229"/>
              </w:object>
            </w:r>
          </w:p>
          <w:p w:rsidR="00751DA3" w:rsidRPr="00B467FC" w:rsidRDefault="00751DA3" w:rsidP="001B287B">
            <w:pPr>
              <w:jc w:val="both"/>
            </w:pPr>
            <w:r w:rsidRPr="00B467FC">
              <w:t>x</w:t>
            </w:r>
            <w:r w:rsidRPr="00B467FC">
              <w:rPr>
                <w:vertAlign w:val="subscript"/>
              </w:rPr>
              <w:t>1</w:t>
            </w:r>
            <w:r w:rsidRPr="00B467FC">
              <w:sym w:font="Symbol" w:char="F0B3"/>
            </w:r>
            <w:r w:rsidRPr="00B467FC">
              <w:t>0, x</w:t>
            </w:r>
            <w:r w:rsidRPr="00B467FC">
              <w:rPr>
                <w:vertAlign w:val="subscript"/>
              </w:rPr>
              <w:t>2</w:t>
            </w:r>
            <w:r w:rsidRPr="00B467FC">
              <w:sym w:font="Symbol" w:char="F0B3"/>
            </w:r>
            <w:r w:rsidRPr="00B467FC">
              <w:t>0</w:t>
            </w:r>
          </w:p>
        </w:tc>
      </w:tr>
    </w:tbl>
    <w:p w:rsidR="00751DA3" w:rsidRPr="00B467FC" w:rsidRDefault="00751DA3" w:rsidP="00751DA3">
      <w:pPr>
        <w:ind w:right="-31"/>
        <w:jc w:val="both"/>
      </w:pPr>
    </w:p>
    <w:p w:rsidR="00E93348" w:rsidRPr="007B5517" w:rsidRDefault="00E93348" w:rsidP="00E93348">
      <w:pPr>
        <w:shd w:val="clear" w:color="auto" w:fill="FFFFFF"/>
        <w:tabs>
          <w:tab w:val="left" w:pos="1134"/>
        </w:tabs>
        <w:ind w:firstLine="709"/>
        <w:jc w:val="both"/>
        <w:rPr>
          <w:b/>
          <w:sz w:val="28"/>
          <w:szCs w:val="28"/>
        </w:rPr>
      </w:pPr>
      <w:r>
        <w:rPr>
          <w:b/>
          <w:sz w:val="28"/>
          <w:szCs w:val="28"/>
        </w:rPr>
        <w:t>5</w:t>
      </w:r>
      <w:r w:rsidRPr="007B5517">
        <w:rPr>
          <w:b/>
          <w:sz w:val="28"/>
          <w:szCs w:val="28"/>
        </w:rPr>
        <w:t>. Вопросы к лабораторной работе</w:t>
      </w:r>
    </w:p>
    <w:p w:rsidR="00E93348" w:rsidRPr="007B5517" w:rsidRDefault="00E93348" w:rsidP="00E93348">
      <w:pPr>
        <w:numPr>
          <w:ilvl w:val="0"/>
          <w:numId w:val="39"/>
        </w:numPr>
        <w:tabs>
          <w:tab w:val="left" w:pos="1134"/>
        </w:tabs>
        <w:ind w:firstLine="349"/>
        <w:jc w:val="both"/>
        <w:rPr>
          <w:sz w:val="28"/>
          <w:szCs w:val="28"/>
        </w:rPr>
      </w:pPr>
      <w:r w:rsidRPr="007B5517">
        <w:rPr>
          <w:sz w:val="28"/>
          <w:szCs w:val="28"/>
        </w:rPr>
        <w:t>В чем суть принципа оптимальности в планировании и управлении?</w:t>
      </w:r>
    </w:p>
    <w:p w:rsidR="00E93348" w:rsidRPr="007B5517" w:rsidRDefault="00E93348" w:rsidP="00E93348">
      <w:pPr>
        <w:numPr>
          <w:ilvl w:val="0"/>
          <w:numId w:val="39"/>
        </w:numPr>
        <w:tabs>
          <w:tab w:val="left" w:pos="1134"/>
        </w:tabs>
        <w:ind w:left="0" w:firstLine="709"/>
        <w:jc w:val="both"/>
        <w:rPr>
          <w:sz w:val="28"/>
          <w:szCs w:val="28"/>
        </w:rPr>
      </w:pPr>
      <w:r w:rsidRPr="007B5517">
        <w:rPr>
          <w:sz w:val="28"/>
          <w:szCs w:val="28"/>
        </w:rPr>
        <w:t xml:space="preserve"> В чем заключается геометрическая интерпретация задачи линейного программирования?</w:t>
      </w:r>
    </w:p>
    <w:p w:rsidR="00E93348" w:rsidRPr="007B5517" w:rsidRDefault="00E93348" w:rsidP="00E93348">
      <w:pPr>
        <w:numPr>
          <w:ilvl w:val="0"/>
          <w:numId w:val="39"/>
        </w:numPr>
        <w:tabs>
          <w:tab w:val="left" w:pos="1134"/>
        </w:tabs>
        <w:ind w:left="0" w:firstLine="709"/>
        <w:jc w:val="both"/>
        <w:rPr>
          <w:sz w:val="28"/>
          <w:szCs w:val="28"/>
        </w:rPr>
      </w:pPr>
      <w:r w:rsidRPr="007B5517">
        <w:rPr>
          <w:sz w:val="28"/>
          <w:szCs w:val="28"/>
        </w:rPr>
        <w:t>Каковы основные этапы метода графического решения задачи линейного программирования?</w:t>
      </w:r>
    </w:p>
    <w:p w:rsidR="00E93348" w:rsidRPr="007B5517" w:rsidRDefault="00E93348" w:rsidP="00E93348">
      <w:pPr>
        <w:numPr>
          <w:ilvl w:val="0"/>
          <w:numId w:val="39"/>
        </w:numPr>
        <w:tabs>
          <w:tab w:val="left" w:pos="1134"/>
        </w:tabs>
        <w:ind w:left="0" w:firstLine="709"/>
        <w:jc w:val="both"/>
        <w:rPr>
          <w:sz w:val="28"/>
          <w:szCs w:val="28"/>
        </w:rPr>
      </w:pPr>
      <w:r w:rsidRPr="007B5517">
        <w:rPr>
          <w:sz w:val="28"/>
          <w:szCs w:val="28"/>
        </w:rPr>
        <w:t>Каким может быть множество допустимых решений задачи линейного программирования?</w:t>
      </w:r>
    </w:p>
    <w:p w:rsidR="00E93348" w:rsidRPr="007B5517" w:rsidRDefault="00E93348" w:rsidP="00E93348">
      <w:pPr>
        <w:numPr>
          <w:ilvl w:val="0"/>
          <w:numId w:val="39"/>
        </w:numPr>
        <w:tabs>
          <w:tab w:val="left" w:pos="1134"/>
        </w:tabs>
        <w:ind w:left="0" w:firstLine="709"/>
        <w:jc w:val="both"/>
        <w:rPr>
          <w:sz w:val="28"/>
          <w:szCs w:val="28"/>
        </w:rPr>
      </w:pPr>
      <w:r w:rsidRPr="007B5517">
        <w:rPr>
          <w:sz w:val="28"/>
          <w:szCs w:val="28"/>
        </w:rPr>
        <w:t>Какое направление для целевой функции указывает ее градиент?</w:t>
      </w:r>
    </w:p>
    <w:p w:rsidR="00E93348" w:rsidRPr="007B5517" w:rsidRDefault="00E93348" w:rsidP="00E93348">
      <w:pPr>
        <w:numPr>
          <w:ilvl w:val="0"/>
          <w:numId w:val="39"/>
        </w:numPr>
        <w:tabs>
          <w:tab w:val="left" w:pos="1134"/>
        </w:tabs>
        <w:ind w:left="0" w:firstLine="709"/>
        <w:jc w:val="both"/>
        <w:rPr>
          <w:sz w:val="28"/>
          <w:szCs w:val="28"/>
        </w:rPr>
      </w:pPr>
      <w:r w:rsidRPr="007B5517">
        <w:rPr>
          <w:sz w:val="28"/>
          <w:szCs w:val="28"/>
        </w:rPr>
        <w:t>Когда применяется графический метод ЗЛП?</w:t>
      </w:r>
    </w:p>
    <w:p w:rsidR="00751DA3" w:rsidRPr="00AB1A2C" w:rsidRDefault="00751DA3" w:rsidP="00751DA3">
      <w:pPr>
        <w:jc w:val="both"/>
        <w:rPr>
          <w:sz w:val="28"/>
          <w:szCs w:val="28"/>
        </w:rPr>
      </w:pPr>
    </w:p>
    <w:p w:rsidR="00751DA3" w:rsidRPr="00B467FC" w:rsidRDefault="00751DA3" w:rsidP="00751DA3">
      <w:pPr>
        <w:ind w:right="1589"/>
        <w:jc w:val="both"/>
      </w:pPr>
    </w:p>
    <w:p w:rsidR="00751DA3" w:rsidRPr="00B467FC" w:rsidRDefault="00751DA3" w:rsidP="00751DA3">
      <w:pPr>
        <w:jc w:val="both"/>
      </w:pPr>
    </w:p>
    <w:p w:rsidR="00577B05" w:rsidRDefault="00751DA3" w:rsidP="00751DA3">
      <w:r>
        <w:rPr>
          <w:b/>
          <w:caps/>
          <w:szCs w:val="28"/>
        </w:rPr>
        <w:br w:type="page"/>
      </w:r>
    </w:p>
    <w:p w:rsidR="00567995" w:rsidRPr="00567995" w:rsidRDefault="00567995" w:rsidP="00567995">
      <w:pPr>
        <w:pStyle w:val="1"/>
        <w:spacing w:before="0"/>
        <w:jc w:val="center"/>
        <w:rPr>
          <w:rFonts w:ascii="Times New Roman" w:hAnsi="Times New Roman" w:cs="Times New Roman"/>
          <w:color w:val="000000"/>
          <w:kern w:val="32"/>
        </w:rPr>
      </w:pPr>
      <w:bookmarkStart w:id="17" w:name="_Toc82515625"/>
      <w:r w:rsidRPr="00567995">
        <w:rPr>
          <w:rFonts w:ascii="Times New Roman" w:hAnsi="Times New Roman" w:cs="Times New Roman"/>
          <w:color w:val="000000"/>
          <w:kern w:val="32"/>
        </w:rPr>
        <w:t>Лабо</w:t>
      </w:r>
      <w:r w:rsidR="002B33D6">
        <w:rPr>
          <w:rFonts w:ascii="Times New Roman" w:hAnsi="Times New Roman" w:cs="Times New Roman"/>
          <w:color w:val="000000"/>
          <w:kern w:val="32"/>
        </w:rPr>
        <w:t>раторная работа 3</w:t>
      </w:r>
      <w:r w:rsidRPr="00567995">
        <w:rPr>
          <w:rFonts w:ascii="Times New Roman" w:hAnsi="Times New Roman" w:cs="Times New Roman"/>
          <w:color w:val="000000"/>
          <w:kern w:val="32"/>
        </w:rPr>
        <w:t>.</w:t>
      </w:r>
      <w:bookmarkEnd w:id="17"/>
    </w:p>
    <w:p w:rsidR="00567995" w:rsidRPr="00567995" w:rsidRDefault="00567995" w:rsidP="00567995">
      <w:pPr>
        <w:pStyle w:val="1"/>
        <w:spacing w:before="0"/>
        <w:jc w:val="center"/>
        <w:rPr>
          <w:rFonts w:ascii="Times New Roman" w:hAnsi="Times New Roman" w:cs="Times New Roman"/>
          <w:color w:val="000000"/>
          <w:kern w:val="32"/>
        </w:rPr>
      </w:pPr>
      <w:bookmarkStart w:id="18" w:name="_Toc82515626"/>
      <w:r w:rsidRPr="00567995">
        <w:rPr>
          <w:rFonts w:ascii="Times New Roman" w:hAnsi="Times New Roman" w:cs="Times New Roman"/>
          <w:color w:val="000000"/>
          <w:kern w:val="32"/>
        </w:rPr>
        <w:t>АНАЛИЗ МОДЕЛЕЙ НА ЧУВСТВИТЕЛЬНОСТЬ К ИЗМЕНЕНИЮ ПАРАМЕТРОВ.</w:t>
      </w:r>
      <w:bookmarkEnd w:id="18"/>
    </w:p>
    <w:p w:rsidR="00567995" w:rsidRPr="00567995" w:rsidRDefault="00567995" w:rsidP="00567995">
      <w:pPr>
        <w:jc w:val="both"/>
        <w:rPr>
          <w:b/>
          <w:sz w:val="28"/>
          <w:szCs w:val="28"/>
        </w:rPr>
      </w:pPr>
    </w:p>
    <w:p w:rsidR="00567995" w:rsidRPr="007B5517" w:rsidRDefault="00567995" w:rsidP="00567995">
      <w:pPr>
        <w:ind w:firstLine="709"/>
        <w:jc w:val="both"/>
        <w:rPr>
          <w:sz w:val="28"/>
          <w:szCs w:val="28"/>
        </w:rPr>
      </w:pPr>
      <w:r w:rsidRPr="007B5517">
        <w:rPr>
          <w:b/>
          <w:sz w:val="28"/>
          <w:szCs w:val="28"/>
        </w:rPr>
        <w:t>Цель работы:</w:t>
      </w:r>
    </w:p>
    <w:p w:rsidR="00567995" w:rsidRPr="007B5517" w:rsidRDefault="00567995" w:rsidP="00567995">
      <w:pPr>
        <w:ind w:firstLine="709"/>
        <w:jc w:val="both"/>
        <w:rPr>
          <w:sz w:val="28"/>
          <w:szCs w:val="28"/>
        </w:rPr>
      </w:pPr>
      <w:r w:rsidRPr="007B5517">
        <w:rPr>
          <w:sz w:val="28"/>
          <w:szCs w:val="28"/>
        </w:rPr>
        <w:t xml:space="preserve">1. Ознакомить студентов с методикой </w:t>
      </w:r>
      <w:r>
        <w:rPr>
          <w:sz w:val="28"/>
          <w:szCs w:val="28"/>
        </w:rPr>
        <w:t>анализа моделей</w:t>
      </w:r>
      <w:r w:rsidRPr="007B5517">
        <w:rPr>
          <w:sz w:val="28"/>
          <w:szCs w:val="28"/>
        </w:rPr>
        <w:t xml:space="preserve"> линейного программирования</w:t>
      </w:r>
      <w:r w:rsidRPr="00567995">
        <w:rPr>
          <w:sz w:val="28"/>
          <w:szCs w:val="28"/>
        </w:rPr>
        <w:t>на чувствительность к изменению параметров</w:t>
      </w:r>
      <w:r w:rsidRPr="007B5517">
        <w:rPr>
          <w:sz w:val="28"/>
          <w:szCs w:val="28"/>
        </w:rPr>
        <w:t>.</w:t>
      </w:r>
    </w:p>
    <w:p w:rsidR="00567995" w:rsidRPr="007B5517" w:rsidRDefault="00567995" w:rsidP="00567995">
      <w:pPr>
        <w:ind w:firstLine="709"/>
        <w:jc w:val="both"/>
        <w:rPr>
          <w:sz w:val="28"/>
          <w:szCs w:val="28"/>
        </w:rPr>
      </w:pPr>
    </w:p>
    <w:p w:rsidR="00567995" w:rsidRPr="007B5517" w:rsidRDefault="00567995" w:rsidP="00567995">
      <w:pPr>
        <w:ind w:firstLine="709"/>
        <w:jc w:val="both"/>
        <w:rPr>
          <w:b/>
          <w:sz w:val="28"/>
          <w:szCs w:val="28"/>
        </w:rPr>
      </w:pPr>
      <w:r w:rsidRPr="007B5517">
        <w:rPr>
          <w:b/>
          <w:sz w:val="28"/>
          <w:szCs w:val="28"/>
        </w:rPr>
        <w:t>1.Теоретическая часть</w:t>
      </w:r>
    </w:p>
    <w:p w:rsidR="00E641AD" w:rsidRPr="00567995" w:rsidRDefault="00E641AD" w:rsidP="00567995">
      <w:pPr>
        <w:ind w:firstLine="709"/>
        <w:jc w:val="both"/>
        <w:rPr>
          <w:sz w:val="28"/>
          <w:szCs w:val="28"/>
        </w:rPr>
      </w:pPr>
      <w:r w:rsidRPr="00567995">
        <w:rPr>
          <w:sz w:val="28"/>
          <w:szCs w:val="28"/>
        </w:rPr>
        <w:t>Модель линейного программирования является как бы «моментальным снимком» реальной ситуации, когда параметры модели (коэффициенты целевой функции и неравенств ограничений) предполагаются неизменными. Естественно изучить влияние изменения параметров модели на полученное оптимальное </w:t>
      </w:r>
      <w:hyperlink r:id="rId230" w:history="1">
        <w:r w:rsidRPr="00567995">
          <w:rPr>
            <w:sz w:val="28"/>
            <w:szCs w:val="28"/>
          </w:rPr>
          <w:t>решение</w:t>
        </w:r>
      </w:hyperlink>
      <w:r w:rsidRPr="00567995">
        <w:rPr>
          <w:sz w:val="28"/>
          <w:szCs w:val="28"/>
        </w:rPr>
        <w:t> задачи ЛП. Такое исследование называется Анализом на чувствительность. В этом разделе анализ чувствительности основывается на графическом решении задачи ЛП.</w:t>
      </w:r>
    </w:p>
    <w:p w:rsidR="00E641AD" w:rsidRPr="00567995" w:rsidRDefault="00E641AD" w:rsidP="00567995">
      <w:pPr>
        <w:ind w:firstLine="709"/>
        <w:jc w:val="both"/>
        <w:rPr>
          <w:sz w:val="28"/>
          <w:szCs w:val="28"/>
        </w:rPr>
      </w:pPr>
      <w:r w:rsidRPr="00567995">
        <w:rPr>
          <w:sz w:val="28"/>
          <w:szCs w:val="28"/>
        </w:rPr>
        <w:t>Пример 3.3.</w:t>
      </w:r>
    </w:p>
    <w:p w:rsidR="00E641AD" w:rsidRPr="00567995" w:rsidRDefault="00E641AD" w:rsidP="00567995">
      <w:pPr>
        <w:ind w:firstLine="709"/>
        <w:jc w:val="both"/>
        <w:rPr>
          <w:sz w:val="28"/>
          <w:szCs w:val="28"/>
        </w:rPr>
      </w:pPr>
      <w:r w:rsidRPr="00567995">
        <w:rPr>
          <w:sz w:val="28"/>
          <w:szCs w:val="28"/>
        </w:rPr>
        <w:t>Компания производит краску для внутренних и наружных работ из сырья двух типов: М1 и М2.</w:t>
      </w:r>
    </w:p>
    <w:p w:rsidR="00E641AD" w:rsidRPr="00567995" w:rsidRDefault="00E641AD" w:rsidP="00567995">
      <w:pPr>
        <w:ind w:firstLine="709"/>
        <w:jc w:val="both"/>
        <w:rPr>
          <w:sz w:val="28"/>
          <w:szCs w:val="28"/>
        </w:rPr>
      </w:pPr>
      <w:r w:rsidRPr="00567995">
        <w:rPr>
          <w:sz w:val="28"/>
          <w:szCs w:val="28"/>
        </w:rPr>
        <w:t>Необходимая информация представлена в следующей таблице:</w:t>
      </w:r>
    </w:p>
    <w:tbl>
      <w:tblPr>
        <w:tblW w:w="9647" w:type="dxa"/>
        <w:tblCellMar>
          <w:left w:w="0" w:type="dxa"/>
          <w:right w:w="0" w:type="dxa"/>
        </w:tblCellMar>
        <w:tblLook w:val="04A0"/>
      </w:tblPr>
      <w:tblGrid>
        <w:gridCol w:w="3969"/>
        <w:gridCol w:w="2463"/>
        <w:gridCol w:w="2644"/>
        <w:gridCol w:w="571"/>
      </w:tblGrid>
      <w:tr w:rsidR="00E641AD" w:rsidRPr="00567995" w:rsidTr="00567995">
        <w:trPr>
          <w:gridAfter w:val="1"/>
          <w:wAfter w:w="571"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41AD" w:rsidRPr="00567995" w:rsidRDefault="00E641AD" w:rsidP="00567995">
            <w:pPr>
              <w:ind w:firstLine="709"/>
              <w:jc w:val="both"/>
              <w:rPr>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41AD" w:rsidRPr="00567995" w:rsidRDefault="00E641AD" w:rsidP="00567995">
            <w:pPr>
              <w:jc w:val="both"/>
              <w:rPr>
                <w:sz w:val="28"/>
                <w:szCs w:val="28"/>
              </w:rPr>
            </w:pPr>
            <w:r w:rsidRPr="00567995">
              <w:rPr>
                <w:sz w:val="28"/>
                <w:szCs w:val="28"/>
              </w:rPr>
              <w:t>Расход сырья</w:t>
            </w:r>
          </w:p>
          <w:p w:rsidR="00E641AD" w:rsidRPr="00567995" w:rsidRDefault="00E641AD" w:rsidP="00567995">
            <w:pPr>
              <w:jc w:val="both"/>
              <w:rPr>
                <w:sz w:val="28"/>
                <w:szCs w:val="28"/>
              </w:rPr>
            </w:pPr>
            <w:r w:rsidRPr="00567995">
              <w:rPr>
                <w:sz w:val="28"/>
                <w:szCs w:val="28"/>
              </w:rPr>
              <w:t>На 1 тонну краски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41AD" w:rsidRPr="00567995" w:rsidRDefault="00E641AD" w:rsidP="00567995">
            <w:pPr>
              <w:jc w:val="both"/>
              <w:rPr>
                <w:sz w:val="28"/>
                <w:szCs w:val="28"/>
              </w:rPr>
            </w:pPr>
            <w:r w:rsidRPr="00567995">
              <w:rPr>
                <w:sz w:val="28"/>
                <w:szCs w:val="28"/>
              </w:rPr>
              <w:t>Максимально</w:t>
            </w:r>
            <w:r w:rsidRPr="00567995">
              <w:rPr>
                <w:sz w:val="28"/>
                <w:szCs w:val="28"/>
              </w:rPr>
              <w:br/>
              <w:t>возможный</w:t>
            </w:r>
          </w:p>
          <w:p w:rsidR="00E641AD" w:rsidRPr="00567995" w:rsidRDefault="00E641AD" w:rsidP="00567995">
            <w:pPr>
              <w:jc w:val="both"/>
              <w:rPr>
                <w:sz w:val="28"/>
                <w:szCs w:val="28"/>
              </w:rPr>
            </w:pPr>
            <w:r w:rsidRPr="00567995">
              <w:rPr>
                <w:sz w:val="28"/>
                <w:szCs w:val="28"/>
              </w:rPr>
              <w:t>Ежедневный</w:t>
            </w:r>
            <w:r w:rsidRPr="00567995">
              <w:rPr>
                <w:sz w:val="28"/>
                <w:szCs w:val="28"/>
              </w:rPr>
              <w:br/>
              <w:t>расход сырья</w:t>
            </w:r>
          </w:p>
        </w:tc>
      </w:tr>
      <w:tr w:rsidR="00E641AD" w:rsidRPr="00567995" w:rsidTr="00567995">
        <w:trPr>
          <w:gridAfter w:val="1"/>
          <w:wAfter w:w="571"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41AD" w:rsidRPr="00567995" w:rsidRDefault="00E641AD" w:rsidP="00567995">
            <w:pPr>
              <w:ind w:firstLine="709"/>
              <w:jc w:val="both"/>
              <w:rPr>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41AD" w:rsidRPr="00567995" w:rsidRDefault="00E641AD" w:rsidP="00567995">
            <w:pPr>
              <w:jc w:val="both"/>
              <w:rPr>
                <w:sz w:val="28"/>
                <w:szCs w:val="28"/>
              </w:rPr>
            </w:pPr>
            <w:r w:rsidRPr="00567995">
              <w:rPr>
                <w:sz w:val="28"/>
                <w:szCs w:val="28"/>
              </w:rPr>
              <w:t>Для наружных работ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41AD" w:rsidRPr="00567995" w:rsidRDefault="00E641AD" w:rsidP="00567995">
            <w:pPr>
              <w:jc w:val="both"/>
              <w:rPr>
                <w:sz w:val="28"/>
                <w:szCs w:val="28"/>
              </w:rPr>
            </w:pPr>
            <w:r w:rsidRPr="00567995">
              <w:rPr>
                <w:sz w:val="28"/>
                <w:szCs w:val="28"/>
              </w:rPr>
              <w:t>Для внутренних работ</w:t>
            </w:r>
          </w:p>
        </w:tc>
      </w:tr>
      <w:tr w:rsidR="00E641AD" w:rsidRPr="00567995" w:rsidTr="00567995">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41AD" w:rsidRPr="00567995" w:rsidRDefault="00E641AD" w:rsidP="00567995">
            <w:pPr>
              <w:ind w:firstLine="8"/>
              <w:jc w:val="both"/>
              <w:rPr>
                <w:sz w:val="28"/>
                <w:szCs w:val="28"/>
              </w:rPr>
            </w:pPr>
            <w:r w:rsidRPr="00567995">
              <w:rPr>
                <w:sz w:val="28"/>
                <w:szCs w:val="28"/>
              </w:rPr>
              <w:t>Сырье М1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41AD" w:rsidRPr="00567995" w:rsidRDefault="00E641AD" w:rsidP="00567995">
            <w:pPr>
              <w:ind w:firstLine="709"/>
              <w:jc w:val="both"/>
              <w:rPr>
                <w:sz w:val="28"/>
                <w:szCs w:val="28"/>
              </w:rPr>
            </w:pPr>
            <w:r w:rsidRPr="00567995">
              <w:rPr>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41AD" w:rsidRPr="00567995" w:rsidRDefault="00E641AD" w:rsidP="00567995">
            <w:pPr>
              <w:ind w:firstLine="709"/>
              <w:jc w:val="both"/>
              <w:rPr>
                <w:sz w:val="28"/>
                <w:szCs w:val="28"/>
              </w:rPr>
            </w:pPr>
            <w:r w:rsidRPr="00567995">
              <w:rPr>
                <w:sz w:val="28"/>
                <w:szCs w:val="28"/>
              </w:rPr>
              <w:t>4</w:t>
            </w:r>
          </w:p>
        </w:tc>
        <w:tc>
          <w:tcPr>
            <w:tcW w:w="5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41AD" w:rsidRPr="00567995" w:rsidRDefault="00E641AD" w:rsidP="00567995">
            <w:pPr>
              <w:jc w:val="both"/>
              <w:rPr>
                <w:sz w:val="28"/>
                <w:szCs w:val="28"/>
              </w:rPr>
            </w:pPr>
            <w:r w:rsidRPr="00567995">
              <w:rPr>
                <w:sz w:val="28"/>
                <w:szCs w:val="28"/>
              </w:rPr>
              <w:t>24</w:t>
            </w:r>
          </w:p>
        </w:tc>
      </w:tr>
      <w:tr w:rsidR="00E641AD" w:rsidRPr="00567995" w:rsidTr="00567995">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41AD" w:rsidRPr="00567995" w:rsidRDefault="00E641AD" w:rsidP="00567995">
            <w:pPr>
              <w:ind w:firstLine="8"/>
              <w:jc w:val="both"/>
              <w:rPr>
                <w:sz w:val="28"/>
                <w:szCs w:val="28"/>
              </w:rPr>
            </w:pPr>
            <w:r w:rsidRPr="00567995">
              <w:rPr>
                <w:sz w:val="28"/>
                <w:szCs w:val="28"/>
              </w:rPr>
              <w:t>Сырье М2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41AD" w:rsidRPr="00567995" w:rsidRDefault="00E641AD" w:rsidP="00567995">
            <w:pPr>
              <w:ind w:firstLine="709"/>
              <w:jc w:val="both"/>
              <w:rPr>
                <w:sz w:val="28"/>
                <w:szCs w:val="28"/>
              </w:rPr>
            </w:pPr>
            <w:r w:rsidRPr="00567995">
              <w:rPr>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41AD" w:rsidRPr="00567995" w:rsidRDefault="00E641AD" w:rsidP="00567995">
            <w:pPr>
              <w:ind w:firstLine="709"/>
              <w:jc w:val="both"/>
              <w:rPr>
                <w:sz w:val="28"/>
                <w:szCs w:val="28"/>
              </w:rPr>
            </w:pPr>
            <w:r w:rsidRPr="00567995">
              <w:rPr>
                <w:sz w:val="28"/>
                <w:szCs w:val="28"/>
              </w:rPr>
              <w:t>2</w:t>
            </w:r>
          </w:p>
        </w:tc>
        <w:tc>
          <w:tcPr>
            <w:tcW w:w="5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41AD" w:rsidRPr="00567995" w:rsidRDefault="00E641AD" w:rsidP="00567995">
            <w:pPr>
              <w:jc w:val="both"/>
              <w:rPr>
                <w:sz w:val="28"/>
                <w:szCs w:val="28"/>
              </w:rPr>
            </w:pPr>
            <w:r w:rsidRPr="00567995">
              <w:rPr>
                <w:sz w:val="28"/>
                <w:szCs w:val="28"/>
              </w:rPr>
              <w:t>6</w:t>
            </w:r>
          </w:p>
        </w:tc>
      </w:tr>
      <w:tr w:rsidR="00E641AD" w:rsidRPr="00567995" w:rsidTr="00567995">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41AD" w:rsidRPr="00567995" w:rsidRDefault="00E641AD" w:rsidP="00567995">
            <w:pPr>
              <w:ind w:firstLine="8"/>
              <w:jc w:val="both"/>
              <w:rPr>
                <w:sz w:val="28"/>
                <w:szCs w:val="28"/>
              </w:rPr>
            </w:pPr>
            <w:r w:rsidRPr="00567995">
              <w:rPr>
                <w:sz w:val="28"/>
                <w:szCs w:val="28"/>
              </w:rPr>
              <w:t>Доход на тонну краски (тыс. дол.)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41AD" w:rsidRPr="00567995" w:rsidRDefault="00E641AD" w:rsidP="00567995">
            <w:pPr>
              <w:ind w:firstLine="709"/>
              <w:jc w:val="both"/>
              <w:rPr>
                <w:sz w:val="28"/>
                <w:szCs w:val="28"/>
              </w:rPr>
            </w:pPr>
            <w:r w:rsidRPr="00567995">
              <w:rPr>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41AD" w:rsidRPr="00567995" w:rsidRDefault="00E641AD" w:rsidP="00567995">
            <w:pPr>
              <w:ind w:firstLine="709"/>
              <w:jc w:val="both"/>
              <w:rPr>
                <w:sz w:val="28"/>
                <w:szCs w:val="28"/>
              </w:rPr>
            </w:pPr>
            <w:r w:rsidRPr="00567995">
              <w:rPr>
                <w:sz w:val="28"/>
                <w:szCs w:val="28"/>
              </w:rPr>
              <w:t>4</w:t>
            </w:r>
          </w:p>
        </w:tc>
        <w:tc>
          <w:tcPr>
            <w:tcW w:w="5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41AD" w:rsidRPr="00567995" w:rsidRDefault="00E641AD" w:rsidP="00567995">
            <w:pPr>
              <w:jc w:val="both"/>
              <w:rPr>
                <w:sz w:val="28"/>
                <w:szCs w:val="28"/>
              </w:rPr>
            </w:pPr>
          </w:p>
        </w:tc>
      </w:tr>
    </w:tbl>
    <w:p w:rsidR="00E641AD" w:rsidRPr="00567995" w:rsidRDefault="00E641AD" w:rsidP="00567995">
      <w:pPr>
        <w:ind w:firstLine="709"/>
        <w:jc w:val="both"/>
        <w:rPr>
          <w:sz w:val="28"/>
          <w:szCs w:val="28"/>
        </w:rPr>
      </w:pPr>
      <w:r w:rsidRPr="00567995">
        <w:rPr>
          <w:sz w:val="28"/>
          <w:szCs w:val="28"/>
        </w:rPr>
        <w:t>Отдел маркетинга компании ограничил ежедневное производство краски для внутренних работ до 2 т, а кроме того этот показатель не должен превышать более чем на тонну показатель выпуска краски для внешних работ.</w:t>
      </w:r>
    </w:p>
    <w:p w:rsidR="00E641AD" w:rsidRPr="00567995" w:rsidRDefault="00E641AD" w:rsidP="00567995">
      <w:pPr>
        <w:ind w:firstLine="709"/>
        <w:jc w:val="both"/>
        <w:rPr>
          <w:sz w:val="28"/>
          <w:szCs w:val="28"/>
        </w:rPr>
      </w:pPr>
      <w:r w:rsidRPr="00567995">
        <w:rPr>
          <w:sz w:val="28"/>
          <w:szCs w:val="28"/>
        </w:rPr>
        <w:t>Цель компании:</w:t>
      </w:r>
    </w:p>
    <w:p w:rsidR="00E641AD" w:rsidRPr="00567995" w:rsidRDefault="00E641AD" w:rsidP="00567995">
      <w:pPr>
        <w:ind w:firstLine="709"/>
        <w:jc w:val="both"/>
        <w:rPr>
          <w:sz w:val="28"/>
          <w:szCs w:val="28"/>
        </w:rPr>
      </w:pPr>
      <w:r w:rsidRPr="00567995">
        <w:rPr>
          <w:sz w:val="28"/>
          <w:szCs w:val="28"/>
        </w:rPr>
        <w:t>Определить оптимальное соотношение между видами выпускаемой продукции для максимизации общего ежедневного дохода.</w:t>
      </w:r>
    </w:p>
    <w:p w:rsidR="00E641AD" w:rsidRPr="00567995" w:rsidRDefault="00E641AD" w:rsidP="00567995">
      <w:pPr>
        <w:ind w:firstLine="709"/>
        <w:jc w:val="both"/>
        <w:rPr>
          <w:sz w:val="28"/>
          <w:szCs w:val="28"/>
        </w:rPr>
      </w:pPr>
      <w:r w:rsidRPr="00567995">
        <w:rPr>
          <w:sz w:val="28"/>
          <w:szCs w:val="28"/>
        </w:rPr>
        <w:t>Составленная математическая модель задачи выглядит следующим образом:</w:t>
      </w:r>
    </w:p>
    <w:p w:rsidR="00E641AD" w:rsidRPr="00567995" w:rsidRDefault="00E641AD" w:rsidP="00567995">
      <w:pPr>
        <w:ind w:firstLine="709"/>
        <w:jc w:val="both"/>
        <w:rPr>
          <w:sz w:val="28"/>
          <w:szCs w:val="28"/>
        </w:rPr>
      </w:pPr>
      <w:r w:rsidRPr="00567995">
        <w:rPr>
          <w:sz w:val="28"/>
          <w:szCs w:val="28"/>
        </w:rPr>
        <w:t>Максимизировать Z(x) = 5X1 + 4X2</w:t>
      </w:r>
    </w:p>
    <w:p w:rsidR="00E641AD" w:rsidRPr="00567995" w:rsidRDefault="00E641AD" w:rsidP="00567995">
      <w:pPr>
        <w:ind w:firstLine="709"/>
        <w:jc w:val="both"/>
        <w:rPr>
          <w:sz w:val="28"/>
          <w:szCs w:val="28"/>
        </w:rPr>
      </w:pPr>
      <w:r w:rsidRPr="00567995">
        <w:rPr>
          <w:sz w:val="28"/>
          <w:szCs w:val="28"/>
        </w:rPr>
        <w:t>При выполнении ограничений</w:t>
      </w:r>
    </w:p>
    <w:p w:rsidR="00E641AD" w:rsidRPr="00567995" w:rsidRDefault="00E641AD" w:rsidP="00567995">
      <w:pPr>
        <w:ind w:firstLine="709"/>
        <w:jc w:val="both"/>
        <w:rPr>
          <w:sz w:val="28"/>
          <w:szCs w:val="28"/>
        </w:rPr>
      </w:pPr>
      <w:r w:rsidRPr="00567995">
        <w:rPr>
          <w:sz w:val="28"/>
          <w:szCs w:val="28"/>
        </w:rPr>
        <w:t>6Х1 + 4Х2 ≤ 24</w:t>
      </w:r>
    </w:p>
    <w:p w:rsidR="00E641AD" w:rsidRPr="00567995" w:rsidRDefault="00E641AD" w:rsidP="00567995">
      <w:pPr>
        <w:ind w:firstLine="709"/>
        <w:jc w:val="both"/>
        <w:rPr>
          <w:sz w:val="28"/>
          <w:szCs w:val="28"/>
        </w:rPr>
      </w:pPr>
      <w:r w:rsidRPr="00567995">
        <w:rPr>
          <w:sz w:val="28"/>
          <w:szCs w:val="28"/>
        </w:rPr>
        <w:t>Х1 + 2Х2 ≤ 6</w:t>
      </w:r>
    </w:p>
    <w:p w:rsidR="00E641AD" w:rsidRPr="00567995" w:rsidRDefault="00E641AD" w:rsidP="00567995">
      <w:pPr>
        <w:ind w:firstLine="709"/>
        <w:jc w:val="both"/>
        <w:rPr>
          <w:sz w:val="28"/>
          <w:szCs w:val="28"/>
        </w:rPr>
      </w:pPr>
      <w:r w:rsidRPr="00567995">
        <w:rPr>
          <w:sz w:val="28"/>
          <w:szCs w:val="28"/>
        </w:rPr>
        <w:t>Х2 ≤ 2</w:t>
      </w:r>
    </w:p>
    <w:p w:rsidR="00E641AD" w:rsidRPr="00567995" w:rsidRDefault="00E641AD" w:rsidP="00567995">
      <w:pPr>
        <w:ind w:firstLine="709"/>
        <w:jc w:val="both"/>
        <w:rPr>
          <w:sz w:val="28"/>
          <w:szCs w:val="28"/>
        </w:rPr>
      </w:pPr>
      <w:r w:rsidRPr="00567995">
        <w:rPr>
          <w:sz w:val="28"/>
          <w:szCs w:val="28"/>
        </w:rPr>
        <w:t>X2 –X1 ≤ 1</w:t>
      </w:r>
    </w:p>
    <w:p w:rsidR="00E641AD" w:rsidRPr="00567995" w:rsidRDefault="00E641AD" w:rsidP="00567995">
      <w:pPr>
        <w:ind w:firstLine="709"/>
        <w:jc w:val="both"/>
        <w:rPr>
          <w:sz w:val="28"/>
          <w:szCs w:val="28"/>
        </w:rPr>
      </w:pPr>
      <w:r w:rsidRPr="00567995">
        <w:rPr>
          <w:sz w:val="28"/>
          <w:szCs w:val="28"/>
        </w:rPr>
        <w:t>Х1 ≥ 0</w:t>
      </w:r>
    </w:p>
    <w:p w:rsidR="00E641AD" w:rsidRPr="00567995" w:rsidRDefault="00E641AD" w:rsidP="00567995">
      <w:pPr>
        <w:ind w:firstLine="709"/>
        <w:jc w:val="both"/>
        <w:rPr>
          <w:sz w:val="28"/>
          <w:szCs w:val="28"/>
        </w:rPr>
      </w:pPr>
      <w:r w:rsidRPr="00567995">
        <w:rPr>
          <w:sz w:val="28"/>
          <w:szCs w:val="28"/>
        </w:rPr>
        <w:t>Х2 ≥ 0</w:t>
      </w:r>
    </w:p>
    <w:p w:rsidR="00E641AD" w:rsidRPr="00567995" w:rsidRDefault="00E641AD" w:rsidP="00567995">
      <w:pPr>
        <w:ind w:firstLine="709"/>
        <w:jc w:val="both"/>
        <w:rPr>
          <w:sz w:val="28"/>
          <w:szCs w:val="28"/>
        </w:rPr>
      </w:pPr>
      <w:r w:rsidRPr="00567995">
        <w:rPr>
          <w:sz w:val="28"/>
          <w:szCs w:val="28"/>
        </w:rPr>
        <w:t>В результате применения графического метода </w:t>
      </w:r>
      <w:hyperlink r:id="rId231" w:history="1">
        <w:r w:rsidRPr="00567995">
          <w:rPr>
            <w:sz w:val="28"/>
            <w:szCs w:val="28"/>
          </w:rPr>
          <w:t>решения</w:t>
        </w:r>
      </w:hyperlink>
      <w:r w:rsidRPr="00567995">
        <w:rPr>
          <w:sz w:val="28"/>
          <w:szCs w:val="28"/>
        </w:rPr>
        <w:t> ЗЛП, рассмотренного в параграфе 3.2, получен график (рис. 3.6).</w:t>
      </w:r>
    </w:p>
    <w:p w:rsidR="00E641AD" w:rsidRDefault="00E641AD" w:rsidP="00567995">
      <w:pPr>
        <w:pStyle w:val="af7"/>
        <w:spacing w:after="0" w:afterAutospacing="0" w:line="249" w:lineRule="atLeast"/>
        <w:ind w:firstLine="389"/>
        <w:jc w:val="both"/>
        <w:rPr>
          <w:rFonts w:ascii="Arial" w:hAnsi="Arial" w:cs="Arial"/>
          <w:color w:val="000000"/>
          <w:sz w:val="21"/>
          <w:szCs w:val="21"/>
        </w:rPr>
      </w:pPr>
      <w:r>
        <w:rPr>
          <w:rFonts w:ascii="Arial" w:hAnsi="Arial" w:cs="Arial"/>
          <w:noProof/>
          <w:color w:val="000000"/>
          <w:sz w:val="21"/>
          <w:szCs w:val="21"/>
        </w:rPr>
        <w:drawing>
          <wp:inline distT="0" distB="0" distL="0" distR="0">
            <wp:extent cx="4135120" cy="2948940"/>
            <wp:effectExtent l="19050" t="0" r="0" b="0"/>
            <wp:docPr id="355" name="Рисунок 355" descr="https://matica.org.ua/images/stories/180820165/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matica.org.ua/images/stories/180820165/image057.jpg"/>
                    <pic:cNvPicPr>
                      <a:picLocks noChangeAspect="1" noChangeArrowheads="1"/>
                    </pic:cNvPicPr>
                  </pic:nvPicPr>
                  <pic:blipFill>
                    <a:blip r:embed="rId232" cstate="print"/>
                    <a:srcRect/>
                    <a:stretch>
                      <a:fillRect/>
                    </a:stretch>
                  </pic:blipFill>
                  <pic:spPr bwMode="auto">
                    <a:xfrm>
                      <a:off x="0" y="0"/>
                      <a:ext cx="4135120" cy="2948940"/>
                    </a:xfrm>
                    <a:prstGeom prst="rect">
                      <a:avLst/>
                    </a:prstGeom>
                    <a:noFill/>
                    <a:ln w="9525">
                      <a:noFill/>
                      <a:miter lim="800000"/>
                      <a:headEnd/>
                      <a:tailEnd/>
                    </a:ln>
                  </pic:spPr>
                </pic:pic>
              </a:graphicData>
            </a:graphic>
          </wp:inline>
        </w:drawing>
      </w:r>
    </w:p>
    <w:p w:rsidR="00E641AD" w:rsidRDefault="00E641AD" w:rsidP="00567995">
      <w:pPr>
        <w:ind w:firstLine="709"/>
        <w:jc w:val="both"/>
        <w:rPr>
          <w:sz w:val="28"/>
          <w:szCs w:val="28"/>
        </w:rPr>
      </w:pPr>
      <w:r w:rsidRPr="00567995">
        <w:rPr>
          <w:sz w:val="28"/>
          <w:szCs w:val="28"/>
        </w:rPr>
        <w:t>Рис. 3.6. </w:t>
      </w:r>
      <w:hyperlink r:id="rId233" w:history="1">
        <w:r w:rsidRPr="00567995">
          <w:rPr>
            <w:sz w:val="28"/>
            <w:szCs w:val="28"/>
          </w:rPr>
          <w:t>Решение</w:t>
        </w:r>
      </w:hyperlink>
      <w:r w:rsidRPr="00567995">
        <w:rPr>
          <w:sz w:val="28"/>
          <w:szCs w:val="28"/>
        </w:rPr>
        <w:t> задачи</w:t>
      </w:r>
    </w:p>
    <w:p w:rsidR="00567995" w:rsidRPr="00567995" w:rsidRDefault="00567995" w:rsidP="00567995">
      <w:pPr>
        <w:ind w:firstLine="709"/>
        <w:jc w:val="both"/>
        <w:rPr>
          <w:sz w:val="28"/>
          <w:szCs w:val="28"/>
        </w:rPr>
      </w:pPr>
    </w:p>
    <w:p w:rsidR="00E641AD" w:rsidRPr="00567995" w:rsidRDefault="00E641AD" w:rsidP="00567995">
      <w:pPr>
        <w:ind w:firstLine="709"/>
        <w:jc w:val="both"/>
        <w:rPr>
          <w:sz w:val="28"/>
          <w:szCs w:val="28"/>
        </w:rPr>
      </w:pPr>
      <w:r w:rsidRPr="00567995">
        <w:rPr>
          <w:sz w:val="28"/>
          <w:szCs w:val="28"/>
        </w:rPr>
        <w:t>Решением задачи является точка с координатами: Х1 = 3;Х2 = 1,5. Целевая функция при таком решении принимает значение Z = 21 тыс. дол.</w:t>
      </w:r>
    </w:p>
    <w:p w:rsidR="00E641AD" w:rsidRPr="00567995" w:rsidRDefault="00E641AD" w:rsidP="00567995">
      <w:pPr>
        <w:ind w:firstLine="709"/>
        <w:jc w:val="both"/>
        <w:rPr>
          <w:sz w:val="28"/>
          <w:szCs w:val="28"/>
        </w:rPr>
      </w:pPr>
      <w:r w:rsidRPr="00567995">
        <w:rPr>
          <w:sz w:val="28"/>
          <w:szCs w:val="28"/>
        </w:rPr>
        <w:t>Проведем для данной задачи анализ чувствительности. Рассмотрим два случая:</w:t>
      </w:r>
    </w:p>
    <w:p w:rsidR="00E641AD" w:rsidRPr="00567995" w:rsidRDefault="00E641AD" w:rsidP="00567995">
      <w:pPr>
        <w:ind w:firstLine="709"/>
        <w:jc w:val="both"/>
        <w:rPr>
          <w:sz w:val="28"/>
          <w:szCs w:val="28"/>
        </w:rPr>
      </w:pPr>
      <w:r w:rsidRPr="00567995">
        <w:rPr>
          <w:sz w:val="28"/>
          <w:szCs w:val="28"/>
        </w:rPr>
        <w:t>1) изменение коэффициентов целевой функции;</w:t>
      </w:r>
    </w:p>
    <w:p w:rsidR="00E641AD" w:rsidRPr="00567995" w:rsidRDefault="00E641AD" w:rsidP="00567995">
      <w:pPr>
        <w:ind w:firstLine="709"/>
        <w:jc w:val="both"/>
        <w:rPr>
          <w:sz w:val="28"/>
          <w:szCs w:val="28"/>
        </w:rPr>
      </w:pPr>
      <w:r w:rsidRPr="00567995">
        <w:rPr>
          <w:sz w:val="28"/>
          <w:szCs w:val="28"/>
        </w:rPr>
        <w:t>2) изменение значений констант в правой части неравенств-ограничений.</w:t>
      </w:r>
    </w:p>
    <w:p w:rsidR="00E641AD" w:rsidRPr="00567995" w:rsidRDefault="00E641AD" w:rsidP="00567995">
      <w:pPr>
        <w:ind w:firstLine="709"/>
        <w:jc w:val="both"/>
        <w:rPr>
          <w:sz w:val="28"/>
          <w:szCs w:val="28"/>
        </w:rPr>
      </w:pPr>
      <w:r w:rsidRPr="00567995">
        <w:rPr>
          <w:sz w:val="28"/>
          <w:szCs w:val="28"/>
        </w:rPr>
        <w:t>1. Изменение коэффициентов целевой функции. В общем виде целевую функцию задачи ЛП можно записать следующим образом:</w:t>
      </w:r>
    </w:p>
    <w:p w:rsidR="00E641AD" w:rsidRPr="00567995" w:rsidRDefault="00E641AD" w:rsidP="00567995">
      <w:pPr>
        <w:ind w:firstLine="709"/>
        <w:jc w:val="both"/>
        <w:rPr>
          <w:sz w:val="28"/>
          <w:szCs w:val="28"/>
        </w:rPr>
      </w:pPr>
      <w:r w:rsidRPr="00567995">
        <w:rPr>
          <w:sz w:val="28"/>
          <w:szCs w:val="28"/>
        </w:rPr>
        <w:t>Максимизировать или минимизировать Z(X) = С1 X1 + C2 X2</w:t>
      </w:r>
    </w:p>
    <w:p w:rsidR="00E641AD" w:rsidRPr="00567995" w:rsidRDefault="00E641AD" w:rsidP="00567995">
      <w:pPr>
        <w:ind w:firstLine="709"/>
        <w:jc w:val="both"/>
        <w:rPr>
          <w:sz w:val="28"/>
          <w:szCs w:val="28"/>
        </w:rPr>
      </w:pPr>
      <w:r w:rsidRPr="00567995">
        <w:rPr>
          <w:sz w:val="28"/>
          <w:szCs w:val="28"/>
        </w:rPr>
        <w:t>Изменение значений коэффициентов С1 и С2 приводит к изменению угла наклона прямой Z. Графический способ </w:t>
      </w:r>
      <w:hyperlink r:id="rId234" w:history="1">
        <w:r w:rsidRPr="00567995">
          <w:rPr>
            <w:sz w:val="28"/>
            <w:szCs w:val="28"/>
          </w:rPr>
          <w:t>решения</w:t>
        </w:r>
      </w:hyperlink>
      <w:r w:rsidRPr="00567995">
        <w:rPr>
          <w:sz w:val="28"/>
          <w:szCs w:val="28"/>
        </w:rPr>
        <w:t> показывает, что это может привести к изменению оптимального решения: оно будет достигаться в другой угловой точке пространства решений. Вместе с тем, очевидно, существуют интервалы изменения коэффициентов С1 и С2, когда текущее оптимальное решение сохраняется. Задача анализа чувствительности и состоит в получении такой информации. В частности, представляет интерес определение интервала оптимальности для отношения С1 /С2 (или, что то же самое, для С2 /С1); если значение отношения С1 /С2 не выходит за пределы этого интервала, то оптимальное решение в данной модели сохраняется неизменным.</w:t>
      </w:r>
    </w:p>
    <w:p w:rsidR="00E641AD" w:rsidRPr="00567995" w:rsidRDefault="00E641AD" w:rsidP="00567995">
      <w:pPr>
        <w:ind w:firstLine="709"/>
        <w:jc w:val="both"/>
        <w:rPr>
          <w:sz w:val="28"/>
          <w:szCs w:val="28"/>
        </w:rPr>
      </w:pPr>
      <w:r w:rsidRPr="00567995">
        <w:rPr>
          <w:sz w:val="28"/>
          <w:szCs w:val="28"/>
        </w:rPr>
        <w:t>На рис. 3.6 видно, что функция Z(x) = 5X1 + 4X2 достигает максимального значения в угловой точке С. При изменении коэффициентов целевой функции Z(x) = С1 X1 + C2 X2 точка С останется точкой оптимального решения до тех пор, пока угол наклона линии Z будет лежать между углами наклона двух прямых, пересечением которых является точка С. Этими прямыми являются 6Х1 + 4Х2 ≤ 24 (ограничение на сырье М1) и Х1 + 2Х2 ≤ 6 (ограничение на сырье М2). Алгебраически это можно записать следующим образом:</w:t>
      </w:r>
    </w:p>
    <w:p w:rsidR="00E641AD" w:rsidRPr="00567995" w:rsidRDefault="00E641AD" w:rsidP="00567995">
      <w:pPr>
        <w:ind w:firstLine="709"/>
        <w:jc w:val="both"/>
        <w:rPr>
          <w:sz w:val="28"/>
          <w:szCs w:val="28"/>
        </w:rPr>
      </w:pPr>
      <w:r w:rsidRPr="00567995">
        <w:rPr>
          <w:noProof/>
          <w:sz w:val="28"/>
          <w:szCs w:val="28"/>
        </w:rPr>
        <w:drawing>
          <wp:inline distT="0" distB="0" distL="0" distR="0">
            <wp:extent cx="1375410" cy="412115"/>
            <wp:effectExtent l="0" t="0" r="0" b="0"/>
            <wp:docPr id="356" name="Рисунок 356" descr="https://matica.org.ua/images/stories/180820165/image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matica.org.ua/images/stories/180820165/image058.png"/>
                    <pic:cNvPicPr>
                      <a:picLocks noChangeAspect="1" noChangeArrowheads="1"/>
                    </pic:cNvPicPr>
                  </pic:nvPicPr>
                  <pic:blipFill>
                    <a:blip r:embed="rId235" cstate="print"/>
                    <a:srcRect/>
                    <a:stretch>
                      <a:fillRect/>
                    </a:stretch>
                  </pic:blipFill>
                  <pic:spPr bwMode="auto">
                    <a:xfrm>
                      <a:off x="0" y="0"/>
                      <a:ext cx="1375410" cy="412115"/>
                    </a:xfrm>
                    <a:prstGeom prst="rect">
                      <a:avLst/>
                    </a:prstGeom>
                    <a:noFill/>
                    <a:ln w="9525">
                      <a:noFill/>
                      <a:miter lim="800000"/>
                      <a:headEnd/>
                      <a:tailEnd/>
                    </a:ln>
                  </pic:spPr>
                </pic:pic>
              </a:graphicData>
            </a:graphic>
          </wp:inline>
        </w:drawing>
      </w:r>
    </w:p>
    <w:p w:rsidR="00E641AD" w:rsidRPr="00567995" w:rsidRDefault="00E641AD" w:rsidP="00567995">
      <w:pPr>
        <w:ind w:firstLine="709"/>
        <w:jc w:val="both"/>
        <w:rPr>
          <w:sz w:val="28"/>
          <w:szCs w:val="28"/>
        </w:rPr>
      </w:pPr>
      <w:r w:rsidRPr="00567995">
        <w:rPr>
          <w:sz w:val="28"/>
          <w:szCs w:val="28"/>
        </w:rPr>
        <w:t>Или</w:t>
      </w:r>
    </w:p>
    <w:p w:rsidR="00E641AD" w:rsidRPr="00567995" w:rsidRDefault="00E641AD" w:rsidP="00567995">
      <w:pPr>
        <w:ind w:firstLine="709"/>
        <w:jc w:val="both"/>
        <w:rPr>
          <w:sz w:val="28"/>
          <w:szCs w:val="28"/>
        </w:rPr>
      </w:pPr>
      <w:r w:rsidRPr="00567995">
        <w:rPr>
          <w:noProof/>
          <w:sz w:val="28"/>
          <w:szCs w:val="28"/>
        </w:rPr>
        <w:drawing>
          <wp:inline distT="0" distB="0" distL="0" distR="0">
            <wp:extent cx="1400175" cy="412115"/>
            <wp:effectExtent l="0" t="0" r="0" b="0"/>
            <wp:docPr id="357" name="Рисунок 357" descr="https://matica.org.ua/images/stories/180820165/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matica.org.ua/images/stories/180820165/image059.png"/>
                    <pic:cNvPicPr>
                      <a:picLocks noChangeAspect="1" noChangeArrowheads="1"/>
                    </pic:cNvPicPr>
                  </pic:nvPicPr>
                  <pic:blipFill>
                    <a:blip r:embed="rId236" cstate="print"/>
                    <a:srcRect/>
                    <a:stretch>
                      <a:fillRect/>
                    </a:stretch>
                  </pic:blipFill>
                  <pic:spPr bwMode="auto">
                    <a:xfrm>
                      <a:off x="0" y="0"/>
                      <a:ext cx="1400175" cy="412115"/>
                    </a:xfrm>
                    <a:prstGeom prst="rect">
                      <a:avLst/>
                    </a:prstGeom>
                    <a:noFill/>
                    <a:ln w="9525">
                      <a:noFill/>
                      <a:miter lim="800000"/>
                      <a:headEnd/>
                      <a:tailEnd/>
                    </a:ln>
                  </pic:spPr>
                </pic:pic>
              </a:graphicData>
            </a:graphic>
          </wp:inline>
        </w:drawing>
      </w:r>
      <w:r w:rsidRPr="00567995">
        <w:rPr>
          <w:sz w:val="28"/>
          <w:szCs w:val="28"/>
        </w:rPr>
        <w:t>.</w:t>
      </w:r>
    </w:p>
    <w:p w:rsidR="00E641AD" w:rsidRPr="00567995" w:rsidRDefault="00E641AD" w:rsidP="00567995">
      <w:pPr>
        <w:ind w:firstLine="709"/>
        <w:jc w:val="both"/>
        <w:rPr>
          <w:sz w:val="28"/>
          <w:szCs w:val="28"/>
        </w:rPr>
      </w:pPr>
      <w:r w:rsidRPr="00567995">
        <w:rPr>
          <w:sz w:val="28"/>
          <w:szCs w:val="28"/>
        </w:rPr>
        <w:t>В первой системе неравенств условие </w:t>
      </w:r>
      <w:r w:rsidRPr="00567995">
        <w:rPr>
          <w:noProof/>
          <w:sz w:val="28"/>
          <w:szCs w:val="28"/>
        </w:rPr>
        <w:drawing>
          <wp:inline distT="0" distB="0" distL="0" distR="0">
            <wp:extent cx="428625" cy="197485"/>
            <wp:effectExtent l="0" t="0" r="9525" b="0"/>
            <wp:docPr id="358" name="Рисунок 358" descr="https://matica.org.ua/images/stories/180820165/image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matica.org.ua/images/stories/180820165/image060.png"/>
                    <pic:cNvPicPr>
                      <a:picLocks noChangeAspect="1" noChangeArrowheads="1"/>
                    </pic:cNvPicPr>
                  </pic:nvPicPr>
                  <pic:blipFill>
                    <a:blip r:embed="rId237" cstate="print"/>
                    <a:srcRect/>
                    <a:stretch>
                      <a:fillRect/>
                    </a:stretch>
                  </pic:blipFill>
                  <pic:spPr bwMode="auto">
                    <a:xfrm>
                      <a:off x="0" y="0"/>
                      <a:ext cx="428625" cy="197485"/>
                    </a:xfrm>
                    <a:prstGeom prst="rect">
                      <a:avLst/>
                    </a:prstGeom>
                    <a:noFill/>
                    <a:ln w="9525">
                      <a:noFill/>
                      <a:miter lim="800000"/>
                      <a:headEnd/>
                      <a:tailEnd/>
                    </a:ln>
                  </pic:spPr>
                </pic:pic>
              </a:graphicData>
            </a:graphic>
          </wp:inline>
        </w:drawing>
      </w:r>
      <w:r w:rsidRPr="00567995">
        <w:rPr>
          <w:sz w:val="28"/>
          <w:szCs w:val="28"/>
        </w:rPr>
        <w:t> означает, что прямая, соответствующая целевой функции, не может быть горизонтальной. Аналогичное условие в следующей системе неравенств означает, что эта же прямая не может быть вертикальной. Из рис. 3.7 видно, что интервал оптимальности данной задачи (он определяется двумя пересекающимися в точке С прямыми) не разрешает целевой функции быть ни горизонтальной, ни вертикальной. Таким образом, получено две системы неравенств, определяющие интервал оптимальности в данной задаче.</w:t>
      </w:r>
    </w:p>
    <w:p w:rsidR="00E641AD" w:rsidRDefault="00E641AD" w:rsidP="00567995">
      <w:pPr>
        <w:pStyle w:val="af7"/>
        <w:spacing w:after="0" w:afterAutospacing="0" w:line="249" w:lineRule="atLeast"/>
        <w:ind w:firstLine="389"/>
        <w:jc w:val="both"/>
        <w:rPr>
          <w:rFonts w:ascii="Arial" w:hAnsi="Arial" w:cs="Arial"/>
          <w:color w:val="000000"/>
          <w:sz w:val="21"/>
          <w:szCs w:val="21"/>
        </w:rPr>
      </w:pPr>
      <w:r>
        <w:rPr>
          <w:rFonts w:ascii="Arial" w:hAnsi="Arial" w:cs="Arial"/>
          <w:noProof/>
          <w:color w:val="000000"/>
          <w:sz w:val="21"/>
          <w:szCs w:val="21"/>
        </w:rPr>
        <w:drawing>
          <wp:inline distT="0" distB="0" distL="0" distR="0">
            <wp:extent cx="4135120" cy="3155315"/>
            <wp:effectExtent l="19050" t="0" r="0" b="0"/>
            <wp:docPr id="359" name="Рисунок 359" descr="https://matica.org.ua/images/stories/180820165/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matica.org.ua/images/stories/180820165/image061.jpg"/>
                    <pic:cNvPicPr>
                      <a:picLocks noChangeAspect="1" noChangeArrowheads="1"/>
                    </pic:cNvPicPr>
                  </pic:nvPicPr>
                  <pic:blipFill>
                    <a:blip r:embed="rId238" cstate="print"/>
                    <a:srcRect/>
                    <a:stretch>
                      <a:fillRect/>
                    </a:stretch>
                  </pic:blipFill>
                  <pic:spPr bwMode="auto">
                    <a:xfrm>
                      <a:off x="0" y="0"/>
                      <a:ext cx="4135120" cy="3155315"/>
                    </a:xfrm>
                    <a:prstGeom prst="rect">
                      <a:avLst/>
                    </a:prstGeom>
                    <a:noFill/>
                    <a:ln w="9525">
                      <a:noFill/>
                      <a:miter lim="800000"/>
                      <a:headEnd/>
                      <a:tailEnd/>
                    </a:ln>
                  </pic:spPr>
                </pic:pic>
              </a:graphicData>
            </a:graphic>
          </wp:inline>
        </w:drawing>
      </w:r>
    </w:p>
    <w:p w:rsidR="00E641AD" w:rsidRDefault="00E641AD" w:rsidP="00567995">
      <w:pPr>
        <w:ind w:firstLine="709"/>
        <w:jc w:val="both"/>
        <w:rPr>
          <w:sz w:val="28"/>
          <w:szCs w:val="28"/>
        </w:rPr>
      </w:pPr>
      <w:r w:rsidRPr="00567995">
        <w:rPr>
          <w:sz w:val="28"/>
          <w:szCs w:val="28"/>
        </w:rPr>
        <w:t>Рис. 3.7. Интервал оптимальности</w:t>
      </w:r>
    </w:p>
    <w:p w:rsidR="00567995" w:rsidRPr="00567995" w:rsidRDefault="00567995" w:rsidP="00567995">
      <w:pPr>
        <w:ind w:firstLine="709"/>
        <w:jc w:val="both"/>
        <w:rPr>
          <w:sz w:val="28"/>
          <w:szCs w:val="28"/>
        </w:rPr>
      </w:pPr>
    </w:p>
    <w:p w:rsidR="00E641AD" w:rsidRPr="00567995" w:rsidRDefault="00E641AD" w:rsidP="00567995">
      <w:pPr>
        <w:ind w:firstLine="709"/>
        <w:jc w:val="both"/>
        <w:rPr>
          <w:sz w:val="28"/>
          <w:szCs w:val="28"/>
        </w:rPr>
      </w:pPr>
      <w:r w:rsidRPr="00567995">
        <w:rPr>
          <w:sz w:val="28"/>
          <w:szCs w:val="28"/>
        </w:rPr>
        <w:t>Итак, если коэффициенты С1 и С2 удовлетворяют приведенным выше неравенствам, оптимальное решение по-прежнему будет достигаться в точке С. Отметим, если прямая Z(x) = С1 X1 + C2 X2 совпадет с прямой Х1 + 2Х2 ≤ 6, то оптимальным решением будет любая точка отрезка CD. Аналогично, если прямая, соответствующая целевой функции, совпадет с прямой 6Х1 + 4Х2 = 24, тогда любая точка отрезка ВС будет оптимальным решением. Однако очевидно, что в обоих случаях точка С остается точкой оптимального решения.</w:t>
      </w:r>
    </w:p>
    <w:p w:rsidR="00E641AD" w:rsidRPr="00567995" w:rsidRDefault="00E641AD" w:rsidP="00567995">
      <w:pPr>
        <w:ind w:firstLine="709"/>
        <w:jc w:val="both"/>
        <w:rPr>
          <w:sz w:val="28"/>
          <w:szCs w:val="28"/>
        </w:rPr>
      </w:pPr>
      <w:r w:rsidRPr="00567995">
        <w:rPr>
          <w:sz w:val="28"/>
          <w:szCs w:val="28"/>
        </w:rPr>
        <w:t>Приведенные выше неравенства можно использовать при определении интервала оптимальности для какого-либо одного коэффициента целевой функции, если предположить, что другой коэффициент остается неизменным. Например, зафиксируем значение коэффициента С2 (пусть С2 = 4), тогда интервал оптимальности для коэффициента С1 получаем из неравенств </w:t>
      </w:r>
      <w:r w:rsidRPr="00567995">
        <w:rPr>
          <w:noProof/>
          <w:sz w:val="28"/>
          <w:szCs w:val="28"/>
        </w:rPr>
        <w:drawing>
          <wp:inline distT="0" distB="0" distL="0" distR="0">
            <wp:extent cx="716915" cy="412115"/>
            <wp:effectExtent l="0" t="0" r="0" b="0"/>
            <wp:docPr id="360" name="Рисунок 360" descr="https://matica.org.ua/images/stories/180820165/image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matica.org.ua/images/stories/180820165/image062.png"/>
                    <pic:cNvPicPr>
                      <a:picLocks noChangeAspect="1" noChangeArrowheads="1"/>
                    </pic:cNvPicPr>
                  </pic:nvPicPr>
                  <pic:blipFill>
                    <a:blip r:embed="rId239" cstate="print"/>
                    <a:srcRect/>
                    <a:stretch>
                      <a:fillRect/>
                    </a:stretch>
                  </pic:blipFill>
                  <pic:spPr bwMode="auto">
                    <a:xfrm>
                      <a:off x="0" y="0"/>
                      <a:ext cx="716915" cy="412115"/>
                    </a:xfrm>
                    <a:prstGeom prst="rect">
                      <a:avLst/>
                    </a:prstGeom>
                    <a:noFill/>
                    <a:ln w="9525">
                      <a:noFill/>
                      <a:miter lim="800000"/>
                      <a:headEnd/>
                      <a:tailEnd/>
                    </a:ln>
                  </pic:spPr>
                </pic:pic>
              </a:graphicData>
            </a:graphic>
          </wp:inline>
        </w:drawing>
      </w:r>
      <w:r w:rsidRPr="00567995">
        <w:rPr>
          <w:sz w:val="28"/>
          <w:szCs w:val="28"/>
        </w:rPr>
        <w:t> путем подстановки туда значения С2 = 4. После выполнения элементарных арифметических операций получаем неравенства для коэффициента С1: 2 ≤ С1 ≤ 6.</w:t>
      </w:r>
    </w:p>
    <w:p w:rsidR="00E641AD" w:rsidRPr="00567995" w:rsidRDefault="00E641AD" w:rsidP="00567995">
      <w:pPr>
        <w:ind w:firstLine="709"/>
        <w:jc w:val="both"/>
        <w:rPr>
          <w:sz w:val="28"/>
          <w:szCs w:val="28"/>
        </w:rPr>
      </w:pPr>
      <w:r w:rsidRPr="00567995">
        <w:rPr>
          <w:sz w:val="28"/>
          <w:szCs w:val="28"/>
        </w:rPr>
        <w:t>Это означает, что при фиксированной цене на краску для внутренних работ цена на краску для наружных работ может меняться в интервале от 2 тыс. дол. за тонну до 6 тыс. дол. за тонну, при том, что оптимальное соотношение (решение) останется неизменным.</w:t>
      </w:r>
    </w:p>
    <w:p w:rsidR="00E641AD" w:rsidRPr="00567995" w:rsidRDefault="00E641AD" w:rsidP="00567995">
      <w:pPr>
        <w:ind w:firstLine="709"/>
        <w:jc w:val="both"/>
        <w:rPr>
          <w:sz w:val="28"/>
          <w:szCs w:val="28"/>
        </w:rPr>
      </w:pPr>
      <w:r w:rsidRPr="00567995">
        <w:rPr>
          <w:sz w:val="28"/>
          <w:szCs w:val="28"/>
        </w:rPr>
        <w:t>Аналогично, если зафиксировать значение коэффициента С1 (пусть С1 = 5), тогда из неравенства </w:t>
      </w:r>
      <w:r w:rsidRPr="00567995">
        <w:rPr>
          <w:noProof/>
          <w:sz w:val="28"/>
          <w:szCs w:val="28"/>
        </w:rPr>
        <w:drawing>
          <wp:inline distT="0" distB="0" distL="0" distR="0">
            <wp:extent cx="692150" cy="387350"/>
            <wp:effectExtent l="19050" t="0" r="0" b="0"/>
            <wp:docPr id="361" name="Рисунок 361" descr="https://matica.org.ua/images/stories/180820165/image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matica.org.ua/images/stories/180820165/image063.png"/>
                    <pic:cNvPicPr>
                      <a:picLocks noChangeAspect="1" noChangeArrowheads="1"/>
                    </pic:cNvPicPr>
                  </pic:nvPicPr>
                  <pic:blipFill>
                    <a:blip r:embed="rId240" cstate="print"/>
                    <a:srcRect/>
                    <a:stretch>
                      <a:fillRect/>
                    </a:stretch>
                  </pic:blipFill>
                  <pic:spPr bwMode="auto">
                    <a:xfrm>
                      <a:off x="0" y="0"/>
                      <a:ext cx="692150" cy="387350"/>
                    </a:xfrm>
                    <a:prstGeom prst="rect">
                      <a:avLst/>
                    </a:prstGeom>
                    <a:noFill/>
                    <a:ln w="9525">
                      <a:noFill/>
                      <a:miter lim="800000"/>
                      <a:headEnd/>
                      <a:tailEnd/>
                    </a:ln>
                  </pic:spPr>
                </pic:pic>
              </a:graphicData>
            </a:graphic>
          </wp:inline>
        </w:drawing>
      </w:r>
      <w:r w:rsidRPr="00567995">
        <w:rPr>
          <w:sz w:val="28"/>
          <w:szCs w:val="28"/>
        </w:rPr>
        <w:t> получаем интервал оптимальности для коэффициента С2: </w:t>
      </w:r>
      <w:r w:rsidRPr="00567995">
        <w:rPr>
          <w:noProof/>
          <w:sz w:val="28"/>
          <w:szCs w:val="28"/>
        </w:rPr>
        <w:drawing>
          <wp:inline distT="0" distB="0" distL="0" distR="0">
            <wp:extent cx="765810" cy="370840"/>
            <wp:effectExtent l="19050" t="0" r="0" b="0"/>
            <wp:docPr id="362" name="Рисунок 362" descr="https://matica.org.ua/images/stories/180820165/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matica.org.ua/images/stories/180820165/image064.png"/>
                    <pic:cNvPicPr>
                      <a:picLocks noChangeAspect="1" noChangeArrowheads="1"/>
                    </pic:cNvPicPr>
                  </pic:nvPicPr>
                  <pic:blipFill>
                    <a:blip r:embed="rId241" cstate="print"/>
                    <a:srcRect/>
                    <a:stretch>
                      <a:fillRect/>
                    </a:stretch>
                  </pic:blipFill>
                  <pic:spPr bwMode="auto">
                    <a:xfrm>
                      <a:off x="0" y="0"/>
                      <a:ext cx="765810" cy="370840"/>
                    </a:xfrm>
                    <a:prstGeom prst="rect">
                      <a:avLst/>
                    </a:prstGeom>
                    <a:noFill/>
                    <a:ln w="9525">
                      <a:noFill/>
                      <a:miter lim="800000"/>
                      <a:headEnd/>
                      <a:tailEnd/>
                    </a:ln>
                  </pic:spPr>
                </pic:pic>
              </a:graphicData>
            </a:graphic>
          </wp:inline>
        </w:drawing>
      </w:r>
      <w:r w:rsidRPr="00567995">
        <w:rPr>
          <w:sz w:val="28"/>
          <w:szCs w:val="28"/>
        </w:rPr>
        <w:t>.</w:t>
      </w:r>
    </w:p>
    <w:p w:rsidR="00E641AD" w:rsidRPr="00567995" w:rsidRDefault="00E641AD" w:rsidP="00567995">
      <w:pPr>
        <w:ind w:firstLine="709"/>
        <w:jc w:val="both"/>
        <w:rPr>
          <w:sz w:val="28"/>
          <w:szCs w:val="28"/>
        </w:rPr>
      </w:pPr>
      <w:r w:rsidRPr="00567995">
        <w:rPr>
          <w:b/>
          <w:sz w:val="28"/>
          <w:szCs w:val="28"/>
        </w:rPr>
        <w:t xml:space="preserve">2. Изменение значений констант в правой части неравенств-ограничений. </w:t>
      </w:r>
      <w:r w:rsidRPr="00567995">
        <w:rPr>
          <w:sz w:val="28"/>
          <w:szCs w:val="28"/>
        </w:rPr>
        <w:t>Стоимость ресурсов. Во многих моделях линейного программирования ограничения трактуются как условия ограниченности ресурсов. В таких ограничениях правая часть неравенств является верхней границей количества доступных ресурсов. Рассмотрим на примере чувствительность оптимального решения к изменению ограничений, накладываемых на ресурсы. Такой анализ задачи ЛП предлагает простую меру чувствительности решения, называемую Стоимостью единицы ресурса; при изменении количества доступных ресурсов (на единицу) значение целевой функции в оптимальном решении изменится на стоимость единицы ресурса.</w:t>
      </w:r>
    </w:p>
    <w:p w:rsidR="00E641AD" w:rsidRPr="00567995" w:rsidRDefault="00E641AD" w:rsidP="00567995">
      <w:pPr>
        <w:ind w:firstLine="709"/>
        <w:jc w:val="both"/>
        <w:rPr>
          <w:sz w:val="28"/>
          <w:szCs w:val="28"/>
        </w:rPr>
      </w:pPr>
      <w:r w:rsidRPr="00567995">
        <w:rPr>
          <w:sz w:val="28"/>
          <w:szCs w:val="28"/>
        </w:rPr>
        <w:t>В данной примере первые два неравенства представляют собой ограничения на использование сырья М1 и М2 соответственно. Определим стоимость единиц этих ресурсов.</w:t>
      </w:r>
    </w:p>
    <w:p w:rsidR="00E641AD" w:rsidRPr="00567995" w:rsidRDefault="00E641AD" w:rsidP="00567995">
      <w:pPr>
        <w:ind w:firstLine="709"/>
        <w:jc w:val="both"/>
        <w:rPr>
          <w:sz w:val="28"/>
          <w:szCs w:val="28"/>
        </w:rPr>
      </w:pPr>
      <w:r w:rsidRPr="00567995">
        <w:rPr>
          <w:sz w:val="28"/>
          <w:szCs w:val="28"/>
        </w:rPr>
        <w:t>В данной задаче оптимальное решение достигается в точке С, являющейся точкой пересечения прямых, соответствующих ограничениям на сырье М1 и М2. При изменении уровня доступности материала М1 (увеличение или уменьшение текущего уровня, равного 24 т) точка С оптимального решения «плывет» вдоль отрезка DG (рис. 3.8).</w:t>
      </w:r>
    </w:p>
    <w:p w:rsidR="00E641AD" w:rsidRDefault="00E641AD" w:rsidP="00567995">
      <w:pPr>
        <w:pStyle w:val="af7"/>
        <w:spacing w:after="0" w:afterAutospacing="0" w:line="249" w:lineRule="atLeast"/>
        <w:ind w:firstLine="389"/>
        <w:jc w:val="both"/>
        <w:rPr>
          <w:rFonts w:ascii="Arial" w:hAnsi="Arial" w:cs="Arial"/>
          <w:color w:val="000000"/>
          <w:sz w:val="21"/>
          <w:szCs w:val="21"/>
        </w:rPr>
      </w:pPr>
      <w:r>
        <w:rPr>
          <w:rFonts w:ascii="Arial" w:hAnsi="Arial" w:cs="Arial"/>
          <w:noProof/>
          <w:color w:val="000000"/>
          <w:sz w:val="21"/>
          <w:szCs w:val="21"/>
        </w:rPr>
        <w:drawing>
          <wp:inline distT="0" distB="0" distL="0" distR="0">
            <wp:extent cx="3394075" cy="2249170"/>
            <wp:effectExtent l="19050" t="0" r="0" b="0"/>
            <wp:docPr id="363" name="Рисунок 363" descr="https://matica.org.ua/images/stories/180820165/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matica.org.ua/images/stories/180820165/image065.jpg"/>
                    <pic:cNvPicPr>
                      <a:picLocks noChangeAspect="1" noChangeArrowheads="1"/>
                    </pic:cNvPicPr>
                  </pic:nvPicPr>
                  <pic:blipFill>
                    <a:blip r:embed="rId242" cstate="print"/>
                    <a:srcRect/>
                    <a:stretch>
                      <a:fillRect/>
                    </a:stretch>
                  </pic:blipFill>
                  <pic:spPr bwMode="auto">
                    <a:xfrm>
                      <a:off x="0" y="0"/>
                      <a:ext cx="3394075" cy="2249170"/>
                    </a:xfrm>
                    <a:prstGeom prst="rect">
                      <a:avLst/>
                    </a:prstGeom>
                    <a:noFill/>
                    <a:ln w="9525">
                      <a:noFill/>
                      <a:miter lim="800000"/>
                      <a:headEnd/>
                      <a:tailEnd/>
                    </a:ln>
                  </pic:spPr>
                </pic:pic>
              </a:graphicData>
            </a:graphic>
          </wp:inline>
        </w:drawing>
      </w:r>
    </w:p>
    <w:p w:rsidR="00E641AD" w:rsidRDefault="00E641AD" w:rsidP="00567995">
      <w:pPr>
        <w:ind w:firstLine="709"/>
        <w:jc w:val="both"/>
        <w:rPr>
          <w:sz w:val="28"/>
          <w:szCs w:val="28"/>
        </w:rPr>
      </w:pPr>
      <w:r w:rsidRPr="00567995">
        <w:rPr>
          <w:sz w:val="28"/>
          <w:szCs w:val="28"/>
        </w:rPr>
        <w:t>Рис. 3.8</w:t>
      </w:r>
      <w:r w:rsidR="00567995">
        <w:rPr>
          <w:sz w:val="28"/>
          <w:szCs w:val="28"/>
        </w:rPr>
        <w:t xml:space="preserve"> – Решение задачи</w:t>
      </w:r>
    </w:p>
    <w:p w:rsidR="00567995" w:rsidRPr="00567995" w:rsidRDefault="00567995" w:rsidP="00567995">
      <w:pPr>
        <w:ind w:firstLine="709"/>
        <w:jc w:val="both"/>
        <w:rPr>
          <w:sz w:val="28"/>
          <w:szCs w:val="28"/>
        </w:rPr>
      </w:pPr>
    </w:p>
    <w:p w:rsidR="00E641AD" w:rsidRPr="00567995" w:rsidRDefault="00E641AD" w:rsidP="00567995">
      <w:pPr>
        <w:ind w:firstLine="709"/>
        <w:jc w:val="both"/>
        <w:rPr>
          <w:sz w:val="28"/>
          <w:szCs w:val="28"/>
        </w:rPr>
      </w:pPr>
      <w:r w:rsidRPr="00567995">
        <w:rPr>
          <w:sz w:val="28"/>
          <w:szCs w:val="28"/>
        </w:rPr>
        <w:t>Любое изменение уровня доступности материала М1, приводящее к выходу точки пересечения С из этого отрезка, ведет к неосуществимости оптимального решения в точке С. Поэтому можно сказать, что концевые точки D = (2,2) и G = (6,0) отрезка DG определяют Интервал осуществимости для ресурса М1. Количество сырья М1, соответствующего точке D = (2,2), равно 6Х1 + 4Х2 = 20 т. Аналогично, количество сырья, соответствующего точке G = (6,0), равно 36 т. Таким образом, интервал осуществимости для ресурса М1 составляет 20 ≤ М1 ≤ 36. Если определить М1 как М1 = 24 + D1, где D1 – отклонение количества материала М1 от текущего уровня в 24 т, тогда последние неравенства можно переписать как 20 ≤ 24 + D1 ≤ 36 или -4 ≤ D1 ≤ 12. Это означает, что текущий уровень ресурса М1 может быть уменьшен не более чем на 4 т и увеличен не более чем на 12 т. В этом случае структура оптимального решения не изменится.</w:t>
      </w:r>
    </w:p>
    <w:p w:rsidR="00E641AD" w:rsidRPr="00567995" w:rsidRDefault="00E641AD" w:rsidP="00567995">
      <w:pPr>
        <w:ind w:firstLine="709"/>
        <w:jc w:val="both"/>
        <w:rPr>
          <w:sz w:val="28"/>
          <w:szCs w:val="28"/>
        </w:rPr>
      </w:pPr>
      <w:r w:rsidRPr="00567995">
        <w:rPr>
          <w:sz w:val="28"/>
          <w:szCs w:val="28"/>
        </w:rPr>
        <w:t>Вычислим стоимость единицы материала М1. При изменении количества сырья М1 от 20 до 36 тонн, значения целевой функции Z будут соответствовать положению точки С на отрезке DG. Обозначив через y1 стоимость единицы ресурса М1, получим следующую формулу:</w:t>
      </w:r>
    </w:p>
    <w:p w:rsidR="00E641AD" w:rsidRPr="00567995" w:rsidRDefault="00E641AD" w:rsidP="00567995">
      <w:pPr>
        <w:ind w:firstLine="709"/>
        <w:jc w:val="both"/>
        <w:rPr>
          <w:sz w:val="28"/>
          <w:szCs w:val="28"/>
        </w:rPr>
      </w:pPr>
      <w:r w:rsidRPr="00567995">
        <w:rPr>
          <w:noProof/>
          <w:sz w:val="28"/>
          <w:szCs w:val="28"/>
        </w:rPr>
        <w:drawing>
          <wp:inline distT="0" distB="0" distL="0" distR="0">
            <wp:extent cx="3797935" cy="387350"/>
            <wp:effectExtent l="0" t="0" r="0" b="0"/>
            <wp:docPr id="364" name="Рисунок 364" descr="https://matica.org.ua/images/stories/180820165/image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matica.org.ua/images/stories/180820165/image066.png"/>
                    <pic:cNvPicPr>
                      <a:picLocks noChangeAspect="1" noChangeArrowheads="1"/>
                    </pic:cNvPicPr>
                  </pic:nvPicPr>
                  <pic:blipFill>
                    <a:blip r:embed="rId243" cstate="print"/>
                    <a:srcRect/>
                    <a:stretch>
                      <a:fillRect/>
                    </a:stretch>
                  </pic:blipFill>
                  <pic:spPr bwMode="auto">
                    <a:xfrm>
                      <a:off x="0" y="0"/>
                      <a:ext cx="3797935" cy="387350"/>
                    </a:xfrm>
                    <a:prstGeom prst="rect">
                      <a:avLst/>
                    </a:prstGeom>
                    <a:noFill/>
                    <a:ln w="9525">
                      <a:noFill/>
                      <a:miter lim="800000"/>
                      <a:headEnd/>
                      <a:tailEnd/>
                    </a:ln>
                  </pic:spPr>
                </pic:pic>
              </a:graphicData>
            </a:graphic>
          </wp:inline>
        </w:drawing>
      </w:r>
      <w:r w:rsidRPr="00567995">
        <w:rPr>
          <w:sz w:val="28"/>
          <w:szCs w:val="28"/>
        </w:rPr>
        <w:t>.</w:t>
      </w:r>
    </w:p>
    <w:p w:rsidR="00E641AD" w:rsidRPr="00567995" w:rsidRDefault="00E641AD" w:rsidP="00567995">
      <w:pPr>
        <w:ind w:firstLine="709"/>
        <w:jc w:val="both"/>
        <w:rPr>
          <w:sz w:val="28"/>
          <w:szCs w:val="28"/>
        </w:rPr>
      </w:pPr>
      <w:r w:rsidRPr="00567995">
        <w:rPr>
          <w:sz w:val="28"/>
          <w:szCs w:val="28"/>
        </w:rPr>
        <w:t>Если точка С совпадает с точкой D = (2,2), то Z = 5 ´ 2 + 4 ´ 2 = 18 (тыс. дол.), если же точка С совпадает с точкой G = (6,0), тогда Z = 5´6 + 4´0 = 30 (тыс. дол.). Отсюда следует, что</w:t>
      </w:r>
    </w:p>
    <w:p w:rsidR="00E641AD" w:rsidRPr="00567995" w:rsidRDefault="00E641AD" w:rsidP="00567995">
      <w:pPr>
        <w:ind w:firstLine="709"/>
        <w:jc w:val="both"/>
        <w:rPr>
          <w:sz w:val="28"/>
          <w:szCs w:val="28"/>
        </w:rPr>
      </w:pPr>
      <w:r w:rsidRPr="00567995">
        <w:rPr>
          <w:noProof/>
          <w:sz w:val="28"/>
          <w:szCs w:val="28"/>
        </w:rPr>
        <w:drawing>
          <wp:inline distT="0" distB="0" distL="0" distR="0">
            <wp:extent cx="988695" cy="370840"/>
            <wp:effectExtent l="0" t="0" r="0" b="0"/>
            <wp:docPr id="365" name="Рисунок 365" descr="https://matica.org.ua/images/stories/180820165/image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matica.org.ua/images/stories/180820165/image067.png"/>
                    <pic:cNvPicPr>
                      <a:picLocks noChangeAspect="1" noChangeArrowheads="1"/>
                    </pic:cNvPicPr>
                  </pic:nvPicPr>
                  <pic:blipFill>
                    <a:blip r:embed="rId244" cstate="print"/>
                    <a:srcRect/>
                    <a:stretch>
                      <a:fillRect/>
                    </a:stretch>
                  </pic:blipFill>
                  <pic:spPr bwMode="auto">
                    <a:xfrm>
                      <a:off x="0" y="0"/>
                      <a:ext cx="988695" cy="370840"/>
                    </a:xfrm>
                    <a:prstGeom prst="rect">
                      <a:avLst/>
                    </a:prstGeom>
                    <a:noFill/>
                    <a:ln w="9525">
                      <a:noFill/>
                      <a:miter lim="800000"/>
                      <a:headEnd/>
                      <a:tailEnd/>
                    </a:ln>
                  </pic:spPr>
                </pic:pic>
              </a:graphicData>
            </a:graphic>
          </wp:inline>
        </w:drawing>
      </w:r>
      <w:r w:rsidRPr="00567995">
        <w:rPr>
          <w:sz w:val="28"/>
          <w:szCs w:val="28"/>
        </w:rPr>
        <w:t> (тыс. дол. на тонну материала М1).</w:t>
      </w:r>
    </w:p>
    <w:p w:rsidR="00E641AD" w:rsidRPr="00567995" w:rsidRDefault="00E641AD" w:rsidP="00567995">
      <w:pPr>
        <w:ind w:firstLine="709"/>
        <w:jc w:val="both"/>
        <w:rPr>
          <w:sz w:val="28"/>
          <w:szCs w:val="28"/>
        </w:rPr>
      </w:pPr>
      <w:r w:rsidRPr="00567995">
        <w:rPr>
          <w:sz w:val="28"/>
          <w:szCs w:val="28"/>
        </w:rPr>
        <w:t>Этот результат показывает, что изменение количества ресурса М1 на одну тонну приводит к изменению в оптимальном решении значения целевой функции на 750 дол.</w:t>
      </w:r>
    </w:p>
    <w:p w:rsidR="00E641AD" w:rsidRPr="00567995" w:rsidRDefault="00E641AD" w:rsidP="00567995">
      <w:pPr>
        <w:ind w:firstLine="709"/>
        <w:jc w:val="both"/>
        <w:rPr>
          <w:sz w:val="28"/>
          <w:szCs w:val="28"/>
        </w:rPr>
      </w:pPr>
      <w:r w:rsidRPr="00567995">
        <w:rPr>
          <w:sz w:val="28"/>
          <w:szCs w:val="28"/>
        </w:rPr>
        <w:t>Рассмотрим ресурс М2. На рис. 3.9 видно, что интервал осуществимости для ресурса М2 определяется концевыми точками В и Н отрезка ВН, где В = (4,0) и Н = (8/3,2).</w:t>
      </w:r>
    </w:p>
    <w:p w:rsidR="00E641AD" w:rsidRDefault="00E641AD" w:rsidP="00567995">
      <w:pPr>
        <w:pStyle w:val="af7"/>
        <w:spacing w:after="0" w:afterAutospacing="0" w:line="249" w:lineRule="atLeast"/>
        <w:ind w:firstLine="389"/>
        <w:jc w:val="both"/>
        <w:rPr>
          <w:rFonts w:ascii="Arial" w:hAnsi="Arial" w:cs="Arial"/>
          <w:color w:val="000000"/>
          <w:sz w:val="21"/>
          <w:szCs w:val="21"/>
        </w:rPr>
      </w:pPr>
      <w:r>
        <w:rPr>
          <w:rFonts w:ascii="Arial" w:hAnsi="Arial" w:cs="Arial"/>
          <w:noProof/>
          <w:color w:val="000000"/>
          <w:sz w:val="21"/>
          <w:szCs w:val="21"/>
        </w:rPr>
        <w:drawing>
          <wp:inline distT="0" distB="0" distL="0" distR="0">
            <wp:extent cx="4135120" cy="3122295"/>
            <wp:effectExtent l="19050" t="0" r="0" b="0"/>
            <wp:docPr id="366" name="Рисунок 366" descr="https://matica.org.ua/images/stories/180820165/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matica.org.ua/images/stories/180820165/image068.jpg"/>
                    <pic:cNvPicPr>
                      <a:picLocks noChangeAspect="1" noChangeArrowheads="1"/>
                    </pic:cNvPicPr>
                  </pic:nvPicPr>
                  <pic:blipFill>
                    <a:blip r:embed="rId245" cstate="print"/>
                    <a:srcRect/>
                    <a:stretch>
                      <a:fillRect/>
                    </a:stretch>
                  </pic:blipFill>
                  <pic:spPr bwMode="auto">
                    <a:xfrm>
                      <a:off x="0" y="0"/>
                      <a:ext cx="4135120" cy="3122295"/>
                    </a:xfrm>
                    <a:prstGeom prst="rect">
                      <a:avLst/>
                    </a:prstGeom>
                    <a:noFill/>
                    <a:ln w="9525">
                      <a:noFill/>
                      <a:miter lim="800000"/>
                      <a:headEnd/>
                      <a:tailEnd/>
                    </a:ln>
                  </pic:spPr>
                </pic:pic>
              </a:graphicData>
            </a:graphic>
          </wp:inline>
        </w:drawing>
      </w:r>
    </w:p>
    <w:p w:rsidR="00E641AD" w:rsidRDefault="00E641AD" w:rsidP="00567995">
      <w:pPr>
        <w:ind w:firstLine="709"/>
        <w:jc w:val="both"/>
        <w:rPr>
          <w:sz w:val="28"/>
          <w:szCs w:val="28"/>
        </w:rPr>
      </w:pPr>
      <w:r w:rsidRPr="00567995">
        <w:rPr>
          <w:sz w:val="28"/>
          <w:szCs w:val="28"/>
        </w:rPr>
        <w:t>Рис. 3.9</w:t>
      </w:r>
      <w:r w:rsidR="00567995">
        <w:rPr>
          <w:sz w:val="28"/>
          <w:szCs w:val="28"/>
        </w:rPr>
        <w:t xml:space="preserve"> – Этап решения задачи</w:t>
      </w:r>
    </w:p>
    <w:p w:rsidR="00567995" w:rsidRPr="00567995" w:rsidRDefault="00567995" w:rsidP="00567995">
      <w:pPr>
        <w:ind w:firstLine="709"/>
        <w:jc w:val="both"/>
        <w:rPr>
          <w:sz w:val="28"/>
          <w:szCs w:val="28"/>
        </w:rPr>
      </w:pPr>
    </w:p>
    <w:p w:rsidR="00E641AD" w:rsidRPr="00567995" w:rsidRDefault="00E641AD" w:rsidP="00567995">
      <w:pPr>
        <w:ind w:firstLine="709"/>
        <w:jc w:val="both"/>
        <w:rPr>
          <w:sz w:val="28"/>
          <w:szCs w:val="28"/>
        </w:rPr>
      </w:pPr>
      <w:r w:rsidRPr="00567995">
        <w:rPr>
          <w:sz w:val="28"/>
          <w:szCs w:val="28"/>
        </w:rPr>
        <w:t>Точка Н находится на пересечении прямых ЕD и ВС. Находим, что количество сырья М2, соответствующего точке В, равно Х1 + 2Х2 = 4 + 2 ´ 0 = 4т, а в точке Н – 20/3 т. Значение целевой функции в точке В равно Z = 5 ´ 4 + 4 ´ 0 = 20 тыс. дол., а в точке Н: Z = 5 ´ ´ 8/3 + 4 ´ 2 = 64/3 тыс. дол. Отсюда следует, что количество сырья М2 может изменяться от 4 до 20/3 тонн, а стоимость единицы ресурса М2, обозначенная как y2, равна </w:t>
      </w:r>
      <w:r w:rsidRPr="00567995">
        <w:rPr>
          <w:noProof/>
          <w:sz w:val="28"/>
          <w:szCs w:val="28"/>
        </w:rPr>
        <w:drawing>
          <wp:inline distT="0" distB="0" distL="0" distR="0">
            <wp:extent cx="1144905" cy="370840"/>
            <wp:effectExtent l="0" t="0" r="0" b="0"/>
            <wp:docPr id="367" name="Рисунок 367" descr="https://matica.org.ua/images/stories/180820165/image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matica.org.ua/images/stories/180820165/image069.png"/>
                    <pic:cNvPicPr>
                      <a:picLocks noChangeAspect="1" noChangeArrowheads="1"/>
                    </pic:cNvPicPr>
                  </pic:nvPicPr>
                  <pic:blipFill>
                    <a:blip r:embed="rId246" cstate="print"/>
                    <a:srcRect/>
                    <a:stretch>
                      <a:fillRect/>
                    </a:stretch>
                  </pic:blipFill>
                  <pic:spPr bwMode="auto">
                    <a:xfrm>
                      <a:off x="0" y="0"/>
                      <a:ext cx="1144905" cy="370840"/>
                    </a:xfrm>
                    <a:prstGeom prst="rect">
                      <a:avLst/>
                    </a:prstGeom>
                    <a:noFill/>
                    <a:ln w="9525">
                      <a:noFill/>
                      <a:miter lim="800000"/>
                      <a:headEnd/>
                      <a:tailEnd/>
                    </a:ln>
                  </pic:spPr>
                </pic:pic>
              </a:graphicData>
            </a:graphic>
          </wp:inline>
        </w:drawing>
      </w:r>
      <w:r w:rsidRPr="00567995">
        <w:rPr>
          <w:sz w:val="28"/>
          <w:szCs w:val="28"/>
        </w:rPr>
        <w:t> (тысяч долларов на тонну материала М2).</w:t>
      </w:r>
    </w:p>
    <w:p w:rsidR="00577B05" w:rsidRDefault="00577B05" w:rsidP="00577B05"/>
    <w:p w:rsidR="00567995" w:rsidRPr="007B5517" w:rsidRDefault="00567995" w:rsidP="00567995">
      <w:pPr>
        <w:shd w:val="clear" w:color="auto" w:fill="FFFFFF"/>
        <w:ind w:firstLine="709"/>
        <w:jc w:val="both"/>
        <w:rPr>
          <w:b/>
          <w:sz w:val="28"/>
          <w:szCs w:val="28"/>
        </w:rPr>
      </w:pPr>
      <w:r w:rsidRPr="007B5517">
        <w:rPr>
          <w:b/>
          <w:sz w:val="28"/>
          <w:szCs w:val="28"/>
        </w:rPr>
        <w:t>2. Материалы и оборудование</w:t>
      </w:r>
    </w:p>
    <w:p w:rsidR="00567995" w:rsidRPr="007B5517" w:rsidRDefault="00567995" w:rsidP="00567995">
      <w:pPr>
        <w:shd w:val="clear" w:color="auto" w:fill="FFFFFF"/>
        <w:ind w:firstLine="709"/>
        <w:jc w:val="both"/>
        <w:rPr>
          <w:sz w:val="28"/>
          <w:szCs w:val="28"/>
        </w:rPr>
      </w:pPr>
      <w:r w:rsidRPr="007B5517">
        <w:rPr>
          <w:sz w:val="28"/>
          <w:szCs w:val="28"/>
        </w:rPr>
        <w:t>1.Компьютер.</w:t>
      </w:r>
    </w:p>
    <w:p w:rsidR="00567995" w:rsidRPr="007B5517" w:rsidRDefault="00567995" w:rsidP="00567995">
      <w:pPr>
        <w:shd w:val="clear" w:color="auto" w:fill="FFFFFF"/>
        <w:ind w:firstLine="709"/>
        <w:jc w:val="both"/>
        <w:rPr>
          <w:sz w:val="28"/>
          <w:szCs w:val="28"/>
        </w:rPr>
      </w:pPr>
      <w:r w:rsidRPr="007B5517">
        <w:rPr>
          <w:sz w:val="28"/>
          <w:szCs w:val="28"/>
        </w:rPr>
        <w:t xml:space="preserve">2.Пакет MS </w:t>
      </w:r>
      <w:r w:rsidRPr="007B5517">
        <w:rPr>
          <w:sz w:val="28"/>
          <w:szCs w:val="28"/>
          <w:lang w:val="en-US"/>
        </w:rPr>
        <w:t>Office</w:t>
      </w:r>
      <w:r w:rsidRPr="007B5517">
        <w:rPr>
          <w:sz w:val="28"/>
          <w:szCs w:val="28"/>
        </w:rPr>
        <w:t>.</w:t>
      </w:r>
    </w:p>
    <w:p w:rsidR="00567995" w:rsidRPr="007B5517" w:rsidRDefault="00567995" w:rsidP="00567995">
      <w:pPr>
        <w:shd w:val="clear" w:color="auto" w:fill="FFFFFF"/>
        <w:ind w:firstLine="709"/>
        <w:jc w:val="both"/>
        <w:rPr>
          <w:b/>
          <w:bCs/>
          <w:sz w:val="28"/>
          <w:szCs w:val="28"/>
        </w:rPr>
      </w:pPr>
    </w:p>
    <w:p w:rsidR="00567995" w:rsidRPr="007B5517" w:rsidRDefault="00567995" w:rsidP="00567995">
      <w:pPr>
        <w:shd w:val="clear" w:color="auto" w:fill="FFFFFF"/>
        <w:ind w:firstLine="709"/>
        <w:jc w:val="both"/>
        <w:rPr>
          <w:b/>
          <w:sz w:val="28"/>
          <w:szCs w:val="28"/>
        </w:rPr>
      </w:pPr>
      <w:r w:rsidRPr="007B5517">
        <w:rPr>
          <w:b/>
          <w:sz w:val="28"/>
          <w:szCs w:val="28"/>
        </w:rPr>
        <w:t>3. Задания к лабораторной работе</w:t>
      </w:r>
    </w:p>
    <w:p w:rsidR="00567995" w:rsidRPr="007B5517" w:rsidRDefault="00567995" w:rsidP="00567995">
      <w:pPr>
        <w:pStyle w:val="aa"/>
        <w:spacing w:after="0"/>
        <w:ind w:left="0" w:firstLine="709"/>
        <w:jc w:val="both"/>
        <w:rPr>
          <w:szCs w:val="28"/>
        </w:rPr>
      </w:pPr>
      <w:r w:rsidRPr="00567995">
        <w:rPr>
          <w:b/>
          <w:szCs w:val="28"/>
        </w:rPr>
        <w:t>Задание 1</w:t>
      </w:r>
      <w:r>
        <w:rPr>
          <w:b/>
          <w:szCs w:val="28"/>
        </w:rPr>
        <w:t>-3</w:t>
      </w:r>
      <w:r w:rsidRPr="00567995">
        <w:rPr>
          <w:b/>
          <w:szCs w:val="28"/>
        </w:rPr>
        <w:t>.</w:t>
      </w:r>
      <w:r w:rsidRPr="007B5517">
        <w:rPr>
          <w:szCs w:val="28"/>
        </w:rPr>
        <w:t>Поставить задачу и решить ее графически. Исследовать модель на чувствительность к изменению параметров.</w:t>
      </w:r>
    </w:p>
    <w:p w:rsidR="00567995" w:rsidRPr="007B5517" w:rsidRDefault="00567995" w:rsidP="00567995">
      <w:pPr>
        <w:pStyle w:val="aa"/>
        <w:spacing w:after="0"/>
        <w:ind w:left="0" w:firstLine="709"/>
        <w:jc w:val="both"/>
        <w:rPr>
          <w:szCs w:val="28"/>
        </w:rPr>
      </w:pPr>
      <w:r>
        <w:rPr>
          <w:szCs w:val="28"/>
        </w:rPr>
        <w:t xml:space="preserve">1. </w:t>
      </w:r>
      <w:r w:rsidRPr="007B5517">
        <w:rPr>
          <w:szCs w:val="28"/>
        </w:rPr>
        <w:t xml:space="preserve">Для производства двух видов изделий </w:t>
      </w:r>
      <w:r w:rsidRPr="007B5517">
        <w:rPr>
          <w:szCs w:val="28"/>
          <w:lang w:val="en-US"/>
        </w:rPr>
        <w:t>A</w:t>
      </w:r>
      <w:r w:rsidRPr="007B5517">
        <w:rPr>
          <w:szCs w:val="28"/>
        </w:rPr>
        <w:t xml:space="preserve"> и </w:t>
      </w:r>
      <w:r w:rsidRPr="007B5517">
        <w:rPr>
          <w:szCs w:val="28"/>
          <w:lang w:val="en-US"/>
        </w:rPr>
        <w:t>B</w:t>
      </w:r>
      <w:r w:rsidRPr="007B5517">
        <w:rPr>
          <w:szCs w:val="28"/>
        </w:rPr>
        <w:t xml:space="preserve"> предприятие использует три вида сырья. Составить такой план выпуска продукции, при котором прибыль предприятия от реализации продукции будет максимальной при условии, что изделий </w:t>
      </w:r>
      <w:r w:rsidRPr="007B5517">
        <w:rPr>
          <w:szCs w:val="28"/>
          <w:lang w:val="en-US"/>
        </w:rPr>
        <w:t>B</w:t>
      </w:r>
      <w:r w:rsidRPr="007B5517">
        <w:rPr>
          <w:szCs w:val="28"/>
        </w:rPr>
        <w:t xml:space="preserve"> надо выпустить не менее, чем изделий </w:t>
      </w:r>
      <w:r w:rsidRPr="007B5517">
        <w:rPr>
          <w:szCs w:val="28"/>
          <w:lang w:val="en-US"/>
        </w:rPr>
        <w:t>A</w:t>
      </w:r>
      <w:r w:rsidRPr="007B5517">
        <w:rPr>
          <w:szCs w:val="28"/>
        </w:rPr>
        <w:t xml:space="preserve">. Запасы сырья 1,2,3 видов, прибыль от реализации 1 изделия в условных денежных единицах, а также нормы расхода сырья на </w:t>
      </w:r>
      <w:smartTag w:uri="urn:schemas-microsoft-com:office:smarttags" w:element="metricconverter">
        <w:smartTagPr>
          <w:attr w:name="ProductID" w:val="1 кг"/>
        </w:smartTagPr>
        <w:r w:rsidRPr="007B5517">
          <w:rPr>
            <w:szCs w:val="28"/>
          </w:rPr>
          <w:t>1 кг</w:t>
        </w:r>
      </w:smartTag>
      <w:r w:rsidRPr="007B5517">
        <w:rPr>
          <w:szCs w:val="28"/>
        </w:rPr>
        <w:t>. изделия заданы таблицей: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8"/>
        <w:gridCol w:w="1595"/>
        <w:gridCol w:w="1594"/>
        <w:gridCol w:w="3194"/>
      </w:tblGrid>
      <w:tr w:rsidR="00567995" w:rsidRPr="007B5517" w:rsidTr="001B287B">
        <w:trPr>
          <w:cantSplit/>
        </w:trPr>
        <w:tc>
          <w:tcPr>
            <w:tcW w:w="3188" w:type="dxa"/>
            <w:vMerge w:val="restart"/>
            <w:tcBorders>
              <w:left w:val="nil"/>
            </w:tcBorders>
          </w:tcPr>
          <w:p w:rsidR="00567995" w:rsidRPr="00FF6D1F" w:rsidRDefault="00567995" w:rsidP="001B287B">
            <w:pPr>
              <w:pStyle w:val="ac"/>
              <w:spacing w:after="0"/>
              <w:jc w:val="both"/>
              <w:rPr>
                <w:b/>
                <w:sz w:val="28"/>
                <w:szCs w:val="28"/>
              </w:rPr>
            </w:pPr>
            <w:r w:rsidRPr="00FF6D1F">
              <w:rPr>
                <w:b/>
                <w:sz w:val="28"/>
                <w:szCs w:val="28"/>
              </w:rPr>
              <w:t>Вид сырья</w:t>
            </w:r>
          </w:p>
        </w:tc>
        <w:tc>
          <w:tcPr>
            <w:tcW w:w="3189" w:type="dxa"/>
            <w:gridSpan w:val="2"/>
          </w:tcPr>
          <w:p w:rsidR="00567995" w:rsidRPr="00FF6D1F" w:rsidRDefault="00567995" w:rsidP="001B287B">
            <w:pPr>
              <w:pStyle w:val="ac"/>
              <w:spacing w:after="0"/>
              <w:jc w:val="both"/>
              <w:rPr>
                <w:b/>
                <w:sz w:val="28"/>
                <w:szCs w:val="28"/>
              </w:rPr>
            </w:pPr>
            <w:r w:rsidRPr="00FF6D1F">
              <w:rPr>
                <w:b/>
                <w:sz w:val="28"/>
                <w:szCs w:val="28"/>
              </w:rPr>
              <w:t xml:space="preserve">Нормы расхода сырья на </w:t>
            </w:r>
            <w:smartTag w:uri="urn:schemas-microsoft-com:office:smarttags" w:element="metricconverter">
              <w:smartTagPr>
                <w:attr w:name="ProductID" w:val="1 кг"/>
              </w:smartTagPr>
              <w:r w:rsidRPr="00FF6D1F">
                <w:rPr>
                  <w:b/>
                  <w:sz w:val="28"/>
                  <w:szCs w:val="28"/>
                </w:rPr>
                <w:t>1 кг</w:t>
              </w:r>
            </w:smartTag>
            <w:r w:rsidRPr="00FF6D1F">
              <w:rPr>
                <w:b/>
                <w:sz w:val="28"/>
                <w:szCs w:val="28"/>
              </w:rPr>
              <w:t xml:space="preserve"> изд.</w:t>
            </w:r>
          </w:p>
        </w:tc>
        <w:tc>
          <w:tcPr>
            <w:tcW w:w="3194" w:type="dxa"/>
            <w:vMerge w:val="restart"/>
            <w:tcBorders>
              <w:right w:val="nil"/>
            </w:tcBorders>
          </w:tcPr>
          <w:p w:rsidR="00567995" w:rsidRPr="00FF6D1F" w:rsidRDefault="00567995" w:rsidP="001B287B">
            <w:pPr>
              <w:pStyle w:val="ac"/>
              <w:spacing w:after="0"/>
              <w:jc w:val="both"/>
              <w:rPr>
                <w:b/>
                <w:sz w:val="28"/>
                <w:szCs w:val="28"/>
              </w:rPr>
            </w:pPr>
            <w:r w:rsidRPr="00FF6D1F">
              <w:rPr>
                <w:b/>
                <w:sz w:val="28"/>
                <w:szCs w:val="28"/>
              </w:rPr>
              <w:t>Запасы сырья, кг</w:t>
            </w:r>
          </w:p>
        </w:tc>
      </w:tr>
      <w:tr w:rsidR="00567995" w:rsidRPr="007B5517" w:rsidTr="001B287B">
        <w:trPr>
          <w:cantSplit/>
        </w:trPr>
        <w:tc>
          <w:tcPr>
            <w:tcW w:w="3188" w:type="dxa"/>
            <w:vMerge/>
            <w:tcBorders>
              <w:left w:val="nil"/>
            </w:tcBorders>
          </w:tcPr>
          <w:p w:rsidR="00567995" w:rsidRPr="00FF6D1F" w:rsidRDefault="00567995" w:rsidP="001B287B">
            <w:pPr>
              <w:pStyle w:val="ac"/>
              <w:spacing w:after="0"/>
              <w:jc w:val="both"/>
              <w:rPr>
                <w:sz w:val="28"/>
                <w:szCs w:val="28"/>
              </w:rPr>
            </w:pPr>
          </w:p>
        </w:tc>
        <w:tc>
          <w:tcPr>
            <w:tcW w:w="1595" w:type="dxa"/>
          </w:tcPr>
          <w:p w:rsidR="00567995" w:rsidRPr="007B5517" w:rsidRDefault="00567995" w:rsidP="001B287B">
            <w:pPr>
              <w:pStyle w:val="ac"/>
              <w:spacing w:after="0"/>
              <w:jc w:val="both"/>
              <w:rPr>
                <w:b/>
                <w:sz w:val="28"/>
                <w:szCs w:val="28"/>
                <w:lang w:val="en-US"/>
              </w:rPr>
            </w:pPr>
            <w:r w:rsidRPr="007B5517">
              <w:rPr>
                <w:b/>
                <w:sz w:val="28"/>
                <w:szCs w:val="28"/>
                <w:lang w:val="en-US"/>
              </w:rPr>
              <w:t>A</w:t>
            </w:r>
          </w:p>
        </w:tc>
        <w:tc>
          <w:tcPr>
            <w:tcW w:w="1594" w:type="dxa"/>
          </w:tcPr>
          <w:p w:rsidR="00567995" w:rsidRPr="007B5517" w:rsidRDefault="00567995" w:rsidP="001B287B">
            <w:pPr>
              <w:pStyle w:val="ac"/>
              <w:spacing w:after="0"/>
              <w:jc w:val="both"/>
              <w:rPr>
                <w:b/>
                <w:sz w:val="28"/>
                <w:szCs w:val="28"/>
                <w:lang w:val="en-US"/>
              </w:rPr>
            </w:pPr>
            <w:r w:rsidRPr="007B5517">
              <w:rPr>
                <w:b/>
                <w:sz w:val="28"/>
                <w:szCs w:val="28"/>
                <w:lang w:val="en-US"/>
              </w:rPr>
              <w:t>B</w:t>
            </w:r>
          </w:p>
        </w:tc>
        <w:tc>
          <w:tcPr>
            <w:tcW w:w="3194" w:type="dxa"/>
            <w:vMerge/>
            <w:tcBorders>
              <w:right w:val="nil"/>
            </w:tcBorders>
          </w:tcPr>
          <w:p w:rsidR="00567995" w:rsidRPr="007B5517" w:rsidRDefault="00567995" w:rsidP="001B287B">
            <w:pPr>
              <w:pStyle w:val="ac"/>
              <w:spacing w:after="0"/>
              <w:jc w:val="both"/>
              <w:rPr>
                <w:sz w:val="28"/>
                <w:szCs w:val="28"/>
                <w:lang w:val="en-US"/>
              </w:rPr>
            </w:pPr>
          </w:p>
        </w:tc>
      </w:tr>
      <w:tr w:rsidR="00567995" w:rsidRPr="007B5517" w:rsidTr="001B287B">
        <w:trPr>
          <w:cantSplit/>
        </w:trPr>
        <w:tc>
          <w:tcPr>
            <w:tcW w:w="3188" w:type="dxa"/>
            <w:tcBorders>
              <w:left w:val="nil"/>
            </w:tcBorders>
          </w:tcPr>
          <w:p w:rsidR="00567995" w:rsidRPr="007B5517" w:rsidRDefault="00567995" w:rsidP="001B287B">
            <w:pPr>
              <w:pStyle w:val="ac"/>
              <w:spacing w:after="0"/>
              <w:jc w:val="both"/>
              <w:rPr>
                <w:i/>
                <w:sz w:val="28"/>
                <w:szCs w:val="28"/>
                <w:lang w:val="en-US"/>
              </w:rPr>
            </w:pPr>
            <w:r w:rsidRPr="007B5517">
              <w:rPr>
                <w:i/>
                <w:sz w:val="28"/>
                <w:szCs w:val="28"/>
                <w:lang w:val="en-US"/>
              </w:rPr>
              <w:t>I</w:t>
            </w:r>
          </w:p>
        </w:tc>
        <w:tc>
          <w:tcPr>
            <w:tcW w:w="1595" w:type="dxa"/>
          </w:tcPr>
          <w:p w:rsidR="00567995" w:rsidRPr="00FF6D1F" w:rsidRDefault="00567995" w:rsidP="001B287B">
            <w:pPr>
              <w:pStyle w:val="ac"/>
              <w:spacing w:after="0"/>
              <w:jc w:val="both"/>
              <w:rPr>
                <w:sz w:val="28"/>
                <w:szCs w:val="28"/>
              </w:rPr>
            </w:pPr>
            <w:r w:rsidRPr="00FF6D1F">
              <w:rPr>
                <w:sz w:val="28"/>
                <w:szCs w:val="28"/>
              </w:rPr>
              <w:t>12</w:t>
            </w:r>
          </w:p>
        </w:tc>
        <w:tc>
          <w:tcPr>
            <w:tcW w:w="1594" w:type="dxa"/>
          </w:tcPr>
          <w:p w:rsidR="00567995" w:rsidRPr="00FF6D1F" w:rsidRDefault="00567995" w:rsidP="001B287B">
            <w:pPr>
              <w:pStyle w:val="ac"/>
              <w:spacing w:after="0"/>
              <w:jc w:val="both"/>
              <w:rPr>
                <w:sz w:val="28"/>
                <w:szCs w:val="28"/>
              </w:rPr>
            </w:pPr>
            <w:r w:rsidRPr="00FF6D1F">
              <w:rPr>
                <w:sz w:val="28"/>
                <w:szCs w:val="28"/>
              </w:rPr>
              <w:t>4</w:t>
            </w:r>
          </w:p>
        </w:tc>
        <w:tc>
          <w:tcPr>
            <w:tcW w:w="3194" w:type="dxa"/>
            <w:tcBorders>
              <w:right w:val="nil"/>
            </w:tcBorders>
          </w:tcPr>
          <w:p w:rsidR="00567995" w:rsidRPr="00FF6D1F" w:rsidRDefault="00567995" w:rsidP="001B287B">
            <w:pPr>
              <w:pStyle w:val="ac"/>
              <w:spacing w:after="0"/>
              <w:jc w:val="both"/>
              <w:rPr>
                <w:sz w:val="28"/>
                <w:szCs w:val="28"/>
              </w:rPr>
            </w:pPr>
            <w:r w:rsidRPr="00FF6D1F">
              <w:rPr>
                <w:sz w:val="28"/>
                <w:szCs w:val="28"/>
              </w:rPr>
              <w:t>300</w:t>
            </w:r>
          </w:p>
        </w:tc>
      </w:tr>
      <w:tr w:rsidR="00567995" w:rsidRPr="007B5517" w:rsidTr="001B287B">
        <w:trPr>
          <w:cantSplit/>
        </w:trPr>
        <w:tc>
          <w:tcPr>
            <w:tcW w:w="3188" w:type="dxa"/>
            <w:tcBorders>
              <w:left w:val="nil"/>
            </w:tcBorders>
          </w:tcPr>
          <w:p w:rsidR="00567995" w:rsidRPr="00FF6D1F" w:rsidRDefault="00567995" w:rsidP="001B287B">
            <w:pPr>
              <w:pStyle w:val="ac"/>
              <w:spacing w:after="0"/>
              <w:jc w:val="both"/>
              <w:rPr>
                <w:i/>
                <w:sz w:val="28"/>
                <w:szCs w:val="28"/>
              </w:rPr>
            </w:pPr>
            <w:r w:rsidRPr="007B5517">
              <w:rPr>
                <w:i/>
                <w:sz w:val="28"/>
                <w:szCs w:val="28"/>
                <w:lang w:val="en-US"/>
              </w:rPr>
              <w:t>II</w:t>
            </w:r>
          </w:p>
        </w:tc>
        <w:tc>
          <w:tcPr>
            <w:tcW w:w="1595" w:type="dxa"/>
          </w:tcPr>
          <w:p w:rsidR="00567995" w:rsidRPr="00FF6D1F" w:rsidRDefault="00567995" w:rsidP="001B287B">
            <w:pPr>
              <w:pStyle w:val="ac"/>
              <w:spacing w:after="0"/>
              <w:jc w:val="both"/>
              <w:rPr>
                <w:sz w:val="28"/>
                <w:szCs w:val="28"/>
              </w:rPr>
            </w:pPr>
            <w:r w:rsidRPr="00FF6D1F">
              <w:rPr>
                <w:sz w:val="28"/>
                <w:szCs w:val="28"/>
              </w:rPr>
              <w:t>4</w:t>
            </w:r>
          </w:p>
        </w:tc>
        <w:tc>
          <w:tcPr>
            <w:tcW w:w="1594" w:type="dxa"/>
          </w:tcPr>
          <w:p w:rsidR="00567995" w:rsidRPr="00FF6D1F" w:rsidRDefault="00567995" w:rsidP="001B287B">
            <w:pPr>
              <w:pStyle w:val="ac"/>
              <w:spacing w:after="0"/>
              <w:jc w:val="both"/>
              <w:rPr>
                <w:sz w:val="28"/>
                <w:szCs w:val="28"/>
              </w:rPr>
            </w:pPr>
            <w:r w:rsidRPr="00FF6D1F">
              <w:rPr>
                <w:sz w:val="28"/>
                <w:szCs w:val="28"/>
              </w:rPr>
              <w:t>4</w:t>
            </w:r>
          </w:p>
        </w:tc>
        <w:tc>
          <w:tcPr>
            <w:tcW w:w="3194" w:type="dxa"/>
            <w:tcBorders>
              <w:right w:val="nil"/>
            </w:tcBorders>
          </w:tcPr>
          <w:p w:rsidR="00567995" w:rsidRPr="00FF6D1F" w:rsidRDefault="00567995" w:rsidP="001B287B">
            <w:pPr>
              <w:pStyle w:val="ac"/>
              <w:spacing w:after="0"/>
              <w:jc w:val="both"/>
              <w:rPr>
                <w:sz w:val="28"/>
                <w:szCs w:val="28"/>
              </w:rPr>
            </w:pPr>
            <w:r w:rsidRPr="00FF6D1F">
              <w:rPr>
                <w:sz w:val="28"/>
                <w:szCs w:val="28"/>
              </w:rPr>
              <w:t>120</w:t>
            </w:r>
          </w:p>
        </w:tc>
      </w:tr>
      <w:tr w:rsidR="00567995" w:rsidRPr="007B5517" w:rsidTr="001B287B">
        <w:trPr>
          <w:cantSplit/>
        </w:trPr>
        <w:tc>
          <w:tcPr>
            <w:tcW w:w="3188" w:type="dxa"/>
            <w:tcBorders>
              <w:left w:val="nil"/>
            </w:tcBorders>
          </w:tcPr>
          <w:p w:rsidR="00567995" w:rsidRPr="00FF6D1F" w:rsidRDefault="00567995" w:rsidP="001B287B">
            <w:pPr>
              <w:pStyle w:val="ac"/>
              <w:spacing w:after="0"/>
              <w:jc w:val="both"/>
              <w:rPr>
                <w:i/>
                <w:sz w:val="28"/>
                <w:szCs w:val="28"/>
              </w:rPr>
            </w:pPr>
            <w:r w:rsidRPr="007B5517">
              <w:rPr>
                <w:i/>
                <w:sz w:val="28"/>
                <w:szCs w:val="28"/>
                <w:lang w:val="en-US"/>
              </w:rPr>
              <w:t>III</w:t>
            </w:r>
          </w:p>
        </w:tc>
        <w:tc>
          <w:tcPr>
            <w:tcW w:w="1595" w:type="dxa"/>
          </w:tcPr>
          <w:p w:rsidR="00567995" w:rsidRPr="00FF6D1F" w:rsidRDefault="00567995" w:rsidP="001B287B">
            <w:pPr>
              <w:pStyle w:val="ac"/>
              <w:spacing w:after="0"/>
              <w:jc w:val="both"/>
              <w:rPr>
                <w:sz w:val="28"/>
                <w:szCs w:val="28"/>
              </w:rPr>
            </w:pPr>
            <w:r w:rsidRPr="00FF6D1F">
              <w:rPr>
                <w:sz w:val="28"/>
                <w:szCs w:val="28"/>
              </w:rPr>
              <w:t>3</w:t>
            </w:r>
          </w:p>
        </w:tc>
        <w:tc>
          <w:tcPr>
            <w:tcW w:w="1594" w:type="dxa"/>
          </w:tcPr>
          <w:p w:rsidR="00567995" w:rsidRPr="00FF6D1F" w:rsidRDefault="00567995" w:rsidP="001B287B">
            <w:pPr>
              <w:pStyle w:val="ac"/>
              <w:spacing w:after="0"/>
              <w:jc w:val="both"/>
              <w:rPr>
                <w:sz w:val="28"/>
                <w:szCs w:val="28"/>
              </w:rPr>
            </w:pPr>
            <w:r w:rsidRPr="00FF6D1F">
              <w:rPr>
                <w:sz w:val="28"/>
                <w:szCs w:val="28"/>
              </w:rPr>
              <w:t>12</w:t>
            </w:r>
          </w:p>
        </w:tc>
        <w:tc>
          <w:tcPr>
            <w:tcW w:w="3194" w:type="dxa"/>
            <w:tcBorders>
              <w:right w:val="nil"/>
            </w:tcBorders>
          </w:tcPr>
          <w:p w:rsidR="00567995" w:rsidRPr="00FF6D1F" w:rsidRDefault="00567995" w:rsidP="001B287B">
            <w:pPr>
              <w:pStyle w:val="ac"/>
              <w:spacing w:after="0"/>
              <w:jc w:val="both"/>
              <w:rPr>
                <w:sz w:val="28"/>
                <w:szCs w:val="28"/>
              </w:rPr>
            </w:pPr>
            <w:r w:rsidRPr="00FF6D1F">
              <w:rPr>
                <w:sz w:val="28"/>
                <w:szCs w:val="28"/>
              </w:rPr>
              <w:t>252</w:t>
            </w:r>
          </w:p>
        </w:tc>
      </w:tr>
      <w:tr w:rsidR="00567995" w:rsidRPr="007B5517" w:rsidTr="001B287B">
        <w:trPr>
          <w:cantSplit/>
        </w:trPr>
        <w:tc>
          <w:tcPr>
            <w:tcW w:w="3188" w:type="dxa"/>
            <w:tcBorders>
              <w:left w:val="nil"/>
            </w:tcBorders>
          </w:tcPr>
          <w:p w:rsidR="00567995" w:rsidRPr="00FF6D1F" w:rsidRDefault="00567995" w:rsidP="001B287B">
            <w:pPr>
              <w:pStyle w:val="ac"/>
              <w:spacing w:after="0"/>
              <w:jc w:val="both"/>
              <w:rPr>
                <w:i/>
                <w:sz w:val="28"/>
                <w:szCs w:val="28"/>
              </w:rPr>
            </w:pPr>
            <w:r w:rsidRPr="00FF6D1F">
              <w:rPr>
                <w:i/>
                <w:sz w:val="28"/>
                <w:szCs w:val="28"/>
              </w:rPr>
              <w:t>Прибыль от реализации 1 изд., усл. ед.</w:t>
            </w:r>
          </w:p>
        </w:tc>
        <w:tc>
          <w:tcPr>
            <w:tcW w:w="1595" w:type="dxa"/>
          </w:tcPr>
          <w:p w:rsidR="00567995" w:rsidRPr="00FF6D1F" w:rsidRDefault="00567995" w:rsidP="001B287B">
            <w:pPr>
              <w:pStyle w:val="ac"/>
              <w:spacing w:after="0"/>
              <w:jc w:val="both"/>
              <w:rPr>
                <w:sz w:val="28"/>
                <w:szCs w:val="28"/>
              </w:rPr>
            </w:pPr>
            <w:r w:rsidRPr="00FF6D1F">
              <w:rPr>
                <w:sz w:val="28"/>
                <w:szCs w:val="28"/>
              </w:rPr>
              <w:t>30</w:t>
            </w:r>
          </w:p>
        </w:tc>
        <w:tc>
          <w:tcPr>
            <w:tcW w:w="1594" w:type="dxa"/>
          </w:tcPr>
          <w:p w:rsidR="00567995" w:rsidRPr="00FF6D1F" w:rsidRDefault="00567995" w:rsidP="001B287B">
            <w:pPr>
              <w:pStyle w:val="ac"/>
              <w:spacing w:after="0"/>
              <w:jc w:val="both"/>
              <w:rPr>
                <w:sz w:val="28"/>
                <w:szCs w:val="28"/>
              </w:rPr>
            </w:pPr>
            <w:r w:rsidRPr="00FF6D1F">
              <w:rPr>
                <w:sz w:val="28"/>
                <w:szCs w:val="28"/>
              </w:rPr>
              <w:t>40</w:t>
            </w:r>
          </w:p>
        </w:tc>
        <w:tc>
          <w:tcPr>
            <w:tcW w:w="3194" w:type="dxa"/>
            <w:tcBorders>
              <w:right w:val="nil"/>
            </w:tcBorders>
          </w:tcPr>
          <w:p w:rsidR="00567995" w:rsidRPr="00FF6D1F" w:rsidRDefault="00567995" w:rsidP="001B287B">
            <w:pPr>
              <w:pStyle w:val="ac"/>
              <w:spacing w:after="0"/>
              <w:jc w:val="both"/>
              <w:rPr>
                <w:sz w:val="28"/>
                <w:szCs w:val="28"/>
              </w:rPr>
            </w:pPr>
            <w:r w:rsidRPr="00FF6D1F">
              <w:rPr>
                <w:sz w:val="28"/>
                <w:szCs w:val="28"/>
              </w:rPr>
              <w:t>___</w:t>
            </w:r>
          </w:p>
        </w:tc>
      </w:tr>
    </w:tbl>
    <w:p w:rsidR="00567995" w:rsidRPr="007B5517" w:rsidRDefault="00567995" w:rsidP="00567995">
      <w:pPr>
        <w:pStyle w:val="aa"/>
        <w:tabs>
          <w:tab w:val="left" w:pos="1134"/>
        </w:tabs>
        <w:spacing w:after="0"/>
        <w:ind w:left="0" w:right="45" w:firstLine="709"/>
        <w:jc w:val="both"/>
        <w:rPr>
          <w:szCs w:val="28"/>
        </w:rPr>
      </w:pPr>
    </w:p>
    <w:p w:rsidR="00567995" w:rsidRPr="007B5517" w:rsidRDefault="00567995" w:rsidP="00567995">
      <w:pPr>
        <w:pStyle w:val="aa"/>
        <w:tabs>
          <w:tab w:val="left" w:pos="1134"/>
        </w:tabs>
        <w:spacing w:after="0"/>
        <w:ind w:left="0" w:right="45" w:firstLine="709"/>
        <w:jc w:val="both"/>
        <w:rPr>
          <w:szCs w:val="28"/>
        </w:rPr>
      </w:pPr>
      <w:r>
        <w:rPr>
          <w:szCs w:val="28"/>
        </w:rPr>
        <w:t xml:space="preserve">2. </w:t>
      </w:r>
      <w:r w:rsidRPr="007B5517">
        <w:rPr>
          <w:szCs w:val="28"/>
        </w:rPr>
        <w:t xml:space="preserve">Озеро можно заселить двумя видами рыб: А и В. Средняя масса рыбы равна </w:t>
      </w:r>
      <w:smartTag w:uri="urn:schemas-microsoft-com:office:smarttags" w:element="metricconverter">
        <w:smartTagPr>
          <w:attr w:name="ProductID" w:val="2 кг"/>
        </w:smartTagPr>
        <w:r w:rsidRPr="007B5517">
          <w:rPr>
            <w:szCs w:val="28"/>
          </w:rPr>
          <w:t>2 кг</w:t>
        </w:r>
      </w:smartTag>
      <w:r w:rsidRPr="007B5517">
        <w:rPr>
          <w:szCs w:val="28"/>
        </w:rPr>
        <w:t xml:space="preserve"> для вида А и </w:t>
      </w:r>
      <w:smartTag w:uri="urn:schemas-microsoft-com:office:smarttags" w:element="metricconverter">
        <w:smartTagPr>
          <w:attr w:name="ProductID" w:val="1 кг"/>
        </w:smartTagPr>
        <w:r w:rsidRPr="007B5517">
          <w:rPr>
            <w:szCs w:val="28"/>
          </w:rPr>
          <w:t>1 кг</w:t>
        </w:r>
      </w:smartTag>
      <w:r w:rsidRPr="007B5517">
        <w:rPr>
          <w:szCs w:val="28"/>
        </w:rPr>
        <w:t xml:space="preserve"> для вида В. В озере имеется два вида пищи: Р</w:t>
      </w:r>
      <w:r w:rsidRPr="007B5517">
        <w:rPr>
          <w:szCs w:val="28"/>
          <w:vertAlign w:val="subscript"/>
        </w:rPr>
        <w:t xml:space="preserve">1 </w:t>
      </w:r>
      <w:r w:rsidRPr="007B5517">
        <w:rPr>
          <w:szCs w:val="28"/>
        </w:rPr>
        <w:t>и Р</w:t>
      </w:r>
      <w:r w:rsidRPr="007B5517">
        <w:rPr>
          <w:szCs w:val="28"/>
          <w:vertAlign w:val="subscript"/>
        </w:rPr>
        <w:t>2</w:t>
      </w:r>
      <w:r w:rsidRPr="007B5517">
        <w:rPr>
          <w:szCs w:val="28"/>
        </w:rPr>
        <w:t>, средние потребности одной рыбы вида А составляет одна единица корма Р</w:t>
      </w:r>
      <w:r w:rsidRPr="007B5517">
        <w:rPr>
          <w:szCs w:val="28"/>
          <w:vertAlign w:val="subscript"/>
        </w:rPr>
        <w:t>1</w:t>
      </w:r>
      <w:r w:rsidRPr="007B5517">
        <w:rPr>
          <w:szCs w:val="28"/>
        </w:rPr>
        <w:t xml:space="preserve"> и 3 ед. корма Р</w:t>
      </w:r>
      <w:r w:rsidRPr="007B5517">
        <w:rPr>
          <w:szCs w:val="28"/>
          <w:vertAlign w:val="subscript"/>
        </w:rPr>
        <w:t>2</w:t>
      </w:r>
      <w:r w:rsidRPr="007B5517">
        <w:rPr>
          <w:szCs w:val="28"/>
        </w:rPr>
        <w:t xml:space="preserve"> в день. Аналогично для рыб вида В – 2 ед. и 3 ед. Ежедневный запас пищи поддерживается на уровне 500 ед. вида Р</w:t>
      </w:r>
      <w:r w:rsidRPr="007B5517">
        <w:rPr>
          <w:szCs w:val="28"/>
          <w:vertAlign w:val="subscript"/>
        </w:rPr>
        <w:t>1</w:t>
      </w:r>
      <w:r w:rsidRPr="007B5517">
        <w:rPr>
          <w:szCs w:val="28"/>
        </w:rPr>
        <w:t xml:space="preserve"> и 900 ед. вида Р</w:t>
      </w:r>
      <w:r w:rsidRPr="007B5517">
        <w:rPr>
          <w:szCs w:val="28"/>
          <w:vertAlign w:val="subscript"/>
        </w:rPr>
        <w:t>2</w:t>
      </w:r>
      <w:r w:rsidRPr="007B5517">
        <w:rPr>
          <w:szCs w:val="28"/>
        </w:rPr>
        <w:t xml:space="preserve">. Как следует заселить озеро рыбами, чтобы максимизировать общую массу рыб?   </w:t>
      </w:r>
    </w:p>
    <w:p w:rsidR="00567995" w:rsidRPr="007B5517" w:rsidRDefault="00567995" w:rsidP="00567995">
      <w:pPr>
        <w:pStyle w:val="aa"/>
        <w:tabs>
          <w:tab w:val="left" w:pos="1134"/>
        </w:tabs>
        <w:spacing w:after="0"/>
        <w:ind w:left="0" w:right="45" w:firstLine="709"/>
        <w:jc w:val="both"/>
        <w:rPr>
          <w:szCs w:val="28"/>
        </w:rPr>
      </w:pPr>
      <w:r>
        <w:rPr>
          <w:szCs w:val="28"/>
        </w:rPr>
        <w:t>3.</w:t>
      </w:r>
      <w:r w:rsidRPr="007B5517">
        <w:rPr>
          <w:szCs w:val="28"/>
        </w:rPr>
        <w:t xml:space="preserve"> Завод может изготовить два типа изделий. Изделия проходят обработку в трех цехах. В планируемом периоде требуется изготовить хотя бы по одному изделию каждого типа. Определить производственную программу завода для получения максимальной прибыли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7"/>
        <w:gridCol w:w="1595"/>
        <w:gridCol w:w="1594"/>
        <w:gridCol w:w="3195"/>
      </w:tblGrid>
      <w:tr w:rsidR="00567995" w:rsidRPr="007B5517" w:rsidTr="001B287B">
        <w:trPr>
          <w:cantSplit/>
        </w:trPr>
        <w:tc>
          <w:tcPr>
            <w:tcW w:w="3187" w:type="dxa"/>
            <w:vMerge w:val="restart"/>
            <w:tcBorders>
              <w:left w:val="nil"/>
            </w:tcBorders>
          </w:tcPr>
          <w:p w:rsidR="00567995" w:rsidRPr="00FF6D1F" w:rsidRDefault="00567995" w:rsidP="001B287B">
            <w:pPr>
              <w:pStyle w:val="ac"/>
              <w:spacing w:after="0"/>
              <w:jc w:val="both"/>
              <w:rPr>
                <w:b/>
                <w:sz w:val="28"/>
                <w:szCs w:val="28"/>
              </w:rPr>
            </w:pPr>
            <w:r w:rsidRPr="00FF6D1F">
              <w:rPr>
                <w:b/>
                <w:sz w:val="28"/>
                <w:szCs w:val="28"/>
              </w:rPr>
              <w:t>№ цеха</w:t>
            </w:r>
          </w:p>
        </w:tc>
        <w:tc>
          <w:tcPr>
            <w:tcW w:w="3189" w:type="dxa"/>
            <w:gridSpan w:val="2"/>
          </w:tcPr>
          <w:p w:rsidR="00567995" w:rsidRPr="00FF6D1F" w:rsidRDefault="00567995" w:rsidP="001B287B">
            <w:pPr>
              <w:pStyle w:val="ac"/>
              <w:spacing w:after="0"/>
              <w:jc w:val="both"/>
              <w:rPr>
                <w:b/>
                <w:sz w:val="28"/>
                <w:szCs w:val="28"/>
              </w:rPr>
            </w:pPr>
            <w:r w:rsidRPr="00FF6D1F">
              <w:rPr>
                <w:b/>
                <w:sz w:val="28"/>
                <w:szCs w:val="28"/>
              </w:rPr>
              <w:t>Трудоемкость изготовления одного изделия в тыс. нормо-часов</w:t>
            </w:r>
          </w:p>
        </w:tc>
        <w:tc>
          <w:tcPr>
            <w:tcW w:w="3195" w:type="dxa"/>
            <w:vMerge w:val="restart"/>
            <w:tcBorders>
              <w:right w:val="nil"/>
            </w:tcBorders>
          </w:tcPr>
          <w:p w:rsidR="00567995" w:rsidRPr="00FF6D1F" w:rsidRDefault="00567995" w:rsidP="001B287B">
            <w:pPr>
              <w:pStyle w:val="ac"/>
              <w:spacing w:after="0"/>
              <w:jc w:val="both"/>
              <w:rPr>
                <w:b/>
                <w:sz w:val="28"/>
                <w:szCs w:val="28"/>
              </w:rPr>
            </w:pPr>
            <w:r w:rsidRPr="00FF6D1F">
              <w:rPr>
                <w:b/>
                <w:sz w:val="28"/>
                <w:szCs w:val="28"/>
              </w:rPr>
              <w:t>Полезный фонд времени работы в тыс.  нормо-часов</w:t>
            </w:r>
          </w:p>
        </w:tc>
      </w:tr>
      <w:tr w:rsidR="00567995" w:rsidRPr="007B5517" w:rsidTr="001B287B">
        <w:trPr>
          <w:cantSplit/>
        </w:trPr>
        <w:tc>
          <w:tcPr>
            <w:tcW w:w="3187" w:type="dxa"/>
            <w:vMerge/>
            <w:tcBorders>
              <w:left w:val="nil"/>
            </w:tcBorders>
          </w:tcPr>
          <w:p w:rsidR="00567995" w:rsidRPr="00FF6D1F" w:rsidRDefault="00567995" w:rsidP="001B287B">
            <w:pPr>
              <w:pStyle w:val="ac"/>
              <w:spacing w:after="0"/>
              <w:jc w:val="both"/>
              <w:rPr>
                <w:sz w:val="28"/>
                <w:szCs w:val="28"/>
              </w:rPr>
            </w:pPr>
          </w:p>
        </w:tc>
        <w:tc>
          <w:tcPr>
            <w:tcW w:w="1595" w:type="dxa"/>
          </w:tcPr>
          <w:p w:rsidR="00567995" w:rsidRPr="00FF6D1F" w:rsidRDefault="00567995" w:rsidP="001B287B">
            <w:pPr>
              <w:pStyle w:val="ac"/>
              <w:spacing w:after="0"/>
              <w:jc w:val="both"/>
              <w:rPr>
                <w:b/>
                <w:sz w:val="28"/>
                <w:szCs w:val="28"/>
              </w:rPr>
            </w:pPr>
            <w:r w:rsidRPr="007B5517">
              <w:rPr>
                <w:b/>
                <w:sz w:val="28"/>
                <w:szCs w:val="28"/>
                <w:lang w:val="en-US"/>
              </w:rPr>
              <w:t>I</w:t>
            </w:r>
          </w:p>
        </w:tc>
        <w:tc>
          <w:tcPr>
            <w:tcW w:w="1594" w:type="dxa"/>
          </w:tcPr>
          <w:p w:rsidR="00567995" w:rsidRPr="007B5517" w:rsidRDefault="00567995" w:rsidP="001B287B">
            <w:pPr>
              <w:pStyle w:val="ac"/>
              <w:spacing w:after="0"/>
              <w:jc w:val="both"/>
              <w:rPr>
                <w:b/>
                <w:sz w:val="28"/>
                <w:szCs w:val="28"/>
                <w:lang w:val="en-US"/>
              </w:rPr>
            </w:pPr>
            <w:r w:rsidRPr="007B5517">
              <w:rPr>
                <w:b/>
                <w:sz w:val="28"/>
                <w:szCs w:val="28"/>
                <w:lang w:val="en-US"/>
              </w:rPr>
              <w:t>II</w:t>
            </w:r>
          </w:p>
        </w:tc>
        <w:tc>
          <w:tcPr>
            <w:tcW w:w="3195" w:type="dxa"/>
            <w:vMerge/>
            <w:tcBorders>
              <w:right w:val="nil"/>
            </w:tcBorders>
          </w:tcPr>
          <w:p w:rsidR="00567995" w:rsidRPr="007B5517" w:rsidRDefault="00567995" w:rsidP="001B287B">
            <w:pPr>
              <w:pStyle w:val="ac"/>
              <w:spacing w:after="0"/>
              <w:jc w:val="both"/>
              <w:rPr>
                <w:sz w:val="28"/>
                <w:szCs w:val="28"/>
                <w:lang w:val="en-US"/>
              </w:rPr>
            </w:pPr>
          </w:p>
        </w:tc>
      </w:tr>
      <w:tr w:rsidR="00567995" w:rsidRPr="007B5517" w:rsidTr="001B287B">
        <w:trPr>
          <w:cantSplit/>
        </w:trPr>
        <w:tc>
          <w:tcPr>
            <w:tcW w:w="3187" w:type="dxa"/>
            <w:tcBorders>
              <w:left w:val="nil"/>
            </w:tcBorders>
          </w:tcPr>
          <w:p w:rsidR="00567995" w:rsidRPr="007B5517" w:rsidRDefault="00567995" w:rsidP="001B287B">
            <w:pPr>
              <w:pStyle w:val="ac"/>
              <w:spacing w:after="0"/>
              <w:jc w:val="both"/>
              <w:rPr>
                <w:i/>
                <w:sz w:val="28"/>
                <w:szCs w:val="28"/>
                <w:lang w:val="en-US"/>
              </w:rPr>
            </w:pPr>
            <w:r w:rsidRPr="007B5517">
              <w:rPr>
                <w:i/>
                <w:sz w:val="28"/>
                <w:szCs w:val="28"/>
                <w:lang w:val="en-US"/>
              </w:rPr>
              <w:t>I</w:t>
            </w:r>
          </w:p>
        </w:tc>
        <w:tc>
          <w:tcPr>
            <w:tcW w:w="1595" w:type="dxa"/>
          </w:tcPr>
          <w:p w:rsidR="00567995" w:rsidRPr="007B5517" w:rsidRDefault="00567995" w:rsidP="001B287B">
            <w:pPr>
              <w:pStyle w:val="ac"/>
              <w:spacing w:after="0"/>
              <w:jc w:val="both"/>
              <w:rPr>
                <w:sz w:val="28"/>
                <w:szCs w:val="28"/>
                <w:lang w:val="en-US"/>
              </w:rPr>
            </w:pPr>
            <w:r w:rsidRPr="007B5517">
              <w:rPr>
                <w:sz w:val="28"/>
                <w:szCs w:val="28"/>
                <w:lang w:val="en-US"/>
              </w:rPr>
              <w:t>2</w:t>
            </w:r>
          </w:p>
        </w:tc>
        <w:tc>
          <w:tcPr>
            <w:tcW w:w="1594" w:type="dxa"/>
          </w:tcPr>
          <w:p w:rsidR="00567995" w:rsidRPr="007B5517" w:rsidRDefault="00567995" w:rsidP="001B287B">
            <w:pPr>
              <w:pStyle w:val="ac"/>
              <w:spacing w:after="0"/>
              <w:jc w:val="both"/>
              <w:rPr>
                <w:sz w:val="28"/>
                <w:szCs w:val="28"/>
                <w:lang w:val="en-US"/>
              </w:rPr>
            </w:pPr>
            <w:r w:rsidRPr="007B5517">
              <w:rPr>
                <w:sz w:val="28"/>
                <w:szCs w:val="28"/>
                <w:lang w:val="en-US"/>
              </w:rPr>
              <w:t>4</w:t>
            </w:r>
          </w:p>
        </w:tc>
        <w:tc>
          <w:tcPr>
            <w:tcW w:w="3195" w:type="dxa"/>
            <w:tcBorders>
              <w:right w:val="nil"/>
            </w:tcBorders>
          </w:tcPr>
          <w:p w:rsidR="00567995" w:rsidRPr="007B5517" w:rsidRDefault="00567995" w:rsidP="001B287B">
            <w:pPr>
              <w:pStyle w:val="ac"/>
              <w:spacing w:after="0"/>
              <w:jc w:val="both"/>
              <w:rPr>
                <w:sz w:val="28"/>
                <w:szCs w:val="28"/>
                <w:lang w:val="en-US"/>
              </w:rPr>
            </w:pPr>
            <w:r w:rsidRPr="007B5517">
              <w:rPr>
                <w:sz w:val="28"/>
                <w:szCs w:val="28"/>
                <w:lang w:val="en-US"/>
              </w:rPr>
              <w:t>20</w:t>
            </w:r>
          </w:p>
        </w:tc>
      </w:tr>
      <w:tr w:rsidR="00567995" w:rsidRPr="007B5517" w:rsidTr="001B287B">
        <w:trPr>
          <w:cantSplit/>
        </w:trPr>
        <w:tc>
          <w:tcPr>
            <w:tcW w:w="3187" w:type="dxa"/>
            <w:tcBorders>
              <w:left w:val="nil"/>
            </w:tcBorders>
          </w:tcPr>
          <w:p w:rsidR="00567995" w:rsidRPr="007B5517" w:rsidRDefault="00567995" w:rsidP="001B287B">
            <w:pPr>
              <w:pStyle w:val="ac"/>
              <w:spacing w:after="0"/>
              <w:jc w:val="both"/>
              <w:rPr>
                <w:i/>
                <w:sz w:val="28"/>
                <w:szCs w:val="28"/>
                <w:lang w:val="en-US"/>
              </w:rPr>
            </w:pPr>
            <w:r w:rsidRPr="007B5517">
              <w:rPr>
                <w:i/>
                <w:sz w:val="28"/>
                <w:szCs w:val="28"/>
                <w:lang w:val="en-US"/>
              </w:rPr>
              <w:t>II</w:t>
            </w:r>
          </w:p>
        </w:tc>
        <w:tc>
          <w:tcPr>
            <w:tcW w:w="1595" w:type="dxa"/>
          </w:tcPr>
          <w:p w:rsidR="00567995" w:rsidRPr="00FF6D1F" w:rsidRDefault="00567995" w:rsidP="001B287B">
            <w:pPr>
              <w:pStyle w:val="ac"/>
              <w:spacing w:after="0"/>
              <w:jc w:val="both"/>
              <w:rPr>
                <w:sz w:val="28"/>
                <w:szCs w:val="28"/>
              </w:rPr>
            </w:pPr>
            <w:r w:rsidRPr="00FF6D1F">
              <w:rPr>
                <w:sz w:val="28"/>
                <w:szCs w:val="28"/>
              </w:rPr>
              <w:t>1</w:t>
            </w:r>
          </w:p>
        </w:tc>
        <w:tc>
          <w:tcPr>
            <w:tcW w:w="1594" w:type="dxa"/>
          </w:tcPr>
          <w:p w:rsidR="00567995" w:rsidRPr="00FF6D1F" w:rsidRDefault="00567995" w:rsidP="001B287B">
            <w:pPr>
              <w:pStyle w:val="ac"/>
              <w:spacing w:after="0"/>
              <w:jc w:val="both"/>
              <w:rPr>
                <w:sz w:val="28"/>
                <w:szCs w:val="28"/>
              </w:rPr>
            </w:pPr>
            <w:r w:rsidRPr="00FF6D1F">
              <w:rPr>
                <w:sz w:val="28"/>
                <w:szCs w:val="28"/>
              </w:rPr>
              <w:t>1</w:t>
            </w:r>
          </w:p>
        </w:tc>
        <w:tc>
          <w:tcPr>
            <w:tcW w:w="3195" w:type="dxa"/>
            <w:tcBorders>
              <w:right w:val="nil"/>
            </w:tcBorders>
          </w:tcPr>
          <w:p w:rsidR="00567995" w:rsidRPr="00FF6D1F" w:rsidRDefault="00567995" w:rsidP="001B287B">
            <w:pPr>
              <w:pStyle w:val="ac"/>
              <w:spacing w:after="0"/>
              <w:jc w:val="both"/>
              <w:rPr>
                <w:sz w:val="28"/>
                <w:szCs w:val="28"/>
              </w:rPr>
            </w:pPr>
            <w:r w:rsidRPr="00FF6D1F">
              <w:rPr>
                <w:sz w:val="28"/>
                <w:szCs w:val="28"/>
              </w:rPr>
              <w:t>6</w:t>
            </w:r>
          </w:p>
        </w:tc>
      </w:tr>
      <w:tr w:rsidR="00567995" w:rsidRPr="007B5517" w:rsidTr="001B287B">
        <w:trPr>
          <w:cantSplit/>
        </w:trPr>
        <w:tc>
          <w:tcPr>
            <w:tcW w:w="3187" w:type="dxa"/>
            <w:tcBorders>
              <w:left w:val="nil"/>
            </w:tcBorders>
          </w:tcPr>
          <w:p w:rsidR="00567995" w:rsidRPr="00FF6D1F" w:rsidRDefault="00567995" w:rsidP="001B287B">
            <w:pPr>
              <w:pStyle w:val="ac"/>
              <w:spacing w:after="0"/>
              <w:jc w:val="both"/>
              <w:rPr>
                <w:i/>
                <w:sz w:val="28"/>
                <w:szCs w:val="28"/>
              </w:rPr>
            </w:pPr>
            <w:r w:rsidRPr="007B5517">
              <w:rPr>
                <w:i/>
                <w:sz w:val="28"/>
                <w:szCs w:val="28"/>
                <w:lang w:val="en-US"/>
              </w:rPr>
              <w:t>II</w:t>
            </w:r>
          </w:p>
        </w:tc>
        <w:tc>
          <w:tcPr>
            <w:tcW w:w="1595" w:type="dxa"/>
          </w:tcPr>
          <w:p w:rsidR="00567995" w:rsidRPr="00FF6D1F" w:rsidRDefault="00567995" w:rsidP="001B287B">
            <w:pPr>
              <w:pStyle w:val="ac"/>
              <w:spacing w:after="0"/>
              <w:jc w:val="both"/>
              <w:rPr>
                <w:sz w:val="28"/>
                <w:szCs w:val="28"/>
              </w:rPr>
            </w:pPr>
            <w:r w:rsidRPr="00FF6D1F">
              <w:rPr>
                <w:sz w:val="28"/>
                <w:szCs w:val="28"/>
              </w:rPr>
              <w:t>2</w:t>
            </w:r>
          </w:p>
        </w:tc>
        <w:tc>
          <w:tcPr>
            <w:tcW w:w="1594" w:type="dxa"/>
          </w:tcPr>
          <w:p w:rsidR="00567995" w:rsidRPr="00FF6D1F" w:rsidRDefault="00567995" w:rsidP="001B287B">
            <w:pPr>
              <w:pStyle w:val="ac"/>
              <w:spacing w:after="0"/>
              <w:jc w:val="both"/>
              <w:rPr>
                <w:sz w:val="28"/>
                <w:szCs w:val="28"/>
              </w:rPr>
            </w:pPr>
            <w:r w:rsidRPr="00FF6D1F">
              <w:rPr>
                <w:sz w:val="28"/>
                <w:szCs w:val="28"/>
              </w:rPr>
              <w:t>1</w:t>
            </w:r>
          </w:p>
        </w:tc>
        <w:tc>
          <w:tcPr>
            <w:tcW w:w="3195" w:type="dxa"/>
            <w:tcBorders>
              <w:right w:val="nil"/>
            </w:tcBorders>
          </w:tcPr>
          <w:p w:rsidR="00567995" w:rsidRPr="00FF6D1F" w:rsidRDefault="00567995" w:rsidP="001B287B">
            <w:pPr>
              <w:pStyle w:val="ac"/>
              <w:spacing w:after="0"/>
              <w:jc w:val="both"/>
              <w:rPr>
                <w:sz w:val="28"/>
                <w:szCs w:val="28"/>
              </w:rPr>
            </w:pPr>
            <w:r w:rsidRPr="00FF6D1F">
              <w:rPr>
                <w:sz w:val="28"/>
                <w:szCs w:val="28"/>
              </w:rPr>
              <w:t>10</w:t>
            </w:r>
          </w:p>
        </w:tc>
      </w:tr>
      <w:tr w:rsidR="00567995" w:rsidRPr="007B5517" w:rsidTr="001B287B">
        <w:trPr>
          <w:cantSplit/>
        </w:trPr>
        <w:tc>
          <w:tcPr>
            <w:tcW w:w="3187" w:type="dxa"/>
            <w:tcBorders>
              <w:left w:val="nil"/>
            </w:tcBorders>
          </w:tcPr>
          <w:p w:rsidR="00567995" w:rsidRPr="00FF6D1F" w:rsidRDefault="00567995" w:rsidP="001B287B">
            <w:pPr>
              <w:pStyle w:val="ac"/>
              <w:spacing w:after="0"/>
              <w:jc w:val="both"/>
              <w:rPr>
                <w:i/>
                <w:sz w:val="28"/>
                <w:szCs w:val="28"/>
              </w:rPr>
            </w:pPr>
            <w:r w:rsidRPr="00FF6D1F">
              <w:rPr>
                <w:i/>
                <w:sz w:val="28"/>
                <w:szCs w:val="28"/>
              </w:rPr>
              <w:t>Прибыль в млн. р.</w:t>
            </w:r>
          </w:p>
        </w:tc>
        <w:tc>
          <w:tcPr>
            <w:tcW w:w="1595" w:type="dxa"/>
          </w:tcPr>
          <w:p w:rsidR="00567995" w:rsidRPr="00FF6D1F" w:rsidRDefault="00567995" w:rsidP="001B287B">
            <w:pPr>
              <w:pStyle w:val="ac"/>
              <w:spacing w:after="0"/>
              <w:jc w:val="both"/>
              <w:rPr>
                <w:sz w:val="28"/>
                <w:szCs w:val="28"/>
              </w:rPr>
            </w:pPr>
            <w:r w:rsidRPr="00FF6D1F">
              <w:rPr>
                <w:sz w:val="28"/>
                <w:szCs w:val="28"/>
              </w:rPr>
              <w:t>8</w:t>
            </w:r>
          </w:p>
        </w:tc>
        <w:tc>
          <w:tcPr>
            <w:tcW w:w="1594" w:type="dxa"/>
          </w:tcPr>
          <w:p w:rsidR="00567995" w:rsidRPr="00FF6D1F" w:rsidRDefault="00567995" w:rsidP="001B287B">
            <w:pPr>
              <w:pStyle w:val="ac"/>
              <w:spacing w:after="0"/>
              <w:jc w:val="both"/>
              <w:rPr>
                <w:sz w:val="28"/>
                <w:szCs w:val="28"/>
              </w:rPr>
            </w:pPr>
            <w:r w:rsidRPr="00FF6D1F">
              <w:rPr>
                <w:sz w:val="28"/>
                <w:szCs w:val="28"/>
              </w:rPr>
              <w:t>6</w:t>
            </w:r>
          </w:p>
        </w:tc>
        <w:tc>
          <w:tcPr>
            <w:tcW w:w="3195" w:type="dxa"/>
            <w:tcBorders>
              <w:right w:val="nil"/>
            </w:tcBorders>
          </w:tcPr>
          <w:p w:rsidR="00567995" w:rsidRPr="00FF6D1F" w:rsidRDefault="00567995" w:rsidP="001B287B">
            <w:pPr>
              <w:pStyle w:val="ac"/>
              <w:spacing w:after="0"/>
              <w:jc w:val="both"/>
              <w:rPr>
                <w:sz w:val="28"/>
                <w:szCs w:val="28"/>
              </w:rPr>
            </w:pPr>
            <w:r w:rsidRPr="00FF6D1F">
              <w:rPr>
                <w:sz w:val="28"/>
                <w:szCs w:val="28"/>
              </w:rPr>
              <w:t>---</w:t>
            </w:r>
          </w:p>
        </w:tc>
      </w:tr>
    </w:tbl>
    <w:p w:rsidR="00577B05" w:rsidRDefault="00577B05" w:rsidP="00577B05"/>
    <w:p w:rsidR="00577B05" w:rsidRPr="00567995" w:rsidRDefault="00567995" w:rsidP="00577B05">
      <w:pPr>
        <w:rPr>
          <w:b/>
          <w:sz w:val="28"/>
          <w:szCs w:val="28"/>
        </w:rPr>
      </w:pPr>
      <w:r w:rsidRPr="00567995">
        <w:rPr>
          <w:b/>
          <w:sz w:val="28"/>
          <w:szCs w:val="28"/>
        </w:rPr>
        <w:t>Задания для самостоятельной работы</w:t>
      </w:r>
    </w:p>
    <w:p w:rsidR="00567995" w:rsidRPr="007B5517" w:rsidRDefault="00567995" w:rsidP="00567995">
      <w:pPr>
        <w:pStyle w:val="aa"/>
        <w:spacing w:after="0"/>
        <w:ind w:left="0" w:firstLine="709"/>
        <w:jc w:val="both"/>
        <w:rPr>
          <w:szCs w:val="28"/>
        </w:rPr>
      </w:pPr>
      <w:r w:rsidRPr="00567995">
        <w:rPr>
          <w:b/>
          <w:szCs w:val="28"/>
        </w:rPr>
        <w:t>Задание 1-3.</w:t>
      </w:r>
      <w:r w:rsidRPr="007B5517">
        <w:rPr>
          <w:szCs w:val="28"/>
        </w:rPr>
        <w:t>Поставить задачу и решить ее графически. Исследовать модель на чувствительность к изменению параметров.</w:t>
      </w:r>
    </w:p>
    <w:p w:rsidR="00567995" w:rsidRPr="007B5517" w:rsidRDefault="003D5E55" w:rsidP="00567995">
      <w:pPr>
        <w:pStyle w:val="aa"/>
        <w:spacing w:after="0"/>
        <w:ind w:left="0" w:firstLine="709"/>
        <w:jc w:val="both"/>
        <w:rPr>
          <w:szCs w:val="28"/>
        </w:rPr>
      </w:pPr>
      <w:r>
        <w:rPr>
          <w:szCs w:val="28"/>
        </w:rPr>
        <w:t>1</w:t>
      </w:r>
      <w:r w:rsidR="00567995">
        <w:rPr>
          <w:szCs w:val="28"/>
        </w:rPr>
        <w:t xml:space="preserve">. </w:t>
      </w:r>
      <w:r w:rsidR="00567995" w:rsidRPr="007B5517">
        <w:rPr>
          <w:szCs w:val="28"/>
        </w:rPr>
        <w:t xml:space="preserve">Для изготовления шкафов и сервантов дерево отделочный завод применяет древесину  4-х видов. Запасы древесины, кол-во единиц древесины каждого вида , необходимых для изготовления одного шкафа и одного серванта, а также прибыль от реализации ед. продукции даны в таблице. Составить такой план выпуска продукции, который обеспечил бы наибольшую прибыль от реализации продукции.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7"/>
        <w:gridCol w:w="797"/>
        <w:gridCol w:w="798"/>
        <w:gridCol w:w="797"/>
        <w:gridCol w:w="797"/>
        <w:gridCol w:w="3195"/>
      </w:tblGrid>
      <w:tr w:rsidR="00567995" w:rsidRPr="007B5517" w:rsidTr="001B287B">
        <w:trPr>
          <w:cantSplit/>
        </w:trPr>
        <w:tc>
          <w:tcPr>
            <w:tcW w:w="3187" w:type="dxa"/>
            <w:vMerge w:val="restart"/>
            <w:tcBorders>
              <w:left w:val="nil"/>
            </w:tcBorders>
          </w:tcPr>
          <w:p w:rsidR="00567995" w:rsidRPr="00FF6D1F" w:rsidRDefault="00567995" w:rsidP="001B287B">
            <w:pPr>
              <w:pStyle w:val="ac"/>
              <w:spacing w:after="0"/>
              <w:jc w:val="both"/>
              <w:rPr>
                <w:b/>
                <w:sz w:val="28"/>
                <w:szCs w:val="28"/>
              </w:rPr>
            </w:pPr>
            <w:r w:rsidRPr="00FF6D1F">
              <w:rPr>
                <w:b/>
                <w:sz w:val="28"/>
                <w:szCs w:val="28"/>
              </w:rPr>
              <w:t xml:space="preserve">Изделие </w:t>
            </w:r>
          </w:p>
        </w:tc>
        <w:tc>
          <w:tcPr>
            <w:tcW w:w="3189" w:type="dxa"/>
            <w:gridSpan w:val="4"/>
          </w:tcPr>
          <w:p w:rsidR="00567995" w:rsidRPr="00FF6D1F" w:rsidRDefault="00567995" w:rsidP="001B287B">
            <w:pPr>
              <w:pStyle w:val="ac"/>
              <w:spacing w:after="0"/>
              <w:jc w:val="both"/>
              <w:rPr>
                <w:b/>
                <w:sz w:val="28"/>
                <w:szCs w:val="28"/>
              </w:rPr>
            </w:pPr>
            <w:r w:rsidRPr="00FF6D1F">
              <w:rPr>
                <w:b/>
                <w:sz w:val="28"/>
                <w:szCs w:val="28"/>
              </w:rPr>
              <w:t xml:space="preserve">Древесина </w:t>
            </w:r>
          </w:p>
        </w:tc>
        <w:tc>
          <w:tcPr>
            <w:tcW w:w="3195" w:type="dxa"/>
            <w:vMerge w:val="restart"/>
            <w:tcBorders>
              <w:right w:val="nil"/>
            </w:tcBorders>
          </w:tcPr>
          <w:p w:rsidR="00567995" w:rsidRPr="00FF6D1F" w:rsidRDefault="00567995" w:rsidP="001B287B">
            <w:pPr>
              <w:pStyle w:val="ac"/>
              <w:spacing w:after="0"/>
              <w:jc w:val="both"/>
              <w:rPr>
                <w:b/>
                <w:sz w:val="28"/>
                <w:szCs w:val="28"/>
              </w:rPr>
            </w:pPr>
            <w:r w:rsidRPr="00FF6D1F">
              <w:rPr>
                <w:b/>
                <w:sz w:val="28"/>
                <w:szCs w:val="28"/>
              </w:rPr>
              <w:t xml:space="preserve">Прибыль </w:t>
            </w:r>
          </w:p>
        </w:tc>
      </w:tr>
      <w:tr w:rsidR="00567995" w:rsidRPr="007B5517" w:rsidTr="001B287B">
        <w:trPr>
          <w:cantSplit/>
        </w:trPr>
        <w:tc>
          <w:tcPr>
            <w:tcW w:w="3187" w:type="dxa"/>
            <w:vMerge/>
            <w:tcBorders>
              <w:left w:val="nil"/>
            </w:tcBorders>
          </w:tcPr>
          <w:p w:rsidR="00567995" w:rsidRPr="00FF6D1F" w:rsidRDefault="00567995" w:rsidP="001B287B">
            <w:pPr>
              <w:pStyle w:val="ac"/>
              <w:spacing w:after="0"/>
              <w:jc w:val="both"/>
              <w:rPr>
                <w:b/>
                <w:sz w:val="28"/>
                <w:szCs w:val="28"/>
              </w:rPr>
            </w:pPr>
          </w:p>
        </w:tc>
        <w:tc>
          <w:tcPr>
            <w:tcW w:w="797" w:type="dxa"/>
          </w:tcPr>
          <w:p w:rsidR="00567995" w:rsidRPr="00FF6D1F" w:rsidRDefault="00567995" w:rsidP="001B287B">
            <w:pPr>
              <w:pStyle w:val="ac"/>
              <w:spacing w:after="0"/>
              <w:jc w:val="both"/>
              <w:rPr>
                <w:b/>
                <w:sz w:val="28"/>
                <w:szCs w:val="28"/>
              </w:rPr>
            </w:pPr>
            <w:r w:rsidRPr="00FF6D1F">
              <w:rPr>
                <w:b/>
                <w:sz w:val="28"/>
                <w:szCs w:val="28"/>
              </w:rPr>
              <w:t>1</w:t>
            </w:r>
          </w:p>
        </w:tc>
        <w:tc>
          <w:tcPr>
            <w:tcW w:w="798" w:type="dxa"/>
          </w:tcPr>
          <w:p w:rsidR="00567995" w:rsidRPr="00FF6D1F" w:rsidRDefault="00567995" w:rsidP="001B287B">
            <w:pPr>
              <w:pStyle w:val="ac"/>
              <w:spacing w:after="0"/>
              <w:jc w:val="both"/>
              <w:rPr>
                <w:b/>
                <w:sz w:val="28"/>
                <w:szCs w:val="28"/>
              </w:rPr>
            </w:pPr>
            <w:r w:rsidRPr="00FF6D1F">
              <w:rPr>
                <w:b/>
                <w:sz w:val="28"/>
                <w:szCs w:val="28"/>
              </w:rPr>
              <w:t>2</w:t>
            </w:r>
          </w:p>
        </w:tc>
        <w:tc>
          <w:tcPr>
            <w:tcW w:w="797" w:type="dxa"/>
          </w:tcPr>
          <w:p w:rsidR="00567995" w:rsidRPr="00FF6D1F" w:rsidRDefault="00567995" w:rsidP="001B287B">
            <w:pPr>
              <w:pStyle w:val="ac"/>
              <w:spacing w:after="0"/>
              <w:jc w:val="both"/>
              <w:rPr>
                <w:b/>
                <w:sz w:val="28"/>
                <w:szCs w:val="28"/>
              </w:rPr>
            </w:pPr>
            <w:r w:rsidRPr="00FF6D1F">
              <w:rPr>
                <w:b/>
                <w:sz w:val="28"/>
                <w:szCs w:val="28"/>
              </w:rPr>
              <w:t>3</w:t>
            </w:r>
          </w:p>
        </w:tc>
        <w:tc>
          <w:tcPr>
            <w:tcW w:w="797" w:type="dxa"/>
          </w:tcPr>
          <w:p w:rsidR="00567995" w:rsidRPr="00FF6D1F" w:rsidRDefault="00567995" w:rsidP="001B287B">
            <w:pPr>
              <w:pStyle w:val="ac"/>
              <w:spacing w:after="0"/>
              <w:jc w:val="both"/>
              <w:rPr>
                <w:b/>
                <w:sz w:val="28"/>
                <w:szCs w:val="28"/>
              </w:rPr>
            </w:pPr>
            <w:r w:rsidRPr="00FF6D1F">
              <w:rPr>
                <w:b/>
                <w:sz w:val="28"/>
                <w:szCs w:val="28"/>
              </w:rPr>
              <w:t>4</w:t>
            </w:r>
          </w:p>
        </w:tc>
        <w:tc>
          <w:tcPr>
            <w:tcW w:w="3195" w:type="dxa"/>
            <w:vMerge/>
            <w:tcBorders>
              <w:right w:val="nil"/>
            </w:tcBorders>
          </w:tcPr>
          <w:p w:rsidR="00567995" w:rsidRPr="00FF6D1F" w:rsidRDefault="00567995" w:rsidP="001B287B">
            <w:pPr>
              <w:pStyle w:val="ac"/>
              <w:spacing w:after="0"/>
              <w:jc w:val="both"/>
              <w:rPr>
                <w:sz w:val="28"/>
                <w:szCs w:val="28"/>
              </w:rPr>
            </w:pPr>
          </w:p>
        </w:tc>
      </w:tr>
      <w:tr w:rsidR="00567995" w:rsidRPr="007B5517" w:rsidTr="001B287B">
        <w:trPr>
          <w:cantSplit/>
        </w:trPr>
        <w:tc>
          <w:tcPr>
            <w:tcW w:w="3187" w:type="dxa"/>
            <w:tcBorders>
              <w:left w:val="nil"/>
            </w:tcBorders>
          </w:tcPr>
          <w:p w:rsidR="00567995" w:rsidRPr="00FF6D1F" w:rsidRDefault="00567995" w:rsidP="001B287B">
            <w:pPr>
              <w:pStyle w:val="ac"/>
              <w:spacing w:after="0"/>
              <w:jc w:val="both"/>
              <w:rPr>
                <w:i/>
                <w:sz w:val="28"/>
                <w:szCs w:val="28"/>
              </w:rPr>
            </w:pPr>
            <w:r w:rsidRPr="00FF6D1F">
              <w:rPr>
                <w:i/>
                <w:sz w:val="28"/>
                <w:szCs w:val="28"/>
              </w:rPr>
              <w:t>Шкаф</w:t>
            </w:r>
          </w:p>
        </w:tc>
        <w:tc>
          <w:tcPr>
            <w:tcW w:w="797" w:type="dxa"/>
          </w:tcPr>
          <w:p w:rsidR="00567995" w:rsidRPr="00FF6D1F" w:rsidRDefault="00567995" w:rsidP="001B287B">
            <w:pPr>
              <w:pStyle w:val="ac"/>
              <w:spacing w:after="0"/>
              <w:jc w:val="both"/>
              <w:rPr>
                <w:sz w:val="28"/>
                <w:szCs w:val="28"/>
              </w:rPr>
            </w:pPr>
            <w:r w:rsidRPr="00FF6D1F">
              <w:rPr>
                <w:sz w:val="28"/>
                <w:szCs w:val="28"/>
              </w:rPr>
              <w:t>0</w:t>
            </w:r>
          </w:p>
        </w:tc>
        <w:tc>
          <w:tcPr>
            <w:tcW w:w="798" w:type="dxa"/>
          </w:tcPr>
          <w:p w:rsidR="00567995" w:rsidRPr="00FF6D1F" w:rsidRDefault="00567995" w:rsidP="001B287B">
            <w:pPr>
              <w:pStyle w:val="ac"/>
              <w:spacing w:after="0"/>
              <w:jc w:val="both"/>
              <w:rPr>
                <w:sz w:val="28"/>
                <w:szCs w:val="28"/>
              </w:rPr>
            </w:pPr>
            <w:r w:rsidRPr="00FF6D1F">
              <w:rPr>
                <w:sz w:val="28"/>
                <w:szCs w:val="28"/>
              </w:rPr>
              <w:t>4</w:t>
            </w:r>
          </w:p>
        </w:tc>
        <w:tc>
          <w:tcPr>
            <w:tcW w:w="797" w:type="dxa"/>
          </w:tcPr>
          <w:p w:rsidR="00567995" w:rsidRPr="00FF6D1F" w:rsidRDefault="00567995" w:rsidP="001B287B">
            <w:pPr>
              <w:pStyle w:val="ac"/>
              <w:spacing w:after="0"/>
              <w:jc w:val="both"/>
              <w:rPr>
                <w:sz w:val="28"/>
                <w:szCs w:val="28"/>
              </w:rPr>
            </w:pPr>
            <w:r w:rsidRPr="00FF6D1F">
              <w:rPr>
                <w:sz w:val="28"/>
                <w:szCs w:val="28"/>
              </w:rPr>
              <w:t>2</w:t>
            </w:r>
          </w:p>
        </w:tc>
        <w:tc>
          <w:tcPr>
            <w:tcW w:w="797" w:type="dxa"/>
          </w:tcPr>
          <w:p w:rsidR="00567995" w:rsidRPr="00FF6D1F" w:rsidRDefault="00567995" w:rsidP="001B287B">
            <w:pPr>
              <w:pStyle w:val="ac"/>
              <w:spacing w:after="0"/>
              <w:jc w:val="both"/>
              <w:rPr>
                <w:sz w:val="28"/>
                <w:szCs w:val="28"/>
              </w:rPr>
            </w:pPr>
            <w:r w:rsidRPr="00FF6D1F">
              <w:rPr>
                <w:sz w:val="28"/>
                <w:szCs w:val="28"/>
              </w:rPr>
              <w:t>1</w:t>
            </w:r>
          </w:p>
        </w:tc>
        <w:tc>
          <w:tcPr>
            <w:tcW w:w="3195" w:type="dxa"/>
            <w:tcBorders>
              <w:right w:val="nil"/>
            </w:tcBorders>
          </w:tcPr>
          <w:p w:rsidR="00567995" w:rsidRPr="00FF6D1F" w:rsidRDefault="00567995" w:rsidP="001B287B">
            <w:pPr>
              <w:pStyle w:val="ac"/>
              <w:spacing w:after="0"/>
              <w:jc w:val="both"/>
              <w:rPr>
                <w:sz w:val="28"/>
                <w:szCs w:val="28"/>
              </w:rPr>
            </w:pPr>
            <w:r w:rsidRPr="00FF6D1F">
              <w:rPr>
                <w:sz w:val="28"/>
                <w:szCs w:val="28"/>
              </w:rPr>
              <w:t>2</w:t>
            </w:r>
          </w:p>
        </w:tc>
      </w:tr>
      <w:tr w:rsidR="00567995" w:rsidRPr="007B5517" w:rsidTr="001B287B">
        <w:trPr>
          <w:cantSplit/>
        </w:trPr>
        <w:tc>
          <w:tcPr>
            <w:tcW w:w="3187" w:type="dxa"/>
            <w:tcBorders>
              <w:left w:val="nil"/>
            </w:tcBorders>
          </w:tcPr>
          <w:p w:rsidR="00567995" w:rsidRPr="00FF6D1F" w:rsidRDefault="00567995" w:rsidP="001B287B">
            <w:pPr>
              <w:pStyle w:val="ac"/>
              <w:spacing w:after="0"/>
              <w:jc w:val="both"/>
              <w:rPr>
                <w:i/>
                <w:sz w:val="28"/>
                <w:szCs w:val="28"/>
              </w:rPr>
            </w:pPr>
            <w:r w:rsidRPr="00FF6D1F">
              <w:rPr>
                <w:i/>
                <w:sz w:val="28"/>
                <w:szCs w:val="28"/>
              </w:rPr>
              <w:t xml:space="preserve">Сервант </w:t>
            </w:r>
          </w:p>
        </w:tc>
        <w:tc>
          <w:tcPr>
            <w:tcW w:w="797" w:type="dxa"/>
          </w:tcPr>
          <w:p w:rsidR="00567995" w:rsidRPr="00FF6D1F" w:rsidRDefault="00567995" w:rsidP="001B287B">
            <w:pPr>
              <w:pStyle w:val="ac"/>
              <w:spacing w:after="0"/>
              <w:jc w:val="both"/>
              <w:rPr>
                <w:sz w:val="28"/>
                <w:szCs w:val="28"/>
              </w:rPr>
            </w:pPr>
            <w:r w:rsidRPr="00FF6D1F">
              <w:rPr>
                <w:sz w:val="28"/>
                <w:szCs w:val="28"/>
              </w:rPr>
              <w:t>4</w:t>
            </w:r>
          </w:p>
        </w:tc>
        <w:tc>
          <w:tcPr>
            <w:tcW w:w="798" w:type="dxa"/>
          </w:tcPr>
          <w:p w:rsidR="00567995" w:rsidRPr="00FF6D1F" w:rsidRDefault="00567995" w:rsidP="001B287B">
            <w:pPr>
              <w:pStyle w:val="ac"/>
              <w:spacing w:after="0"/>
              <w:jc w:val="both"/>
              <w:rPr>
                <w:sz w:val="28"/>
                <w:szCs w:val="28"/>
              </w:rPr>
            </w:pPr>
            <w:r w:rsidRPr="00FF6D1F">
              <w:rPr>
                <w:sz w:val="28"/>
                <w:szCs w:val="28"/>
              </w:rPr>
              <w:t>0</w:t>
            </w:r>
          </w:p>
        </w:tc>
        <w:tc>
          <w:tcPr>
            <w:tcW w:w="797" w:type="dxa"/>
          </w:tcPr>
          <w:p w:rsidR="00567995" w:rsidRPr="00FF6D1F" w:rsidRDefault="00567995" w:rsidP="001B287B">
            <w:pPr>
              <w:pStyle w:val="ac"/>
              <w:spacing w:after="0"/>
              <w:jc w:val="both"/>
              <w:rPr>
                <w:sz w:val="28"/>
                <w:szCs w:val="28"/>
              </w:rPr>
            </w:pPr>
            <w:r w:rsidRPr="00FF6D1F">
              <w:rPr>
                <w:sz w:val="28"/>
                <w:szCs w:val="28"/>
              </w:rPr>
              <w:t>2</w:t>
            </w:r>
          </w:p>
        </w:tc>
        <w:tc>
          <w:tcPr>
            <w:tcW w:w="797" w:type="dxa"/>
          </w:tcPr>
          <w:p w:rsidR="00567995" w:rsidRPr="00FF6D1F" w:rsidRDefault="00567995" w:rsidP="001B287B">
            <w:pPr>
              <w:pStyle w:val="ac"/>
              <w:spacing w:after="0"/>
              <w:jc w:val="both"/>
              <w:rPr>
                <w:sz w:val="28"/>
                <w:szCs w:val="28"/>
              </w:rPr>
            </w:pPr>
            <w:r w:rsidRPr="00FF6D1F">
              <w:rPr>
                <w:sz w:val="28"/>
                <w:szCs w:val="28"/>
              </w:rPr>
              <w:t>2</w:t>
            </w:r>
          </w:p>
        </w:tc>
        <w:tc>
          <w:tcPr>
            <w:tcW w:w="3195" w:type="dxa"/>
            <w:tcBorders>
              <w:right w:val="nil"/>
            </w:tcBorders>
          </w:tcPr>
          <w:p w:rsidR="00567995" w:rsidRPr="00FF6D1F" w:rsidRDefault="00567995" w:rsidP="001B287B">
            <w:pPr>
              <w:pStyle w:val="ac"/>
              <w:spacing w:after="0"/>
              <w:jc w:val="both"/>
              <w:rPr>
                <w:sz w:val="28"/>
                <w:szCs w:val="28"/>
              </w:rPr>
            </w:pPr>
            <w:r w:rsidRPr="00FF6D1F">
              <w:rPr>
                <w:sz w:val="28"/>
                <w:szCs w:val="28"/>
              </w:rPr>
              <w:t>3</w:t>
            </w:r>
          </w:p>
        </w:tc>
      </w:tr>
      <w:tr w:rsidR="00567995" w:rsidRPr="007B5517" w:rsidTr="001B287B">
        <w:trPr>
          <w:cantSplit/>
        </w:trPr>
        <w:tc>
          <w:tcPr>
            <w:tcW w:w="3187" w:type="dxa"/>
            <w:tcBorders>
              <w:left w:val="nil"/>
            </w:tcBorders>
          </w:tcPr>
          <w:p w:rsidR="00567995" w:rsidRPr="00FF6D1F" w:rsidRDefault="00567995" w:rsidP="001B287B">
            <w:pPr>
              <w:pStyle w:val="ac"/>
              <w:spacing w:after="0"/>
              <w:jc w:val="both"/>
              <w:rPr>
                <w:i/>
                <w:sz w:val="28"/>
                <w:szCs w:val="28"/>
              </w:rPr>
            </w:pPr>
            <w:r w:rsidRPr="00FF6D1F">
              <w:rPr>
                <w:i/>
                <w:sz w:val="28"/>
                <w:szCs w:val="28"/>
              </w:rPr>
              <w:t>Запасы древесины</w:t>
            </w:r>
          </w:p>
        </w:tc>
        <w:tc>
          <w:tcPr>
            <w:tcW w:w="797" w:type="dxa"/>
          </w:tcPr>
          <w:p w:rsidR="00567995" w:rsidRPr="00FF6D1F" w:rsidRDefault="00567995" w:rsidP="001B287B">
            <w:pPr>
              <w:pStyle w:val="ac"/>
              <w:spacing w:after="0"/>
              <w:jc w:val="both"/>
              <w:rPr>
                <w:sz w:val="28"/>
                <w:szCs w:val="28"/>
              </w:rPr>
            </w:pPr>
            <w:r w:rsidRPr="00FF6D1F">
              <w:rPr>
                <w:sz w:val="28"/>
                <w:szCs w:val="28"/>
              </w:rPr>
              <w:t>120</w:t>
            </w:r>
          </w:p>
        </w:tc>
        <w:tc>
          <w:tcPr>
            <w:tcW w:w="798" w:type="dxa"/>
          </w:tcPr>
          <w:p w:rsidR="00567995" w:rsidRPr="00FF6D1F" w:rsidRDefault="00567995" w:rsidP="001B287B">
            <w:pPr>
              <w:pStyle w:val="ac"/>
              <w:spacing w:after="0"/>
              <w:jc w:val="both"/>
              <w:rPr>
                <w:sz w:val="28"/>
                <w:szCs w:val="28"/>
              </w:rPr>
            </w:pPr>
            <w:r w:rsidRPr="00FF6D1F">
              <w:rPr>
                <w:sz w:val="28"/>
                <w:szCs w:val="28"/>
              </w:rPr>
              <w:t>160</w:t>
            </w:r>
          </w:p>
        </w:tc>
        <w:tc>
          <w:tcPr>
            <w:tcW w:w="797" w:type="dxa"/>
          </w:tcPr>
          <w:p w:rsidR="00567995" w:rsidRPr="00FF6D1F" w:rsidRDefault="00567995" w:rsidP="001B287B">
            <w:pPr>
              <w:pStyle w:val="ac"/>
              <w:spacing w:after="0"/>
              <w:jc w:val="both"/>
              <w:rPr>
                <w:sz w:val="28"/>
                <w:szCs w:val="28"/>
              </w:rPr>
            </w:pPr>
            <w:r w:rsidRPr="00FF6D1F">
              <w:rPr>
                <w:sz w:val="28"/>
                <w:szCs w:val="28"/>
              </w:rPr>
              <w:t>120</w:t>
            </w:r>
          </w:p>
        </w:tc>
        <w:tc>
          <w:tcPr>
            <w:tcW w:w="797" w:type="dxa"/>
          </w:tcPr>
          <w:p w:rsidR="00567995" w:rsidRPr="00FF6D1F" w:rsidRDefault="00567995" w:rsidP="001B287B">
            <w:pPr>
              <w:pStyle w:val="ac"/>
              <w:spacing w:after="0"/>
              <w:jc w:val="both"/>
              <w:rPr>
                <w:sz w:val="28"/>
                <w:szCs w:val="28"/>
              </w:rPr>
            </w:pPr>
            <w:r w:rsidRPr="00FF6D1F">
              <w:rPr>
                <w:sz w:val="28"/>
                <w:szCs w:val="28"/>
              </w:rPr>
              <w:t>80</w:t>
            </w:r>
          </w:p>
        </w:tc>
        <w:tc>
          <w:tcPr>
            <w:tcW w:w="3195" w:type="dxa"/>
            <w:tcBorders>
              <w:right w:val="nil"/>
            </w:tcBorders>
          </w:tcPr>
          <w:p w:rsidR="00567995" w:rsidRPr="00FF6D1F" w:rsidRDefault="00567995" w:rsidP="001B287B">
            <w:pPr>
              <w:pStyle w:val="ac"/>
              <w:spacing w:after="0"/>
              <w:jc w:val="both"/>
              <w:rPr>
                <w:sz w:val="28"/>
                <w:szCs w:val="28"/>
              </w:rPr>
            </w:pPr>
          </w:p>
        </w:tc>
      </w:tr>
    </w:tbl>
    <w:p w:rsidR="00567995" w:rsidRPr="007B5517" w:rsidRDefault="00567995" w:rsidP="00567995">
      <w:pPr>
        <w:pStyle w:val="aa"/>
        <w:spacing w:after="0"/>
        <w:ind w:left="0"/>
        <w:jc w:val="both"/>
        <w:rPr>
          <w:szCs w:val="28"/>
        </w:rPr>
      </w:pPr>
    </w:p>
    <w:p w:rsidR="00567995" w:rsidRPr="007B5517" w:rsidRDefault="003D5E55" w:rsidP="00567995">
      <w:pPr>
        <w:pStyle w:val="aa"/>
        <w:spacing w:after="0"/>
        <w:ind w:left="0" w:firstLine="709"/>
        <w:jc w:val="both"/>
        <w:rPr>
          <w:szCs w:val="28"/>
        </w:rPr>
      </w:pPr>
      <w:r>
        <w:rPr>
          <w:szCs w:val="28"/>
        </w:rPr>
        <w:t>2</w:t>
      </w:r>
      <w:r w:rsidR="00567995">
        <w:rPr>
          <w:szCs w:val="28"/>
        </w:rPr>
        <w:t xml:space="preserve">. </w:t>
      </w:r>
      <w:r w:rsidR="00567995" w:rsidRPr="007B5517">
        <w:rPr>
          <w:szCs w:val="28"/>
        </w:rPr>
        <w:t xml:space="preserve">Для изготовления шкафов и столов употребляется два вида древесины.       Расход каждого вида древесины на каждое изделие задано таблицей (в куб. м.). Доход мастерской от реализации одного стола – 12 усл. ед., а шкафа – 15 усл. ед. Определить, сколько столов и шкафов должна произвести мастерская, чтобы обеспечить максимальный доход.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2"/>
        <w:gridCol w:w="2391"/>
        <w:gridCol w:w="2398"/>
      </w:tblGrid>
      <w:tr w:rsidR="00567995" w:rsidRPr="007B5517" w:rsidTr="001B287B">
        <w:trPr>
          <w:cantSplit/>
        </w:trPr>
        <w:tc>
          <w:tcPr>
            <w:tcW w:w="4782" w:type="dxa"/>
            <w:vMerge w:val="restart"/>
            <w:tcBorders>
              <w:left w:val="nil"/>
            </w:tcBorders>
          </w:tcPr>
          <w:p w:rsidR="00567995" w:rsidRPr="00FF6D1F" w:rsidRDefault="00567995" w:rsidP="001B287B">
            <w:pPr>
              <w:pStyle w:val="ac"/>
              <w:spacing w:after="0"/>
              <w:jc w:val="both"/>
              <w:rPr>
                <w:b/>
                <w:sz w:val="28"/>
                <w:szCs w:val="28"/>
              </w:rPr>
            </w:pPr>
            <w:r w:rsidRPr="00FF6D1F">
              <w:rPr>
                <w:b/>
                <w:sz w:val="28"/>
                <w:szCs w:val="28"/>
              </w:rPr>
              <w:t>Изделие</w:t>
            </w:r>
          </w:p>
        </w:tc>
        <w:tc>
          <w:tcPr>
            <w:tcW w:w="4789" w:type="dxa"/>
            <w:gridSpan w:val="2"/>
            <w:tcBorders>
              <w:right w:val="nil"/>
            </w:tcBorders>
          </w:tcPr>
          <w:p w:rsidR="00567995" w:rsidRPr="00FF6D1F" w:rsidRDefault="00567995" w:rsidP="001B287B">
            <w:pPr>
              <w:pStyle w:val="ac"/>
              <w:spacing w:after="0"/>
              <w:jc w:val="both"/>
              <w:rPr>
                <w:b/>
                <w:sz w:val="28"/>
                <w:szCs w:val="28"/>
              </w:rPr>
            </w:pPr>
            <w:r w:rsidRPr="00FF6D1F">
              <w:rPr>
                <w:b/>
                <w:sz w:val="28"/>
                <w:szCs w:val="28"/>
              </w:rPr>
              <w:t>Древесина</w:t>
            </w:r>
          </w:p>
        </w:tc>
      </w:tr>
      <w:tr w:rsidR="00567995" w:rsidRPr="007B5517" w:rsidTr="001B287B">
        <w:trPr>
          <w:cantSplit/>
        </w:trPr>
        <w:tc>
          <w:tcPr>
            <w:tcW w:w="4782" w:type="dxa"/>
            <w:vMerge/>
            <w:tcBorders>
              <w:left w:val="nil"/>
            </w:tcBorders>
          </w:tcPr>
          <w:p w:rsidR="00567995" w:rsidRPr="00FF6D1F" w:rsidRDefault="00567995" w:rsidP="001B287B">
            <w:pPr>
              <w:pStyle w:val="ac"/>
              <w:spacing w:after="0"/>
              <w:jc w:val="both"/>
              <w:rPr>
                <w:b/>
                <w:sz w:val="28"/>
                <w:szCs w:val="28"/>
              </w:rPr>
            </w:pPr>
          </w:p>
        </w:tc>
        <w:tc>
          <w:tcPr>
            <w:tcW w:w="2391" w:type="dxa"/>
          </w:tcPr>
          <w:p w:rsidR="00567995" w:rsidRPr="00FF6D1F" w:rsidRDefault="00567995" w:rsidP="001B287B">
            <w:pPr>
              <w:pStyle w:val="ac"/>
              <w:spacing w:after="0"/>
              <w:jc w:val="both"/>
              <w:rPr>
                <w:b/>
                <w:sz w:val="28"/>
                <w:szCs w:val="28"/>
              </w:rPr>
            </w:pPr>
            <w:r w:rsidRPr="007B5517">
              <w:rPr>
                <w:b/>
                <w:sz w:val="28"/>
                <w:szCs w:val="28"/>
                <w:lang w:val="en-US"/>
              </w:rPr>
              <w:t>I</w:t>
            </w:r>
          </w:p>
        </w:tc>
        <w:tc>
          <w:tcPr>
            <w:tcW w:w="2398" w:type="dxa"/>
            <w:tcBorders>
              <w:right w:val="nil"/>
            </w:tcBorders>
          </w:tcPr>
          <w:p w:rsidR="00567995" w:rsidRPr="00FF6D1F" w:rsidRDefault="00567995" w:rsidP="001B287B">
            <w:pPr>
              <w:pStyle w:val="ac"/>
              <w:spacing w:after="0"/>
              <w:jc w:val="both"/>
              <w:rPr>
                <w:b/>
                <w:sz w:val="28"/>
                <w:szCs w:val="28"/>
              </w:rPr>
            </w:pPr>
            <w:r w:rsidRPr="007B5517">
              <w:rPr>
                <w:b/>
                <w:sz w:val="28"/>
                <w:szCs w:val="28"/>
                <w:lang w:val="en-US"/>
              </w:rPr>
              <w:t>II</w:t>
            </w:r>
          </w:p>
        </w:tc>
      </w:tr>
      <w:tr w:rsidR="00567995" w:rsidRPr="007B5517" w:rsidTr="001B287B">
        <w:trPr>
          <w:cantSplit/>
        </w:trPr>
        <w:tc>
          <w:tcPr>
            <w:tcW w:w="4782" w:type="dxa"/>
            <w:tcBorders>
              <w:left w:val="nil"/>
            </w:tcBorders>
          </w:tcPr>
          <w:p w:rsidR="00567995" w:rsidRPr="00FF6D1F" w:rsidRDefault="00567995" w:rsidP="001B287B">
            <w:pPr>
              <w:pStyle w:val="ac"/>
              <w:spacing w:after="0"/>
              <w:jc w:val="both"/>
              <w:rPr>
                <w:i/>
                <w:sz w:val="28"/>
                <w:szCs w:val="28"/>
              </w:rPr>
            </w:pPr>
            <w:r w:rsidRPr="00FF6D1F">
              <w:rPr>
                <w:i/>
                <w:sz w:val="28"/>
                <w:szCs w:val="28"/>
              </w:rPr>
              <w:t>Стол</w:t>
            </w:r>
          </w:p>
        </w:tc>
        <w:tc>
          <w:tcPr>
            <w:tcW w:w="2391" w:type="dxa"/>
          </w:tcPr>
          <w:p w:rsidR="00567995" w:rsidRPr="00FF6D1F" w:rsidRDefault="00567995" w:rsidP="001B287B">
            <w:pPr>
              <w:pStyle w:val="ac"/>
              <w:spacing w:after="0"/>
              <w:jc w:val="both"/>
              <w:rPr>
                <w:sz w:val="28"/>
                <w:szCs w:val="28"/>
              </w:rPr>
            </w:pPr>
            <w:r w:rsidRPr="00FF6D1F">
              <w:rPr>
                <w:sz w:val="28"/>
                <w:szCs w:val="28"/>
              </w:rPr>
              <w:t>0,15</w:t>
            </w:r>
          </w:p>
        </w:tc>
        <w:tc>
          <w:tcPr>
            <w:tcW w:w="2398" w:type="dxa"/>
            <w:tcBorders>
              <w:right w:val="nil"/>
            </w:tcBorders>
          </w:tcPr>
          <w:p w:rsidR="00567995" w:rsidRPr="00FF6D1F" w:rsidRDefault="00567995" w:rsidP="001B287B">
            <w:pPr>
              <w:pStyle w:val="ac"/>
              <w:spacing w:after="0"/>
              <w:jc w:val="both"/>
              <w:rPr>
                <w:sz w:val="28"/>
                <w:szCs w:val="28"/>
              </w:rPr>
            </w:pPr>
            <w:r w:rsidRPr="00FF6D1F">
              <w:rPr>
                <w:sz w:val="28"/>
                <w:szCs w:val="28"/>
              </w:rPr>
              <w:t>0,2</w:t>
            </w:r>
          </w:p>
        </w:tc>
      </w:tr>
      <w:tr w:rsidR="00567995" w:rsidRPr="007B5517" w:rsidTr="001B287B">
        <w:trPr>
          <w:cantSplit/>
        </w:trPr>
        <w:tc>
          <w:tcPr>
            <w:tcW w:w="4782" w:type="dxa"/>
            <w:tcBorders>
              <w:left w:val="nil"/>
            </w:tcBorders>
          </w:tcPr>
          <w:p w:rsidR="00567995" w:rsidRPr="00FF6D1F" w:rsidRDefault="00567995" w:rsidP="001B287B">
            <w:pPr>
              <w:pStyle w:val="ac"/>
              <w:spacing w:after="0"/>
              <w:jc w:val="both"/>
              <w:rPr>
                <w:i/>
                <w:sz w:val="28"/>
                <w:szCs w:val="28"/>
              </w:rPr>
            </w:pPr>
            <w:r w:rsidRPr="00FF6D1F">
              <w:rPr>
                <w:i/>
                <w:sz w:val="28"/>
                <w:szCs w:val="28"/>
              </w:rPr>
              <w:t>Шкаф</w:t>
            </w:r>
          </w:p>
        </w:tc>
        <w:tc>
          <w:tcPr>
            <w:tcW w:w="2391" w:type="dxa"/>
          </w:tcPr>
          <w:p w:rsidR="00567995" w:rsidRPr="00FF6D1F" w:rsidRDefault="00567995" w:rsidP="001B287B">
            <w:pPr>
              <w:pStyle w:val="ac"/>
              <w:spacing w:after="0"/>
              <w:jc w:val="both"/>
              <w:rPr>
                <w:sz w:val="28"/>
                <w:szCs w:val="28"/>
              </w:rPr>
            </w:pPr>
            <w:r w:rsidRPr="00FF6D1F">
              <w:rPr>
                <w:sz w:val="28"/>
                <w:szCs w:val="28"/>
              </w:rPr>
              <w:t>0,2</w:t>
            </w:r>
          </w:p>
        </w:tc>
        <w:tc>
          <w:tcPr>
            <w:tcW w:w="2398" w:type="dxa"/>
            <w:tcBorders>
              <w:right w:val="nil"/>
            </w:tcBorders>
          </w:tcPr>
          <w:p w:rsidR="00567995" w:rsidRPr="00FF6D1F" w:rsidRDefault="00567995" w:rsidP="001B287B">
            <w:pPr>
              <w:pStyle w:val="ac"/>
              <w:spacing w:after="0"/>
              <w:jc w:val="both"/>
              <w:rPr>
                <w:sz w:val="28"/>
                <w:szCs w:val="28"/>
              </w:rPr>
            </w:pPr>
            <w:r w:rsidRPr="00FF6D1F">
              <w:rPr>
                <w:sz w:val="28"/>
                <w:szCs w:val="28"/>
              </w:rPr>
              <w:t>0,1</w:t>
            </w:r>
          </w:p>
        </w:tc>
      </w:tr>
      <w:tr w:rsidR="00567995" w:rsidRPr="007B5517" w:rsidTr="001B287B">
        <w:trPr>
          <w:cantSplit/>
        </w:trPr>
        <w:tc>
          <w:tcPr>
            <w:tcW w:w="4782" w:type="dxa"/>
            <w:tcBorders>
              <w:left w:val="nil"/>
            </w:tcBorders>
          </w:tcPr>
          <w:p w:rsidR="00567995" w:rsidRPr="00FF6D1F" w:rsidRDefault="00567995" w:rsidP="001B287B">
            <w:pPr>
              <w:pStyle w:val="ac"/>
              <w:spacing w:after="0"/>
              <w:jc w:val="both"/>
              <w:rPr>
                <w:i/>
                <w:sz w:val="28"/>
                <w:szCs w:val="28"/>
              </w:rPr>
            </w:pPr>
            <w:r w:rsidRPr="00FF6D1F">
              <w:rPr>
                <w:i/>
                <w:sz w:val="28"/>
                <w:szCs w:val="28"/>
              </w:rPr>
              <w:t>Запасы древесины</w:t>
            </w:r>
          </w:p>
        </w:tc>
        <w:tc>
          <w:tcPr>
            <w:tcW w:w="2391" w:type="dxa"/>
          </w:tcPr>
          <w:p w:rsidR="00567995" w:rsidRPr="00FF6D1F" w:rsidRDefault="00567995" w:rsidP="001B287B">
            <w:pPr>
              <w:pStyle w:val="ac"/>
              <w:spacing w:after="0"/>
              <w:jc w:val="both"/>
              <w:rPr>
                <w:sz w:val="28"/>
                <w:szCs w:val="28"/>
              </w:rPr>
            </w:pPr>
            <w:r w:rsidRPr="00FF6D1F">
              <w:rPr>
                <w:sz w:val="28"/>
                <w:szCs w:val="28"/>
              </w:rPr>
              <w:t>60</w:t>
            </w:r>
          </w:p>
        </w:tc>
        <w:tc>
          <w:tcPr>
            <w:tcW w:w="2398" w:type="dxa"/>
            <w:tcBorders>
              <w:right w:val="nil"/>
            </w:tcBorders>
          </w:tcPr>
          <w:p w:rsidR="00567995" w:rsidRPr="00FF6D1F" w:rsidRDefault="00567995" w:rsidP="001B287B">
            <w:pPr>
              <w:pStyle w:val="ac"/>
              <w:spacing w:after="0"/>
              <w:jc w:val="both"/>
              <w:rPr>
                <w:sz w:val="28"/>
                <w:szCs w:val="28"/>
              </w:rPr>
            </w:pPr>
            <w:r w:rsidRPr="00FF6D1F">
              <w:rPr>
                <w:sz w:val="28"/>
                <w:szCs w:val="28"/>
              </w:rPr>
              <w:t>40</w:t>
            </w:r>
          </w:p>
        </w:tc>
      </w:tr>
    </w:tbl>
    <w:p w:rsidR="00567995" w:rsidRPr="007B5517" w:rsidRDefault="003D5E55" w:rsidP="00567995">
      <w:pPr>
        <w:pStyle w:val="aa"/>
        <w:spacing w:after="0"/>
        <w:ind w:left="0" w:firstLine="709"/>
        <w:jc w:val="both"/>
        <w:rPr>
          <w:szCs w:val="28"/>
        </w:rPr>
      </w:pPr>
      <w:r>
        <w:rPr>
          <w:szCs w:val="28"/>
        </w:rPr>
        <w:t>3</w:t>
      </w:r>
      <w:r w:rsidR="00567995">
        <w:rPr>
          <w:szCs w:val="28"/>
        </w:rPr>
        <w:t xml:space="preserve">. </w:t>
      </w:r>
      <w:r w:rsidR="00567995" w:rsidRPr="007B5517">
        <w:rPr>
          <w:szCs w:val="28"/>
        </w:rPr>
        <w:t xml:space="preserve">Кирпичный завод выпускает кирпичи двух марок. Для их изготовления    применяется глина трех видов А, В и С, по месячному плану завод должен выпускать 10 усл. ед. кирпича марки </w:t>
      </w:r>
      <w:r w:rsidR="00567995" w:rsidRPr="007B5517">
        <w:rPr>
          <w:szCs w:val="28"/>
          <w:lang w:val="en-US"/>
        </w:rPr>
        <w:t>I</w:t>
      </w:r>
      <w:r w:rsidR="00567995" w:rsidRPr="007B5517">
        <w:rPr>
          <w:szCs w:val="28"/>
        </w:rPr>
        <w:t xml:space="preserve"> и 15 усл. ед. кирпича марки </w:t>
      </w:r>
      <w:r w:rsidR="00567995" w:rsidRPr="007B5517">
        <w:rPr>
          <w:szCs w:val="28"/>
          <w:lang w:val="en-US"/>
        </w:rPr>
        <w:t>II</w:t>
      </w:r>
      <w:r w:rsidR="00567995" w:rsidRPr="007B5517">
        <w:rPr>
          <w:szCs w:val="28"/>
        </w:rPr>
        <w:t xml:space="preserve">. В таблице указаны расходы глины разных видов для производства 1 усл. ед. кирпича каждой марки и месячный запас глины. Какова наибольшая прибыль, если известно, что от реализации 1 усл. ед. кирпича марки </w:t>
      </w:r>
      <w:r w:rsidR="00567995" w:rsidRPr="007B5517">
        <w:rPr>
          <w:szCs w:val="28"/>
          <w:lang w:val="en-US"/>
        </w:rPr>
        <w:t>I</w:t>
      </w:r>
      <w:r w:rsidR="00567995" w:rsidRPr="007B5517">
        <w:rPr>
          <w:szCs w:val="28"/>
        </w:rPr>
        <w:t xml:space="preserve"> завод получает прибыль 4 ден. ед., а марки </w:t>
      </w:r>
      <w:r w:rsidR="00567995" w:rsidRPr="007B5517">
        <w:rPr>
          <w:szCs w:val="28"/>
          <w:lang w:val="en-US"/>
        </w:rPr>
        <w:t>II</w:t>
      </w:r>
      <w:r w:rsidR="00567995" w:rsidRPr="007B5517">
        <w:rPr>
          <w:szCs w:val="28"/>
        </w:rPr>
        <w:t xml:space="preserve"> – 7 ден. ед. Сравнить с плановой прибылью.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2"/>
        <w:gridCol w:w="1594"/>
        <w:gridCol w:w="1599"/>
        <w:gridCol w:w="1596"/>
      </w:tblGrid>
      <w:tr w:rsidR="00567995" w:rsidRPr="007B5517" w:rsidTr="001B287B">
        <w:trPr>
          <w:cantSplit/>
        </w:trPr>
        <w:tc>
          <w:tcPr>
            <w:tcW w:w="4782" w:type="dxa"/>
            <w:vMerge w:val="restart"/>
            <w:tcBorders>
              <w:left w:val="nil"/>
            </w:tcBorders>
          </w:tcPr>
          <w:p w:rsidR="00567995" w:rsidRPr="00FF6D1F" w:rsidRDefault="00567995" w:rsidP="001B287B">
            <w:pPr>
              <w:pStyle w:val="ac"/>
              <w:spacing w:after="0"/>
              <w:jc w:val="both"/>
              <w:rPr>
                <w:b/>
                <w:sz w:val="28"/>
                <w:szCs w:val="28"/>
              </w:rPr>
            </w:pPr>
            <w:r w:rsidRPr="00FF6D1F">
              <w:rPr>
                <w:b/>
                <w:sz w:val="28"/>
                <w:szCs w:val="28"/>
              </w:rPr>
              <w:t>Марка кирпича</w:t>
            </w:r>
          </w:p>
        </w:tc>
        <w:tc>
          <w:tcPr>
            <w:tcW w:w="4789" w:type="dxa"/>
            <w:gridSpan w:val="3"/>
            <w:tcBorders>
              <w:right w:val="nil"/>
            </w:tcBorders>
          </w:tcPr>
          <w:p w:rsidR="00567995" w:rsidRPr="00FF6D1F" w:rsidRDefault="00567995" w:rsidP="001B287B">
            <w:pPr>
              <w:pStyle w:val="ac"/>
              <w:spacing w:after="0"/>
              <w:jc w:val="both"/>
              <w:rPr>
                <w:b/>
                <w:sz w:val="28"/>
                <w:szCs w:val="28"/>
              </w:rPr>
            </w:pPr>
            <w:r w:rsidRPr="00FF6D1F">
              <w:rPr>
                <w:b/>
                <w:sz w:val="28"/>
                <w:szCs w:val="28"/>
              </w:rPr>
              <w:t>Кол-во глины на 1 усл. ед. кирпича</w:t>
            </w:r>
          </w:p>
        </w:tc>
      </w:tr>
      <w:tr w:rsidR="00567995" w:rsidRPr="007B5517" w:rsidTr="001B287B">
        <w:trPr>
          <w:cantSplit/>
        </w:trPr>
        <w:tc>
          <w:tcPr>
            <w:tcW w:w="4782" w:type="dxa"/>
            <w:vMerge/>
            <w:tcBorders>
              <w:left w:val="nil"/>
            </w:tcBorders>
          </w:tcPr>
          <w:p w:rsidR="00567995" w:rsidRPr="00FF6D1F" w:rsidRDefault="00567995" w:rsidP="001B287B">
            <w:pPr>
              <w:pStyle w:val="ac"/>
              <w:spacing w:after="0"/>
              <w:jc w:val="both"/>
              <w:rPr>
                <w:b/>
                <w:sz w:val="28"/>
                <w:szCs w:val="28"/>
              </w:rPr>
            </w:pPr>
          </w:p>
        </w:tc>
        <w:tc>
          <w:tcPr>
            <w:tcW w:w="1594" w:type="dxa"/>
          </w:tcPr>
          <w:p w:rsidR="00567995" w:rsidRPr="00FF6D1F" w:rsidRDefault="00567995" w:rsidP="001B287B">
            <w:pPr>
              <w:pStyle w:val="ac"/>
              <w:spacing w:after="0"/>
              <w:jc w:val="both"/>
              <w:rPr>
                <w:b/>
                <w:sz w:val="28"/>
                <w:szCs w:val="28"/>
              </w:rPr>
            </w:pPr>
            <w:r w:rsidRPr="00FF6D1F">
              <w:rPr>
                <w:b/>
                <w:sz w:val="28"/>
                <w:szCs w:val="28"/>
              </w:rPr>
              <w:t>А</w:t>
            </w:r>
          </w:p>
        </w:tc>
        <w:tc>
          <w:tcPr>
            <w:tcW w:w="1599" w:type="dxa"/>
          </w:tcPr>
          <w:p w:rsidR="00567995" w:rsidRPr="00FF6D1F" w:rsidRDefault="00567995" w:rsidP="001B287B">
            <w:pPr>
              <w:pStyle w:val="ac"/>
              <w:spacing w:after="0"/>
              <w:jc w:val="both"/>
              <w:rPr>
                <w:b/>
                <w:sz w:val="28"/>
                <w:szCs w:val="28"/>
              </w:rPr>
            </w:pPr>
            <w:r w:rsidRPr="00FF6D1F">
              <w:rPr>
                <w:b/>
                <w:sz w:val="28"/>
                <w:szCs w:val="28"/>
              </w:rPr>
              <w:t>В</w:t>
            </w:r>
          </w:p>
        </w:tc>
        <w:tc>
          <w:tcPr>
            <w:tcW w:w="1596" w:type="dxa"/>
            <w:tcBorders>
              <w:right w:val="nil"/>
            </w:tcBorders>
          </w:tcPr>
          <w:p w:rsidR="00567995" w:rsidRPr="00FF6D1F" w:rsidRDefault="00567995" w:rsidP="001B287B">
            <w:pPr>
              <w:pStyle w:val="ac"/>
              <w:spacing w:after="0"/>
              <w:jc w:val="both"/>
              <w:rPr>
                <w:b/>
                <w:sz w:val="28"/>
                <w:szCs w:val="28"/>
              </w:rPr>
            </w:pPr>
            <w:r w:rsidRPr="00FF6D1F">
              <w:rPr>
                <w:b/>
                <w:sz w:val="28"/>
                <w:szCs w:val="28"/>
              </w:rPr>
              <w:t>С</w:t>
            </w:r>
          </w:p>
        </w:tc>
      </w:tr>
      <w:tr w:rsidR="00567995" w:rsidRPr="007B5517" w:rsidTr="001B287B">
        <w:trPr>
          <w:cantSplit/>
        </w:trPr>
        <w:tc>
          <w:tcPr>
            <w:tcW w:w="4782" w:type="dxa"/>
            <w:tcBorders>
              <w:left w:val="nil"/>
            </w:tcBorders>
          </w:tcPr>
          <w:p w:rsidR="00567995" w:rsidRPr="00FF6D1F" w:rsidRDefault="00567995" w:rsidP="001B287B">
            <w:pPr>
              <w:pStyle w:val="ac"/>
              <w:spacing w:after="0"/>
              <w:jc w:val="both"/>
              <w:rPr>
                <w:b/>
                <w:sz w:val="28"/>
                <w:szCs w:val="28"/>
              </w:rPr>
            </w:pPr>
            <w:r w:rsidRPr="00FF6D1F">
              <w:rPr>
                <w:b/>
                <w:sz w:val="28"/>
                <w:szCs w:val="28"/>
              </w:rPr>
              <w:t>1(</w:t>
            </w:r>
            <w:r w:rsidRPr="007B5517">
              <w:rPr>
                <w:b/>
                <w:sz w:val="28"/>
                <w:szCs w:val="28"/>
                <w:lang w:val="en-US"/>
              </w:rPr>
              <w:t>I</w:t>
            </w:r>
            <w:r w:rsidRPr="00FF6D1F">
              <w:rPr>
                <w:b/>
                <w:sz w:val="28"/>
                <w:szCs w:val="28"/>
              </w:rPr>
              <w:t>)</w:t>
            </w:r>
          </w:p>
        </w:tc>
        <w:tc>
          <w:tcPr>
            <w:tcW w:w="1594" w:type="dxa"/>
          </w:tcPr>
          <w:p w:rsidR="00567995" w:rsidRPr="00FF6D1F" w:rsidRDefault="00567995" w:rsidP="001B287B">
            <w:pPr>
              <w:pStyle w:val="ac"/>
              <w:spacing w:after="0"/>
              <w:jc w:val="both"/>
              <w:rPr>
                <w:sz w:val="28"/>
                <w:szCs w:val="28"/>
              </w:rPr>
            </w:pPr>
            <w:r w:rsidRPr="00FF6D1F">
              <w:rPr>
                <w:sz w:val="28"/>
                <w:szCs w:val="28"/>
              </w:rPr>
              <w:t>1</w:t>
            </w:r>
          </w:p>
        </w:tc>
        <w:tc>
          <w:tcPr>
            <w:tcW w:w="1599" w:type="dxa"/>
          </w:tcPr>
          <w:p w:rsidR="00567995" w:rsidRPr="00FF6D1F" w:rsidRDefault="00567995" w:rsidP="001B287B">
            <w:pPr>
              <w:pStyle w:val="ac"/>
              <w:spacing w:after="0"/>
              <w:jc w:val="both"/>
              <w:rPr>
                <w:sz w:val="28"/>
                <w:szCs w:val="28"/>
              </w:rPr>
            </w:pPr>
            <w:r w:rsidRPr="00FF6D1F">
              <w:rPr>
                <w:sz w:val="28"/>
                <w:szCs w:val="28"/>
              </w:rPr>
              <w:t>0</w:t>
            </w:r>
          </w:p>
        </w:tc>
        <w:tc>
          <w:tcPr>
            <w:tcW w:w="1596" w:type="dxa"/>
            <w:tcBorders>
              <w:right w:val="nil"/>
            </w:tcBorders>
          </w:tcPr>
          <w:p w:rsidR="00567995" w:rsidRPr="00FF6D1F" w:rsidRDefault="00567995" w:rsidP="001B287B">
            <w:pPr>
              <w:pStyle w:val="ac"/>
              <w:spacing w:after="0"/>
              <w:jc w:val="both"/>
              <w:rPr>
                <w:sz w:val="28"/>
                <w:szCs w:val="28"/>
              </w:rPr>
            </w:pPr>
            <w:r w:rsidRPr="00FF6D1F">
              <w:rPr>
                <w:sz w:val="28"/>
                <w:szCs w:val="28"/>
              </w:rPr>
              <w:t>1</w:t>
            </w:r>
          </w:p>
        </w:tc>
      </w:tr>
      <w:tr w:rsidR="00567995" w:rsidRPr="007B5517" w:rsidTr="001B287B">
        <w:trPr>
          <w:cantSplit/>
        </w:trPr>
        <w:tc>
          <w:tcPr>
            <w:tcW w:w="4782" w:type="dxa"/>
            <w:tcBorders>
              <w:left w:val="nil"/>
            </w:tcBorders>
          </w:tcPr>
          <w:p w:rsidR="00567995" w:rsidRPr="00FF6D1F" w:rsidRDefault="00567995" w:rsidP="001B287B">
            <w:pPr>
              <w:pStyle w:val="ac"/>
              <w:spacing w:after="0"/>
              <w:jc w:val="both"/>
              <w:rPr>
                <w:b/>
                <w:sz w:val="28"/>
                <w:szCs w:val="28"/>
              </w:rPr>
            </w:pPr>
            <w:r w:rsidRPr="00FF6D1F">
              <w:rPr>
                <w:b/>
                <w:sz w:val="28"/>
                <w:szCs w:val="28"/>
              </w:rPr>
              <w:t>2(</w:t>
            </w:r>
            <w:r w:rsidRPr="007B5517">
              <w:rPr>
                <w:b/>
                <w:sz w:val="28"/>
                <w:szCs w:val="28"/>
                <w:lang w:val="en-US"/>
              </w:rPr>
              <w:t>II</w:t>
            </w:r>
            <w:r w:rsidRPr="00FF6D1F">
              <w:rPr>
                <w:b/>
                <w:sz w:val="28"/>
                <w:szCs w:val="28"/>
              </w:rPr>
              <w:t>)</w:t>
            </w:r>
          </w:p>
        </w:tc>
        <w:tc>
          <w:tcPr>
            <w:tcW w:w="1594" w:type="dxa"/>
          </w:tcPr>
          <w:p w:rsidR="00567995" w:rsidRPr="00FF6D1F" w:rsidRDefault="00567995" w:rsidP="001B287B">
            <w:pPr>
              <w:pStyle w:val="ac"/>
              <w:spacing w:after="0"/>
              <w:jc w:val="both"/>
              <w:rPr>
                <w:sz w:val="28"/>
                <w:szCs w:val="28"/>
              </w:rPr>
            </w:pPr>
            <w:r w:rsidRPr="00FF6D1F">
              <w:rPr>
                <w:sz w:val="28"/>
                <w:szCs w:val="28"/>
              </w:rPr>
              <w:t>0</w:t>
            </w:r>
          </w:p>
        </w:tc>
        <w:tc>
          <w:tcPr>
            <w:tcW w:w="1599" w:type="dxa"/>
          </w:tcPr>
          <w:p w:rsidR="00567995" w:rsidRPr="00FF6D1F" w:rsidRDefault="00567995" w:rsidP="001B287B">
            <w:pPr>
              <w:pStyle w:val="ac"/>
              <w:spacing w:after="0"/>
              <w:jc w:val="both"/>
              <w:rPr>
                <w:sz w:val="28"/>
                <w:szCs w:val="28"/>
              </w:rPr>
            </w:pPr>
            <w:r w:rsidRPr="00FF6D1F">
              <w:rPr>
                <w:sz w:val="28"/>
                <w:szCs w:val="28"/>
              </w:rPr>
              <w:t>2</w:t>
            </w:r>
          </w:p>
        </w:tc>
        <w:tc>
          <w:tcPr>
            <w:tcW w:w="1596" w:type="dxa"/>
            <w:tcBorders>
              <w:right w:val="nil"/>
            </w:tcBorders>
          </w:tcPr>
          <w:p w:rsidR="00567995" w:rsidRPr="00FF6D1F" w:rsidRDefault="00567995" w:rsidP="001B287B">
            <w:pPr>
              <w:pStyle w:val="ac"/>
              <w:spacing w:after="0"/>
              <w:jc w:val="both"/>
              <w:rPr>
                <w:sz w:val="28"/>
                <w:szCs w:val="28"/>
              </w:rPr>
            </w:pPr>
            <w:r w:rsidRPr="00FF6D1F">
              <w:rPr>
                <w:sz w:val="28"/>
                <w:szCs w:val="28"/>
              </w:rPr>
              <w:t>2</w:t>
            </w:r>
          </w:p>
        </w:tc>
      </w:tr>
      <w:tr w:rsidR="00567995" w:rsidRPr="007B5517" w:rsidTr="001B287B">
        <w:trPr>
          <w:cantSplit/>
        </w:trPr>
        <w:tc>
          <w:tcPr>
            <w:tcW w:w="4782" w:type="dxa"/>
            <w:tcBorders>
              <w:left w:val="nil"/>
            </w:tcBorders>
          </w:tcPr>
          <w:p w:rsidR="00567995" w:rsidRPr="00FF6D1F" w:rsidRDefault="00567995" w:rsidP="001B287B">
            <w:pPr>
              <w:pStyle w:val="ac"/>
              <w:spacing w:after="0"/>
              <w:jc w:val="both"/>
              <w:rPr>
                <w:b/>
                <w:sz w:val="28"/>
                <w:szCs w:val="28"/>
              </w:rPr>
            </w:pPr>
            <w:r w:rsidRPr="00FF6D1F">
              <w:rPr>
                <w:b/>
                <w:sz w:val="28"/>
                <w:szCs w:val="28"/>
              </w:rPr>
              <w:t>Запасы глины</w:t>
            </w:r>
          </w:p>
        </w:tc>
        <w:tc>
          <w:tcPr>
            <w:tcW w:w="1594" w:type="dxa"/>
          </w:tcPr>
          <w:p w:rsidR="00567995" w:rsidRPr="00FF6D1F" w:rsidRDefault="00567995" w:rsidP="001B287B">
            <w:pPr>
              <w:pStyle w:val="ac"/>
              <w:spacing w:after="0"/>
              <w:jc w:val="both"/>
              <w:rPr>
                <w:sz w:val="28"/>
                <w:szCs w:val="28"/>
              </w:rPr>
            </w:pPr>
            <w:r w:rsidRPr="00FF6D1F">
              <w:rPr>
                <w:sz w:val="28"/>
                <w:szCs w:val="28"/>
              </w:rPr>
              <w:t>15</w:t>
            </w:r>
          </w:p>
        </w:tc>
        <w:tc>
          <w:tcPr>
            <w:tcW w:w="1599" w:type="dxa"/>
          </w:tcPr>
          <w:p w:rsidR="00567995" w:rsidRPr="00FF6D1F" w:rsidRDefault="00567995" w:rsidP="001B287B">
            <w:pPr>
              <w:pStyle w:val="ac"/>
              <w:spacing w:after="0"/>
              <w:jc w:val="both"/>
              <w:rPr>
                <w:sz w:val="28"/>
                <w:szCs w:val="28"/>
              </w:rPr>
            </w:pPr>
            <w:r w:rsidRPr="00FF6D1F">
              <w:rPr>
                <w:sz w:val="28"/>
                <w:szCs w:val="28"/>
              </w:rPr>
              <w:t>36</w:t>
            </w:r>
          </w:p>
        </w:tc>
        <w:tc>
          <w:tcPr>
            <w:tcW w:w="1596" w:type="dxa"/>
            <w:tcBorders>
              <w:right w:val="nil"/>
            </w:tcBorders>
          </w:tcPr>
          <w:p w:rsidR="00567995" w:rsidRPr="00FF6D1F" w:rsidRDefault="00567995" w:rsidP="001B287B">
            <w:pPr>
              <w:pStyle w:val="ac"/>
              <w:spacing w:after="0"/>
              <w:jc w:val="both"/>
              <w:rPr>
                <w:sz w:val="28"/>
                <w:szCs w:val="28"/>
              </w:rPr>
            </w:pPr>
            <w:r w:rsidRPr="00FF6D1F">
              <w:rPr>
                <w:sz w:val="28"/>
                <w:szCs w:val="28"/>
              </w:rPr>
              <w:t>47</w:t>
            </w:r>
          </w:p>
        </w:tc>
      </w:tr>
    </w:tbl>
    <w:p w:rsidR="00577B05" w:rsidRDefault="00577B05" w:rsidP="00577B05"/>
    <w:p w:rsidR="00147DD8" w:rsidRPr="00E3269E" w:rsidRDefault="00147DD8" w:rsidP="00147DD8">
      <w:pPr>
        <w:shd w:val="clear" w:color="auto" w:fill="FFFFFF"/>
        <w:tabs>
          <w:tab w:val="left" w:pos="1134"/>
        </w:tabs>
        <w:ind w:firstLine="709"/>
        <w:jc w:val="both"/>
        <w:rPr>
          <w:b/>
          <w:sz w:val="28"/>
          <w:szCs w:val="28"/>
        </w:rPr>
      </w:pPr>
      <w:r>
        <w:rPr>
          <w:b/>
          <w:sz w:val="28"/>
          <w:szCs w:val="28"/>
        </w:rPr>
        <w:t>5</w:t>
      </w:r>
      <w:r w:rsidRPr="00E3269E">
        <w:rPr>
          <w:b/>
          <w:sz w:val="28"/>
          <w:szCs w:val="28"/>
        </w:rPr>
        <w:t>. Вопросы к лабораторной работе</w:t>
      </w:r>
    </w:p>
    <w:p w:rsidR="00147DD8" w:rsidRPr="007B5517" w:rsidRDefault="00147DD8" w:rsidP="00147DD8">
      <w:pPr>
        <w:numPr>
          <w:ilvl w:val="0"/>
          <w:numId w:val="17"/>
        </w:numPr>
        <w:tabs>
          <w:tab w:val="left" w:pos="1134"/>
        </w:tabs>
        <w:ind w:left="0" w:firstLine="709"/>
        <w:jc w:val="both"/>
        <w:rPr>
          <w:sz w:val="28"/>
          <w:szCs w:val="28"/>
        </w:rPr>
      </w:pPr>
      <w:r w:rsidRPr="007B5517">
        <w:rPr>
          <w:sz w:val="28"/>
          <w:szCs w:val="28"/>
        </w:rPr>
        <w:t>Что подразумевают под исследованием модели на чувствительность к изменению параметров?</w:t>
      </w:r>
    </w:p>
    <w:p w:rsidR="00147DD8" w:rsidRPr="007B5517" w:rsidRDefault="00147DD8" w:rsidP="00147DD8">
      <w:pPr>
        <w:numPr>
          <w:ilvl w:val="0"/>
          <w:numId w:val="17"/>
        </w:numPr>
        <w:tabs>
          <w:tab w:val="left" w:pos="1134"/>
        </w:tabs>
        <w:ind w:left="0" w:firstLine="709"/>
        <w:jc w:val="both"/>
        <w:rPr>
          <w:sz w:val="28"/>
          <w:szCs w:val="28"/>
        </w:rPr>
      </w:pPr>
      <w:r w:rsidRPr="007B5517">
        <w:rPr>
          <w:sz w:val="28"/>
          <w:szCs w:val="28"/>
        </w:rPr>
        <w:t>Что называют линией  уровня целевой функции?</w:t>
      </w:r>
    </w:p>
    <w:p w:rsidR="00147DD8" w:rsidRPr="007B5517" w:rsidRDefault="00147DD8" w:rsidP="00147DD8">
      <w:pPr>
        <w:numPr>
          <w:ilvl w:val="0"/>
          <w:numId w:val="17"/>
        </w:numPr>
        <w:tabs>
          <w:tab w:val="left" w:pos="1134"/>
        </w:tabs>
        <w:ind w:left="0" w:firstLine="709"/>
        <w:jc w:val="both"/>
        <w:rPr>
          <w:sz w:val="28"/>
          <w:szCs w:val="28"/>
        </w:rPr>
      </w:pPr>
      <w:r w:rsidRPr="007B5517">
        <w:rPr>
          <w:sz w:val="28"/>
          <w:szCs w:val="28"/>
        </w:rPr>
        <w:t>Какой вектор называется градиентом?</w:t>
      </w:r>
    </w:p>
    <w:p w:rsidR="00147DD8" w:rsidRPr="007B5517" w:rsidRDefault="00147DD8" w:rsidP="00147DD8">
      <w:pPr>
        <w:numPr>
          <w:ilvl w:val="0"/>
          <w:numId w:val="17"/>
        </w:numPr>
        <w:tabs>
          <w:tab w:val="left" w:pos="1134"/>
        </w:tabs>
        <w:ind w:left="0" w:firstLine="709"/>
        <w:jc w:val="both"/>
        <w:rPr>
          <w:sz w:val="28"/>
          <w:szCs w:val="28"/>
        </w:rPr>
      </w:pPr>
      <w:r w:rsidRPr="007B5517">
        <w:rPr>
          <w:sz w:val="28"/>
          <w:szCs w:val="28"/>
        </w:rPr>
        <w:t>Как определяют направление оптимизации целевой функции?</w:t>
      </w:r>
    </w:p>
    <w:p w:rsidR="00147DD8" w:rsidRPr="00B467FC" w:rsidRDefault="00147DD8" w:rsidP="00147DD8">
      <w:pPr>
        <w:pStyle w:val="MyNormal0"/>
        <w:spacing w:line="240" w:lineRule="auto"/>
        <w:rPr>
          <w:rFonts w:ascii="Times New Roman" w:hAnsi="Times New Roman" w:cs="Times New Roman"/>
          <w:b/>
          <w:sz w:val="24"/>
          <w:szCs w:val="24"/>
        </w:rPr>
      </w:pPr>
    </w:p>
    <w:p w:rsidR="00147DD8" w:rsidRDefault="00147DD8" w:rsidP="00577B05"/>
    <w:p w:rsidR="003D5E55" w:rsidRDefault="003D5E55">
      <w:pPr>
        <w:spacing w:after="200" w:line="276" w:lineRule="auto"/>
      </w:pPr>
      <w:r>
        <w:br w:type="page"/>
      </w:r>
    </w:p>
    <w:p w:rsidR="00400728" w:rsidRPr="00400728" w:rsidRDefault="00400728" w:rsidP="00400728">
      <w:pPr>
        <w:pStyle w:val="1"/>
        <w:spacing w:before="0"/>
        <w:jc w:val="center"/>
        <w:rPr>
          <w:rFonts w:ascii="Times New Roman" w:hAnsi="Times New Roman" w:cs="Times New Roman"/>
          <w:color w:val="000000"/>
          <w:kern w:val="32"/>
        </w:rPr>
      </w:pPr>
      <w:bookmarkStart w:id="19" w:name="_Toc82515627"/>
      <w:r w:rsidRPr="00400728">
        <w:rPr>
          <w:rFonts w:ascii="Times New Roman" w:hAnsi="Times New Roman" w:cs="Times New Roman"/>
          <w:color w:val="000000"/>
          <w:kern w:val="32"/>
        </w:rPr>
        <w:t xml:space="preserve">Лабораторная работа </w:t>
      </w:r>
      <w:r>
        <w:rPr>
          <w:rFonts w:ascii="Times New Roman" w:hAnsi="Times New Roman" w:cs="Times New Roman"/>
          <w:color w:val="000000"/>
          <w:kern w:val="32"/>
        </w:rPr>
        <w:t>4</w:t>
      </w:r>
      <w:r w:rsidRPr="00400728">
        <w:rPr>
          <w:rFonts w:ascii="Times New Roman" w:hAnsi="Times New Roman" w:cs="Times New Roman"/>
          <w:color w:val="000000"/>
          <w:kern w:val="32"/>
        </w:rPr>
        <w:t>.</w:t>
      </w:r>
      <w:bookmarkEnd w:id="19"/>
    </w:p>
    <w:p w:rsidR="00400728" w:rsidRPr="00400728" w:rsidRDefault="00400728" w:rsidP="00400728">
      <w:pPr>
        <w:pStyle w:val="1"/>
        <w:spacing w:before="0"/>
        <w:jc w:val="center"/>
        <w:rPr>
          <w:rFonts w:ascii="Times New Roman" w:hAnsi="Times New Roman" w:cs="Times New Roman"/>
          <w:color w:val="000000"/>
          <w:kern w:val="32"/>
        </w:rPr>
      </w:pPr>
      <w:bookmarkStart w:id="20" w:name="_Toc82515628"/>
      <w:r w:rsidRPr="00400728">
        <w:rPr>
          <w:rFonts w:ascii="Times New Roman" w:hAnsi="Times New Roman" w:cs="Times New Roman"/>
          <w:color w:val="000000"/>
          <w:kern w:val="32"/>
        </w:rPr>
        <w:t>СИМПЛЕКС-МЕТОД РЕШЕНИЯ ЗАДАЧ ЛИНЕЙНОГО ПРОГРАММИРОВАНИЯ. МЕТОДЫ НАХОЖДЕНИЯ ОПОРНОГО РЕШЕНИЯ</w:t>
      </w:r>
      <w:bookmarkEnd w:id="20"/>
    </w:p>
    <w:p w:rsidR="00400728" w:rsidRPr="000A3AB7" w:rsidRDefault="00400728" w:rsidP="00400728">
      <w:pPr>
        <w:ind w:firstLine="709"/>
        <w:jc w:val="both"/>
        <w:rPr>
          <w:sz w:val="28"/>
          <w:szCs w:val="28"/>
        </w:rPr>
      </w:pPr>
    </w:p>
    <w:p w:rsidR="00400728" w:rsidRPr="000A3AB7" w:rsidRDefault="00400728" w:rsidP="00400728">
      <w:pPr>
        <w:ind w:firstLine="709"/>
        <w:jc w:val="both"/>
        <w:rPr>
          <w:sz w:val="28"/>
          <w:szCs w:val="28"/>
        </w:rPr>
      </w:pPr>
      <w:r w:rsidRPr="000A3AB7">
        <w:rPr>
          <w:b/>
          <w:sz w:val="28"/>
          <w:szCs w:val="28"/>
        </w:rPr>
        <w:t>Цель работы:</w:t>
      </w:r>
    </w:p>
    <w:p w:rsidR="00400728" w:rsidRPr="000A3AB7" w:rsidRDefault="00400728" w:rsidP="00400728">
      <w:pPr>
        <w:ind w:firstLine="709"/>
        <w:jc w:val="both"/>
        <w:rPr>
          <w:sz w:val="28"/>
          <w:szCs w:val="28"/>
        </w:rPr>
      </w:pPr>
      <w:r w:rsidRPr="000A3AB7">
        <w:rPr>
          <w:sz w:val="28"/>
          <w:szCs w:val="28"/>
        </w:rPr>
        <w:t xml:space="preserve">1. Ознакомить студентов </w:t>
      </w:r>
      <w:r w:rsidRPr="000A3AB7">
        <w:rPr>
          <w:sz w:val="28"/>
          <w:szCs w:val="28"/>
          <w:lang w:val="en-US"/>
        </w:rPr>
        <w:t>c</w:t>
      </w:r>
      <w:r w:rsidRPr="000A3AB7">
        <w:rPr>
          <w:sz w:val="28"/>
          <w:szCs w:val="28"/>
        </w:rPr>
        <w:t xml:space="preserve"> симплекс-методом решения задач линейного программирования.</w:t>
      </w:r>
    </w:p>
    <w:p w:rsidR="00400728" w:rsidRPr="000A3AB7" w:rsidRDefault="00400728" w:rsidP="00400728">
      <w:pPr>
        <w:ind w:firstLine="709"/>
        <w:jc w:val="both"/>
        <w:rPr>
          <w:b/>
          <w:sz w:val="28"/>
          <w:szCs w:val="28"/>
        </w:rPr>
      </w:pPr>
    </w:p>
    <w:p w:rsidR="00400728" w:rsidRPr="000A3AB7" w:rsidRDefault="00400728" w:rsidP="00400728">
      <w:pPr>
        <w:ind w:firstLine="709"/>
        <w:jc w:val="both"/>
        <w:rPr>
          <w:b/>
          <w:sz w:val="28"/>
          <w:szCs w:val="28"/>
        </w:rPr>
      </w:pPr>
      <w:r w:rsidRPr="000A3AB7">
        <w:rPr>
          <w:b/>
          <w:sz w:val="28"/>
          <w:szCs w:val="28"/>
        </w:rPr>
        <w:t>1. Теоретическая часть</w:t>
      </w:r>
    </w:p>
    <w:p w:rsidR="00400728" w:rsidRPr="000A3AB7" w:rsidRDefault="00400728" w:rsidP="00400728">
      <w:pPr>
        <w:ind w:firstLine="709"/>
        <w:jc w:val="both"/>
        <w:rPr>
          <w:sz w:val="28"/>
          <w:szCs w:val="28"/>
        </w:rPr>
      </w:pPr>
      <w:r w:rsidRPr="000A3AB7">
        <w:rPr>
          <w:sz w:val="28"/>
          <w:szCs w:val="28"/>
        </w:rPr>
        <w:t>Симплекс- метод, позволяющий решить любую задачу линейного программирования, универсален. В настоящее время он используется для компьютерных расчетов, однако несложные примеры с применением симплексного метода можно решать и вручную.</w:t>
      </w:r>
    </w:p>
    <w:p w:rsidR="00400728" w:rsidRPr="000A3AB7" w:rsidRDefault="00400728" w:rsidP="00400728">
      <w:pPr>
        <w:ind w:firstLine="709"/>
        <w:jc w:val="both"/>
        <w:rPr>
          <w:sz w:val="28"/>
          <w:szCs w:val="28"/>
        </w:rPr>
      </w:pPr>
      <w:r w:rsidRPr="000A3AB7">
        <w:rPr>
          <w:sz w:val="28"/>
          <w:szCs w:val="28"/>
        </w:rPr>
        <w:t>Геометрический смысл симплексного метода состоит в последовательном переходе от одной вершины многогранника ограничений (называемой первоначальной) к соседней, в которой линейная функция принимает лучшее (или не худшее) значение целевой функции до тех пор, пока не будет найдено оптимальное решение − вершина, где достигается оптимальное значение этой функции, если задача имеет конечный оптимум.</w:t>
      </w:r>
    </w:p>
    <w:p w:rsidR="00400728" w:rsidRPr="000A3AB7" w:rsidRDefault="00400728" w:rsidP="00400728">
      <w:pPr>
        <w:ind w:firstLine="709"/>
        <w:jc w:val="both"/>
        <w:rPr>
          <w:i/>
          <w:iCs/>
          <w:sz w:val="28"/>
          <w:szCs w:val="28"/>
        </w:rPr>
      </w:pPr>
      <w:r w:rsidRPr="000A3AB7">
        <w:rPr>
          <w:sz w:val="28"/>
          <w:szCs w:val="28"/>
        </w:rPr>
        <w:t xml:space="preserve">Для реализации симплексного метода − последовательного улучшения решения − необходимо освоить </w:t>
      </w:r>
      <w:r w:rsidRPr="000A3AB7">
        <w:rPr>
          <w:i/>
          <w:iCs/>
          <w:sz w:val="28"/>
          <w:szCs w:val="28"/>
        </w:rPr>
        <w:t>три основныхэлемента:</w:t>
      </w:r>
    </w:p>
    <w:p w:rsidR="00400728" w:rsidRPr="000A3AB7" w:rsidRDefault="00400728" w:rsidP="00400728">
      <w:pPr>
        <w:widowControl w:val="0"/>
        <w:autoSpaceDE w:val="0"/>
        <w:autoSpaceDN w:val="0"/>
        <w:adjustRightInd w:val="0"/>
        <w:ind w:firstLine="709"/>
        <w:jc w:val="both"/>
        <w:rPr>
          <w:i/>
          <w:iCs/>
          <w:sz w:val="28"/>
          <w:szCs w:val="28"/>
        </w:rPr>
      </w:pPr>
      <w:r w:rsidRPr="000A3AB7">
        <w:rPr>
          <w:i/>
          <w:iCs/>
          <w:sz w:val="28"/>
          <w:szCs w:val="28"/>
        </w:rPr>
        <w:t>- способ определения какого-либо первоначального допустимого базисного решения задачи;</w:t>
      </w:r>
    </w:p>
    <w:p w:rsidR="00400728" w:rsidRPr="000A3AB7" w:rsidRDefault="00400728" w:rsidP="00400728">
      <w:pPr>
        <w:widowControl w:val="0"/>
        <w:autoSpaceDE w:val="0"/>
        <w:autoSpaceDN w:val="0"/>
        <w:adjustRightInd w:val="0"/>
        <w:ind w:firstLine="709"/>
        <w:jc w:val="both"/>
        <w:rPr>
          <w:i/>
          <w:iCs/>
          <w:sz w:val="28"/>
          <w:szCs w:val="28"/>
        </w:rPr>
      </w:pPr>
      <w:r w:rsidRPr="000A3AB7">
        <w:rPr>
          <w:i/>
          <w:iCs/>
          <w:sz w:val="28"/>
          <w:szCs w:val="28"/>
        </w:rPr>
        <w:t>- правило перехода к лучшему (точнее, не худшему) решению;</w:t>
      </w:r>
    </w:p>
    <w:p w:rsidR="00400728" w:rsidRPr="000A3AB7" w:rsidRDefault="00400728" w:rsidP="00400728">
      <w:pPr>
        <w:widowControl w:val="0"/>
        <w:autoSpaceDE w:val="0"/>
        <w:autoSpaceDN w:val="0"/>
        <w:adjustRightInd w:val="0"/>
        <w:ind w:firstLine="709"/>
        <w:jc w:val="both"/>
        <w:rPr>
          <w:i/>
          <w:iCs/>
          <w:sz w:val="28"/>
          <w:szCs w:val="28"/>
        </w:rPr>
      </w:pPr>
      <w:r w:rsidRPr="000A3AB7">
        <w:rPr>
          <w:i/>
          <w:iCs/>
          <w:sz w:val="28"/>
          <w:szCs w:val="28"/>
        </w:rPr>
        <w:t>- критерий проверки оптимальности найденного решения.</w:t>
      </w:r>
    </w:p>
    <w:p w:rsidR="00400728" w:rsidRPr="000A3AB7" w:rsidRDefault="00400728" w:rsidP="00400728">
      <w:pPr>
        <w:ind w:firstLine="709"/>
        <w:jc w:val="both"/>
        <w:rPr>
          <w:sz w:val="28"/>
          <w:szCs w:val="28"/>
        </w:rPr>
      </w:pPr>
      <w:r w:rsidRPr="000A3AB7">
        <w:rPr>
          <w:sz w:val="28"/>
          <w:szCs w:val="28"/>
        </w:rPr>
        <w:t>Для начала использования симплексного метода задача линейного программирования должна быть приведена к каноническому виду, т.е. система ограничений должна быть представлена с помощью дополнительных выпавнивающих (балансовых) переменных в виде урав</w:t>
      </w:r>
      <w:r w:rsidRPr="000A3AB7">
        <w:rPr>
          <w:sz w:val="28"/>
          <w:szCs w:val="28"/>
        </w:rPr>
        <w:softHyphen/>
        <w:t>нений. Алгоритм конкретной вычислительной реализации этих элементов рассмотрим на примере.</w:t>
      </w:r>
    </w:p>
    <w:p w:rsidR="00400728" w:rsidRPr="000A3AB7" w:rsidRDefault="00400728" w:rsidP="00400728">
      <w:pPr>
        <w:ind w:firstLine="709"/>
        <w:jc w:val="both"/>
        <w:rPr>
          <w:sz w:val="28"/>
          <w:szCs w:val="28"/>
        </w:rPr>
      </w:pPr>
      <w:r w:rsidRPr="000A3AB7">
        <w:rPr>
          <w:b/>
          <w:sz w:val="28"/>
          <w:szCs w:val="28"/>
        </w:rPr>
        <w:t xml:space="preserve">Задача1.    </w:t>
      </w:r>
    </w:p>
    <w:p w:rsidR="00400728" w:rsidRPr="000A3AB7" w:rsidRDefault="00400728" w:rsidP="00400728">
      <w:pPr>
        <w:pStyle w:val="11"/>
        <w:spacing w:line="240" w:lineRule="auto"/>
        <w:ind w:firstLine="709"/>
        <w:rPr>
          <w:rFonts w:ascii="Times New Roman" w:hAnsi="Times New Roman"/>
          <w:sz w:val="28"/>
          <w:szCs w:val="28"/>
        </w:rPr>
      </w:pPr>
      <w:r w:rsidRPr="000A3AB7">
        <w:rPr>
          <w:rFonts w:ascii="Times New Roman" w:hAnsi="Times New Roman"/>
          <w:sz w:val="28"/>
          <w:szCs w:val="28"/>
        </w:rPr>
        <w:t>Пусть задана математическая модель  в стандартном виде задачи линейного программирования:</w:t>
      </w:r>
    </w:p>
    <w:p w:rsidR="00400728" w:rsidRPr="000A3AB7" w:rsidRDefault="00400728" w:rsidP="00400728">
      <w:pPr>
        <w:pStyle w:val="FR1"/>
        <w:spacing w:line="240" w:lineRule="auto"/>
        <w:ind w:firstLine="709"/>
        <w:jc w:val="both"/>
        <w:rPr>
          <w:sz w:val="28"/>
          <w:szCs w:val="28"/>
        </w:rPr>
      </w:pPr>
      <w:r w:rsidRPr="000A3AB7">
        <w:rPr>
          <w:sz w:val="28"/>
          <w:szCs w:val="28"/>
        </w:rPr>
        <w:t>12x</w:t>
      </w:r>
      <w:r w:rsidRPr="000A3AB7">
        <w:rPr>
          <w:sz w:val="28"/>
          <w:szCs w:val="28"/>
          <w:vertAlign w:val="subscript"/>
        </w:rPr>
        <w:t>1</w:t>
      </w:r>
      <w:r w:rsidRPr="000A3AB7">
        <w:rPr>
          <w:sz w:val="28"/>
          <w:szCs w:val="28"/>
        </w:rPr>
        <w:t xml:space="preserve"> + Зx</w:t>
      </w:r>
      <w:r w:rsidRPr="000A3AB7">
        <w:rPr>
          <w:sz w:val="28"/>
          <w:szCs w:val="28"/>
          <w:vertAlign w:val="subscript"/>
        </w:rPr>
        <w:t>2</w:t>
      </w:r>
      <w:r w:rsidRPr="000A3AB7">
        <w:rPr>
          <w:sz w:val="28"/>
          <w:szCs w:val="28"/>
        </w:rPr>
        <w:t xml:space="preserve">  ≤ 264;</w:t>
      </w:r>
    </w:p>
    <w:p w:rsidR="00400728" w:rsidRPr="000A3AB7" w:rsidRDefault="00400728" w:rsidP="00400728">
      <w:pPr>
        <w:pStyle w:val="FR3"/>
        <w:spacing w:before="0"/>
        <w:ind w:firstLine="709"/>
        <w:rPr>
          <w:sz w:val="28"/>
          <w:szCs w:val="28"/>
        </w:rPr>
      </w:pPr>
      <w:r w:rsidRPr="000A3AB7">
        <w:rPr>
          <w:sz w:val="28"/>
          <w:szCs w:val="28"/>
        </w:rPr>
        <w:t>4x</w:t>
      </w:r>
      <w:r w:rsidRPr="000A3AB7">
        <w:rPr>
          <w:sz w:val="28"/>
          <w:szCs w:val="28"/>
          <w:vertAlign w:val="subscript"/>
        </w:rPr>
        <w:t>1</w:t>
      </w:r>
      <w:r w:rsidRPr="000A3AB7">
        <w:rPr>
          <w:sz w:val="28"/>
          <w:szCs w:val="28"/>
        </w:rPr>
        <w:t xml:space="preserve"> + 5x</w:t>
      </w:r>
      <w:r w:rsidRPr="000A3AB7">
        <w:rPr>
          <w:sz w:val="28"/>
          <w:szCs w:val="28"/>
          <w:vertAlign w:val="subscript"/>
        </w:rPr>
        <w:t>2</w:t>
      </w:r>
      <w:r w:rsidRPr="000A3AB7">
        <w:rPr>
          <w:sz w:val="28"/>
          <w:szCs w:val="28"/>
        </w:rPr>
        <w:t xml:space="preserve">  ≤ 136;                                               (1)</w:t>
      </w:r>
    </w:p>
    <w:p w:rsidR="00400728" w:rsidRPr="000A3AB7" w:rsidRDefault="00400728" w:rsidP="00400728">
      <w:pPr>
        <w:pStyle w:val="FR1"/>
        <w:spacing w:line="240" w:lineRule="auto"/>
        <w:ind w:firstLine="709"/>
        <w:jc w:val="both"/>
        <w:rPr>
          <w:sz w:val="28"/>
          <w:szCs w:val="28"/>
        </w:rPr>
      </w:pPr>
      <w:r w:rsidRPr="000A3AB7">
        <w:rPr>
          <w:sz w:val="28"/>
          <w:szCs w:val="28"/>
        </w:rPr>
        <w:t>Зx</w:t>
      </w:r>
      <w:r w:rsidRPr="000A3AB7">
        <w:rPr>
          <w:sz w:val="28"/>
          <w:szCs w:val="28"/>
          <w:vertAlign w:val="subscript"/>
        </w:rPr>
        <w:t>1</w:t>
      </w:r>
      <w:r w:rsidRPr="000A3AB7">
        <w:rPr>
          <w:sz w:val="28"/>
          <w:szCs w:val="28"/>
        </w:rPr>
        <w:t xml:space="preserve"> + 14x</w:t>
      </w:r>
      <w:r w:rsidRPr="000A3AB7">
        <w:rPr>
          <w:sz w:val="28"/>
          <w:szCs w:val="28"/>
          <w:vertAlign w:val="subscript"/>
        </w:rPr>
        <w:t>2</w:t>
      </w:r>
      <w:r w:rsidRPr="000A3AB7">
        <w:rPr>
          <w:sz w:val="28"/>
          <w:szCs w:val="28"/>
        </w:rPr>
        <w:t xml:space="preserve"> ≤ 266;</w:t>
      </w:r>
    </w:p>
    <w:p w:rsidR="00400728" w:rsidRPr="000A3AB7" w:rsidRDefault="00400728" w:rsidP="00400728">
      <w:pPr>
        <w:pStyle w:val="FR1"/>
        <w:spacing w:line="240" w:lineRule="auto"/>
        <w:ind w:firstLine="709"/>
        <w:jc w:val="both"/>
        <w:rPr>
          <w:sz w:val="28"/>
          <w:szCs w:val="28"/>
        </w:rPr>
      </w:pPr>
      <w:r w:rsidRPr="000A3AB7">
        <w:rPr>
          <w:sz w:val="28"/>
          <w:szCs w:val="28"/>
        </w:rPr>
        <w:t>x</w:t>
      </w:r>
      <w:r w:rsidRPr="000A3AB7">
        <w:rPr>
          <w:sz w:val="28"/>
          <w:szCs w:val="28"/>
          <w:vertAlign w:val="subscript"/>
        </w:rPr>
        <w:t>1</w:t>
      </w:r>
      <w:r w:rsidRPr="000A3AB7">
        <w:rPr>
          <w:sz w:val="28"/>
          <w:szCs w:val="28"/>
        </w:rPr>
        <w:t xml:space="preserve"> ≥ 0;        x</w:t>
      </w:r>
      <w:r w:rsidRPr="000A3AB7">
        <w:rPr>
          <w:sz w:val="28"/>
          <w:szCs w:val="28"/>
          <w:vertAlign w:val="subscript"/>
        </w:rPr>
        <w:t>2</w:t>
      </w:r>
      <w:r w:rsidRPr="000A3AB7">
        <w:rPr>
          <w:sz w:val="28"/>
          <w:szCs w:val="28"/>
        </w:rPr>
        <w:t xml:space="preserve"> ≥ 0. </w:t>
      </w:r>
    </w:p>
    <w:p w:rsidR="00400728" w:rsidRPr="000A3AB7" w:rsidRDefault="00400728" w:rsidP="00400728">
      <w:pPr>
        <w:pStyle w:val="FR1"/>
        <w:spacing w:line="240" w:lineRule="auto"/>
        <w:ind w:firstLine="709"/>
        <w:jc w:val="both"/>
        <w:rPr>
          <w:sz w:val="28"/>
          <w:szCs w:val="28"/>
        </w:rPr>
      </w:pPr>
      <w:r w:rsidRPr="000A3AB7">
        <w:rPr>
          <w:sz w:val="28"/>
          <w:szCs w:val="28"/>
          <w:lang w:val="en-US"/>
        </w:rPr>
        <w:t>Z</w:t>
      </w:r>
      <w:r w:rsidRPr="000A3AB7">
        <w:rPr>
          <w:sz w:val="28"/>
          <w:szCs w:val="28"/>
        </w:rPr>
        <w:t xml:space="preserve"> = 6x</w:t>
      </w:r>
      <w:r w:rsidRPr="000A3AB7">
        <w:rPr>
          <w:sz w:val="28"/>
          <w:szCs w:val="28"/>
          <w:vertAlign w:val="subscript"/>
        </w:rPr>
        <w:t>1</w:t>
      </w:r>
      <w:r w:rsidRPr="000A3AB7">
        <w:rPr>
          <w:sz w:val="28"/>
          <w:szCs w:val="28"/>
        </w:rPr>
        <w:t xml:space="preserve"> + 4x</w:t>
      </w:r>
      <w:r w:rsidRPr="000A3AB7">
        <w:rPr>
          <w:sz w:val="28"/>
          <w:szCs w:val="28"/>
          <w:vertAlign w:val="subscript"/>
        </w:rPr>
        <w:t>2</w:t>
      </w:r>
      <w:r w:rsidRPr="000A3AB7">
        <w:rPr>
          <w:sz w:val="28"/>
          <w:szCs w:val="28"/>
        </w:rPr>
        <w:t xml:space="preserve"> → МАХ.</w:t>
      </w:r>
    </w:p>
    <w:p w:rsidR="00400728" w:rsidRPr="000A3AB7" w:rsidRDefault="00400728" w:rsidP="00400728">
      <w:pPr>
        <w:pStyle w:val="FR1"/>
        <w:spacing w:line="240" w:lineRule="auto"/>
        <w:ind w:firstLine="709"/>
        <w:jc w:val="both"/>
        <w:rPr>
          <w:sz w:val="28"/>
          <w:szCs w:val="28"/>
        </w:rPr>
      </w:pPr>
      <w:r w:rsidRPr="000A3AB7">
        <w:rPr>
          <w:sz w:val="28"/>
          <w:szCs w:val="28"/>
        </w:rPr>
        <w:t>Решение</w:t>
      </w:r>
    </w:p>
    <w:p w:rsidR="00400728" w:rsidRPr="000A3AB7" w:rsidRDefault="00400728" w:rsidP="00400728">
      <w:pPr>
        <w:pStyle w:val="aa"/>
        <w:spacing w:after="0"/>
        <w:ind w:left="0" w:firstLine="709"/>
        <w:jc w:val="both"/>
        <w:rPr>
          <w:szCs w:val="28"/>
        </w:rPr>
      </w:pPr>
      <w:r w:rsidRPr="000A3AB7">
        <w:rPr>
          <w:szCs w:val="28"/>
        </w:rPr>
        <w:t>Решим задачу симплекс-методом. Для этого сначала приведем математическую модель (1) к каноническому виду, когда система ограничений имеет вид уравнений. Это достигается введением в каждое неравенство дополнительных неотрицательных переменных:</w:t>
      </w:r>
    </w:p>
    <w:p w:rsidR="00400728" w:rsidRPr="000A3AB7" w:rsidRDefault="00400728" w:rsidP="00400728">
      <w:pPr>
        <w:pStyle w:val="aa"/>
        <w:spacing w:after="0"/>
        <w:ind w:left="0" w:firstLine="709"/>
        <w:jc w:val="both"/>
        <w:rPr>
          <w:szCs w:val="28"/>
        </w:rPr>
      </w:pPr>
      <w:r w:rsidRPr="000A3AB7">
        <w:rPr>
          <w:szCs w:val="28"/>
        </w:rPr>
        <w:t>x</w:t>
      </w:r>
      <w:r w:rsidRPr="000A3AB7">
        <w:rPr>
          <w:szCs w:val="28"/>
          <w:vertAlign w:val="subscript"/>
        </w:rPr>
        <w:t xml:space="preserve">3 </w:t>
      </w:r>
      <w:r w:rsidRPr="000A3AB7">
        <w:rPr>
          <w:szCs w:val="28"/>
        </w:rPr>
        <w:t>≥ 0; x</w:t>
      </w:r>
      <w:r w:rsidRPr="000A3AB7">
        <w:rPr>
          <w:szCs w:val="28"/>
          <w:vertAlign w:val="subscript"/>
        </w:rPr>
        <w:t>4</w:t>
      </w:r>
      <w:r w:rsidRPr="000A3AB7">
        <w:rPr>
          <w:szCs w:val="28"/>
        </w:rPr>
        <w:t xml:space="preserve"> ≥ 0; </w:t>
      </w:r>
      <w:r w:rsidRPr="000A3AB7">
        <w:rPr>
          <w:szCs w:val="28"/>
          <w:lang w:val="en-US"/>
        </w:rPr>
        <w:t>x</w:t>
      </w:r>
      <w:r w:rsidRPr="000A3AB7">
        <w:rPr>
          <w:szCs w:val="28"/>
          <w:vertAlign w:val="subscript"/>
        </w:rPr>
        <w:t>5</w:t>
      </w:r>
      <w:r w:rsidRPr="000A3AB7">
        <w:rPr>
          <w:szCs w:val="28"/>
        </w:rPr>
        <w:t xml:space="preserve"> ≥ 0. Их экономический смысл – неиспользованное сырье каждого вида.</w:t>
      </w:r>
    </w:p>
    <w:p w:rsidR="00400728" w:rsidRPr="000A3AB7" w:rsidRDefault="00400728" w:rsidP="00400728">
      <w:pPr>
        <w:pStyle w:val="aa"/>
        <w:spacing w:after="0"/>
        <w:ind w:left="0" w:firstLine="709"/>
        <w:jc w:val="both"/>
        <w:rPr>
          <w:szCs w:val="28"/>
        </w:rPr>
      </w:pPr>
      <w:r w:rsidRPr="000A3AB7">
        <w:rPr>
          <w:szCs w:val="28"/>
        </w:rPr>
        <w:t>Получим:</w:t>
      </w:r>
    </w:p>
    <w:p w:rsidR="00400728" w:rsidRPr="000A3AB7" w:rsidRDefault="00400728" w:rsidP="00400728">
      <w:pPr>
        <w:pStyle w:val="aa"/>
        <w:spacing w:after="0"/>
        <w:ind w:left="0" w:firstLine="709"/>
        <w:jc w:val="both"/>
        <w:rPr>
          <w:szCs w:val="28"/>
        </w:rPr>
      </w:pPr>
      <w:r w:rsidRPr="000A3AB7">
        <w:rPr>
          <w:szCs w:val="28"/>
        </w:rPr>
        <w:t xml:space="preserve">                             12</w:t>
      </w:r>
      <w:r w:rsidRPr="000A3AB7">
        <w:rPr>
          <w:szCs w:val="28"/>
          <w:lang w:val="en-US"/>
        </w:rPr>
        <w:t>x</w:t>
      </w:r>
      <w:r w:rsidRPr="000A3AB7">
        <w:rPr>
          <w:szCs w:val="28"/>
          <w:vertAlign w:val="subscript"/>
        </w:rPr>
        <w:t>1</w:t>
      </w:r>
      <w:r w:rsidRPr="000A3AB7">
        <w:rPr>
          <w:szCs w:val="28"/>
        </w:rPr>
        <w:t xml:space="preserve"> + 3</w:t>
      </w:r>
      <w:r w:rsidRPr="000A3AB7">
        <w:rPr>
          <w:szCs w:val="28"/>
          <w:lang w:val="en-US"/>
        </w:rPr>
        <w:t>x</w:t>
      </w:r>
      <w:r w:rsidRPr="000A3AB7">
        <w:rPr>
          <w:szCs w:val="28"/>
          <w:vertAlign w:val="subscript"/>
        </w:rPr>
        <w:t>2</w:t>
      </w:r>
      <w:r w:rsidRPr="000A3AB7">
        <w:rPr>
          <w:szCs w:val="28"/>
        </w:rPr>
        <w:t xml:space="preserve"> + </w:t>
      </w:r>
      <w:r w:rsidRPr="000A3AB7">
        <w:rPr>
          <w:szCs w:val="28"/>
          <w:lang w:val="en-US"/>
        </w:rPr>
        <w:t>x</w:t>
      </w:r>
      <w:r w:rsidRPr="000A3AB7">
        <w:rPr>
          <w:szCs w:val="28"/>
          <w:vertAlign w:val="subscript"/>
        </w:rPr>
        <w:t>3</w:t>
      </w:r>
      <w:r w:rsidRPr="000A3AB7">
        <w:rPr>
          <w:szCs w:val="28"/>
        </w:rPr>
        <w:t xml:space="preserve"> =  264;</w:t>
      </w:r>
    </w:p>
    <w:p w:rsidR="00400728" w:rsidRPr="000A3AB7" w:rsidRDefault="00400728" w:rsidP="00400728">
      <w:pPr>
        <w:pStyle w:val="aa"/>
        <w:spacing w:after="0"/>
        <w:ind w:left="0" w:firstLine="709"/>
        <w:jc w:val="both"/>
        <w:rPr>
          <w:szCs w:val="28"/>
        </w:rPr>
      </w:pPr>
      <w:r w:rsidRPr="000A3AB7">
        <w:rPr>
          <w:szCs w:val="28"/>
        </w:rPr>
        <w:t>4</w:t>
      </w:r>
      <w:r w:rsidRPr="000A3AB7">
        <w:rPr>
          <w:szCs w:val="28"/>
          <w:lang w:val="en-US"/>
        </w:rPr>
        <w:t>x</w:t>
      </w:r>
      <w:r w:rsidRPr="000A3AB7">
        <w:rPr>
          <w:szCs w:val="28"/>
          <w:vertAlign w:val="subscript"/>
        </w:rPr>
        <w:t xml:space="preserve">2 </w:t>
      </w:r>
      <w:r w:rsidRPr="000A3AB7">
        <w:rPr>
          <w:szCs w:val="28"/>
        </w:rPr>
        <w:t>+ 5</w:t>
      </w:r>
      <w:r w:rsidRPr="000A3AB7">
        <w:rPr>
          <w:szCs w:val="28"/>
          <w:lang w:val="en-US"/>
        </w:rPr>
        <w:t>x</w:t>
      </w:r>
      <w:r w:rsidRPr="000A3AB7">
        <w:rPr>
          <w:szCs w:val="28"/>
          <w:vertAlign w:val="subscript"/>
        </w:rPr>
        <w:t xml:space="preserve">2  </w:t>
      </w:r>
      <w:r w:rsidRPr="000A3AB7">
        <w:rPr>
          <w:szCs w:val="28"/>
        </w:rPr>
        <w:t>+</w:t>
      </w:r>
      <w:r w:rsidRPr="000A3AB7">
        <w:rPr>
          <w:szCs w:val="28"/>
          <w:lang w:val="en-US"/>
        </w:rPr>
        <w:t>x</w:t>
      </w:r>
      <w:r w:rsidRPr="000A3AB7">
        <w:rPr>
          <w:szCs w:val="28"/>
          <w:vertAlign w:val="subscript"/>
        </w:rPr>
        <w:t>4</w:t>
      </w:r>
      <w:r w:rsidRPr="000A3AB7">
        <w:rPr>
          <w:szCs w:val="28"/>
        </w:rPr>
        <w:t xml:space="preserve"> = 136;                                                    (2)</w:t>
      </w:r>
    </w:p>
    <w:p w:rsidR="00400728" w:rsidRPr="000A3AB7" w:rsidRDefault="00400728" w:rsidP="00400728">
      <w:pPr>
        <w:ind w:firstLine="709"/>
        <w:jc w:val="both"/>
        <w:rPr>
          <w:sz w:val="28"/>
          <w:szCs w:val="28"/>
        </w:rPr>
      </w:pPr>
      <w:r w:rsidRPr="000A3AB7">
        <w:rPr>
          <w:sz w:val="28"/>
          <w:szCs w:val="28"/>
        </w:rPr>
        <w:t>3</w:t>
      </w:r>
      <w:r w:rsidRPr="000A3AB7">
        <w:rPr>
          <w:sz w:val="28"/>
          <w:szCs w:val="28"/>
          <w:lang w:val="en-US"/>
        </w:rPr>
        <w:t>x</w:t>
      </w:r>
      <w:r w:rsidRPr="000A3AB7">
        <w:rPr>
          <w:sz w:val="28"/>
          <w:szCs w:val="28"/>
          <w:vertAlign w:val="subscript"/>
        </w:rPr>
        <w:t>1</w:t>
      </w:r>
      <w:r w:rsidRPr="000A3AB7">
        <w:rPr>
          <w:sz w:val="28"/>
          <w:szCs w:val="28"/>
        </w:rPr>
        <w:t xml:space="preserve"> + 14</w:t>
      </w:r>
      <w:r w:rsidRPr="000A3AB7">
        <w:rPr>
          <w:sz w:val="28"/>
          <w:szCs w:val="28"/>
          <w:lang w:val="en-US"/>
        </w:rPr>
        <w:t>x</w:t>
      </w:r>
      <w:r w:rsidRPr="000A3AB7">
        <w:rPr>
          <w:sz w:val="28"/>
          <w:szCs w:val="28"/>
          <w:vertAlign w:val="subscript"/>
        </w:rPr>
        <w:t>2</w:t>
      </w:r>
      <w:r w:rsidRPr="000A3AB7">
        <w:rPr>
          <w:sz w:val="28"/>
          <w:szCs w:val="28"/>
        </w:rPr>
        <w:t xml:space="preserve"> + </w:t>
      </w:r>
      <w:r w:rsidRPr="000A3AB7">
        <w:rPr>
          <w:sz w:val="28"/>
          <w:szCs w:val="28"/>
          <w:lang w:val="en-US"/>
        </w:rPr>
        <w:t>x</w:t>
      </w:r>
      <w:r w:rsidRPr="000A3AB7">
        <w:rPr>
          <w:sz w:val="28"/>
          <w:szCs w:val="28"/>
          <w:vertAlign w:val="subscript"/>
        </w:rPr>
        <w:t>5</w:t>
      </w:r>
      <w:r w:rsidRPr="000A3AB7">
        <w:rPr>
          <w:sz w:val="28"/>
          <w:szCs w:val="28"/>
        </w:rPr>
        <w:t xml:space="preserve"> =  266;</w:t>
      </w:r>
    </w:p>
    <w:p w:rsidR="00400728" w:rsidRPr="000A3AB7" w:rsidRDefault="00400728" w:rsidP="00400728">
      <w:pPr>
        <w:ind w:firstLine="709"/>
        <w:jc w:val="both"/>
        <w:rPr>
          <w:sz w:val="28"/>
          <w:szCs w:val="28"/>
        </w:rPr>
      </w:pPr>
      <w:r w:rsidRPr="000A3AB7">
        <w:rPr>
          <w:sz w:val="28"/>
          <w:szCs w:val="28"/>
          <w:lang w:val="en-US"/>
        </w:rPr>
        <w:t>x</w:t>
      </w:r>
      <w:r w:rsidRPr="000A3AB7">
        <w:rPr>
          <w:sz w:val="28"/>
          <w:szCs w:val="28"/>
          <w:vertAlign w:val="subscript"/>
        </w:rPr>
        <w:t>1</w:t>
      </w:r>
      <w:r w:rsidRPr="000A3AB7">
        <w:rPr>
          <w:sz w:val="28"/>
          <w:szCs w:val="28"/>
        </w:rPr>
        <w:t xml:space="preserve"> ≥ 0;    </w:t>
      </w:r>
      <w:r w:rsidRPr="000A3AB7">
        <w:rPr>
          <w:sz w:val="28"/>
          <w:szCs w:val="28"/>
          <w:lang w:val="en-US"/>
        </w:rPr>
        <w:t>x</w:t>
      </w:r>
      <w:r w:rsidRPr="000A3AB7">
        <w:rPr>
          <w:sz w:val="28"/>
          <w:szCs w:val="28"/>
          <w:vertAlign w:val="subscript"/>
        </w:rPr>
        <w:t>2</w:t>
      </w:r>
      <w:r w:rsidRPr="000A3AB7">
        <w:rPr>
          <w:sz w:val="28"/>
          <w:szCs w:val="28"/>
        </w:rPr>
        <w:t xml:space="preserve"> ≥ 0;   </w:t>
      </w:r>
      <w:r w:rsidRPr="000A3AB7">
        <w:rPr>
          <w:sz w:val="28"/>
          <w:szCs w:val="28"/>
          <w:lang w:val="en-US"/>
        </w:rPr>
        <w:t>x</w:t>
      </w:r>
      <w:r w:rsidRPr="000A3AB7">
        <w:rPr>
          <w:sz w:val="28"/>
          <w:szCs w:val="28"/>
          <w:vertAlign w:val="subscript"/>
        </w:rPr>
        <w:t xml:space="preserve">3 </w:t>
      </w:r>
      <w:r w:rsidRPr="000A3AB7">
        <w:rPr>
          <w:sz w:val="28"/>
          <w:szCs w:val="28"/>
        </w:rPr>
        <w:t xml:space="preserve">≥ 0;   </w:t>
      </w:r>
      <w:r w:rsidRPr="000A3AB7">
        <w:rPr>
          <w:sz w:val="28"/>
          <w:szCs w:val="28"/>
          <w:lang w:val="en-US"/>
        </w:rPr>
        <w:t>x</w:t>
      </w:r>
      <w:r w:rsidRPr="000A3AB7">
        <w:rPr>
          <w:sz w:val="28"/>
          <w:szCs w:val="28"/>
          <w:vertAlign w:val="subscript"/>
        </w:rPr>
        <w:t>4</w:t>
      </w:r>
      <w:r w:rsidRPr="000A3AB7">
        <w:rPr>
          <w:sz w:val="28"/>
          <w:szCs w:val="28"/>
        </w:rPr>
        <w:t xml:space="preserve"> ≥ 0;   </w:t>
      </w:r>
      <w:r w:rsidRPr="000A3AB7">
        <w:rPr>
          <w:sz w:val="28"/>
          <w:szCs w:val="28"/>
          <w:lang w:val="en-US"/>
        </w:rPr>
        <w:t>x</w:t>
      </w:r>
      <w:r w:rsidRPr="000A3AB7">
        <w:rPr>
          <w:sz w:val="28"/>
          <w:szCs w:val="28"/>
          <w:vertAlign w:val="subscript"/>
        </w:rPr>
        <w:t>5</w:t>
      </w:r>
      <w:r w:rsidRPr="000A3AB7">
        <w:rPr>
          <w:sz w:val="28"/>
          <w:szCs w:val="28"/>
        </w:rPr>
        <w:t xml:space="preserve"> ≥ 0;</w:t>
      </w:r>
    </w:p>
    <w:p w:rsidR="00400728" w:rsidRPr="000A3AB7" w:rsidRDefault="00400728" w:rsidP="00400728">
      <w:pPr>
        <w:pStyle w:val="aa"/>
        <w:spacing w:after="0"/>
        <w:ind w:left="0" w:firstLine="709"/>
        <w:jc w:val="both"/>
        <w:rPr>
          <w:szCs w:val="28"/>
        </w:rPr>
      </w:pPr>
      <w:r w:rsidRPr="000A3AB7">
        <w:rPr>
          <w:szCs w:val="28"/>
          <w:lang w:val="en-US"/>
        </w:rPr>
        <w:t>U</w:t>
      </w:r>
      <w:r w:rsidRPr="000A3AB7">
        <w:rPr>
          <w:szCs w:val="28"/>
        </w:rPr>
        <w:t xml:space="preserve"> = 6</w:t>
      </w:r>
      <w:r w:rsidRPr="000A3AB7">
        <w:rPr>
          <w:szCs w:val="28"/>
          <w:lang w:val="en-US"/>
        </w:rPr>
        <w:t>x</w:t>
      </w:r>
      <w:r w:rsidRPr="000A3AB7">
        <w:rPr>
          <w:szCs w:val="28"/>
          <w:vertAlign w:val="subscript"/>
        </w:rPr>
        <w:t>1</w:t>
      </w:r>
      <w:r w:rsidRPr="000A3AB7">
        <w:rPr>
          <w:szCs w:val="28"/>
        </w:rPr>
        <w:t xml:space="preserve"> + 4</w:t>
      </w:r>
      <w:r w:rsidRPr="000A3AB7">
        <w:rPr>
          <w:szCs w:val="28"/>
          <w:lang w:val="en-US"/>
        </w:rPr>
        <w:t>x</w:t>
      </w:r>
      <w:r w:rsidRPr="000A3AB7">
        <w:rPr>
          <w:szCs w:val="28"/>
          <w:vertAlign w:val="subscript"/>
        </w:rPr>
        <w:t>2</w:t>
      </w:r>
      <w:r w:rsidRPr="000A3AB7">
        <w:rPr>
          <w:szCs w:val="28"/>
        </w:rPr>
        <w:t xml:space="preserve"> - &gt; МАХ.</w:t>
      </w:r>
    </w:p>
    <w:p w:rsidR="00400728" w:rsidRPr="000A3AB7" w:rsidRDefault="00400728" w:rsidP="00400728">
      <w:pPr>
        <w:pStyle w:val="aa"/>
        <w:spacing w:after="0"/>
        <w:ind w:left="0" w:firstLine="709"/>
        <w:jc w:val="both"/>
        <w:rPr>
          <w:szCs w:val="28"/>
        </w:rPr>
      </w:pPr>
      <w:r w:rsidRPr="000A3AB7">
        <w:rPr>
          <w:szCs w:val="28"/>
        </w:rPr>
        <w:t xml:space="preserve">Решим систему уравнений математической модели (2), выразив базисные переменные </w:t>
      </w:r>
      <w:r w:rsidRPr="000A3AB7">
        <w:rPr>
          <w:szCs w:val="28"/>
          <w:lang w:val="en-US"/>
        </w:rPr>
        <w:t>x</w:t>
      </w:r>
      <w:r w:rsidRPr="000A3AB7">
        <w:rPr>
          <w:szCs w:val="28"/>
          <w:vertAlign w:val="subscript"/>
        </w:rPr>
        <w:t xml:space="preserve">3 </w:t>
      </w:r>
      <w:r w:rsidRPr="000A3AB7">
        <w:rPr>
          <w:szCs w:val="28"/>
        </w:rPr>
        <w:t xml:space="preserve">, </w:t>
      </w:r>
      <w:r w:rsidRPr="000A3AB7">
        <w:rPr>
          <w:szCs w:val="28"/>
          <w:lang w:val="en-US"/>
        </w:rPr>
        <w:t>x</w:t>
      </w:r>
      <w:r w:rsidRPr="000A3AB7">
        <w:rPr>
          <w:szCs w:val="28"/>
          <w:vertAlign w:val="subscript"/>
        </w:rPr>
        <w:t>4</w:t>
      </w:r>
      <w:r w:rsidRPr="000A3AB7">
        <w:rPr>
          <w:szCs w:val="28"/>
        </w:rPr>
        <w:t xml:space="preserve">,   </w:t>
      </w:r>
      <w:r w:rsidRPr="000A3AB7">
        <w:rPr>
          <w:szCs w:val="28"/>
          <w:lang w:val="en-US"/>
        </w:rPr>
        <w:t>x</w:t>
      </w:r>
      <w:r w:rsidRPr="000A3AB7">
        <w:rPr>
          <w:szCs w:val="28"/>
          <w:vertAlign w:val="subscript"/>
        </w:rPr>
        <w:t>5</w:t>
      </w:r>
      <w:r w:rsidRPr="000A3AB7">
        <w:rPr>
          <w:szCs w:val="28"/>
        </w:rPr>
        <w:t xml:space="preserve"> через свободные </w:t>
      </w:r>
      <w:r w:rsidRPr="000A3AB7">
        <w:rPr>
          <w:szCs w:val="28"/>
          <w:lang w:val="en-US"/>
        </w:rPr>
        <w:t>x</w:t>
      </w:r>
      <w:r w:rsidRPr="000A3AB7">
        <w:rPr>
          <w:szCs w:val="28"/>
          <w:vertAlign w:val="subscript"/>
        </w:rPr>
        <w:t>1</w:t>
      </w:r>
      <w:r w:rsidRPr="000A3AB7">
        <w:rPr>
          <w:szCs w:val="28"/>
        </w:rPr>
        <w:t xml:space="preserve"> и  </w:t>
      </w:r>
      <w:r w:rsidRPr="000A3AB7">
        <w:rPr>
          <w:szCs w:val="28"/>
          <w:lang w:val="en-US"/>
        </w:rPr>
        <w:t>x</w:t>
      </w:r>
      <w:r w:rsidRPr="000A3AB7">
        <w:rPr>
          <w:szCs w:val="28"/>
          <w:vertAlign w:val="subscript"/>
        </w:rPr>
        <w:t>2</w:t>
      </w:r>
      <w:r w:rsidRPr="000A3AB7">
        <w:rPr>
          <w:szCs w:val="28"/>
        </w:rPr>
        <w:t>.</w:t>
      </w:r>
    </w:p>
    <w:p w:rsidR="00400728" w:rsidRPr="000A3AB7" w:rsidRDefault="00400728" w:rsidP="00400728">
      <w:pPr>
        <w:pStyle w:val="aa"/>
        <w:spacing w:after="0"/>
        <w:ind w:left="0" w:firstLine="709"/>
        <w:jc w:val="both"/>
        <w:rPr>
          <w:szCs w:val="28"/>
        </w:rPr>
      </w:pPr>
      <w:r w:rsidRPr="000A3AB7">
        <w:rPr>
          <w:szCs w:val="28"/>
          <w:lang w:val="en-US"/>
        </w:rPr>
        <w:t>x</w:t>
      </w:r>
      <w:r w:rsidRPr="000A3AB7">
        <w:rPr>
          <w:szCs w:val="28"/>
          <w:vertAlign w:val="subscript"/>
        </w:rPr>
        <w:t xml:space="preserve"> 3 </w:t>
      </w:r>
      <w:r w:rsidRPr="000A3AB7">
        <w:rPr>
          <w:szCs w:val="28"/>
        </w:rPr>
        <w:t>= 264 – 12</w:t>
      </w:r>
      <w:r w:rsidRPr="000A3AB7">
        <w:rPr>
          <w:szCs w:val="28"/>
          <w:lang w:val="en-US"/>
        </w:rPr>
        <w:t>x</w:t>
      </w:r>
      <w:r w:rsidRPr="000A3AB7">
        <w:rPr>
          <w:szCs w:val="28"/>
          <w:vertAlign w:val="subscript"/>
        </w:rPr>
        <w:t>1</w:t>
      </w:r>
      <w:r w:rsidRPr="000A3AB7">
        <w:rPr>
          <w:szCs w:val="28"/>
        </w:rPr>
        <w:t xml:space="preserve"> – 3</w:t>
      </w:r>
      <w:r w:rsidRPr="000A3AB7">
        <w:rPr>
          <w:szCs w:val="28"/>
          <w:lang w:val="en-US"/>
        </w:rPr>
        <w:t>x</w:t>
      </w:r>
      <w:r w:rsidRPr="000A3AB7">
        <w:rPr>
          <w:szCs w:val="28"/>
          <w:vertAlign w:val="subscript"/>
        </w:rPr>
        <w:t>2</w:t>
      </w:r>
      <w:r w:rsidRPr="000A3AB7">
        <w:rPr>
          <w:szCs w:val="28"/>
        </w:rPr>
        <w:t xml:space="preserve">; </w:t>
      </w:r>
      <w:r w:rsidRPr="000A3AB7">
        <w:rPr>
          <w:szCs w:val="28"/>
        </w:rPr>
        <w:tab/>
      </w:r>
      <w:r w:rsidRPr="000A3AB7">
        <w:rPr>
          <w:szCs w:val="28"/>
        </w:rPr>
        <w:tab/>
      </w:r>
    </w:p>
    <w:p w:rsidR="00400728" w:rsidRPr="000A3AB7" w:rsidRDefault="00400728" w:rsidP="00400728">
      <w:pPr>
        <w:ind w:firstLine="709"/>
        <w:jc w:val="both"/>
        <w:rPr>
          <w:sz w:val="28"/>
          <w:szCs w:val="28"/>
        </w:rPr>
      </w:pPr>
      <w:r w:rsidRPr="000A3AB7">
        <w:rPr>
          <w:sz w:val="28"/>
          <w:szCs w:val="28"/>
        </w:rPr>
        <w:t>x</w:t>
      </w:r>
      <w:r w:rsidRPr="000A3AB7">
        <w:rPr>
          <w:sz w:val="28"/>
          <w:szCs w:val="28"/>
          <w:vertAlign w:val="subscript"/>
        </w:rPr>
        <w:t>4</w:t>
      </w:r>
      <w:r w:rsidRPr="000A3AB7">
        <w:rPr>
          <w:sz w:val="28"/>
          <w:szCs w:val="28"/>
        </w:rPr>
        <w:t xml:space="preserve"> = 136 – 4</w:t>
      </w:r>
      <w:r w:rsidRPr="000A3AB7">
        <w:rPr>
          <w:sz w:val="28"/>
          <w:szCs w:val="28"/>
          <w:lang w:val="en-US"/>
        </w:rPr>
        <w:t>x</w:t>
      </w:r>
      <w:r w:rsidRPr="000A3AB7">
        <w:rPr>
          <w:sz w:val="28"/>
          <w:szCs w:val="28"/>
          <w:vertAlign w:val="subscript"/>
        </w:rPr>
        <w:t xml:space="preserve">2 </w:t>
      </w:r>
      <w:r w:rsidRPr="000A3AB7">
        <w:rPr>
          <w:sz w:val="28"/>
          <w:szCs w:val="28"/>
        </w:rPr>
        <w:t>– 5</w:t>
      </w:r>
      <w:r w:rsidRPr="000A3AB7">
        <w:rPr>
          <w:sz w:val="28"/>
          <w:szCs w:val="28"/>
          <w:lang w:val="en-US"/>
        </w:rPr>
        <w:t>x</w:t>
      </w:r>
      <w:r w:rsidRPr="000A3AB7">
        <w:rPr>
          <w:sz w:val="28"/>
          <w:szCs w:val="28"/>
          <w:vertAlign w:val="subscript"/>
        </w:rPr>
        <w:t xml:space="preserve">2 </w:t>
      </w:r>
      <w:r w:rsidRPr="000A3AB7">
        <w:rPr>
          <w:sz w:val="28"/>
          <w:szCs w:val="28"/>
        </w:rPr>
        <w:t>;                                                            (3)</w:t>
      </w:r>
    </w:p>
    <w:p w:rsidR="00400728" w:rsidRPr="000A3AB7" w:rsidRDefault="00400728" w:rsidP="00400728">
      <w:pPr>
        <w:pStyle w:val="aa"/>
        <w:spacing w:after="0"/>
        <w:ind w:left="0" w:firstLine="709"/>
        <w:jc w:val="both"/>
        <w:rPr>
          <w:szCs w:val="28"/>
        </w:rPr>
      </w:pPr>
      <w:r w:rsidRPr="000A3AB7">
        <w:rPr>
          <w:szCs w:val="28"/>
        </w:rPr>
        <w:t>x</w:t>
      </w:r>
      <w:r w:rsidRPr="000A3AB7">
        <w:rPr>
          <w:szCs w:val="28"/>
          <w:vertAlign w:val="subscript"/>
        </w:rPr>
        <w:t>5</w:t>
      </w:r>
      <w:r w:rsidRPr="000A3AB7">
        <w:rPr>
          <w:szCs w:val="28"/>
        </w:rPr>
        <w:t xml:space="preserve"> =  266 – 3</w:t>
      </w:r>
      <w:r w:rsidRPr="000A3AB7">
        <w:rPr>
          <w:szCs w:val="28"/>
          <w:lang w:val="en-US"/>
        </w:rPr>
        <w:t>x</w:t>
      </w:r>
      <w:r w:rsidRPr="000A3AB7">
        <w:rPr>
          <w:szCs w:val="28"/>
          <w:vertAlign w:val="subscript"/>
        </w:rPr>
        <w:t>1</w:t>
      </w:r>
      <w:r w:rsidRPr="000A3AB7">
        <w:rPr>
          <w:szCs w:val="28"/>
        </w:rPr>
        <w:t xml:space="preserve"> – 14</w:t>
      </w:r>
      <w:r w:rsidRPr="000A3AB7">
        <w:rPr>
          <w:szCs w:val="28"/>
          <w:lang w:val="en-US"/>
        </w:rPr>
        <w:t>x</w:t>
      </w:r>
      <w:r w:rsidRPr="000A3AB7">
        <w:rPr>
          <w:szCs w:val="28"/>
          <w:vertAlign w:val="subscript"/>
        </w:rPr>
        <w:t>2</w:t>
      </w:r>
      <w:r w:rsidRPr="000A3AB7">
        <w:rPr>
          <w:szCs w:val="28"/>
        </w:rPr>
        <w:t xml:space="preserve">;   </w:t>
      </w:r>
    </w:p>
    <w:p w:rsidR="00400728" w:rsidRPr="000A3AB7" w:rsidRDefault="00400728" w:rsidP="00400728">
      <w:pPr>
        <w:pStyle w:val="aa"/>
        <w:spacing w:after="0"/>
        <w:ind w:left="0" w:firstLine="709"/>
        <w:jc w:val="both"/>
        <w:rPr>
          <w:szCs w:val="28"/>
        </w:rPr>
      </w:pPr>
      <w:r w:rsidRPr="000A3AB7">
        <w:rPr>
          <w:szCs w:val="28"/>
          <w:lang w:val="en-US"/>
        </w:rPr>
        <w:t>x</w:t>
      </w:r>
      <w:r w:rsidRPr="000A3AB7">
        <w:rPr>
          <w:szCs w:val="28"/>
          <w:vertAlign w:val="subscript"/>
          <w:lang w:val="en-US"/>
        </w:rPr>
        <w:t>j</w:t>
      </w:r>
      <w:r w:rsidRPr="000A3AB7">
        <w:rPr>
          <w:szCs w:val="28"/>
        </w:rPr>
        <w:t xml:space="preserve"> ≥ 0; ( </w:t>
      </w:r>
      <w:r w:rsidRPr="000A3AB7">
        <w:rPr>
          <w:szCs w:val="28"/>
          <w:lang w:val="en-US"/>
        </w:rPr>
        <w:t>j</w:t>
      </w:r>
      <w:r w:rsidRPr="000A3AB7">
        <w:rPr>
          <w:szCs w:val="28"/>
        </w:rPr>
        <w:t xml:space="preserve"> = 1; 2; 3; 4; 5.);      </w:t>
      </w:r>
      <w:r w:rsidRPr="000A3AB7">
        <w:rPr>
          <w:szCs w:val="28"/>
          <w:lang w:val="en-US"/>
        </w:rPr>
        <w:t>U</w:t>
      </w:r>
      <w:r w:rsidRPr="000A3AB7">
        <w:rPr>
          <w:szCs w:val="28"/>
        </w:rPr>
        <w:t xml:space="preserve"> = 6</w:t>
      </w:r>
      <w:r w:rsidRPr="000A3AB7">
        <w:rPr>
          <w:szCs w:val="28"/>
          <w:lang w:val="en-US"/>
        </w:rPr>
        <w:t>x</w:t>
      </w:r>
      <w:r w:rsidRPr="000A3AB7">
        <w:rPr>
          <w:szCs w:val="28"/>
          <w:vertAlign w:val="subscript"/>
        </w:rPr>
        <w:t>1</w:t>
      </w:r>
      <w:r w:rsidRPr="000A3AB7">
        <w:rPr>
          <w:szCs w:val="28"/>
        </w:rPr>
        <w:t xml:space="preserve"> + 4</w:t>
      </w:r>
      <w:r w:rsidRPr="000A3AB7">
        <w:rPr>
          <w:szCs w:val="28"/>
          <w:lang w:val="en-US"/>
        </w:rPr>
        <w:t>x</w:t>
      </w:r>
      <w:r w:rsidRPr="000A3AB7">
        <w:rPr>
          <w:szCs w:val="28"/>
          <w:vertAlign w:val="subscript"/>
        </w:rPr>
        <w:t>2</w:t>
      </w:r>
      <w:r w:rsidRPr="000A3AB7">
        <w:rPr>
          <w:szCs w:val="28"/>
        </w:rPr>
        <w:t xml:space="preserve"> → МАХ.</w:t>
      </w:r>
    </w:p>
    <w:p w:rsidR="00400728" w:rsidRPr="000A3AB7" w:rsidRDefault="00400728" w:rsidP="00400728">
      <w:pPr>
        <w:pStyle w:val="aa"/>
        <w:spacing w:after="0"/>
        <w:ind w:left="0" w:firstLine="709"/>
        <w:jc w:val="both"/>
        <w:rPr>
          <w:szCs w:val="28"/>
        </w:rPr>
      </w:pPr>
      <w:r w:rsidRPr="000A3AB7">
        <w:rPr>
          <w:szCs w:val="28"/>
        </w:rPr>
        <w:t xml:space="preserve">Система уравнений математической модели (3) записана в виде, когда часть переменных </w:t>
      </w:r>
      <w:r w:rsidRPr="000A3AB7">
        <w:rPr>
          <w:szCs w:val="28"/>
          <w:lang w:val="en-US"/>
        </w:rPr>
        <w:t>x</w:t>
      </w:r>
      <w:r w:rsidRPr="000A3AB7">
        <w:rPr>
          <w:szCs w:val="28"/>
          <w:vertAlign w:val="subscript"/>
        </w:rPr>
        <w:t xml:space="preserve">3 </w:t>
      </w:r>
      <w:r w:rsidRPr="000A3AB7">
        <w:rPr>
          <w:szCs w:val="28"/>
        </w:rPr>
        <w:t xml:space="preserve">, </w:t>
      </w:r>
      <w:r w:rsidRPr="000A3AB7">
        <w:rPr>
          <w:szCs w:val="28"/>
          <w:lang w:val="en-US"/>
        </w:rPr>
        <w:t>x</w:t>
      </w:r>
      <w:r w:rsidRPr="000A3AB7">
        <w:rPr>
          <w:szCs w:val="28"/>
          <w:vertAlign w:val="subscript"/>
        </w:rPr>
        <w:t>4</w:t>
      </w:r>
      <w:r w:rsidRPr="000A3AB7">
        <w:rPr>
          <w:szCs w:val="28"/>
        </w:rPr>
        <w:t xml:space="preserve">,  </w:t>
      </w:r>
      <w:r w:rsidRPr="000A3AB7">
        <w:rPr>
          <w:szCs w:val="28"/>
          <w:lang w:val="en-US"/>
        </w:rPr>
        <w:t>x</w:t>
      </w:r>
      <w:r w:rsidRPr="000A3AB7">
        <w:rPr>
          <w:szCs w:val="28"/>
          <w:vertAlign w:val="subscript"/>
        </w:rPr>
        <w:t>5</w:t>
      </w:r>
      <w:r w:rsidRPr="000A3AB7">
        <w:rPr>
          <w:szCs w:val="28"/>
        </w:rPr>
        <w:t xml:space="preserve"> выражены через оставшиеся переменные </w:t>
      </w:r>
      <w:r w:rsidRPr="000A3AB7">
        <w:rPr>
          <w:szCs w:val="28"/>
          <w:lang w:val="en-US"/>
        </w:rPr>
        <w:t>x</w:t>
      </w:r>
      <w:r w:rsidRPr="000A3AB7">
        <w:rPr>
          <w:szCs w:val="28"/>
          <w:vertAlign w:val="subscript"/>
        </w:rPr>
        <w:t>1</w:t>
      </w:r>
      <w:r w:rsidRPr="000A3AB7">
        <w:rPr>
          <w:szCs w:val="28"/>
        </w:rPr>
        <w:t xml:space="preserve"> и    </w:t>
      </w:r>
      <w:r w:rsidRPr="000A3AB7">
        <w:rPr>
          <w:szCs w:val="28"/>
          <w:lang w:val="en-US"/>
        </w:rPr>
        <w:t>x</w:t>
      </w:r>
      <w:r w:rsidRPr="000A3AB7">
        <w:rPr>
          <w:szCs w:val="28"/>
          <w:vertAlign w:val="subscript"/>
        </w:rPr>
        <w:t>2</w:t>
      </w:r>
      <w:r w:rsidRPr="000A3AB7">
        <w:rPr>
          <w:szCs w:val="28"/>
        </w:rPr>
        <w:t xml:space="preserve">, является общим решением СЛАУ ограничений (ее размер 3×5). Переменные </w:t>
      </w:r>
      <w:r w:rsidRPr="000A3AB7">
        <w:rPr>
          <w:szCs w:val="28"/>
          <w:lang w:val="en-US"/>
        </w:rPr>
        <w:t>x</w:t>
      </w:r>
      <w:r w:rsidRPr="000A3AB7">
        <w:rPr>
          <w:szCs w:val="28"/>
          <w:vertAlign w:val="subscript"/>
        </w:rPr>
        <w:t xml:space="preserve">3 </w:t>
      </w:r>
      <w:r w:rsidRPr="000A3AB7">
        <w:rPr>
          <w:szCs w:val="28"/>
        </w:rPr>
        <w:t xml:space="preserve">, </w:t>
      </w:r>
      <w:r w:rsidRPr="000A3AB7">
        <w:rPr>
          <w:szCs w:val="28"/>
          <w:lang w:val="en-US"/>
        </w:rPr>
        <w:t>x</w:t>
      </w:r>
      <w:r w:rsidRPr="000A3AB7">
        <w:rPr>
          <w:szCs w:val="28"/>
          <w:vertAlign w:val="subscript"/>
        </w:rPr>
        <w:t>4</w:t>
      </w:r>
      <w:r w:rsidRPr="000A3AB7">
        <w:rPr>
          <w:szCs w:val="28"/>
        </w:rPr>
        <w:t xml:space="preserve">,  </w:t>
      </w:r>
      <w:r w:rsidRPr="000A3AB7">
        <w:rPr>
          <w:szCs w:val="28"/>
          <w:lang w:val="en-US"/>
        </w:rPr>
        <w:t>x</w:t>
      </w:r>
      <w:r w:rsidRPr="000A3AB7">
        <w:rPr>
          <w:szCs w:val="28"/>
          <w:vertAlign w:val="subscript"/>
        </w:rPr>
        <w:t>5</w:t>
      </w:r>
      <w:r w:rsidRPr="000A3AB7">
        <w:rPr>
          <w:szCs w:val="28"/>
        </w:rPr>
        <w:t xml:space="preserve">  – базисные (искусственный базис), переменные </w:t>
      </w:r>
      <w:r w:rsidRPr="000A3AB7">
        <w:rPr>
          <w:szCs w:val="28"/>
          <w:lang w:val="en-US"/>
        </w:rPr>
        <w:t>x</w:t>
      </w:r>
      <w:r w:rsidRPr="000A3AB7">
        <w:rPr>
          <w:szCs w:val="28"/>
          <w:vertAlign w:val="subscript"/>
        </w:rPr>
        <w:t>1</w:t>
      </w:r>
      <w:r w:rsidRPr="000A3AB7">
        <w:rPr>
          <w:szCs w:val="28"/>
        </w:rPr>
        <w:t xml:space="preserve"> и    </w:t>
      </w:r>
      <w:r w:rsidRPr="000A3AB7">
        <w:rPr>
          <w:szCs w:val="28"/>
          <w:lang w:val="en-US"/>
        </w:rPr>
        <w:t>x</w:t>
      </w:r>
      <w:r w:rsidRPr="000A3AB7">
        <w:rPr>
          <w:szCs w:val="28"/>
          <w:vertAlign w:val="subscript"/>
        </w:rPr>
        <w:t>2</w:t>
      </w:r>
      <w:r w:rsidRPr="000A3AB7">
        <w:rPr>
          <w:szCs w:val="28"/>
        </w:rPr>
        <w:t xml:space="preserve"> – свободные. Придавая свободным переменным произвольные значения и вычисляя базисные переменные по формулам модели (3), можем найти бесконечное множество допустимых (т. е. неотрицательных планов). Заметим, что в общем решении системы уравнений базисными переменными могут быть для данной задачи любые три переменные из пяти (</w:t>
      </w:r>
      <w:r w:rsidRPr="000A3AB7">
        <w:rPr>
          <w:szCs w:val="28"/>
          <w:lang w:val="en-US"/>
        </w:rPr>
        <w:t>x</w:t>
      </w:r>
      <w:r w:rsidRPr="000A3AB7">
        <w:rPr>
          <w:szCs w:val="28"/>
          <w:vertAlign w:val="subscript"/>
        </w:rPr>
        <w:t>1</w:t>
      </w:r>
      <w:r w:rsidRPr="000A3AB7">
        <w:rPr>
          <w:szCs w:val="28"/>
        </w:rPr>
        <w:t xml:space="preserve"> ; </w:t>
      </w:r>
      <w:r w:rsidRPr="000A3AB7">
        <w:rPr>
          <w:szCs w:val="28"/>
          <w:lang w:val="en-US"/>
        </w:rPr>
        <w:t>x</w:t>
      </w:r>
      <w:r w:rsidRPr="000A3AB7">
        <w:rPr>
          <w:szCs w:val="28"/>
          <w:vertAlign w:val="subscript"/>
        </w:rPr>
        <w:t>2</w:t>
      </w:r>
      <w:r w:rsidRPr="000A3AB7">
        <w:rPr>
          <w:szCs w:val="28"/>
        </w:rPr>
        <w:t xml:space="preserve"> ; </w:t>
      </w:r>
      <w:r w:rsidRPr="000A3AB7">
        <w:rPr>
          <w:szCs w:val="28"/>
          <w:lang w:val="en-US"/>
        </w:rPr>
        <w:t>x</w:t>
      </w:r>
      <w:r w:rsidRPr="000A3AB7">
        <w:rPr>
          <w:szCs w:val="28"/>
          <w:vertAlign w:val="subscript"/>
        </w:rPr>
        <w:t xml:space="preserve">3 </w:t>
      </w:r>
      <w:r w:rsidRPr="000A3AB7">
        <w:rPr>
          <w:szCs w:val="28"/>
        </w:rPr>
        <w:t xml:space="preserve">; </w:t>
      </w:r>
      <w:r w:rsidRPr="000A3AB7">
        <w:rPr>
          <w:szCs w:val="28"/>
          <w:lang w:val="en-US"/>
        </w:rPr>
        <w:t>x</w:t>
      </w:r>
      <w:r w:rsidRPr="000A3AB7">
        <w:rPr>
          <w:szCs w:val="28"/>
          <w:vertAlign w:val="subscript"/>
        </w:rPr>
        <w:t>4</w:t>
      </w:r>
      <w:r w:rsidRPr="000A3AB7">
        <w:rPr>
          <w:szCs w:val="28"/>
        </w:rPr>
        <w:t xml:space="preserve">;  </w:t>
      </w:r>
      <w:r w:rsidRPr="000A3AB7">
        <w:rPr>
          <w:szCs w:val="28"/>
          <w:lang w:val="en-US"/>
        </w:rPr>
        <w:t>x</w:t>
      </w:r>
      <w:r w:rsidRPr="000A3AB7">
        <w:rPr>
          <w:szCs w:val="28"/>
          <w:vertAlign w:val="subscript"/>
        </w:rPr>
        <w:t>5</w:t>
      </w:r>
      <w:r w:rsidRPr="000A3AB7">
        <w:rPr>
          <w:szCs w:val="28"/>
        </w:rPr>
        <w:t>), а свободными – оставшиеся две переменные.</w:t>
      </w:r>
    </w:p>
    <w:p w:rsidR="00400728" w:rsidRPr="000A3AB7" w:rsidRDefault="00400728" w:rsidP="00400728">
      <w:pPr>
        <w:pStyle w:val="aa"/>
        <w:spacing w:after="0"/>
        <w:ind w:left="0" w:firstLine="709"/>
        <w:jc w:val="both"/>
        <w:rPr>
          <w:szCs w:val="28"/>
        </w:rPr>
      </w:pPr>
      <w:r w:rsidRPr="000A3AB7">
        <w:rPr>
          <w:szCs w:val="28"/>
        </w:rPr>
        <w:t xml:space="preserve">Если свободные переменные положить равными нулю и вычислить базисные, то получим допустимый базисный план, который называется опорным: </w:t>
      </w:r>
      <w:r w:rsidRPr="000A3AB7">
        <w:rPr>
          <w:szCs w:val="28"/>
          <w:lang w:val="en-US"/>
        </w:rPr>
        <w:t>x</w:t>
      </w:r>
      <w:r w:rsidRPr="000A3AB7">
        <w:rPr>
          <w:szCs w:val="28"/>
          <w:vertAlign w:val="subscript"/>
        </w:rPr>
        <w:t>1</w:t>
      </w:r>
      <w:r w:rsidRPr="000A3AB7">
        <w:rPr>
          <w:szCs w:val="28"/>
        </w:rPr>
        <w:t xml:space="preserve"> = 0; </w:t>
      </w:r>
      <w:r w:rsidRPr="000A3AB7">
        <w:rPr>
          <w:szCs w:val="28"/>
          <w:lang w:val="en-US"/>
        </w:rPr>
        <w:t>x</w:t>
      </w:r>
      <w:r w:rsidRPr="000A3AB7">
        <w:rPr>
          <w:szCs w:val="28"/>
          <w:vertAlign w:val="subscript"/>
        </w:rPr>
        <w:t>2</w:t>
      </w:r>
      <w:r w:rsidRPr="000A3AB7">
        <w:rPr>
          <w:szCs w:val="28"/>
        </w:rPr>
        <w:t xml:space="preserve"> = 0 ; </w:t>
      </w:r>
      <w:r w:rsidRPr="000A3AB7">
        <w:rPr>
          <w:szCs w:val="28"/>
          <w:lang w:val="en-US"/>
        </w:rPr>
        <w:t>x</w:t>
      </w:r>
      <w:r w:rsidRPr="000A3AB7">
        <w:rPr>
          <w:szCs w:val="28"/>
          <w:vertAlign w:val="subscript"/>
        </w:rPr>
        <w:t xml:space="preserve">3 </w:t>
      </w:r>
      <w:r w:rsidRPr="000A3AB7">
        <w:rPr>
          <w:szCs w:val="28"/>
        </w:rPr>
        <w:t xml:space="preserve">= 267; </w:t>
      </w:r>
      <w:r w:rsidRPr="000A3AB7">
        <w:rPr>
          <w:szCs w:val="28"/>
          <w:lang w:val="en-US"/>
        </w:rPr>
        <w:t>x</w:t>
      </w:r>
      <w:r w:rsidRPr="000A3AB7">
        <w:rPr>
          <w:szCs w:val="28"/>
          <w:vertAlign w:val="subscript"/>
        </w:rPr>
        <w:t>4</w:t>
      </w:r>
      <w:r w:rsidRPr="000A3AB7">
        <w:rPr>
          <w:szCs w:val="28"/>
        </w:rPr>
        <w:t xml:space="preserve"> = 136;  </w:t>
      </w:r>
      <w:r w:rsidRPr="000A3AB7">
        <w:rPr>
          <w:szCs w:val="28"/>
          <w:lang w:val="en-US"/>
        </w:rPr>
        <w:t>x</w:t>
      </w:r>
      <w:r w:rsidRPr="000A3AB7">
        <w:rPr>
          <w:szCs w:val="28"/>
          <w:vertAlign w:val="subscript"/>
        </w:rPr>
        <w:t>5</w:t>
      </w:r>
      <w:r w:rsidRPr="000A3AB7">
        <w:rPr>
          <w:szCs w:val="28"/>
        </w:rPr>
        <w:t xml:space="preserve"> = 266. Базисные переменные  равны при этом свободным членам, которые должны быть, следовательно, неотрицательными.</w:t>
      </w:r>
    </w:p>
    <w:p w:rsidR="00400728" w:rsidRPr="000A3AB7" w:rsidRDefault="00400728" w:rsidP="00400728">
      <w:pPr>
        <w:pStyle w:val="aa"/>
        <w:spacing w:after="0"/>
        <w:ind w:left="0" w:firstLine="709"/>
        <w:jc w:val="both"/>
        <w:rPr>
          <w:szCs w:val="28"/>
        </w:rPr>
      </w:pPr>
      <w:r w:rsidRPr="000A3AB7">
        <w:rPr>
          <w:i/>
          <w:szCs w:val="28"/>
        </w:rPr>
        <w:t>Опорный план</w:t>
      </w:r>
      <w:r w:rsidRPr="000A3AB7">
        <w:rPr>
          <w:szCs w:val="28"/>
        </w:rPr>
        <w:t xml:space="preserve"> – это базисный допустимый план, т. е. неотрицательный план, для которого равны нулю свободные переменные. Количество опорных планов конечно и не превосходит количества базисных решений. Оно  равно числу сочетаний из 5 по 3 (или по 2):</w:t>
      </w:r>
    </w:p>
    <w:p w:rsidR="00400728" w:rsidRPr="000A3AB7" w:rsidRDefault="00400728" w:rsidP="00400728">
      <w:pPr>
        <w:pStyle w:val="aa"/>
        <w:spacing w:after="0"/>
        <w:ind w:left="0" w:firstLine="709"/>
        <w:jc w:val="both"/>
        <w:rPr>
          <w:szCs w:val="28"/>
        </w:rPr>
      </w:pPr>
      <w:r w:rsidRPr="000A3AB7">
        <w:rPr>
          <w:position w:val="-24"/>
          <w:szCs w:val="28"/>
        </w:rPr>
        <w:object w:dxaOrig="3500" w:dyaOrig="620">
          <v:shape id="_x0000_i1160" type="#_x0000_t75" style="width:195.85pt;height:34.05pt" o:ole="" fillcolor="window">
            <v:imagedata r:id="rId247" o:title=""/>
          </v:shape>
          <o:OLEObject Type="Embed" ProgID="Equation.3" ShapeID="_x0000_i1160" DrawAspect="Content" ObjectID="_1696159305" r:id="rId248"/>
        </w:object>
      </w:r>
      <w:r w:rsidRPr="000A3AB7">
        <w:rPr>
          <w:szCs w:val="28"/>
        </w:rPr>
        <w:t>,    т. е. опорных планов не больше 10.</w:t>
      </w:r>
    </w:p>
    <w:p w:rsidR="00400728" w:rsidRPr="000A3AB7" w:rsidRDefault="00400728" w:rsidP="00400728">
      <w:pPr>
        <w:pStyle w:val="11"/>
        <w:spacing w:line="240" w:lineRule="auto"/>
        <w:ind w:firstLine="709"/>
        <w:rPr>
          <w:rFonts w:ascii="Times New Roman" w:hAnsi="Times New Roman"/>
          <w:sz w:val="28"/>
          <w:szCs w:val="28"/>
        </w:rPr>
      </w:pPr>
      <w:r w:rsidRPr="000A3AB7">
        <w:rPr>
          <w:rFonts w:ascii="Times New Roman" w:hAnsi="Times New Roman"/>
          <w:i/>
          <w:sz w:val="28"/>
          <w:szCs w:val="28"/>
        </w:rPr>
        <w:t>Основная теорема</w:t>
      </w:r>
      <w:r w:rsidRPr="000A3AB7">
        <w:rPr>
          <w:rFonts w:ascii="Times New Roman" w:hAnsi="Times New Roman"/>
          <w:sz w:val="28"/>
          <w:szCs w:val="28"/>
        </w:rPr>
        <w:t xml:space="preserve"> симплекс-метода говорит о том, что если опти</w:t>
      </w:r>
      <w:r w:rsidRPr="000A3AB7">
        <w:rPr>
          <w:rFonts w:ascii="Times New Roman" w:hAnsi="Times New Roman"/>
          <w:sz w:val="28"/>
          <w:szCs w:val="28"/>
        </w:rPr>
        <w:softHyphen/>
        <w:t>мальный план ЗЛП существует, то его можно найти среди опорных. Это позволяет искать оптимальный план не среди всех  допустимых  пла</w:t>
      </w:r>
      <w:r w:rsidRPr="000A3AB7">
        <w:rPr>
          <w:rFonts w:ascii="Times New Roman" w:hAnsi="Times New Roman"/>
          <w:sz w:val="28"/>
          <w:szCs w:val="28"/>
        </w:rPr>
        <w:softHyphen/>
        <w:t>нов,  количество которых бесконечно,  а лишь среди опорных, число которых конечно и в принципе их можно  перебрать,  и  сравнив  по значению критерия оптимальности, выбрать наилучший.</w:t>
      </w:r>
    </w:p>
    <w:p w:rsidR="00400728" w:rsidRPr="000A3AB7" w:rsidRDefault="00400728" w:rsidP="00400728">
      <w:pPr>
        <w:pStyle w:val="11"/>
        <w:spacing w:line="240" w:lineRule="auto"/>
        <w:ind w:firstLine="709"/>
        <w:rPr>
          <w:rFonts w:ascii="Times New Roman" w:hAnsi="Times New Roman"/>
          <w:spacing w:val="-6"/>
          <w:sz w:val="28"/>
          <w:szCs w:val="28"/>
        </w:rPr>
      </w:pPr>
      <w:r w:rsidRPr="000A3AB7">
        <w:rPr>
          <w:rFonts w:ascii="Times New Roman" w:hAnsi="Times New Roman"/>
          <w:spacing w:val="-6"/>
          <w:sz w:val="28"/>
          <w:szCs w:val="28"/>
        </w:rPr>
        <w:t xml:space="preserve">Сущность симплекс-метода состоит в  целенаправленном  переборе опорных планов для нахождения оптимального. При этом не требуется находить все опорные планы, а достаточно найти один из них и затем переходить к следующему,  но так,  чтобы решение улучшалось, т. е. значение </w:t>
      </w:r>
      <w:r w:rsidRPr="000A3AB7">
        <w:rPr>
          <w:rFonts w:ascii="Times New Roman" w:hAnsi="Times New Roman"/>
          <w:spacing w:val="-6"/>
          <w:sz w:val="28"/>
          <w:szCs w:val="28"/>
          <w:lang w:val="en-US"/>
        </w:rPr>
        <w:t>U</w:t>
      </w:r>
      <w:r w:rsidRPr="000A3AB7">
        <w:rPr>
          <w:rFonts w:ascii="Times New Roman" w:hAnsi="Times New Roman"/>
          <w:spacing w:val="-6"/>
          <w:sz w:val="28"/>
          <w:szCs w:val="28"/>
        </w:rPr>
        <w:t xml:space="preserve">увеличивалось,  и так до нахождения плана, при котором </w:t>
      </w:r>
      <w:r w:rsidRPr="000A3AB7">
        <w:rPr>
          <w:rFonts w:ascii="Times New Roman" w:hAnsi="Times New Roman"/>
          <w:spacing w:val="-6"/>
          <w:sz w:val="28"/>
          <w:szCs w:val="28"/>
          <w:lang w:val="en-US"/>
        </w:rPr>
        <w:t>U</w:t>
      </w:r>
      <w:r w:rsidRPr="000A3AB7">
        <w:rPr>
          <w:rFonts w:ascii="Times New Roman" w:hAnsi="Times New Roman"/>
          <w:spacing w:val="-6"/>
          <w:sz w:val="28"/>
          <w:szCs w:val="28"/>
        </w:rPr>
        <w:t xml:space="preserve"> – максимально.</w:t>
      </w:r>
    </w:p>
    <w:p w:rsidR="00400728" w:rsidRPr="000A3AB7" w:rsidRDefault="00400728" w:rsidP="00400728">
      <w:pPr>
        <w:pStyle w:val="11"/>
        <w:spacing w:line="240" w:lineRule="auto"/>
        <w:ind w:firstLine="709"/>
        <w:rPr>
          <w:rFonts w:ascii="Times New Roman" w:hAnsi="Times New Roman"/>
          <w:i/>
          <w:iCs/>
          <w:sz w:val="28"/>
          <w:szCs w:val="28"/>
        </w:rPr>
      </w:pPr>
      <w:r w:rsidRPr="000A3AB7">
        <w:rPr>
          <w:rFonts w:ascii="Times New Roman" w:hAnsi="Times New Roman"/>
          <w:spacing w:val="-6"/>
          <w:sz w:val="28"/>
          <w:szCs w:val="28"/>
        </w:rPr>
        <w:t>Решение ЗЛП симплекс-методом осуществляется  с  помощью  симп</w:t>
      </w:r>
      <w:r w:rsidRPr="000A3AB7">
        <w:rPr>
          <w:rFonts w:ascii="Times New Roman" w:hAnsi="Times New Roman"/>
          <w:spacing w:val="-6"/>
          <w:sz w:val="28"/>
          <w:szCs w:val="28"/>
        </w:rPr>
        <w:softHyphen/>
        <w:t>лекс-таблиц.  Математическую  модель  (3)  запишем  в  виде симп</w:t>
      </w:r>
      <w:r w:rsidRPr="000A3AB7">
        <w:rPr>
          <w:rFonts w:ascii="Times New Roman" w:hAnsi="Times New Roman"/>
          <w:spacing w:val="-6"/>
          <w:sz w:val="28"/>
          <w:szCs w:val="28"/>
        </w:rPr>
        <w:softHyphen/>
        <w:t>лекс-таблицы 1. Базисные переменные  помещаем  в левый столбец,  свободные – в верхнюю строку со знаком «минус»,  цифрой 1 отмечаем столбец сво</w:t>
      </w:r>
      <w:r w:rsidRPr="000A3AB7">
        <w:rPr>
          <w:rFonts w:ascii="Times New Roman" w:hAnsi="Times New Roman"/>
          <w:spacing w:val="-6"/>
          <w:sz w:val="28"/>
          <w:szCs w:val="28"/>
        </w:rPr>
        <w:softHyphen/>
        <w:t>бодных членов</w:t>
      </w:r>
    </w:p>
    <w:p w:rsidR="00400728" w:rsidRPr="000A3AB7" w:rsidRDefault="00400728" w:rsidP="00400728">
      <w:pPr>
        <w:pStyle w:val="11"/>
        <w:spacing w:line="240" w:lineRule="auto"/>
        <w:ind w:firstLine="709"/>
        <w:rPr>
          <w:rFonts w:ascii="Times New Roman" w:hAnsi="Times New Roman"/>
          <w:i/>
          <w:iCs/>
          <w:sz w:val="28"/>
          <w:szCs w:val="28"/>
        </w:rPr>
      </w:pPr>
    </w:p>
    <w:p w:rsidR="00400728" w:rsidRPr="000A3AB7" w:rsidRDefault="00400728" w:rsidP="00400728">
      <w:pPr>
        <w:pStyle w:val="11"/>
        <w:spacing w:line="240" w:lineRule="auto"/>
        <w:ind w:firstLine="709"/>
        <w:rPr>
          <w:rFonts w:ascii="Times New Roman" w:hAnsi="Times New Roman"/>
          <w:i/>
          <w:iCs/>
          <w:sz w:val="28"/>
          <w:szCs w:val="28"/>
        </w:rPr>
      </w:pPr>
    </w:p>
    <w:p w:rsidR="00400728" w:rsidRPr="000A3AB7" w:rsidRDefault="00400728" w:rsidP="00400728">
      <w:pPr>
        <w:pStyle w:val="11"/>
        <w:spacing w:line="240" w:lineRule="auto"/>
        <w:ind w:firstLine="709"/>
        <w:rPr>
          <w:rFonts w:ascii="Times New Roman" w:hAnsi="Times New Roman"/>
          <w:iCs/>
          <w:sz w:val="28"/>
          <w:szCs w:val="28"/>
        </w:rPr>
      </w:pPr>
      <w:r w:rsidRPr="000A3AB7">
        <w:rPr>
          <w:rFonts w:ascii="Times New Roman" w:hAnsi="Times New Roman"/>
          <w:iCs/>
          <w:sz w:val="28"/>
          <w:szCs w:val="28"/>
        </w:rPr>
        <w:t>Таблица 1</w:t>
      </w:r>
    </w:p>
    <w:tbl>
      <w:tblPr>
        <w:tblW w:w="0" w:type="auto"/>
        <w:tblInd w:w="2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9"/>
        <w:gridCol w:w="1349"/>
        <w:gridCol w:w="1349"/>
        <w:gridCol w:w="1349"/>
      </w:tblGrid>
      <w:tr w:rsidR="00400728" w:rsidRPr="000A3AB7" w:rsidTr="001B287B">
        <w:tc>
          <w:tcPr>
            <w:tcW w:w="1349" w:type="dxa"/>
            <w:vAlign w:val="center"/>
          </w:tcPr>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Б.п.</w:t>
            </w:r>
          </w:p>
        </w:tc>
        <w:tc>
          <w:tcPr>
            <w:tcW w:w="1349" w:type="dxa"/>
            <w:vAlign w:val="center"/>
          </w:tcPr>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1</w:t>
            </w:r>
          </w:p>
        </w:tc>
        <w:tc>
          <w:tcPr>
            <w:tcW w:w="1349" w:type="dxa"/>
            <w:vAlign w:val="center"/>
          </w:tcPr>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w:t>
            </w:r>
            <w:r w:rsidRPr="000A3AB7">
              <w:rPr>
                <w:rFonts w:ascii="Times New Roman" w:hAnsi="Times New Roman"/>
                <w:sz w:val="28"/>
                <w:szCs w:val="28"/>
                <w:lang w:val="en-US"/>
              </w:rPr>
              <w:t>x</w:t>
            </w:r>
            <w:r w:rsidRPr="000A3AB7">
              <w:rPr>
                <w:rFonts w:ascii="Times New Roman" w:hAnsi="Times New Roman"/>
                <w:sz w:val="28"/>
                <w:szCs w:val="28"/>
                <w:vertAlign w:val="subscript"/>
              </w:rPr>
              <w:t>1</w:t>
            </w:r>
          </w:p>
        </w:tc>
        <w:tc>
          <w:tcPr>
            <w:tcW w:w="1349" w:type="dxa"/>
            <w:vAlign w:val="center"/>
          </w:tcPr>
          <w:p w:rsidR="00400728" w:rsidRPr="000A3AB7" w:rsidRDefault="00400728" w:rsidP="001B287B">
            <w:pPr>
              <w:pStyle w:val="11"/>
              <w:spacing w:line="240" w:lineRule="auto"/>
              <w:ind w:right="43" w:firstLine="0"/>
              <w:rPr>
                <w:rFonts w:ascii="Times New Roman" w:hAnsi="Times New Roman"/>
                <w:sz w:val="28"/>
                <w:szCs w:val="28"/>
                <w:vertAlign w:val="subscript"/>
              </w:rPr>
            </w:pPr>
            <w:r w:rsidRPr="000A3AB7">
              <w:rPr>
                <w:rFonts w:ascii="Times New Roman" w:hAnsi="Times New Roman"/>
                <w:sz w:val="28"/>
                <w:szCs w:val="28"/>
              </w:rPr>
              <w:t>-</w:t>
            </w:r>
            <w:r w:rsidRPr="000A3AB7">
              <w:rPr>
                <w:rFonts w:ascii="Times New Roman" w:hAnsi="Times New Roman"/>
                <w:sz w:val="28"/>
                <w:szCs w:val="28"/>
                <w:lang w:val="en-US"/>
              </w:rPr>
              <w:t>x</w:t>
            </w:r>
            <w:r w:rsidRPr="000A3AB7">
              <w:rPr>
                <w:rFonts w:ascii="Times New Roman" w:hAnsi="Times New Roman"/>
                <w:sz w:val="28"/>
                <w:szCs w:val="28"/>
                <w:vertAlign w:val="subscript"/>
              </w:rPr>
              <w:t>2</w:t>
            </w:r>
          </w:p>
        </w:tc>
      </w:tr>
      <w:tr w:rsidR="00400728" w:rsidRPr="000A3AB7" w:rsidTr="001B287B">
        <w:tc>
          <w:tcPr>
            <w:tcW w:w="1349" w:type="dxa"/>
            <w:vAlign w:val="center"/>
          </w:tcPr>
          <w:p w:rsidR="00400728" w:rsidRPr="000A3AB7" w:rsidRDefault="00DE189A" w:rsidP="001B287B">
            <w:pPr>
              <w:pStyle w:val="11"/>
              <w:spacing w:line="240" w:lineRule="auto"/>
              <w:ind w:right="43" w:firstLine="0"/>
              <w:rPr>
                <w:rFonts w:ascii="Times New Roman" w:hAnsi="Times New Roman"/>
                <w:sz w:val="28"/>
                <w:szCs w:val="28"/>
              </w:rPr>
            </w:pPr>
            <w:r>
              <w:rPr>
                <w:rFonts w:ascii="Times New Roman" w:hAnsi="Times New Roman"/>
                <w:noProof/>
                <w:snapToGrid/>
                <w:sz w:val="28"/>
                <w:szCs w:val="28"/>
              </w:rPr>
              <w:pict>
                <v:line id="_x0000_s1030" style="position:absolute;left:0;text-align:left;flip:x;z-index:251665408;mso-position-horizontal-relative:text;mso-position-vertical-relative:text" from="404.55pt,4.95pt" to="440.55pt,4.95pt" o:allowincell="f">
                  <v:stroke endarrow="block"/>
                </v:line>
              </w:pict>
            </w:r>
            <w:r w:rsidR="00400728" w:rsidRPr="000A3AB7">
              <w:rPr>
                <w:rFonts w:ascii="Times New Roman" w:hAnsi="Times New Roman"/>
                <w:sz w:val="28"/>
                <w:szCs w:val="28"/>
                <w:lang w:val="en-US"/>
              </w:rPr>
              <w:t>x</w:t>
            </w:r>
            <w:r w:rsidR="00400728" w:rsidRPr="000A3AB7">
              <w:rPr>
                <w:rFonts w:ascii="Times New Roman" w:hAnsi="Times New Roman"/>
                <w:sz w:val="28"/>
                <w:szCs w:val="28"/>
                <w:vertAlign w:val="subscript"/>
              </w:rPr>
              <w:t>3</w:t>
            </w:r>
            <w:r w:rsidR="00400728" w:rsidRPr="000A3AB7">
              <w:rPr>
                <w:rFonts w:ascii="Times New Roman" w:hAnsi="Times New Roman"/>
                <w:sz w:val="28"/>
                <w:szCs w:val="28"/>
              </w:rPr>
              <w:t xml:space="preserve"> =</w:t>
            </w:r>
          </w:p>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lang w:val="en-US"/>
              </w:rPr>
              <w:t>x</w:t>
            </w:r>
            <w:r w:rsidRPr="000A3AB7">
              <w:rPr>
                <w:rFonts w:ascii="Times New Roman" w:hAnsi="Times New Roman"/>
                <w:sz w:val="28"/>
                <w:szCs w:val="28"/>
                <w:vertAlign w:val="subscript"/>
              </w:rPr>
              <w:t>4</w:t>
            </w:r>
            <w:r w:rsidRPr="000A3AB7">
              <w:rPr>
                <w:rFonts w:ascii="Times New Roman" w:hAnsi="Times New Roman"/>
                <w:sz w:val="28"/>
                <w:szCs w:val="28"/>
              </w:rPr>
              <w:t xml:space="preserve"> =</w:t>
            </w:r>
          </w:p>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lang w:val="en-US"/>
              </w:rPr>
              <w:t>x</w:t>
            </w:r>
            <w:r w:rsidRPr="000A3AB7">
              <w:rPr>
                <w:rFonts w:ascii="Times New Roman" w:hAnsi="Times New Roman"/>
                <w:sz w:val="28"/>
                <w:szCs w:val="28"/>
                <w:vertAlign w:val="subscript"/>
              </w:rPr>
              <w:t>5</w:t>
            </w:r>
            <w:r w:rsidRPr="000A3AB7">
              <w:rPr>
                <w:rFonts w:ascii="Times New Roman" w:hAnsi="Times New Roman"/>
                <w:sz w:val="28"/>
                <w:szCs w:val="28"/>
              </w:rPr>
              <w:t xml:space="preserve"> =</w:t>
            </w:r>
          </w:p>
        </w:tc>
        <w:tc>
          <w:tcPr>
            <w:tcW w:w="1349" w:type="dxa"/>
            <w:vAlign w:val="center"/>
          </w:tcPr>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264</w:t>
            </w:r>
          </w:p>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136</w:t>
            </w:r>
          </w:p>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266</w:t>
            </w:r>
          </w:p>
        </w:tc>
        <w:tc>
          <w:tcPr>
            <w:tcW w:w="1349" w:type="dxa"/>
            <w:vAlign w:val="center"/>
          </w:tcPr>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12</w:t>
            </w:r>
          </w:p>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4</w:t>
            </w:r>
          </w:p>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3</w:t>
            </w:r>
          </w:p>
        </w:tc>
        <w:tc>
          <w:tcPr>
            <w:tcW w:w="1349" w:type="dxa"/>
            <w:vAlign w:val="center"/>
          </w:tcPr>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3</w:t>
            </w:r>
          </w:p>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5</w:t>
            </w:r>
          </w:p>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14</w:t>
            </w:r>
          </w:p>
        </w:tc>
      </w:tr>
      <w:tr w:rsidR="00400728" w:rsidRPr="000A3AB7" w:rsidTr="001B287B">
        <w:tc>
          <w:tcPr>
            <w:tcW w:w="1349" w:type="dxa"/>
            <w:vAlign w:val="center"/>
          </w:tcPr>
          <w:p w:rsidR="00400728" w:rsidRPr="000A3AB7" w:rsidRDefault="00DE189A" w:rsidP="001B287B">
            <w:pPr>
              <w:pStyle w:val="11"/>
              <w:spacing w:line="240" w:lineRule="auto"/>
              <w:ind w:right="43" w:firstLine="0"/>
              <w:rPr>
                <w:rFonts w:ascii="Times New Roman" w:hAnsi="Times New Roman"/>
                <w:sz w:val="28"/>
                <w:szCs w:val="28"/>
              </w:rPr>
            </w:pPr>
            <w:r w:rsidRPr="00DE189A">
              <w:rPr>
                <w:rFonts w:ascii="Times New Roman" w:hAnsi="Times New Roman"/>
                <w:b/>
                <w:i/>
                <w:noProof/>
                <w:snapToGrid/>
                <w:sz w:val="28"/>
                <w:szCs w:val="28"/>
              </w:rPr>
              <w:pict>
                <v:line id="_x0000_s1031" style="position:absolute;left:0;text-align:left;flip:y;z-index:251666432;mso-position-horizontal-relative:text;mso-position-vertical-relative:text" from="274.95pt,13.1pt" to="274.95pt,41.9pt" o:allowincell="f">
                  <v:stroke endarrow="block"/>
                </v:line>
              </w:pict>
            </w:r>
            <w:r w:rsidR="00400728" w:rsidRPr="000A3AB7">
              <w:rPr>
                <w:rFonts w:ascii="Times New Roman" w:hAnsi="Times New Roman"/>
                <w:sz w:val="28"/>
                <w:szCs w:val="28"/>
                <w:lang w:val="en-US"/>
              </w:rPr>
              <w:t>U</w:t>
            </w:r>
            <w:r w:rsidR="00400728" w:rsidRPr="000A3AB7">
              <w:rPr>
                <w:rFonts w:ascii="Times New Roman" w:hAnsi="Times New Roman"/>
                <w:sz w:val="28"/>
                <w:szCs w:val="28"/>
              </w:rPr>
              <w:t xml:space="preserve"> =</w:t>
            </w:r>
          </w:p>
        </w:tc>
        <w:tc>
          <w:tcPr>
            <w:tcW w:w="1349" w:type="dxa"/>
            <w:vAlign w:val="center"/>
          </w:tcPr>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0</w:t>
            </w:r>
          </w:p>
        </w:tc>
        <w:tc>
          <w:tcPr>
            <w:tcW w:w="1349" w:type="dxa"/>
            <w:vAlign w:val="center"/>
          </w:tcPr>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-6</w:t>
            </w:r>
          </w:p>
        </w:tc>
        <w:tc>
          <w:tcPr>
            <w:tcW w:w="1349" w:type="dxa"/>
            <w:vAlign w:val="center"/>
          </w:tcPr>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-4</w:t>
            </w:r>
          </w:p>
        </w:tc>
      </w:tr>
    </w:tbl>
    <w:p w:rsidR="00400728" w:rsidRPr="000A3AB7" w:rsidRDefault="00400728" w:rsidP="00400728">
      <w:pPr>
        <w:pStyle w:val="11"/>
        <w:tabs>
          <w:tab w:val="left" w:pos="1134"/>
        </w:tabs>
        <w:spacing w:line="240" w:lineRule="auto"/>
        <w:ind w:firstLine="709"/>
        <w:rPr>
          <w:rFonts w:ascii="Times New Roman" w:hAnsi="Times New Roman"/>
          <w:b/>
          <w:i/>
          <w:sz w:val="28"/>
          <w:szCs w:val="28"/>
        </w:rPr>
      </w:pPr>
    </w:p>
    <w:p w:rsidR="00400728" w:rsidRPr="000A3AB7" w:rsidRDefault="00400728" w:rsidP="00400728">
      <w:pPr>
        <w:pStyle w:val="11"/>
        <w:tabs>
          <w:tab w:val="left" w:pos="1134"/>
        </w:tabs>
        <w:spacing w:line="240" w:lineRule="auto"/>
        <w:ind w:firstLine="709"/>
        <w:rPr>
          <w:rFonts w:ascii="Times New Roman" w:hAnsi="Times New Roman"/>
          <w:b/>
          <w:i/>
          <w:sz w:val="28"/>
          <w:szCs w:val="28"/>
        </w:rPr>
      </w:pP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Заметим, что в таблице 1 и во всех последующих симплекс-таблицах столбец свободных членов не должен содержать отрицательных  эле</w:t>
      </w:r>
      <w:r w:rsidRPr="000A3AB7">
        <w:rPr>
          <w:rFonts w:ascii="Times New Roman" w:hAnsi="Times New Roman"/>
          <w:sz w:val="28"/>
          <w:szCs w:val="28"/>
        </w:rPr>
        <w:softHyphen/>
        <w:t xml:space="preserve">ментов  в силу условия неотрицательности,  за исключением,  может быть, элемента </w:t>
      </w:r>
      <w:r w:rsidRPr="000A3AB7">
        <w:rPr>
          <w:rFonts w:ascii="Times New Roman" w:hAnsi="Times New Roman"/>
          <w:sz w:val="28"/>
          <w:szCs w:val="28"/>
          <w:lang w:val="en-US"/>
        </w:rPr>
        <w:t>U</w:t>
      </w:r>
      <w:r w:rsidRPr="000A3AB7">
        <w:rPr>
          <w:rFonts w:ascii="Times New Roman" w:hAnsi="Times New Roman"/>
          <w:sz w:val="28"/>
          <w:szCs w:val="28"/>
        </w:rPr>
        <w:t>-строки.</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Каждая строка таблицы  1  соответствует уравнению модели (3). Каждое уравнение модели (3) может быть получено из таблицы 1  ум</w:t>
      </w:r>
      <w:r w:rsidRPr="000A3AB7">
        <w:rPr>
          <w:rFonts w:ascii="Times New Roman" w:hAnsi="Times New Roman"/>
          <w:sz w:val="28"/>
          <w:szCs w:val="28"/>
        </w:rPr>
        <w:softHyphen/>
        <w:t>ножением  элементов  соответствующей  строки  на элементы верхней строки-заголовка:</w:t>
      </w:r>
    </w:p>
    <w:p w:rsidR="00400728" w:rsidRPr="000A3AB7" w:rsidRDefault="00400728" w:rsidP="00400728">
      <w:pPr>
        <w:pStyle w:val="11"/>
        <w:tabs>
          <w:tab w:val="left" w:pos="1134"/>
        </w:tabs>
        <w:spacing w:line="240" w:lineRule="auto"/>
        <w:ind w:firstLine="709"/>
        <w:rPr>
          <w:rFonts w:ascii="Times New Roman" w:hAnsi="Times New Roman"/>
          <w:sz w:val="28"/>
          <w:szCs w:val="28"/>
          <w:lang w:val="en-US"/>
        </w:rPr>
      </w:pPr>
      <w:r w:rsidRPr="000A3AB7">
        <w:rPr>
          <w:rFonts w:ascii="Times New Roman" w:hAnsi="Times New Roman"/>
          <w:sz w:val="28"/>
          <w:szCs w:val="28"/>
          <w:lang w:val="en-US"/>
        </w:rPr>
        <w:t>x</w:t>
      </w:r>
      <w:r w:rsidRPr="000A3AB7">
        <w:rPr>
          <w:rFonts w:ascii="Times New Roman" w:hAnsi="Times New Roman"/>
          <w:sz w:val="28"/>
          <w:szCs w:val="28"/>
          <w:vertAlign w:val="subscript"/>
          <w:lang w:val="en-US"/>
        </w:rPr>
        <w:t>3</w:t>
      </w:r>
      <w:r w:rsidRPr="000A3AB7">
        <w:rPr>
          <w:rFonts w:ascii="Times New Roman" w:hAnsi="Times New Roman"/>
          <w:sz w:val="28"/>
          <w:szCs w:val="28"/>
          <w:lang w:val="en-US"/>
        </w:rPr>
        <w:t xml:space="preserve">  =  264*1  +  12*( - x</w:t>
      </w:r>
      <w:r w:rsidRPr="000A3AB7">
        <w:rPr>
          <w:rFonts w:ascii="Times New Roman" w:hAnsi="Times New Roman"/>
          <w:sz w:val="28"/>
          <w:szCs w:val="28"/>
          <w:vertAlign w:val="subscript"/>
          <w:lang w:val="en-US"/>
        </w:rPr>
        <w:t>1</w:t>
      </w:r>
      <w:r w:rsidRPr="000A3AB7">
        <w:rPr>
          <w:rFonts w:ascii="Times New Roman" w:hAnsi="Times New Roman"/>
          <w:sz w:val="28"/>
          <w:szCs w:val="28"/>
          <w:lang w:val="en-US"/>
        </w:rPr>
        <w:t xml:space="preserve"> )  +  3*( -x</w:t>
      </w:r>
      <w:r w:rsidRPr="000A3AB7">
        <w:rPr>
          <w:rFonts w:ascii="Times New Roman" w:hAnsi="Times New Roman"/>
          <w:sz w:val="28"/>
          <w:szCs w:val="28"/>
          <w:vertAlign w:val="subscript"/>
          <w:lang w:val="en-US"/>
        </w:rPr>
        <w:t>2</w:t>
      </w:r>
      <w:r w:rsidRPr="000A3AB7">
        <w:rPr>
          <w:rFonts w:ascii="Times New Roman" w:hAnsi="Times New Roman"/>
          <w:sz w:val="28"/>
          <w:szCs w:val="28"/>
          <w:lang w:val="en-US"/>
        </w:rPr>
        <w:t xml:space="preserve"> );</w:t>
      </w:r>
    </w:p>
    <w:p w:rsidR="00400728" w:rsidRPr="000A3AB7" w:rsidRDefault="00400728" w:rsidP="00400728">
      <w:pPr>
        <w:pStyle w:val="11"/>
        <w:tabs>
          <w:tab w:val="left" w:pos="1134"/>
        </w:tabs>
        <w:spacing w:line="240" w:lineRule="auto"/>
        <w:ind w:firstLine="709"/>
        <w:rPr>
          <w:rFonts w:ascii="Times New Roman" w:hAnsi="Times New Roman"/>
          <w:sz w:val="28"/>
          <w:szCs w:val="28"/>
          <w:lang w:val="en-US"/>
        </w:rPr>
      </w:pPr>
      <w:r w:rsidRPr="000A3AB7">
        <w:rPr>
          <w:rFonts w:ascii="Times New Roman" w:hAnsi="Times New Roman"/>
          <w:sz w:val="28"/>
          <w:szCs w:val="28"/>
          <w:lang w:val="en-US"/>
        </w:rPr>
        <w:t>x</w:t>
      </w:r>
      <w:r w:rsidRPr="000A3AB7">
        <w:rPr>
          <w:rFonts w:ascii="Times New Roman" w:hAnsi="Times New Roman"/>
          <w:sz w:val="28"/>
          <w:szCs w:val="28"/>
          <w:vertAlign w:val="subscript"/>
          <w:lang w:val="en-US"/>
        </w:rPr>
        <w:t>4</w:t>
      </w:r>
      <w:r w:rsidRPr="000A3AB7">
        <w:rPr>
          <w:rFonts w:ascii="Times New Roman" w:hAnsi="Times New Roman"/>
          <w:sz w:val="28"/>
          <w:szCs w:val="28"/>
          <w:lang w:val="en-US"/>
        </w:rPr>
        <w:t xml:space="preserve"> =   136*1  +   4* ( -x</w:t>
      </w:r>
      <w:r w:rsidRPr="000A3AB7">
        <w:rPr>
          <w:rFonts w:ascii="Times New Roman" w:hAnsi="Times New Roman"/>
          <w:sz w:val="28"/>
          <w:szCs w:val="28"/>
          <w:vertAlign w:val="subscript"/>
          <w:lang w:val="en-US"/>
        </w:rPr>
        <w:t>1</w:t>
      </w:r>
      <w:r w:rsidRPr="000A3AB7">
        <w:rPr>
          <w:rFonts w:ascii="Times New Roman" w:hAnsi="Times New Roman"/>
          <w:sz w:val="28"/>
          <w:szCs w:val="28"/>
          <w:lang w:val="en-US"/>
        </w:rPr>
        <w:t xml:space="preserve"> )  +  5* ( -x</w:t>
      </w:r>
      <w:r w:rsidRPr="000A3AB7">
        <w:rPr>
          <w:rFonts w:ascii="Times New Roman" w:hAnsi="Times New Roman"/>
          <w:sz w:val="28"/>
          <w:szCs w:val="28"/>
          <w:vertAlign w:val="subscript"/>
          <w:lang w:val="en-US"/>
        </w:rPr>
        <w:t>2</w:t>
      </w:r>
      <w:r w:rsidRPr="000A3AB7">
        <w:rPr>
          <w:rFonts w:ascii="Times New Roman" w:hAnsi="Times New Roman"/>
          <w:sz w:val="28"/>
          <w:szCs w:val="28"/>
          <w:lang w:val="en-US"/>
        </w:rPr>
        <w:t>);</w:t>
      </w:r>
    </w:p>
    <w:p w:rsidR="00400728" w:rsidRPr="000A3AB7" w:rsidRDefault="00400728" w:rsidP="00400728">
      <w:pPr>
        <w:pStyle w:val="11"/>
        <w:tabs>
          <w:tab w:val="left" w:pos="1134"/>
        </w:tabs>
        <w:spacing w:line="240" w:lineRule="auto"/>
        <w:ind w:firstLine="709"/>
        <w:rPr>
          <w:rFonts w:ascii="Times New Roman" w:hAnsi="Times New Roman"/>
          <w:sz w:val="28"/>
          <w:szCs w:val="28"/>
          <w:lang w:val="en-US"/>
        </w:rPr>
      </w:pPr>
      <w:r w:rsidRPr="000A3AB7">
        <w:rPr>
          <w:rFonts w:ascii="Times New Roman" w:hAnsi="Times New Roman"/>
          <w:sz w:val="28"/>
          <w:szCs w:val="28"/>
          <w:lang w:val="en-US"/>
        </w:rPr>
        <w:t>x</w:t>
      </w:r>
      <w:r w:rsidRPr="000A3AB7">
        <w:rPr>
          <w:rFonts w:ascii="Times New Roman" w:hAnsi="Times New Roman"/>
          <w:sz w:val="28"/>
          <w:szCs w:val="28"/>
          <w:vertAlign w:val="subscript"/>
          <w:lang w:val="en-US"/>
        </w:rPr>
        <w:t>5</w:t>
      </w:r>
      <w:r w:rsidRPr="000A3AB7">
        <w:rPr>
          <w:rFonts w:ascii="Times New Roman" w:hAnsi="Times New Roman"/>
          <w:sz w:val="28"/>
          <w:szCs w:val="28"/>
          <w:lang w:val="en-US"/>
        </w:rPr>
        <w:t xml:space="preserve"> =   266*1  +   3* ( -x</w:t>
      </w:r>
      <w:r w:rsidRPr="000A3AB7">
        <w:rPr>
          <w:rFonts w:ascii="Times New Roman" w:hAnsi="Times New Roman"/>
          <w:sz w:val="28"/>
          <w:szCs w:val="28"/>
          <w:vertAlign w:val="subscript"/>
          <w:lang w:val="en-US"/>
        </w:rPr>
        <w:t>1</w:t>
      </w:r>
      <w:r w:rsidRPr="000A3AB7">
        <w:rPr>
          <w:rFonts w:ascii="Times New Roman" w:hAnsi="Times New Roman"/>
          <w:sz w:val="28"/>
          <w:szCs w:val="28"/>
          <w:lang w:val="en-US"/>
        </w:rPr>
        <w:t xml:space="preserve"> )  + 14*( -x</w:t>
      </w:r>
      <w:r w:rsidRPr="000A3AB7">
        <w:rPr>
          <w:rFonts w:ascii="Times New Roman" w:hAnsi="Times New Roman"/>
          <w:sz w:val="28"/>
          <w:szCs w:val="28"/>
          <w:vertAlign w:val="subscript"/>
          <w:lang w:val="en-US"/>
        </w:rPr>
        <w:t>2</w:t>
      </w:r>
      <w:r w:rsidRPr="000A3AB7">
        <w:rPr>
          <w:rFonts w:ascii="Times New Roman" w:hAnsi="Times New Roman"/>
          <w:sz w:val="28"/>
          <w:szCs w:val="28"/>
          <w:lang w:val="en-US"/>
        </w:rPr>
        <w:t xml:space="preserve"> );</w:t>
      </w:r>
    </w:p>
    <w:p w:rsidR="00400728" w:rsidRPr="000A3AB7" w:rsidRDefault="00400728" w:rsidP="00400728">
      <w:pPr>
        <w:pStyle w:val="11"/>
        <w:tabs>
          <w:tab w:val="left" w:pos="1134"/>
        </w:tabs>
        <w:spacing w:line="240" w:lineRule="auto"/>
        <w:ind w:firstLine="709"/>
        <w:rPr>
          <w:rFonts w:ascii="Times New Roman" w:hAnsi="Times New Roman"/>
          <w:sz w:val="28"/>
          <w:szCs w:val="28"/>
          <w:lang w:val="en-US"/>
        </w:rPr>
      </w:pPr>
      <w:r w:rsidRPr="000A3AB7">
        <w:rPr>
          <w:rFonts w:ascii="Times New Roman" w:hAnsi="Times New Roman"/>
          <w:sz w:val="28"/>
          <w:szCs w:val="28"/>
          <w:lang w:val="en-US"/>
        </w:rPr>
        <w:t xml:space="preserve">                                   U  =    0*1  -   6*( -x</w:t>
      </w:r>
      <w:r w:rsidRPr="000A3AB7">
        <w:rPr>
          <w:rFonts w:ascii="Times New Roman" w:hAnsi="Times New Roman"/>
          <w:sz w:val="28"/>
          <w:szCs w:val="28"/>
          <w:vertAlign w:val="subscript"/>
          <w:lang w:val="en-US"/>
        </w:rPr>
        <w:t>1</w:t>
      </w:r>
      <w:r w:rsidRPr="000A3AB7">
        <w:rPr>
          <w:rFonts w:ascii="Times New Roman" w:hAnsi="Times New Roman"/>
          <w:sz w:val="28"/>
          <w:szCs w:val="28"/>
          <w:lang w:val="en-US"/>
        </w:rPr>
        <w:t xml:space="preserve"> )  -  4*( -x</w:t>
      </w:r>
      <w:r w:rsidRPr="000A3AB7">
        <w:rPr>
          <w:rFonts w:ascii="Times New Roman" w:hAnsi="Times New Roman"/>
          <w:sz w:val="28"/>
          <w:szCs w:val="28"/>
          <w:vertAlign w:val="subscript"/>
          <w:lang w:val="en-US"/>
        </w:rPr>
        <w:t>2</w:t>
      </w:r>
      <w:r w:rsidRPr="000A3AB7">
        <w:rPr>
          <w:rFonts w:ascii="Times New Roman" w:hAnsi="Times New Roman"/>
          <w:sz w:val="28"/>
          <w:szCs w:val="28"/>
          <w:lang w:val="en-US"/>
        </w:rPr>
        <w:t xml:space="preserve"> ).</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Полученная таблица 1 называется первой симплекс-таблицей. Она соответствует первому опорному плану:</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w:t>
      </w:r>
      <w:r w:rsidRPr="000A3AB7">
        <w:rPr>
          <w:rFonts w:ascii="Times New Roman" w:hAnsi="Times New Roman"/>
          <w:sz w:val="28"/>
          <w:szCs w:val="28"/>
          <w:lang w:val="en-US"/>
        </w:rPr>
        <w:t>x</w:t>
      </w:r>
      <w:r w:rsidRPr="000A3AB7">
        <w:rPr>
          <w:rFonts w:ascii="Times New Roman" w:hAnsi="Times New Roman"/>
          <w:sz w:val="28"/>
          <w:szCs w:val="28"/>
          <w:vertAlign w:val="subscript"/>
        </w:rPr>
        <w:t>1</w:t>
      </w:r>
      <w:r w:rsidRPr="000A3AB7">
        <w:rPr>
          <w:rFonts w:ascii="Times New Roman" w:hAnsi="Times New Roman"/>
          <w:sz w:val="28"/>
          <w:szCs w:val="28"/>
        </w:rPr>
        <w:t xml:space="preserve">:  </w:t>
      </w:r>
      <w:r w:rsidRPr="000A3AB7">
        <w:rPr>
          <w:rFonts w:ascii="Times New Roman" w:hAnsi="Times New Roman"/>
          <w:sz w:val="28"/>
          <w:szCs w:val="28"/>
          <w:lang w:val="en-US"/>
        </w:rPr>
        <w:t>x</w:t>
      </w:r>
      <w:r w:rsidRPr="000A3AB7">
        <w:rPr>
          <w:rFonts w:ascii="Times New Roman" w:hAnsi="Times New Roman"/>
          <w:sz w:val="28"/>
          <w:szCs w:val="28"/>
          <w:vertAlign w:val="subscript"/>
        </w:rPr>
        <w:t>2</w:t>
      </w:r>
      <w:r w:rsidRPr="000A3AB7">
        <w:rPr>
          <w:rFonts w:ascii="Times New Roman" w:hAnsi="Times New Roman"/>
          <w:sz w:val="28"/>
          <w:szCs w:val="28"/>
        </w:rPr>
        <w:t xml:space="preserve">;  </w:t>
      </w:r>
      <w:r w:rsidRPr="000A3AB7">
        <w:rPr>
          <w:rFonts w:ascii="Times New Roman" w:hAnsi="Times New Roman"/>
          <w:sz w:val="28"/>
          <w:szCs w:val="28"/>
          <w:lang w:val="en-US"/>
        </w:rPr>
        <w:t>x</w:t>
      </w:r>
      <w:r w:rsidRPr="000A3AB7">
        <w:rPr>
          <w:rFonts w:ascii="Times New Roman" w:hAnsi="Times New Roman"/>
          <w:sz w:val="28"/>
          <w:szCs w:val="28"/>
          <w:vertAlign w:val="subscript"/>
        </w:rPr>
        <w:t>3</w:t>
      </w:r>
      <w:r w:rsidRPr="000A3AB7">
        <w:rPr>
          <w:rFonts w:ascii="Times New Roman" w:hAnsi="Times New Roman"/>
          <w:sz w:val="28"/>
          <w:szCs w:val="28"/>
        </w:rPr>
        <w:t xml:space="preserve">;  </w:t>
      </w:r>
      <w:r w:rsidRPr="000A3AB7">
        <w:rPr>
          <w:rFonts w:ascii="Times New Roman" w:hAnsi="Times New Roman"/>
          <w:sz w:val="28"/>
          <w:szCs w:val="28"/>
          <w:lang w:val="en-US"/>
        </w:rPr>
        <w:t>x</w:t>
      </w:r>
      <w:r w:rsidRPr="000A3AB7">
        <w:rPr>
          <w:rFonts w:ascii="Times New Roman" w:hAnsi="Times New Roman"/>
          <w:sz w:val="28"/>
          <w:szCs w:val="28"/>
          <w:vertAlign w:val="subscript"/>
        </w:rPr>
        <w:t>4</w:t>
      </w:r>
      <w:r w:rsidRPr="000A3AB7">
        <w:rPr>
          <w:rFonts w:ascii="Times New Roman" w:hAnsi="Times New Roman"/>
          <w:sz w:val="28"/>
          <w:szCs w:val="28"/>
        </w:rPr>
        <w:t xml:space="preserve">;  </w:t>
      </w:r>
      <w:r w:rsidRPr="000A3AB7">
        <w:rPr>
          <w:rFonts w:ascii="Times New Roman" w:hAnsi="Times New Roman"/>
          <w:sz w:val="28"/>
          <w:szCs w:val="28"/>
          <w:lang w:val="en-US"/>
        </w:rPr>
        <w:t>x</w:t>
      </w:r>
      <w:r w:rsidRPr="000A3AB7">
        <w:rPr>
          <w:rFonts w:ascii="Times New Roman" w:hAnsi="Times New Roman"/>
          <w:sz w:val="28"/>
          <w:szCs w:val="28"/>
          <w:vertAlign w:val="subscript"/>
        </w:rPr>
        <w:t>5</w:t>
      </w:r>
      <w:r w:rsidRPr="000A3AB7">
        <w:rPr>
          <w:rFonts w:ascii="Times New Roman" w:hAnsi="Times New Roman"/>
          <w:sz w:val="28"/>
          <w:szCs w:val="28"/>
        </w:rPr>
        <w:t xml:space="preserve"> ) = (  0;    0; 264; 136; 266 ).</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 xml:space="preserve">При таком плане прибыль </w:t>
      </w:r>
      <w:r w:rsidRPr="000A3AB7">
        <w:rPr>
          <w:rFonts w:ascii="Times New Roman" w:hAnsi="Times New Roman"/>
          <w:sz w:val="28"/>
          <w:szCs w:val="28"/>
          <w:lang w:val="en-US"/>
        </w:rPr>
        <w:t>U</w:t>
      </w:r>
      <w:r w:rsidRPr="000A3AB7">
        <w:rPr>
          <w:rFonts w:ascii="Times New Roman" w:hAnsi="Times New Roman"/>
          <w:sz w:val="28"/>
          <w:szCs w:val="28"/>
        </w:rPr>
        <w:t xml:space="preserve"> = 6*</w:t>
      </w:r>
      <w:r w:rsidRPr="000A3AB7">
        <w:rPr>
          <w:rFonts w:ascii="Times New Roman" w:hAnsi="Times New Roman"/>
          <w:sz w:val="28"/>
          <w:szCs w:val="28"/>
          <w:lang w:val="en-US"/>
        </w:rPr>
        <w:t>x</w:t>
      </w:r>
      <w:r w:rsidRPr="000A3AB7">
        <w:rPr>
          <w:rFonts w:ascii="Times New Roman" w:hAnsi="Times New Roman"/>
          <w:sz w:val="28"/>
          <w:szCs w:val="28"/>
          <w:vertAlign w:val="subscript"/>
        </w:rPr>
        <w:t>1</w:t>
      </w:r>
      <w:r w:rsidRPr="000A3AB7">
        <w:rPr>
          <w:rFonts w:ascii="Times New Roman" w:hAnsi="Times New Roman"/>
          <w:sz w:val="28"/>
          <w:szCs w:val="28"/>
        </w:rPr>
        <w:t xml:space="preserve"> + 4*</w:t>
      </w:r>
      <w:r w:rsidRPr="000A3AB7">
        <w:rPr>
          <w:rFonts w:ascii="Times New Roman" w:hAnsi="Times New Roman"/>
          <w:sz w:val="28"/>
          <w:szCs w:val="28"/>
          <w:lang w:val="en-US"/>
        </w:rPr>
        <w:t>x</w:t>
      </w:r>
      <w:r w:rsidRPr="000A3AB7">
        <w:rPr>
          <w:rFonts w:ascii="Times New Roman" w:hAnsi="Times New Roman"/>
          <w:sz w:val="28"/>
          <w:szCs w:val="28"/>
          <w:vertAlign w:val="subscript"/>
        </w:rPr>
        <w:t>2</w:t>
      </w:r>
      <w:r w:rsidRPr="000A3AB7">
        <w:rPr>
          <w:rFonts w:ascii="Times New Roman" w:hAnsi="Times New Roman"/>
          <w:sz w:val="28"/>
          <w:szCs w:val="28"/>
        </w:rPr>
        <w:t xml:space="preserve"> = 6*0 + 4*0 = 0. </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 xml:space="preserve">Этот опорный  план  не является оптимальным,  на что указывает наличие отрицательных элементов в </w:t>
      </w:r>
      <w:r w:rsidRPr="000A3AB7">
        <w:rPr>
          <w:rFonts w:ascii="Times New Roman" w:hAnsi="Times New Roman"/>
          <w:sz w:val="28"/>
          <w:szCs w:val="28"/>
          <w:lang w:val="en-US"/>
        </w:rPr>
        <w:t>U</w:t>
      </w:r>
      <w:r w:rsidRPr="000A3AB7">
        <w:rPr>
          <w:rFonts w:ascii="Times New Roman" w:hAnsi="Times New Roman"/>
          <w:sz w:val="28"/>
          <w:szCs w:val="28"/>
        </w:rPr>
        <w:t>-строке таблицы 1</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Перейдем к следующему опорному плану,  для этого сначала в таб</w:t>
      </w:r>
      <w:r w:rsidRPr="000A3AB7">
        <w:rPr>
          <w:rFonts w:ascii="Times New Roman" w:hAnsi="Times New Roman"/>
          <w:sz w:val="28"/>
          <w:szCs w:val="28"/>
        </w:rPr>
        <w:softHyphen/>
        <w:t>лице 1 выберем ключевой элемент по следующему правилу.</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 xml:space="preserve">1. Выбираем </w:t>
      </w:r>
      <w:r w:rsidRPr="000A3AB7">
        <w:rPr>
          <w:rFonts w:ascii="Times New Roman" w:hAnsi="Times New Roman"/>
          <w:i/>
          <w:sz w:val="28"/>
          <w:szCs w:val="28"/>
        </w:rPr>
        <w:t>ключевой (разрешающий) столбец,</w:t>
      </w:r>
      <w:r w:rsidRPr="000A3AB7">
        <w:rPr>
          <w:rFonts w:ascii="Times New Roman" w:hAnsi="Times New Roman"/>
          <w:sz w:val="28"/>
          <w:szCs w:val="28"/>
        </w:rPr>
        <w:t xml:space="preserve">  он соответствует отрицательному элементу </w:t>
      </w:r>
      <w:r w:rsidRPr="000A3AB7">
        <w:rPr>
          <w:rFonts w:ascii="Times New Roman" w:hAnsi="Times New Roman"/>
          <w:sz w:val="28"/>
          <w:szCs w:val="28"/>
          <w:lang w:val="en-US"/>
        </w:rPr>
        <w:t>U</w:t>
      </w:r>
      <w:r w:rsidRPr="000A3AB7">
        <w:rPr>
          <w:rFonts w:ascii="Times New Roman" w:hAnsi="Times New Roman"/>
          <w:sz w:val="28"/>
          <w:szCs w:val="28"/>
        </w:rPr>
        <w:t xml:space="preserve">-строки (любому), отметим его стрелкой внизу таблицы 1 Чаще из нескольких отрицательных элементов </w:t>
      </w:r>
      <w:r w:rsidRPr="000A3AB7">
        <w:rPr>
          <w:rFonts w:ascii="Times New Roman" w:hAnsi="Times New Roman"/>
          <w:sz w:val="28"/>
          <w:szCs w:val="28"/>
          <w:lang w:val="en-US"/>
        </w:rPr>
        <w:t>U</w:t>
      </w:r>
      <w:r w:rsidRPr="000A3AB7">
        <w:rPr>
          <w:rFonts w:ascii="Times New Roman" w:hAnsi="Times New Roman"/>
          <w:sz w:val="28"/>
          <w:szCs w:val="28"/>
        </w:rPr>
        <w:t xml:space="preserve">-строки выбирают тот, который больше по абсолютной величине.  У нас это элемент </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 xml:space="preserve">« -6 »  в </w:t>
      </w:r>
      <w:r w:rsidRPr="000A3AB7">
        <w:rPr>
          <w:rFonts w:ascii="Times New Roman" w:hAnsi="Times New Roman"/>
          <w:sz w:val="28"/>
          <w:szCs w:val="28"/>
          <w:lang w:val="en-US"/>
        </w:rPr>
        <w:t>U</w:t>
      </w:r>
      <w:r w:rsidRPr="000A3AB7">
        <w:rPr>
          <w:rFonts w:ascii="Times New Roman" w:hAnsi="Times New Roman"/>
          <w:sz w:val="28"/>
          <w:szCs w:val="28"/>
        </w:rPr>
        <w:t xml:space="preserve">-строке.  Выбор  ключевого  столбца  гарантирует  увеличение (не уменьшение) значения </w:t>
      </w:r>
      <w:r w:rsidRPr="000A3AB7">
        <w:rPr>
          <w:rFonts w:ascii="Times New Roman" w:hAnsi="Times New Roman"/>
          <w:sz w:val="28"/>
          <w:szCs w:val="28"/>
          <w:lang w:val="en-US"/>
        </w:rPr>
        <w:t>U</w:t>
      </w:r>
      <w:r w:rsidRPr="000A3AB7">
        <w:rPr>
          <w:rFonts w:ascii="Times New Roman" w:hAnsi="Times New Roman"/>
          <w:sz w:val="28"/>
          <w:szCs w:val="28"/>
        </w:rPr>
        <w:t>.</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 xml:space="preserve">2. Выбираем </w:t>
      </w:r>
      <w:r w:rsidRPr="000A3AB7">
        <w:rPr>
          <w:rFonts w:ascii="Times New Roman" w:hAnsi="Times New Roman"/>
          <w:i/>
          <w:sz w:val="28"/>
          <w:szCs w:val="28"/>
        </w:rPr>
        <w:t>ключевую строку,</w:t>
      </w:r>
      <w:r w:rsidRPr="000A3AB7">
        <w:rPr>
          <w:rFonts w:ascii="Times New Roman" w:hAnsi="Times New Roman"/>
          <w:sz w:val="28"/>
          <w:szCs w:val="28"/>
        </w:rPr>
        <w:t xml:space="preserve"> она соответствует минимальному из отношений свободных членов к соответствующим  положительным  эле</w:t>
      </w:r>
      <w:r w:rsidRPr="000A3AB7">
        <w:rPr>
          <w:rFonts w:ascii="Times New Roman" w:hAnsi="Times New Roman"/>
          <w:sz w:val="28"/>
          <w:szCs w:val="28"/>
        </w:rPr>
        <w:softHyphen/>
        <w:t>ментам ключевого столбца:</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position w:val="-28"/>
          <w:sz w:val="28"/>
          <w:szCs w:val="28"/>
          <w:lang w:val="en-US"/>
        </w:rPr>
        <w:object w:dxaOrig="4680" w:dyaOrig="680">
          <v:shape id="_x0000_i1161" type="#_x0000_t75" style="width:246.95pt;height:35.6pt" o:ole="" fillcolor="window">
            <v:imagedata r:id="rId249" o:title=""/>
          </v:shape>
          <o:OLEObject Type="Embed" ProgID="Equation.3" ShapeID="_x0000_i1161" DrawAspect="Content" ObjectID="_1696159306" r:id="rId250"/>
        </w:object>
      </w:r>
      <w:r w:rsidRPr="000A3AB7">
        <w:rPr>
          <w:rFonts w:ascii="Times New Roman" w:hAnsi="Times New Roman"/>
          <w:sz w:val="28"/>
          <w:szCs w:val="28"/>
        </w:rPr>
        <w:t>,</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что указывает на первую строку, отметим ее стрелкой справа.</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Выбор ключевой строки гарантирует сохранение условия неотрица</w:t>
      </w:r>
      <w:r w:rsidRPr="000A3AB7">
        <w:rPr>
          <w:rFonts w:ascii="Times New Roman" w:hAnsi="Times New Roman"/>
          <w:sz w:val="28"/>
          <w:szCs w:val="28"/>
        </w:rPr>
        <w:softHyphen/>
        <w:t>тельных переменных.</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 xml:space="preserve">3. На пересечении ключевой строки и ключевого столбца отмечаем </w:t>
      </w:r>
      <w:r w:rsidRPr="000A3AB7">
        <w:rPr>
          <w:rFonts w:ascii="Times New Roman" w:hAnsi="Times New Roman"/>
          <w:i/>
          <w:sz w:val="28"/>
          <w:szCs w:val="28"/>
        </w:rPr>
        <w:t>ключевой элемент</w:t>
      </w:r>
      <w:r w:rsidRPr="000A3AB7">
        <w:rPr>
          <w:rFonts w:ascii="Times New Roman" w:hAnsi="Times New Roman"/>
          <w:b/>
          <w:i/>
          <w:sz w:val="28"/>
          <w:szCs w:val="28"/>
        </w:rPr>
        <w:t>.</w:t>
      </w:r>
      <w:r w:rsidRPr="000A3AB7">
        <w:rPr>
          <w:rFonts w:ascii="Times New Roman" w:hAnsi="Times New Roman"/>
          <w:sz w:val="28"/>
          <w:szCs w:val="28"/>
        </w:rPr>
        <w:t xml:space="preserve"> Он равен 12.</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Строим новую симплекс-таблицу 2,  совершая однократное замеще</w:t>
      </w:r>
      <w:r w:rsidRPr="000A3AB7">
        <w:rPr>
          <w:rFonts w:ascii="Times New Roman" w:hAnsi="Times New Roman"/>
          <w:sz w:val="28"/>
          <w:szCs w:val="28"/>
        </w:rPr>
        <w:softHyphen/>
        <w:t>ние базисной переменной на свободную.</w:t>
      </w:r>
    </w:p>
    <w:p w:rsidR="00400728" w:rsidRPr="000A3AB7" w:rsidRDefault="00400728" w:rsidP="00400728">
      <w:pPr>
        <w:pStyle w:val="11"/>
        <w:tabs>
          <w:tab w:val="left" w:pos="1134"/>
        </w:tabs>
        <w:spacing w:line="240" w:lineRule="auto"/>
        <w:ind w:firstLine="709"/>
        <w:rPr>
          <w:rFonts w:ascii="Times New Roman" w:hAnsi="Times New Roman"/>
          <w:i/>
          <w:iCs/>
          <w:sz w:val="28"/>
          <w:szCs w:val="28"/>
        </w:rPr>
      </w:pPr>
    </w:p>
    <w:p w:rsidR="00400728" w:rsidRPr="000A3AB7" w:rsidRDefault="00400728" w:rsidP="00400728">
      <w:pPr>
        <w:pStyle w:val="11"/>
        <w:tabs>
          <w:tab w:val="left" w:pos="1134"/>
        </w:tabs>
        <w:spacing w:line="240" w:lineRule="auto"/>
        <w:ind w:firstLine="709"/>
        <w:rPr>
          <w:rFonts w:ascii="Times New Roman" w:hAnsi="Times New Roman"/>
          <w:iCs/>
          <w:sz w:val="28"/>
          <w:szCs w:val="28"/>
        </w:rPr>
      </w:pPr>
      <w:r w:rsidRPr="000A3AB7">
        <w:rPr>
          <w:rFonts w:ascii="Times New Roman" w:hAnsi="Times New Roman"/>
          <w:iCs/>
          <w:sz w:val="28"/>
          <w:szCs w:val="28"/>
        </w:rPr>
        <w:t>Таблица 2</w:t>
      </w:r>
    </w:p>
    <w:tbl>
      <w:tblPr>
        <w:tblW w:w="0" w:type="auto"/>
        <w:tblInd w:w="2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9"/>
        <w:gridCol w:w="1349"/>
        <w:gridCol w:w="1349"/>
        <w:gridCol w:w="1349"/>
      </w:tblGrid>
      <w:tr w:rsidR="00400728" w:rsidRPr="00B467FC" w:rsidTr="001B287B">
        <w:tc>
          <w:tcPr>
            <w:tcW w:w="1349" w:type="dxa"/>
            <w:vAlign w:val="center"/>
          </w:tcPr>
          <w:p w:rsidR="00400728" w:rsidRPr="00B467FC" w:rsidRDefault="00400728" w:rsidP="001B287B">
            <w:pPr>
              <w:pStyle w:val="11"/>
              <w:spacing w:line="240" w:lineRule="auto"/>
              <w:ind w:right="43" w:firstLine="0"/>
              <w:rPr>
                <w:rFonts w:ascii="Times New Roman" w:hAnsi="Times New Roman"/>
                <w:sz w:val="24"/>
                <w:szCs w:val="24"/>
              </w:rPr>
            </w:pPr>
            <w:r w:rsidRPr="00B467FC">
              <w:rPr>
                <w:rFonts w:ascii="Times New Roman" w:hAnsi="Times New Roman"/>
                <w:sz w:val="24"/>
                <w:szCs w:val="24"/>
              </w:rPr>
              <w:t>Б.п.</w:t>
            </w:r>
          </w:p>
        </w:tc>
        <w:tc>
          <w:tcPr>
            <w:tcW w:w="1349" w:type="dxa"/>
            <w:vAlign w:val="center"/>
          </w:tcPr>
          <w:p w:rsidR="00400728" w:rsidRPr="00B467FC" w:rsidRDefault="00400728" w:rsidP="001B287B">
            <w:pPr>
              <w:pStyle w:val="11"/>
              <w:spacing w:line="240" w:lineRule="auto"/>
              <w:ind w:right="43" w:firstLine="0"/>
              <w:rPr>
                <w:rFonts w:ascii="Times New Roman" w:hAnsi="Times New Roman"/>
                <w:sz w:val="24"/>
                <w:szCs w:val="24"/>
              </w:rPr>
            </w:pPr>
            <w:r w:rsidRPr="00B467FC">
              <w:rPr>
                <w:rFonts w:ascii="Times New Roman" w:hAnsi="Times New Roman"/>
                <w:sz w:val="24"/>
                <w:szCs w:val="24"/>
              </w:rPr>
              <w:t>1</w:t>
            </w:r>
          </w:p>
        </w:tc>
        <w:tc>
          <w:tcPr>
            <w:tcW w:w="1349" w:type="dxa"/>
            <w:vAlign w:val="center"/>
          </w:tcPr>
          <w:p w:rsidR="00400728" w:rsidRPr="00B467FC" w:rsidRDefault="00400728" w:rsidP="001B287B">
            <w:pPr>
              <w:pStyle w:val="11"/>
              <w:spacing w:line="240" w:lineRule="auto"/>
              <w:ind w:right="43" w:firstLine="0"/>
              <w:rPr>
                <w:rFonts w:ascii="Times New Roman" w:hAnsi="Times New Roman"/>
                <w:sz w:val="24"/>
                <w:szCs w:val="24"/>
                <w:vertAlign w:val="subscript"/>
              </w:rPr>
            </w:pPr>
            <w:r w:rsidRPr="00B467FC">
              <w:rPr>
                <w:rFonts w:ascii="Times New Roman" w:hAnsi="Times New Roman"/>
                <w:sz w:val="24"/>
                <w:szCs w:val="24"/>
              </w:rPr>
              <w:t>-</w:t>
            </w:r>
            <w:r w:rsidRPr="00B467FC">
              <w:rPr>
                <w:rFonts w:ascii="Times New Roman" w:hAnsi="Times New Roman"/>
                <w:sz w:val="24"/>
                <w:szCs w:val="24"/>
                <w:lang w:val="en-US"/>
              </w:rPr>
              <w:t>x</w:t>
            </w:r>
            <w:r w:rsidRPr="00B467FC">
              <w:rPr>
                <w:rFonts w:ascii="Times New Roman" w:hAnsi="Times New Roman"/>
                <w:sz w:val="24"/>
                <w:szCs w:val="24"/>
                <w:vertAlign w:val="subscript"/>
              </w:rPr>
              <w:t>3</w:t>
            </w:r>
          </w:p>
        </w:tc>
        <w:tc>
          <w:tcPr>
            <w:tcW w:w="1349" w:type="dxa"/>
            <w:vAlign w:val="center"/>
          </w:tcPr>
          <w:p w:rsidR="00400728" w:rsidRPr="00B467FC" w:rsidRDefault="00400728" w:rsidP="001B287B">
            <w:pPr>
              <w:pStyle w:val="11"/>
              <w:spacing w:line="240" w:lineRule="auto"/>
              <w:ind w:right="43" w:firstLine="0"/>
              <w:rPr>
                <w:rFonts w:ascii="Times New Roman" w:hAnsi="Times New Roman"/>
                <w:sz w:val="24"/>
                <w:szCs w:val="24"/>
              </w:rPr>
            </w:pPr>
            <w:r w:rsidRPr="00B467FC">
              <w:rPr>
                <w:rFonts w:ascii="Times New Roman" w:hAnsi="Times New Roman"/>
                <w:sz w:val="24"/>
                <w:szCs w:val="24"/>
              </w:rPr>
              <w:t>-</w:t>
            </w:r>
            <w:r w:rsidRPr="00B467FC">
              <w:rPr>
                <w:rFonts w:ascii="Times New Roman" w:hAnsi="Times New Roman"/>
                <w:sz w:val="24"/>
                <w:szCs w:val="24"/>
                <w:lang w:val="en-US"/>
              </w:rPr>
              <w:t>x</w:t>
            </w:r>
            <w:r w:rsidRPr="00B467FC">
              <w:rPr>
                <w:rFonts w:ascii="Times New Roman" w:hAnsi="Times New Roman"/>
                <w:sz w:val="24"/>
                <w:szCs w:val="24"/>
                <w:vertAlign w:val="subscript"/>
              </w:rPr>
              <w:t>2</w:t>
            </w:r>
          </w:p>
        </w:tc>
      </w:tr>
      <w:tr w:rsidR="00400728" w:rsidRPr="00B467FC" w:rsidTr="001B287B">
        <w:tc>
          <w:tcPr>
            <w:tcW w:w="1349" w:type="dxa"/>
            <w:vAlign w:val="center"/>
          </w:tcPr>
          <w:p w:rsidR="00400728" w:rsidRPr="00B467FC" w:rsidRDefault="00DE189A" w:rsidP="001B287B">
            <w:pPr>
              <w:pStyle w:val="11"/>
              <w:spacing w:line="240" w:lineRule="auto"/>
              <w:ind w:right="43" w:firstLine="0"/>
              <w:rPr>
                <w:rFonts w:ascii="Times New Roman" w:hAnsi="Times New Roman"/>
                <w:sz w:val="24"/>
                <w:szCs w:val="24"/>
              </w:rPr>
            </w:pPr>
            <w:r>
              <w:rPr>
                <w:rFonts w:ascii="Times New Roman" w:hAnsi="Times New Roman"/>
                <w:noProof/>
                <w:snapToGrid/>
                <w:sz w:val="24"/>
                <w:szCs w:val="24"/>
              </w:rPr>
              <w:pict>
                <v:line id="_x0000_s1028" style="position:absolute;left:0;text-align:left;flip:x;z-index:251663360;mso-position-horizontal-relative:text;mso-position-vertical-relative:text" from="418.95pt,31.3pt" to="440.55pt,31.3pt" o:allowincell="f">
                  <v:stroke endarrow="block"/>
                </v:line>
              </w:pict>
            </w:r>
            <w:r w:rsidR="00400728" w:rsidRPr="00B467FC">
              <w:rPr>
                <w:rFonts w:ascii="Times New Roman" w:hAnsi="Times New Roman"/>
                <w:sz w:val="24"/>
                <w:szCs w:val="24"/>
                <w:lang w:val="en-US"/>
              </w:rPr>
              <w:t>x</w:t>
            </w:r>
            <w:r w:rsidR="00400728" w:rsidRPr="00B467FC">
              <w:rPr>
                <w:rFonts w:ascii="Times New Roman" w:hAnsi="Times New Roman"/>
                <w:sz w:val="24"/>
                <w:szCs w:val="24"/>
                <w:vertAlign w:val="subscript"/>
              </w:rPr>
              <w:t>1</w:t>
            </w:r>
            <w:r w:rsidR="00400728" w:rsidRPr="00B467FC">
              <w:rPr>
                <w:rFonts w:ascii="Times New Roman" w:hAnsi="Times New Roman"/>
                <w:sz w:val="24"/>
                <w:szCs w:val="24"/>
              </w:rPr>
              <w:t xml:space="preserve"> =</w:t>
            </w:r>
          </w:p>
          <w:p w:rsidR="00400728" w:rsidRPr="00B467FC" w:rsidRDefault="00400728" w:rsidP="001B287B">
            <w:pPr>
              <w:pStyle w:val="11"/>
              <w:spacing w:line="240" w:lineRule="auto"/>
              <w:ind w:right="43" w:firstLine="0"/>
              <w:rPr>
                <w:rFonts w:ascii="Times New Roman" w:hAnsi="Times New Roman"/>
                <w:sz w:val="24"/>
                <w:szCs w:val="24"/>
              </w:rPr>
            </w:pPr>
            <w:r w:rsidRPr="00B467FC">
              <w:rPr>
                <w:rFonts w:ascii="Times New Roman" w:hAnsi="Times New Roman"/>
                <w:sz w:val="24"/>
                <w:szCs w:val="24"/>
                <w:lang w:val="en-US"/>
              </w:rPr>
              <w:t>x</w:t>
            </w:r>
            <w:r w:rsidRPr="00B467FC">
              <w:rPr>
                <w:rFonts w:ascii="Times New Roman" w:hAnsi="Times New Roman"/>
                <w:sz w:val="24"/>
                <w:szCs w:val="24"/>
                <w:vertAlign w:val="subscript"/>
              </w:rPr>
              <w:t>4</w:t>
            </w:r>
            <w:r w:rsidRPr="00B467FC">
              <w:rPr>
                <w:rFonts w:ascii="Times New Roman" w:hAnsi="Times New Roman"/>
                <w:sz w:val="24"/>
                <w:szCs w:val="24"/>
              </w:rPr>
              <w:t xml:space="preserve"> =</w:t>
            </w:r>
          </w:p>
          <w:p w:rsidR="00400728" w:rsidRPr="00B467FC" w:rsidRDefault="00400728" w:rsidP="001B287B">
            <w:pPr>
              <w:pStyle w:val="11"/>
              <w:spacing w:line="240" w:lineRule="auto"/>
              <w:ind w:right="43" w:firstLine="0"/>
              <w:rPr>
                <w:rFonts w:ascii="Times New Roman" w:hAnsi="Times New Roman"/>
                <w:sz w:val="24"/>
                <w:szCs w:val="24"/>
              </w:rPr>
            </w:pPr>
            <w:r w:rsidRPr="00B467FC">
              <w:rPr>
                <w:rFonts w:ascii="Times New Roman" w:hAnsi="Times New Roman"/>
                <w:sz w:val="24"/>
                <w:szCs w:val="24"/>
                <w:lang w:val="en-US"/>
              </w:rPr>
              <w:t>x</w:t>
            </w:r>
            <w:r w:rsidRPr="00B467FC">
              <w:rPr>
                <w:rFonts w:ascii="Times New Roman" w:hAnsi="Times New Roman"/>
                <w:sz w:val="24"/>
                <w:szCs w:val="24"/>
                <w:vertAlign w:val="subscript"/>
              </w:rPr>
              <w:t>5</w:t>
            </w:r>
            <w:r w:rsidRPr="00B467FC">
              <w:rPr>
                <w:rFonts w:ascii="Times New Roman" w:hAnsi="Times New Roman"/>
                <w:sz w:val="24"/>
                <w:szCs w:val="24"/>
              </w:rPr>
              <w:t xml:space="preserve"> =</w:t>
            </w:r>
          </w:p>
        </w:tc>
        <w:tc>
          <w:tcPr>
            <w:tcW w:w="1349" w:type="dxa"/>
            <w:vAlign w:val="center"/>
          </w:tcPr>
          <w:p w:rsidR="00400728" w:rsidRPr="00B467FC" w:rsidRDefault="00400728" w:rsidP="001B287B">
            <w:pPr>
              <w:pStyle w:val="11"/>
              <w:spacing w:line="240" w:lineRule="auto"/>
              <w:ind w:right="43" w:firstLine="0"/>
              <w:rPr>
                <w:rFonts w:ascii="Times New Roman" w:hAnsi="Times New Roman"/>
                <w:sz w:val="24"/>
                <w:szCs w:val="24"/>
              </w:rPr>
            </w:pPr>
            <w:r w:rsidRPr="00B467FC">
              <w:rPr>
                <w:rFonts w:ascii="Times New Roman" w:hAnsi="Times New Roman"/>
                <w:sz w:val="24"/>
                <w:szCs w:val="24"/>
              </w:rPr>
              <w:t>22</w:t>
            </w:r>
          </w:p>
          <w:p w:rsidR="00400728" w:rsidRPr="00B467FC" w:rsidRDefault="00400728" w:rsidP="001B287B">
            <w:pPr>
              <w:pStyle w:val="11"/>
              <w:spacing w:line="240" w:lineRule="auto"/>
              <w:ind w:right="43" w:firstLine="0"/>
              <w:rPr>
                <w:rFonts w:ascii="Times New Roman" w:hAnsi="Times New Roman"/>
                <w:sz w:val="24"/>
                <w:szCs w:val="24"/>
              </w:rPr>
            </w:pPr>
            <w:r w:rsidRPr="00B467FC">
              <w:rPr>
                <w:rFonts w:ascii="Times New Roman" w:hAnsi="Times New Roman"/>
                <w:sz w:val="24"/>
                <w:szCs w:val="24"/>
              </w:rPr>
              <w:t>48</w:t>
            </w:r>
          </w:p>
          <w:p w:rsidR="00400728" w:rsidRPr="00B467FC" w:rsidRDefault="00400728" w:rsidP="001B287B">
            <w:pPr>
              <w:pStyle w:val="11"/>
              <w:spacing w:line="240" w:lineRule="auto"/>
              <w:ind w:right="43" w:firstLine="0"/>
              <w:rPr>
                <w:rFonts w:ascii="Times New Roman" w:hAnsi="Times New Roman"/>
                <w:sz w:val="24"/>
                <w:szCs w:val="24"/>
              </w:rPr>
            </w:pPr>
            <w:r w:rsidRPr="00B467FC">
              <w:rPr>
                <w:rFonts w:ascii="Times New Roman" w:hAnsi="Times New Roman"/>
                <w:sz w:val="24"/>
                <w:szCs w:val="24"/>
              </w:rPr>
              <w:t>200</w:t>
            </w:r>
          </w:p>
        </w:tc>
        <w:tc>
          <w:tcPr>
            <w:tcW w:w="1349" w:type="dxa"/>
            <w:vAlign w:val="center"/>
          </w:tcPr>
          <w:p w:rsidR="00400728" w:rsidRPr="00B467FC" w:rsidRDefault="00400728" w:rsidP="001B287B">
            <w:pPr>
              <w:pStyle w:val="11"/>
              <w:spacing w:line="240" w:lineRule="auto"/>
              <w:ind w:right="43" w:firstLine="0"/>
              <w:rPr>
                <w:rFonts w:ascii="Times New Roman" w:hAnsi="Times New Roman"/>
                <w:sz w:val="24"/>
                <w:szCs w:val="24"/>
              </w:rPr>
            </w:pPr>
            <w:r w:rsidRPr="00B467FC">
              <w:rPr>
                <w:rFonts w:ascii="Times New Roman" w:hAnsi="Times New Roman"/>
                <w:sz w:val="24"/>
                <w:szCs w:val="24"/>
              </w:rPr>
              <w:t>1/12</w:t>
            </w:r>
          </w:p>
          <w:p w:rsidR="00400728" w:rsidRPr="00B467FC" w:rsidRDefault="00400728" w:rsidP="001B287B">
            <w:pPr>
              <w:pStyle w:val="11"/>
              <w:spacing w:line="240" w:lineRule="auto"/>
              <w:ind w:right="43" w:firstLine="0"/>
              <w:rPr>
                <w:rFonts w:ascii="Times New Roman" w:hAnsi="Times New Roman"/>
                <w:sz w:val="24"/>
                <w:szCs w:val="24"/>
              </w:rPr>
            </w:pPr>
            <w:r w:rsidRPr="00B467FC">
              <w:rPr>
                <w:rFonts w:ascii="Times New Roman" w:hAnsi="Times New Roman"/>
                <w:sz w:val="24"/>
                <w:szCs w:val="24"/>
              </w:rPr>
              <w:t>-1/3</w:t>
            </w:r>
          </w:p>
          <w:p w:rsidR="00400728" w:rsidRPr="00B467FC" w:rsidRDefault="00400728" w:rsidP="001B287B">
            <w:pPr>
              <w:pStyle w:val="11"/>
              <w:spacing w:line="240" w:lineRule="auto"/>
              <w:ind w:right="43" w:firstLine="0"/>
              <w:rPr>
                <w:rFonts w:ascii="Times New Roman" w:hAnsi="Times New Roman"/>
                <w:sz w:val="24"/>
                <w:szCs w:val="24"/>
              </w:rPr>
            </w:pPr>
            <w:r w:rsidRPr="00B467FC">
              <w:rPr>
                <w:rFonts w:ascii="Times New Roman" w:hAnsi="Times New Roman"/>
                <w:sz w:val="24"/>
                <w:szCs w:val="24"/>
              </w:rPr>
              <w:t>-1/4</w:t>
            </w:r>
          </w:p>
        </w:tc>
        <w:tc>
          <w:tcPr>
            <w:tcW w:w="1349" w:type="dxa"/>
            <w:vAlign w:val="center"/>
          </w:tcPr>
          <w:p w:rsidR="00400728" w:rsidRPr="00B467FC" w:rsidRDefault="00400728" w:rsidP="001B287B">
            <w:pPr>
              <w:pStyle w:val="11"/>
              <w:spacing w:line="240" w:lineRule="auto"/>
              <w:ind w:right="43" w:firstLine="0"/>
              <w:rPr>
                <w:rFonts w:ascii="Times New Roman" w:hAnsi="Times New Roman"/>
                <w:sz w:val="24"/>
                <w:szCs w:val="24"/>
              </w:rPr>
            </w:pPr>
            <w:r w:rsidRPr="00B467FC">
              <w:rPr>
                <w:rFonts w:ascii="Times New Roman" w:hAnsi="Times New Roman"/>
                <w:sz w:val="24"/>
                <w:szCs w:val="24"/>
              </w:rPr>
              <w:t>¼</w:t>
            </w:r>
          </w:p>
          <w:p w:rsidR="00400728" w:rsidRPr="00B467FC" w:rsidRDefault="00400728" w:rsidP="001B287B">
            <w:pPr>
              <w:pStyle w:val="11"/>
              <w:spacing w:line="240" w:lineRule="auto"/>
              <w:ind w:right="43" w:firstLine="0"/>
              <w:rPr>
                <w:rFonts w:ascii="Times New Roman" w:hAnsi="Times New Roman"/>
                <w:sz w:val="24"/>
                <w:szCs w:val="24"/>
              </w:rPr>
            </w:pPr>
            <w:r w:rsidRPr="00B467FC">
              <w:rPr>
                <w:rFonts w:ascii="Times New Roman" w:hAnsi="Times New Roman"/>
                <w:sz w:val="24"/>
                <w:szCs w:val="24"/>
              </w:rPr>
              <w:t>4</w:t>
            </w:r>
          </w:p>
          <w:p w:rsidR="00400728" w:rsidRPr="00B467FC" w:rsidRDefault="00400728" w:rsidP="001B287B">
            <w:pPr>
              <w:pStyle w:val="11"/>
              <w:spacing w:line="240" w:lineRule="auto"/>
              <w:ind w:right="43" w:firstLine="0"/>
              <w:rPr>
                <w:rFonts w:ascii="Times New Roman" w:hAnsi="Times New Roman"/>
                <w:sz w:val="24"/>
                <w:szCs w:val="24"/>
              </w:rPr>
            </w:pPr>
            <w:r w:rsidRPr="00B467FC">
              <w:rPr>
                <w:rFonts w:ascii="Times New Roman" w:hAnsi="Times New Roman"/>
                <w:sz w:val="24"/>
                <w:szCs w:val="24"/>
              </w:rPr>
              <w:t>53/4</w:t>
            </w:r>
          </w:p>
        </w:tc>
      </w:tr>
      <w:tr w:rsidR="00400728" w:rsidRPr="00B467FC" w:rsidTr="001B287B">
        <w:tc>
          <w:tcPr>
            <w:tcW w:w="1349" w:type="dxa"/>
            <w:vAlign w:val="center"/>
          </w:tcPr>
          <w:p w:rsidR="00400728" w:rsidRPr="00B467FC" w:rsidRDefault="00DE189A" w:rsidP="001B287B">
            <w:pPr>
              <w:pStyle w:val="11"/>
              <w:spacing w:line="240" w:lineRule="auto"/>
              <w:ind w:right="43" w:firstLine="0"/>
              <w:rPr>
                <w:rFonts w:ascii="Times New Roman" w:hAnsi="Times New Roman"/>
                <w:sz w:val="24"/>
                <w:szCs w:val="24"/>
              </w:rPr>
            </w:pPr>
            <w:r>
              <w:rPr>
                <w:rFonts w:ascii="Times New Roman" w:hAnsi="Times New Roman"/>
                <w:noProof/>
                <w:snapToGrid/>
                <w:sz w:val="24"/>
                <w:szCs w:val="24"/>
              </w:rPr>
              <w:pict>
                <v:line id="_x0000_s1029" style="position:absolute;left:0;text-align:left;flip:y;z-index:251664384;mso-position-horizontal-relative:text;mso-position-vertical-relative:text" from="339.75pt,13.75pt" to="339.75pt,42.55pt" o:allowincell="f">
                  <v:stroke endarrow="block"/>
                </v:line>
              </w:pict>
            </w:r>
            <w:r w:rsidR="00400728" w:rsidRPr="00B467FC">
              <w:rPr>
                <w:rFonts w:ascii="Times New Roman" w:hAnsi="Times New Roman"/>
                <w:sz w:val="24"/>
                <w:szCs w:val="24"/>
                <w:lang w:val="en-US"/>
              </w:rPr>
              <w:t>U</w:t>
            </w:r>
            <w:r w:rsidR="00400728" w:rsidRPr="00B467FC">
              <w:rPr>
                <w:rFonts w:ascii="Times New Roman" w:hAnsi="Times New Roman"/>
                <w:sz w:val="24"/>
                <w:szCs w:val="24"/>
              </w:rPr>
              <w:t xml:space="preserve"> =</w:t>
            </w:r>
          </w:p>
        </w:tc>
        <w:tc>
          <w:tcPr>
            <w:tcW w:w="1349" w:type="dxa"/>
            <w:vAlign w:val="center"/>
          </w:tcPr>
          <w:p w:rsidR="00400728" w:rsidRPr="00B467FC" w:rsidRDefault="00400728" w:rsidP="001B287B">
            <w:pPr>
              <w:pStyle w:val="11"/>
              <w:spacing w:line="240" w:lineRule="auto"/>
              <w:ind w:right="43" w:firstLine="0"/>
              <w:rPr>
                <w:rFonts w:ascii="Times New Roman" w:hAnsi="Times New Roman"/>
                <w:sz w:val="24"/>
                <w:szCs w:val="24"/>
              </w:rPr>
            </w:pPr>
            <w:r w:rsidRPr="00B467FC">
              <w:rPr>
                <w:rFonts w:ascii="Times New Roman" w:hAnsi="Times New Roman"/>
                <w:sz w:val="24"/>
                <w:szCs w:val="24"/>
              </w:rPr>
              <w:t>132</w:t>
            </w:r>
          </w:p>
        </w:tc>
        <w:tc>
          <w:tcPr>
            <w:tcW w:w="1349" w:type="dxa"/>
            <w:vAlign w:val="center"/>
          </w:tcPr>
          <w:p w:rsidR="00400728" w:rsidRPr="00B467FC" w:rsidRDefault="00400728" w:rsidP="001B287B">
            <w:pPr>
              <w:pStyle w:val="11"/>
              <w:spacing w:line="240" w:lineRule="auto"/>
              <w:ind w:right="43" w:firstLine="0"/>
              <w:rPr>
                <w:rFonts w:ascii="Times New Roman" w:hAnsi="Times New Roman"/>
                <w:sz w:val="24"/>
                <w:szCs w:val="24"/>
              </w:rPr>
            </w:pPr>
            <w:r w:rsidRPr="00B467FC">
              <w:rPr>
                <w:rFonts w:ascii="Times New Roman" w:hAnsi="Times New Roman"/>
                <w:sz w:val="24"/>
                <w:szCs w:val="24"/>
              </w:rPr>
              <w:t>1/2</w:t>
            </w:r>
          </w:p>
        </w:tc>
        <w:tc>
          <w:tcPr>
            <w:tcW w:w="1349" w:type="dxa"/>
            <w:vAlign w:val="center"/>
          </w:tcPr>
          <w:p w:rsidR="00400728" w:rsidRPr="00B467FC" w:rsidRDefault="00400728" w:rsidP="001B287B">
            <w:pPr>
              <w:pStyle w:val="11"/>
              <w:spacing w:line="240" w:lineRule="auto"/>
              <w:ind w:right="43" w:firstLine="0"/>
              <w:rPr>
                <w:rFonts w:ascii="Times New Roman" w:hAnsi="Times New Roman"/>
                <w:sz w:val="24"/>
                <w:szCs w:val="24"/>
              </w:rPr>
            </w:pPr>
            <w:r w:rsidRPr="00B467FC">
              <w:rPr>
                <w:rFonts w:ascii="Times New Roman" w:hAnsi="Times New Roman"/>
                <w:sz w:val="24"/>
                <w:szCs w:val="24"/>
              </w:rPr>
              <w:t>-5/2</w:t>
            </w:r>
          </w:p>
        </w:tc>
      </w:tr>
    </w:tbl>
    <w:p w:rsidR="00400728" w:rsidRPr="000A3AB7" w:rsidRDefault="00400728" w:rsidP="00400728">
      <w:pPr>
        <w:pStyle w:val="11"/>
        <w:tabs>
          <w:tab w:val="left" w:pos="1134"/>
        </w:tabs>
        <w:spacing w:line="240" w:lineRule="auto"/>
        <w:ind w:firstLine="709"/>
        <w:rPr>
          <w:rFonts w:ascii="Times New Roman" w:hAnsi="Times New Roman"/>
          <w:sz w:val="28"/>
          <w:szCs w:val="28"/>
        </w:rPr>
      </w:pPr>
    </w:p>
    <w:p w:rsidR="00400728" w:rsidRPr="000A3AB7" w:rsidRDefault="00400728" w:rsidP="00400728">
      <w:pPr>
        <w:pStyle w:val="11"/>
        <w:tabs>
          <w:tab w:val="left" w:pos="1134"/>
        </w:tabs>
        <w:spacing w:line="240" w:lineRule="auto"/>
        <w:ind w:firstLine="709"/>
        <w:rPr>
          <w:rFonts w:ascii="Times New Roman" w:hAnsi="Times New Roman"/>
          <w:sz w:val="28"/>
          <w:szCs w:val="28"/>
        </w:rPr>
      </w:pP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 xml:space="preserve">1. Поменяем местами базисную и свободную переменные, стоящие в ключевой строке и в ключевом столбце: </w:t>
      </w:r>
      <w:r w:rsidRPr="000A3AB7">
        <w:rPr>
          <w:rFonts w:ascii="Times New Roman" w:hAnsi="Times New Roman"/>
          <w:sz w:val="28"/>
          <w:szCs w:val="28"/>
          <w:lang w:val="en-US"/>
        </w:rPr>
        <w:t>x</w:t>
      </w:r>
      <w:r w:rsidRPr="000A3AB7">
        <w:rPr>
          <w:rFonts w:ascii="Times New Roman" w:hAnsi="Times New Roman"/>
          <w:sz w:val="28"/>
          <w:szCs w:val="28"/>
          <w:vertAlign w:val="subscript"/>
        </w:rPr>
        <w:t>3</w:t>
      </w:r>
      <w:r w:rsidRPr="000A3AB7">
        <w:rPr>
          <w:rFonts w:ascii="Times New Roman" w:hAnsi="Times New Roman"/>
          <w:sz w:val="28"/>
          <w:szCs w:val="28"/>
        </w:rPr>
        <w:t xml:space="preserve"> и </w:t>
      </w:r>
      <w:r w:rsidRPr="000A3AB7">
        <w:rPr>
          <w:rFonts w:ascii="Times New Roman" w:hAnsi="Times New Roman"/>
          <w:sz w:val="28"/>
          <w:szCs w:val="28"/>
          <w:lang w:val="en-US"/>
        </w:rPr>
        <w:t>x</w:t>
      </w:r>
      <w:r w:rsidRPr="000A3AB7">
        <w:rPr>
          <w:rFonts w:ascii="Times New Roman" w:hAnsi="Times New Roman"/>
          <w:sz w:val="28"/>
          <w:szCs w:val="28"/>
          <w:vertAlign w:val="subscript"/>
        </w:rPr>
        <w:t>1</w:t>
      </w:r>
      <w:r w:rsidRPr="000A3AB7">
        <w:rPr>
          <w:rFonts w:ascii="Times New Roman" w:hAnsi="Times New Roman"/>
          <w:sz w:val="28"/>
          <w:szCs w:val="28"/>
        </w:rPr>
        <w:t>.</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2. Ключевой элемент 12 заменим числом, ему обратным: 1/12.</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3. Остальные элементы строки разделим на ключевой элемент:</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264 : 12 = 22;    3 : 12 = 1/4.</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4. Остальные элементы ключевого столбца разделим на ключевой элемент и поменяем знаки на противоположные:</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-4 : 12 = -1/3;      -3 : 12 = -1/4;      3 : 12 = 1/2.</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5. Элементы, не принадлежащие ключевой строке и ключевому столбцу, вычислим по правилу прямоугольника.</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Например, вычислим  элемент таблицы 2, соответствующий элементу 266 таблицы 1.  Для его нахождения в таблице  1  мысленно  строим прямоугольник,  у  которого на концах одной диагонали стоят число 266 и ключевой элемент 12,  а на концах другой – числа  264  и  3. Диагональ, содержащая ключевой элемент, считается главной, а другая – побочной.  Из произведения элементов по главной диаго</w:t>
      </w:r>
      <w:r w:rsidRPr="000A3AB7">
        <w:rPr>
          <w:rFonts w:ascii="Times New Roman" w:hAnsi="Times New Roman"/>
          <w:sz w:val="28"/>
          <w:szCs w:val="28"/>
        </w:rPr>
        <w:softHyphen/>
        <w:t>нали  вычитается  произведение элементов побочной диагонали и эта разность делится на ключевой элемент:</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(266*12 – 264*3):12 = 200.</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Полученное  число 200  вписываем  в  таблицу  4.3 на  то место, где стояло число 266 в таблице 1.</w:t>
      </w:r>
    </w:p>
    <w:p w:rsidR="00400728" w:rsidRDefault="00400728" w:rsidP="00400728">
      <w:pPr>
        <w:pStyle w:val="11"/>
        <w:tabs>
          <w:tab w:val="left" w:pos="1134"/>
        </w:tabs>
        <w:spacing w:line="240" w:lineRule="auto"/>
        <w:ind w:firstLine="709"/>
        <w:rPr>
          <w:rFonts w:ascii="Times New Roman" w:hAnsi="Times New Roman"/>
          <w:sz w:val="28"/>
          <w:szCs w:val="28"/>
        </w:rPr>
      </w:pPr>
    </w:p>
    <w:p w:rsidR="00400728" w:rsidRPr="000A3AB7" w:rsidRDefault="00400728" w:rsidP="00400728">
      <w:pPr>
        <w:pStyle w:val="11"/>
        <w:tabs>
          <w:tab w:val="left" w:pos="1134"/>
        </w:tabs>
        <w:spacing w:line="240" w:lineRule="auto"/>
        <w:ind w:firstLine="709"/>
        <w:rPr>
          <w:rFonts w:ascii="Times New Roman" w:hAnsi="Times New Roman"/>
          <w:sz w:val="28"/>
          <w:szCs w:val="28"/>
        </w:rPr>
      </w:pPr>
    </w:p>
    <w:tbl>
      <w:tblPr>
        <w:tblW w:w="0" w:type="auto"/>
        <w:tblInd w:w="2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9"/>
        <w:gridCol w:w="1349"/>
        <w:gridCol w:w="1349"/>
        <w:gridCol w:w="1349"/>
      </w:tblGrid>
      <w:tr w:rsidR="00400728" w:rsidRPr="000A3AB7" w:rsidTr="001B287B">
        <w:tc>
          <w:tcPr>
            <w:tcW w:w="1349" w:type="dxa"/>
            <w:vAlign w:val="center"/>
          </w:tcPr>
          <w:p w:rsidR="00400728" w:rsidRPr="000A3AB7" w:rsidRDefault="00DE189A" w:rsidP="001B287B">
            <w:pPr>
              <w:pStyle w:val="11"/>
              <w:spacing w:line="240" w:lineRule="auto"/>
              <w:ind w:right="43" w:firstLine="0"/>
              <w:rPr>
                <w:rFonts w:ascii="Times New Roman" w:hAnsi="Times New Roman"/>
                <w:sz w:val="28"/>
                <w:szCs w:val="28"/>
              </w:rPr>
            </w:pPr>
            <w:r>
              <w:rPr>
                <w:rFonts w:ascii="Times New Roman" w:hAnsi="Times New Roman"/>
                <w:noProof/>
                <w:snapToGrid/>
                <w:sz w:val="28"/>
                <w:szCs w:val="28"/>
              </w:rPr>
              <w:pict>
                <v:line id="_x0000_s1037" style="position:absolute;left:0;text-align:left;flip:y;z-index:251672576" from="274.95pt,9.25pt" to="274.95pt,30.85pt" o:allowincell="f"/>
              </w:pict>
            </w:r>
            <w:r>
              <w:rPr>
                <w:rFonts w:ascii="Times New Roman" w:hAnsi="Times New Roman"/>
                <w:noProof/>
                <w:snapToGrid/>
                <w:sz w:val="28"/>
                <w:szCs w:val="28"/>
              </w:rPr>
              <w:pict>
                <v:line id="_x0000_s1036" style="position:absolute;left:0;text-align:left;flip:y;z-index:251671552" from="274.95pt,45.25pt" to="274.95pt,66.85pt" o:allowincell="f"/>
              </w:pict>
            </w:r>
            <w:r>
              <w:rPr>
                <w:rFonts w:ascii="Times New Roman" w:hAnsi="Times New Roman"/>
                <w:noProof/>
                <w:snapToGrid/>
                <w:sz w:val="28"/>
                <w:szCs w:val="28"/>
              </w:rPr>
              <w:pict>
                <v:line id="_x0000_s1035" style="position:absolute;left:0;text-align:left;z-index:251670528" from="224.55pt,74.05pt" to="267.75pt,74.05pt" o:allowincell="f"/>
              </w:pict>
            </w:r>
            <w:r>
              <w:rPr>
                <w:rFonts w:ascii="Times New Roman" w:hAnsi="Times New Roman"/>
                <w:noProof/>
                <w:snapToGrid/>
                <w:sz w:val="28"/>
                <w:szCs w:val="28"/>
              </w:rPr>
              <w:pict>
                <v:line id="_x0000_s1034" style="position:absolute;left:0;text-align:left;z-index:251669504" from="202.95pt,45.25pt" to="202.95pt,66.85pt" o:allowincell="f"/>
              </w:pict>
            </w:r>
            <w:r>
              <w:rPr>
                <w:rFonts w:ascii="Times New Roman" w:hAnsi="Times New Roman"/>
                <w:noProof/>
                <w:snapToGrid/>
                <w:sz w:val="28"/>
                <w:szCs w:val="28"/>
              </w:rPr>
              <w:pict>
                <v:line id="_x0000_s1033" style="position:absolute;left:0;text-align:left;z-index:251668480" from="202.95pt,9.25pt" to="202.95pt,30.85pt" o:allowincell="f"/>
              </w:pict>
            </w:r>
            <w:r>
              <w:rPr>
                <w:rFonts w:ascii="Times New Roman" w:hAnsi="Times New Roman"/>
                <w:noProof/>
                <w:snapToGrid/>
                <w:sz w:val="28"/>
                <w:szCs w:val="28"/>
              </w:rPr>
              <w:pict>
                <v:line id="_x0000_s1032" style="position:absolute;left:0;text-align:left;z-index:251667456" from="217.35pt,2.05pt" to="267.75pt,2.05pt" o:allowincell="f"/>
              </w:pict>
            </w:r>
            <w:r w:rsidR="00400728" w:rsidRPr="000A3AB7">
              <w:rPr>
                <w:rFonts w:ascii="Times New Roman" w:hAnsi="Times New Roman"/>
                <w:sz w:val="28"/>
                <w:szCs w:val="28"/>
                <w:lang w:val="en-US"/>
              </w:rPr>
              <w:t>5</w:t>
            </w:r>
            <w:r w:rsidR="00400728" w:rsidRPr="000A3AB7">
              <w:rPr>
                <w:rFonts w:ascii="Times New Roman" w:hAnsi="Times New Roman"/>
                <w:sz w:val="28"/>
                <w:szCs w:val="28"/>
              </w:rPr>
              <w:t>.п.</w:t>
            </w:r>
          </w:p>
        </w:tc>
        <w:tc>
          <w:tcPr>
            <w:tcW w:w="1349" w:type="dxa"/>
            <w:vAlign w:val="center"/>
          </w:tcPr>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1</w:t>
            </w:r>
          </w:p>
        </w:tc>
        <w:tc>
          <w:tcPr>
            <w:tcW w:w="1349" w:type="dxa"/>
            <w:vAlign w:val="center"/>
          </w:tcPr>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w:t>
            </w:r>
            <w:r w:rsidRPr="000A3AB7">
              <w:rPr>
                <w:rFonts w:ascii="Times New Roman" w:hAnsi="Times New Roman"/>
                <w:sz w:val="28"/>
                <w:szCs w:val="28"/>
                <w:lang w:val="en-US"/>
              </w:rPr>
              <w:t>x</w:t>
            </w:r>
            <w:r w:rsidRPr="000A3AB7">
              <w:rPr>
                <w:rFonts w:ascii="Times New Roman" w:hAnsi="Times New Roman"/>
                <w:sz w:val="28"/>
                <w:szCs w:val="28"/>
                <w:vertAlign w:val="subscript"/>
              </w:rPr>
              <w:t>1</w:t>
            </w:r>
          </w:p>
        </w:tc>
        <w:tc>
          <w:tcPr>
            <w:tcW w:w="1349" w:type="dxa"/>
            <w:vAlign w:val="center"/>
          </w:tcPr>
          <w:p w:rsidR="00400728" w:rsidRPr="000A3AB7" w:rsidRDefault="00400728" w:rsidP="001B287B">
            <w:pPr>
              <w:pStyle w:val="11"/>
              <w:spacing w:line="240" w:lineRule="auto"/>
              <w:ind w:right="43" w:firstLine="0"/>
              <w:rPr>
                <w:rFonts w:ascii="Times New Roman" w:hAnsi="Times New Roman"/>
                <w:sz w:val="28"/>
                <w:szCs w:val="28"/>
                <w:vertAlign w:val="subscript"/>
              </w:rPr>
            </w:pPr>
            <w:r w:rsidRPr="000A3AB7">
              <w:rPr>
                <w:rFonts w:ascii="Times New Roman" w:hAnsi="Times New Roman"/>
                <w:sz w:val="28"/>
                <w:szCs w:val="28"/>
              </w:rPr>
              <w:t>-</w:t>
            </w:r>
            <w:r w:rsidRPr="000A3AB7">
              <w:rPr>
                <w:rFonts w:ascii="Times New Roman" w:hAnsi="Times New Roman"/>
                <w:sz w:val="28"/>
                <w:szCs w:val="28"/>
                <w:lang w:val="en-US"/>
              </w:rPr>
              <w:t>x</w:t>
            </w:r>
            <w:r w:rsidRPr="000A3AB7">
              <w:rPr>
                <w:rFonts w:ascii="Times New Roman" w:hAnsi="Times New Roman"/>
                <w:sz w:val="28"/>
                <w:szCs w:val="28"/>
                <w:vertAlign w:val="subscript"/>
              </w:rPr>
              <w:t>2</w:t>
            </w:r>
          </w:p>
        </w:tc>
      </w:tr>
      <w:tr w:rsidR="00400728" w:rsidRPr="000A3AB7" w:rsidTr="001B287B">
        <w:tc>
          <w:tcPr>
            <w:tcW w:w="1349" w:type="dxa"/>
            <w:vAlign w:val="center"/>
          </w:tcPr>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x</w:t>
            </w:r>
            <w:r w:rsidRPr="000A3AB7">
              <w:rPr>
                <w:rFonts w:ascii="Times New Roman" w:hAnsi="Times New Roman"/>
                <w:sz w:val="28"/>
                <w:szCs w:val="28"/>
                <w:vertAlign w:val="subscript"/>
              </w:rPr>
              <w:t>3</w:t>
            </w:r>
            <w:r w:rsidRPr="000A3AB7">
              <w:rPr>
                <w:rFonts w:ascii="Times New Roman" w:hAnsi="Times New Roman"/>
                <w:sz w:val="28"/>
                <w:szCs w:val="28"/>
              </w:rPr>
              <w:t xml:space="preserve"> =</w:t>
            </w:r>
          </w:p>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x</w:t>
            </w:r>
            <w:r w:rsidRPr="000A3AB7">
              <w:rPr>
                <w:rFonts w:ascii="Times New Roman" w:hAnsi="Times New Roman"/>
                <w:sz w:val="28"/>
                <w:szCs w:val="28"/>
                <w:vertAlign w:val="subscript"/>
              </w:rPr>
              <w:t>4</w:t>
            </w:r>
            <w:r w:rsidRPr="000A3AB7">
              <w:rPr>
                <w:rFonts w:ascii="Times New Roman" w:hAnsi="Times New Roman"/>
                <w:sz w:val="28"/>
                <w:szCs w:val="28"/>
              </w:rPr>
              <w:t xml:space="preserve"> =</w:t>
            </w:r>
          </w:p>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x</w:t>
            </w:r>
            <w:r w:rsidRPr="000A3AB7">
              <w:rPr>
                <w:rFonts w:ascii="Times New Roman" w:hAnsi="Times New Roman"/>
                <w:sz w:val="28"/>
                <w:szCs w:val="28"/>
                <w:vertAlign w:val="subscript"/>
              </w:rPr>
              <w:t>5</w:t>
            </w:r>
            <w:r w:rsidRPr="000A3AB7">
              <w:rPr>
                <w:rFonts w:ascii="Times New Roman" w:hAnsi="Times New Roman"/>
                <w:sz w:val="28"/>
                <w:szCs w:val="28"/>
              </w:rPr>
              <w:t xml:space="preserve"> =</w:t>
            </w:r>
          </w:p>
        </w:tc>
        <w:tc>
          <w:tcPr>
            <w:tcW w:w="1349" w:type="dxa"/>
            <w:vAlign w:val="center"/>
          </w:tcPr>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264</w:t>
            </w:r>
          </w:p>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136</w:t>
            </w:r>
          </w:p>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266</w:t>
            </w:r>
          </w:p>
        </w:tc>
        <w:tc>
          <w:tcPr>
            <w:tcW w:w="1349" w:type="dxa"/>
            <w:vAlign w:val="center"/>
          </w:tcPr>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12</w:t>
            </w:r>
          </w:p>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4</w:t>
            </w:r>
          </w:p>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3</w:t>
            </w:r>
          </w:p>
        </w:tc>
        <w:tc>
          <w:tcPr>
            <w:tcW w:w="1349" w:type="dxa"/>
            <w:vAlign w:val="center"/>
          </w:tcPr>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3</w:t>
            </w:r>
          </w:p>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5</w:t>
            </w:r>
          </w:p>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14</w:t>
            </w:r>
          </w:p>
        </w:tc>
      </w:tr>
      <w:tr w:rsidR="00400728" w:rsidRPr="000A3AB7" w:rsidTr="001B287B">
        <w:tc>
          <w:tcPr>
            <w:tcW w:w="1349" w:type="dxa"/>
            <w:vAlign w:val="center"/>
          </w:tcPr>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lang w:val="en-US"/>
              </w:rPr>
              <w:t>U</w:t>
            </w:r>
            <w:r w:rsidRPr="000A3AB7">
              <w:rPr>
                <w:rFonts w:ascii="Times New Roman" w:hAnsi="Times New Roman"/>
                <w:sz w:val="28"/>
                <w:szCs w:val="28"/>
              </w:rPr>
              <w:t xml:space="preserve"> =</w:t>
            </w:r>
          </w:p>
        </w:tc>
        <w:tc>
          <w:tcPr>
            <w:tcW w:w="1349" w:type="dxa"/>
            <w:vAlign w:val="center"/>
          </w:tcPr>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0</w:t>
            </w:r>
          </w:p>
        </w:tc>
        <w:tc>
          <w:tcPr>
            <w:tcW w:w="1349" w:type="dxa"/>
            <w:vAlign w:val="center"/>
          </w:tcPr>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-6</w:t>
            </w:r>
          </w:p>
        </w:tc>
        <w:tc>
          <w:tcPr>
            <w:tcW w:w="1349" w:type="dxa"/>
            <w:vAlign w:val="center"/>
          </w:tcPr>
          <w:p w:rsidR="00400728" w:rsidRPr="000A3AB7" w:rsidRDefault="00400728" w:rsidP="001B287B">
            <w:pPr>
              <w:pStyle w:val="11"/>
              <w:spacing w:line="240" w:lineRule="auto"/>
              <w:ind w:right="43" w:firstLine="0"/>
              <w:rPr>
                <w:rFonts w:ascii="Times New Roman" w:hAnsi="Times New Roman"/>
                <w:sz w:val="28"/>
                <w:szCs w:val="28"/>
              </w:rPr>
            </w:pPr>
            <w:r w:rsidRPr="000A3AB7">
              <w:rPr>
                <w:rFonts w:ascii="Times New Roman" w:hAnsi="Times New Roman"/>
                <w:sz w:val="28"/>
                <w:szCs w:val="28"/>
              </w:rPr>
              <w:t>-4</w:t>
            </w:r>
          </w:p>
        </w:tc>
      </w:tr>
    </w:tbl>
    <w:p w:rsidR="00400728" w:rsidRPr="000A3AB7" w:rsidRDefault="00400728" w:rsidP="00400728">
      <w:pPr>
        <w:pStyle w:val="11"/>
        <w:tabs>
          <w:tab w:val="left" w:pos="1134"/>
        </w:tabs>
        <w:spacing w:line="240" w:lineRule="auto"/>
        <w:ind w:firstLine="709"/>
        <w:rPr>
          <w:rFonts w:ascii="Times New Roman" w:hAnsi="Times New Roman"/>
          <w:sz w:val="28"/>
          <w:szCs w:val="28"/>
        </w:rPr>
      </w:pP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Подсчитаем, какое число будет стоять в таблице 2 вместо  числа «</w:t>
      </w:r>
      <w:r w:rsidRPr="000A3AB7">
        <w:rPr>
          <w:rFonts w:ascii="Times New Roman" w:hAnsi="Times New Roman"/>
          <w:sz w:val="28"/>
          <w:szCs w:val="28"/>
        </w:rPr>
        <w:sym w:font="Symbol" w:char="F02D"/>
      </w:r>
      <w:r w:rsidRPr="000A3AB7">
        <w:rPr>
          <w:rFonts w:ascii="Times New Roman" w:hAnsi="Times New Roman"/>
          <w:sz w:val="28"/>
          <w:szCs w:val="28"/>
        </w:rPr>
        <w:t xml:space="preserve">4»   в  </w:t>
      </w:r>
      <w:r w:rsidRPr="000A3AB7">
        <w:rPr>
          <w:rFonts w:ascii="Times New Roman" w:hAnsi="Times New Roman"/>
          <w:sz w:val="28"/>
          <w:szCs w:val="28"/>
          <w:lang w:val="en-US"/>
        </w:rPr>
        <w:t>U</w:t>
      </w:r>
      <w:r w:rsidRPr="000A3AB7">
        <w:rPr>
          <w:rFonts w:ascii="Times New Roman" w:hAnsi="Times New Roman"/>
          <w:sz w:val="28"/>
          <w:szCs w:val="28"/>
        </w:rPr>
        <w:t xml:space="preserve">-строке таблицы 1.  На рисунке  показан прямоугольник, который мы должны мысленно выделить в таблице 1. Главная диагональ прямоугольника  содержит  рассматриваемый элемент «- 4» и ключевой элемент 12, а побочная диагональ – элементы 3 и «- 6». В результате вычислений получим число, которое вписываем в </w:t>
      </w:r>
      <w:r w:rsidRPr="000A3AB7">
        <w:rPr>
          <w:rFonts w:ascii="Times New Roman" w:hAnsi="Times New Roman"/>
          <w:sz w:val="28"/>
          <w:szCs w:val="28"/>
          <w:lang w:val="en-US"/>
        </w:rPr>
        <w:t>U</w:t>
      </w:r>
      <w:r w:rsidRPr="000A3AB7">
        <w:rPr>
          <w:rFonts w:ascii="Times New Roman" w:hAnsi="Times New Roman"/>
          <w:sz w:val="28"/>
          <w:szCs w:val="28"/>
        </w:rPr>
        <w:t>-строку таблицы 2:</w:t>
      </w:r>
    </w:p>
    <w:p w:rsidR="00400728" w:rsidRPr="000A3AB7" w:rsidRDefault="00400728" w:rsidP="00400728">
      <w:pPr>
        <w:pStyle w:val="11"/>
        <w:tabs>
          <w:tab w:val="left" w:pos="1134"/>
        </w:tabs>
        <w:spacing w:line="240" w:lineRule="auto"/>
        <w:ind w:firstLine="709"/>
        <w:rPr>
          <w:rFonts w:ascii="Times New Roman" w:hAnsi="Times New Roman"/>
          <w:sz w:val="28"/>
          <w:szCs w:val="28"/>
        </w:rPr>
      </w:pPr>
      <w:r w:rsidRPr="000A3AB7">
        <w:rPr>
          <w:rFonts w:ascii="Times New Roman" w:hAnsi="Times New Roman"/>
          <w:sz w:val="28"/>
          <w:szCs w:val="28"/>
        </w:rPr>
        <w:t xml:space="preserve">[ - 4*12 – 3*(-6)] : 12 = ( -48 + 18): 12 </w:t>
      </w:r>
      <w:r w:rsidRPr="000A3AB7">
        <w:rPr>
          <w:rFonts w:ascii="Times New Roman" w:hAnsi="Times New Roman"/>
          <w:i/>
          <w:sz w:val="28"/>
          <w:szCs w:val="28"/>
        </w:rPr>
        <w:t>=</w:t>
      </w:r>
      <w:r w:rsidRPr="000A3AB7">
        <w:rPr>
          <w:rFonts w:ascii="Times New Roman" w:hAnsi="Times New Roman"/>
          <w:sz w:val="28"/>
          <w:szCs w:val="28"/>
        </w:rPr>
        <w:t xml:space="preserve"> -30:12 = -5/2.</w:t>
      </w:r>
    </w:p>
    <w:p w:rsidR="00400728" w:rsidRPr="000A3AB7" w:rsidRDefault="00400728" w:rsidP="00400728">
      <w:pPr>
        <w:pStyle w:val="11"/>
        <w:tabs>
          <w:tab w:val="left" w:pos="1134"/>
        </w:tabs>
        <w:spacing w:line="240" w:lineRule="auto"/>
        <w:ind w:firstLine="709"/>
        <w:rPr>
          <w:rFonts w:ascii="Times New Roman" w:hAnsi="Times New Roman"/>
          <w:sz w:val="28"/>
          <w:szCs w:val="28"/>
        </w:rPr>
      </w:pPr>
    </w:p>
    <w:tbl>
      <w:tblPr>
        <w:tblW w:w="0" w:type="auto"/>
        <w:tblInd w:w="2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9"/>
        <w:gridCol w:w="1349"/>
        <w:gridCol w:w="1349"/>
        <w:gridCol w:w="1349"/>
      </w:tblGrid>
      <w:tr w:rsidR="00400728" w:rsidRPr="00B64EE0" w:rsidTr="001B287B">
        <w:tc>
          <w:tcPr>
            <w:tcW w:w="1349" w:type="dxa"/>
            <w:vAlign w:val="center"/>
          </w:tcPr>
          <w:p w:rsidR="00400728" w:rsidRPr="00B64EE0" w:rsidRDefault="00DE189A" w:rsidP="001B287B">
            <w:pPr>
              <w:pStyle w:val="11"/>
              <w:spacing w:line="240" w:lineRule="auto"/>
              <w:ind w:right="43" w:firstLine="0"/>
              <w:rPr>
                <w:rFonts w:ascii="Times New Roman" w:hAnsi="Times New Roman"/>
                <w:sz w:val="28"/>
                <w:szCs w:val="28"/>
              </w:rPr>
            </w:pPr>
            <w:r>
              <w:rPr>
                <w:rFonts w:ascii="Times New Roman" w:hAnsi="Times New Roman"/>
                <w:noProof/>
                <w:snapToGrid/>
                <w:sz w:val="28"/>
                <w:szCs w:val="28"/>
              </w:rPr>
              <w:pict>
                <v:line id="_x0000_s1041" style="position:absolute;left:0;text-align:left;flip:y;z-index:251676672" from="274.95pt,15.45pt" to="274.95pt,37.05pt" o:allowincell="f"/>
              </w:pict>
            </w:r>
            <w:r>
              <w:rPr>
                <w:rFonts w:ascii="Times New Roman" w:hAnsi="Times New Roman"/>
                <w:noProof/>
                <w:snapToGrid/>
                <w:sz w:val="28"/>
                <w:szCs w:val="28"/>
              </w:rPr>
              <w:pict>
                <v:line id="_x0000_s1027" style="position:absolute;left:0;text-align:left;flip:y;z-index:251662336" from="274.95pt,51.45pt" to="274.95pt,73.05pt" o:allowincell="f"/>
              </w:pict>
            </w:r>
            <w:r>
              <w:rPr>
                <w:rFonts w:ascii="Times New Roman" w:hAnsi="Times New Roman"/>
                <w:noProof/>
                <w:snapToGrid/>
                <w:sz w:val="28"/>
                <w:szCs w:val="28"/>
              </w:rPr>
              <w:pict>
                <v:line id="_x0000_s1040" style="position:absolute;left:0;text-align:left;z-index:251675648" from="339.75pt,51.45pt" to="339.75pt,73.05pt" o:allowincell="f"/>
              </w:pict>
            </w:r>
            <w:r>
              <w:rPr>
                <w:rFonts w:ascii="Times New Roman" w:hAnsi="Times New Roman"/>
                <w:noProof/>
                <w:snapToGrid/>
                <w:sz w:val="28"/>
                <w:szCs w:val="28"/>
              </w:rPr>
              <w:pict>
                <v:line id="_x0000_s1039" style="position:absolute;left:0;text-align:left;z-index:251674624" from="339.75pt,15.45pt" to="339.75pt,37.05pt" o:allowincell="f"/>
              </w:pict>
            </w:r>
            <w:r>
              <w:rPr>
                <w:rFonts w:ascii="Times New Roman" w:hAnsi="Times New Roman"/>
                <w:noProof/>
                <w:snapToGrid/>
                <w:sz w:val="28"/>
                <w:szCs w:val="28"/>
              </w:rPr>
              <w:pict>
                <v:line id="_x0000_s1038" style="position:absolute;left:0;text-align:left;z-index:251673600" from="282.15pt,8.25pt" to="332.55pt,8.25pt" o:allowincell="f"/>
              </w:pict>
            </w:r>
            <w:r>
              <w:rPr>
                <w:rFonts w:ascii="Times New Roman" w:hAnsi="Times New Roman"/>
                <w:noProof/>
                <w:snapToGrid/>
                <w:sz w:val="28"/>
                <w:szCs w:val="28"/>
              </w:rPr>
              <w:pict>
                <v:line id="_x0000_s1042" style="position:absolute;left:0;text-align:left;z-index:251677696" from="359.65pt,354.95pt" to="422.65pt,354.95pt"/>
              </w:pict>
            </w:r>
            <w:r w:rsidR="00400728" w:rsidRPr="00B64EE0">
              <w:rPr>
                <w:rFonts w:ascii="Times New Roman" w:hAnsi="Times New Roman"/>
                <w:sz w:val="28"/>
                <w:szCs w:val="28"/>
              </w:rPr>
              <w:t>Б.п.</w:t>
            </w:r>
          </w:p>
        </w:tc>
        <w:tc>
          <w:tcPr>
            <w:tcW w:w="1349" w:type="dxa"/>
            <w:vAlign w:val="center"/>
          </w:tcPr>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1</w:t>
            </w:r>
          </w:p>
        </w:tc>
        <w:tc>
          <w:tcPr>
            <w:tcW w:w="1349" w:type="dxa"/>
            <w:vAlign w:val="center"/>
          </w:tcPr>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-x</w:t>
            </w:r>
            <w:r w:rsidRPr="00B64EE0">
              <w:rPr>
                <w:rFonts w:ascii="Times New Roman" w:hAnsi="Times New Roman"/>
                <w:sz w:val="28"/>
                <w:szCs w:val="28"/>
                <w:vertAlign w:val="subscript"/>
              </w:rPr>
              <w:t>1</w:t>
            </w:r>
          </w:p>
        </w:tc>
        <w:tc>
          <w:tcPr>
            <w:tcW w:w="1349" w:type="dxa"/>
            <w:vAlign w:val="center"/>
          </w:tcPr>
          <w:p w:rsidR="00400728" w:rsidRPr="00B64EE0" w:rsidRDefault="00400728" w:rsidP="001B287B">
            <w:pPr>
              <w:pStyle w:val="11"/>
              <w:spacing w:line="240" w:lineRule="auto"/>
              <w:ind w:right="43" w:firstLine="0"/>
              <w:rPr>
                <w:rFonts w:ascii="Times New Roman" w:hAnsi="Times New Roman"/>
                <w:sz w:val="28"/>
                <w:szCs w:val="28"/>
                <w:vertAlign w:val="subscript"/>
              </w:rPr>
            </w:pPr>
            <w:r w:rsidRPr="00B64EE0">
              <w:rPr>
                <w:rFonts w:ascii="Times New Roman" w:hAnsi="Times New Roman"/>
                <w:sz w:val="28"/>
                <w:szCs w:val="28"/>
              </w:rPr>
              <w:t>-x</w:t>
            </w:r>
            <w:r w:rsidRPr="00B64EE0">
              <w:rPr>
                <w:rFonts w:ascii="Times New Roman" w:hAnsi="Times New Roman"/>
                <w:sz w:val="28"/>
                <w:szCs w:val="28"/>
                <w:vertAlign w:val="subscript"/>
              </w:rPr>
              <w:t>2</w:t>
            </w:r>
          </w:p>
        </w:tc>
      </w:tr>
      <w:tr w:rsidR="00400728" w:rsidRPr="00B64EE0" w:rsidTr="001B287B">
        <w:tc>
          <w:tcPr>
            <w:tcW w:w="1349" w:type="dxa"/>
            <w:vAlign w:val="center"/>
          </w:tcPr>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x</w:t>
            </w:r>
            <w:r w:rsidRPr="00B64EE0">
              <w:rPr>
                <w:rFonts w:ascii="Times New Roman" w:hAnsi="Times New Roman"/>
                <w:sz w:val="28"/>
                <w:szCs w:val="28"/>
                <w:vertAlign w:val="subscript"/>
              </w:rPr>
              <w:t>3</w:t>
            </w:r>
            <w:r w:rsidRPr="00B64EE0">
              <w:rPr>
                <w:rFonts w:ascii="Times New Roman" w:hAnsi="Times New Roman"/>
                <w:sz w:val="28"/>
                <w:szCs w:val="28"/>
              </w:rPr>
              <w:t xml:space="preserve"> =</w:t>
            </w:r>
          </w:p>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x</w:t>
            </w:r>
            <w:r w:rsidRPr="00B64EE0">
              <w:rPr>
                <w:rFonts w:ascii="Times New Roman" w:hAnsi="Times New Roman"/>
                <w:sz w:val="28"/>
                <w:szCs w:val="28"/>
                <w:vertAlign w:val="subscript"/>
              </w:rPr>
              <w:t>4</w:t>
            </w:r>
            <w:r w:rsidRPr="00B64EE0">
              <w:rPr>
                <w:rFonts w:ascii="Times New Roman" w:hAnsi="Times New Roman"/>
                <w:sz w:val="28"/>
                <w:szCs w:val="28"/>
              </w:rPr>
              <w:t xml:space="preserve"> =</w:t>
            </w:r>
          </w:p>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x</w:t>
            </w:r>
            <w:r w:rsidRPr="00B64EE0">
              <w:rPr>
                <w:rFonts w:ascii="Times New Roman" w:hAnsi="Times New Roman"/>
                <w:sz w:val="28"/>
                <w:szCs w:val="28"/>
                <w:vertAlign w:val="subscript"/>
              </w:rPr>
              <w:t>5</w:t>
            </w:r>
            <w:r w:rsidRPr="00B64EE0">
              <w:rPr>
                <w:rFonts w:ascii="Times New Roman" w:hAnsi="Times New Roman"/>
                <w:sz w:val="28"/>
                <w:szCs w:val="28"/>
              </w:rPr>
              <w:t xml:space="preserve"> =</w:t>
            </w:r>
          </w:p>
        </w:tc>
        <w:tc>
          <w:tcPr>
            <w:tcW w:w="1349" w:type="dxa"/>
            <w:vAlign w:val="center"/>
          </w:tcPr>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264</w:t>
            </w:r>
          </w:p>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136</w:t>
            </w:r>
          </w:p>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266</w:t>
            </w:r>
          </w:p>
        </w:tc>
        <w:tc>
          <w:tcPr>
            <w:tcW w:w="1349" w:type="dxa"/>
            <w:vAlign w:val="center"/>
          </w:tcPr>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12</w:t>
            </w:r>
          </w:p>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4</w:t>
            </w:r>
          </w:p>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3</w:t>
            </w:r>
          </w:p>
        </w:tc>
        <w:tc>
          <w:tcPr>
            <w:tcW w:w="1349" w:type="dxa"/>
            <w:vAlign w:val="center"/>
          </w:tcPr>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3</w:t>
            </w:r>
          </w:p>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5</w:t>
            </w:r>
          </w:p>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14</w:t>
            </w:r>
          </w:p>
        </w:tc>
      </w:tr>
      <w:tr w:rsidR="00400728" w:rsidRPr="00B64EE0" w:rsidTr="001B287B">
        <w:tc>
          <w:tcPr>
            <w:tcW w:w="1349" w:type="dxa"/>
            <w:vAlign w:val="center"/>
          </w:tcPr>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lang w:val="en-US"/>
              </w:rPr>
              <w:t>U</w:t>
            </w:r>
            <w:r w:rsidRPr="00B64EE0">
              <w:rPr>
                <w:rFonts w:ascii="Times New Roman" w:hAnsi="Times New Roman"/>
                <w:sz w:val="28"/>
                <w:szCs w:val="28"/>
              </w:rPr>
              <w:t xml:space="preserve"> =</w:t>
            </w:r>
          </w:p>
        </w:tc>
        <w:tc>
          <w:tcPr>
            <w:tcW w:w="1349" w:type="dxa"/>
            <w:vAlign w:val="center"/>
          </w:tcPr>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0</w:t>
            </w:r>
          </w:p>
        </w:tc>
        <w:tc>
          <w:tcPr>
            <w:tcW w:w="1349" w:type="dxa"/>
            <w:vAlign w:val="center"/>
          </w:tcPr>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-6</w:t>
            </w:r>
          </w:p>
        </w:tc>
        <w:tc>
          <w:tcPr>
            <w:tcW w:w="1349" w:type="dxa"/>
            <w:vAlign w:val="center"/>
          </w:tcPr>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-4</w:t>
            </w:r>
          </w:p>
        </w:tc>
      </w:tr>
    </w:tbl>
    <w:p w:rsidR="00400728" w:rsidRPr="00B64EE0" w:rsidRDefault="00400728" w:rsidP="00400728">
      <w:pPr>
        <w:pStyle w:val="11"/>
        <w:spacing w:line="240" w:lineRule="auto"/>
        <w:ind w:firstLine="709"/>
        <w:rPr>
          <w:rFonts w:ascii="Times New Roman" w:hAnsi="Times New Roman"/>
          <w:sz w:val="28"/>
          <w:szCs w:val="28"/>
        </w:rPr>
      </w:pPr>
    </w:p>
    <w:p w:rsidR="00400728" w:rsidRPr="00B64EE0" w:rsidRDefault="00400728" w:rsidP="00400728">
      <w:pPr>
        <w:pStyle w:val="11"/>
        <w:spacing w:line="240" w:lineRule="auto"/>
        <w:ind w:firstLine="709"/>
        <w:rPr>
          <w:rFonts w:ascii="Times New Roman" w:hAnsi="Times New Roman"/>
          <w:sz w:val="28"/>
          <w:szCs w:val="28"/>
        </w:rPr>
      </w:pPr>
      <w:r w:rsidRPr="00B64EE0">
        <w:rPr>
          <w:rFonts w:ascii="Times New Roman" w:hAnsi="Times New Roman"/>
          <w:sz w:val="28"/>
          <w:szCs w:val="28"/>
        </w:rPr>
        <w:t xml:space="preserve">Аналогично заполняем все оставшиеся клетки таблицы 2. На месте числа 136 из таблицы 1 в таблице 2 будет стоять  число: </w:t>
      </w:r>
    </w:p>
    <w:p w:rsidR="00400728" w:rsidRPr="00B64EE0" w:rsidRDefault="00400728" w:rsidP="00400728">
      <w:pPr>
        <w:pStyle w:val="11"/>
        <w:spacing w:line="240" w:lineRule="auto"/>
        <w:ind w:firstLine="709"/>
        <w:rPr>
          <w:rFonts w:ascii="Times New Roman" w:hAnsi="Times New Roman"/>
          <w:sz w:val="28"/>
          <w:szCs w:val="28"/>
        </w:rPr>
      </w:pPr>
      <w:r w:rsidRPr="00B64EE0">
        <w:rPr>
          <w:rFonts w:ascii="Times New Roman" w:hAnsi="Times New Roman"/>
          <w:sz w:val="28"/>
          <w:szCs w:val="28"/>
        </w:rPr>
        <w:t>( 136*12 – 264*4 ) : 12  =  48.</w:t>
      </w:r>
    </w:p>
    <w:p w:rsidR="00400728" w:rsidRPr="00B64EE0" w:rsidRDefault="00400728" w:rsidP="00400728">
      <w:pPr>
        <w:pStyle w:val="11"/>
        <w:spacing w:line="240" w:lineRule="auto"/>
        <w:ind w:firstLine="709"/>
        <w:rPr>
          <w:rFonts w:ascii="Times New Roman" w:hAnsi="Times New Roman"/>
          <w:sz w:val="28"/>
          <w:szCs w:val="28"/>
        </w:rPr>
      </w:pPr>
      <w:r w:rsidRPr="00B64EE0">
        <w:rPr>
          <w:rFonts w:ascii="Times New Roman" w:hAnsi="Times New Roman"/>
          <w:sz w:val="28"/>
          <w:szCs w:val="28"/>
        </w:rPr>
        <w:t xml:space="preserve">На месте элемента «0» в </w:t>
      </w:r>
      <w:r w:rsidRPr="00B64EE0">
        <w:rPr>
          <w:rFonts w:ascii="Times New Roman" w:hAnsi="Times New Roman"/>
          <w:sz w:val="28"/>
          <w:szCs w:val="28"/>
          <w:lang w:val="en-US"/>
        </w:rPr>
        <w:t>U</w:t>
      </w:r>
      <w:r w:rsidRPr="00B64EE0">
        <w:rPr>
          <w:rFonts w:ascii="Times New Roman" w:hAnsi="Times New Roman"/>
          <w:sz w:val="28"/>
          <w:szCs w:val="28"/>
        </w:rPr>
        <w:t>-строке таблицы 1 в таблице 2 запишем число:</w:t>
      </w:r>
    </w:p>
    <w:p w:rsidR="00400728" w:rsidRPr="00B64EE0" w:rsidRDefault="00400728" w:rsidP="00400728">
      <w:pPr>
        <w:pStyle w:val="11"/>
        <w:spacing w:line="240" w:lineRule="auto"/>
        <w:ind w:firstLine="709"/>
        <w:rPr>
          <w:rFonts w:ascii="Times New Roman" w:hAnsi="Times New Roman"/>
          <w:sz w:val="28"/>
          <w:szCs w:val="28"/>
        </w:rPr>
      </w:pPr>
      <w:r w:rsidRPr="00B64EE0">
        <w:rPr>
          <w:rFonts w:ascii="Times New Roman" w:hAnsi="Times New Roman"/>
          <w:sz w:val="28"/>
          <w:szCs w:val="28"/>
        </w:rPr>
        <w:t>[ 0*12 – 264*(-6)] : 12  = 132.</w:t>
      </w:r>
    </w:p>
    <w:p w:rsidR="00400728" w:rsidRPr="00B64EE0" w:rsidRDefault="00400728" w:rsidP="00400728">
      <w:pPr>
        <w:pStyle w:val="11"/>
        <w:spacing w:line="240" w:lineRule="auto"/>
        <w:ind w:firstLine="709"/>
        <w:rPr>
          <w:rFonts w:ascii="Times New Roman" w:hAnsi="Times New Roman"/>
          <w:sz w:val="28"/>
          <w:szCs w:val="28"/>
        </w:rPr>
      </w:pPr>
      <w:r w:rsidRPr="00B64EE0">
        <w:rPr>
          <w:rFonts w:ascii="Times New Roman" w:hAnsi="Times New Roman"/>
          <w:sz w:val="28"/>
          <w:szCs w:val="28"/>
        </w:rPr>
        <w:t>В последнем столбце таблицы 2 на месте элемента «5» будет сто</w:t>
      </w:r>
      <w:r w:rsidRPr="00B64EE0">
        <w:rPr>
          <w:rFonts w:ascii="Times New Roman" w:hAnsi="Times New Roman"/>
          <w:sz w:val="28"/>
          <w:szCs w:val="28"/>
        </w:rPr>
        <w:softHyphen/>
        <w:t>ять число:</w:t>
      </w:r>
    </w:p>
    <w:p w:rsidR="00400728" w:rsidRPr="00B64EE0" w:rsidRDefault="00400728" w:rsidP="00400728">
      <w:pPr>
        <w:pStyle w:val="11"/>
        <w:spacing w:line="240" w:lineRule="auto"/>
        <w:ind w:firstLine="709"/>
        <w:rPr>
          <w:rFonts w:ascii="Times New Roman" w:hAnsi="Times New Roman"/>
          <w:sz w:val="28"/>
          <w:szCs w:val="28"/>
        </w:rPr>
      </w:pPr>
      <w:r w:rsidRPr="00B64EE0">
        <w:rPr>
          <w:rFonts w:ascii="Times New Roman" w:hAnsi="Times New Roman"/>
          <w:sz w:val="28"/>
          <w:szCs w:val="28"/>
        </w:rPr>
        <w:t>( 5*12  -  4*3) : 12  =  4.</w:t>
      </w:r>
    </w:p>
    <w:p w:rsidR="00400728" w:rsidRPr="00B64EE0" w:rsidRDefault="00400728" w:rsidP="00400728">
      <w:pPr>
        <w:pStyle w:val="11"/>
        <w:spacing w:line="240" w:lineRule="auto"/>
        <w:ind w:firstLine="709"/>
        <w:rPr>
          <w:rFonts w:ascii="Times New Roman" w:hAnsi="Times New Roman"/>
          <w:sz w:val="28"/>
          <w:szCs w:val="28"/>
        </w:rPr>
      </w:pPr>
      <w:r w:rsidRPr="00B64EE0">
        <w:rPr>
          <w:rFonts w:ascii="Times New Roman" w:hAnsi="Times New Roman"/>
          <w:sz w:val="28"/>
          <w:szCs w:val="28"/>
        </w:rPr>
        <w:t>На месте элемента «14» вписываем  в таблице 2 число:</w:t>
      </w:r>
    </w:p>
    <w:p w:rsidR="00400728" w:rsidRPr="00B64EE0" w:rsidRDefault="00400728" w:rsidP="00400728">
      <w:pPr>
        <w:pStyle w:val="11"/>
        <w:spacing w:line="240" w:lineRule="auto"/>
        <w:ind w:firstLine="709"/>
        <w:rPr>
          <w:rFonts w:ascii="Times New Roman" w:hAnsi="Times New Roman"/>
          <w:sz w:val="28"/>
          <w:szCs w:val="28"/>
        </w:rPr>
      </w:pPr>
      <w:r w:rsidRPr="00B64EE0">
        <w:rPr>
          <w:rFonts w:ascii="Times New Roman" w:hAnsi="Times New Roman"/>
          <w:sz w:val="28"/>
          <w:szCs w:val="28"/>
        </w:rPr>
        <w:t>( 14*12 – 3*3) : 12 = 150/12 = 53/4.</w:t>
      </w:r>
    </w:p>
    <w:p w:rsidR="00400728" w:rsidRPr="00B64EE0" w:rsidRDefault="00400728" w:rsidP="00400728">
      <w:pPr>
        <w:pStyle w:val="FR1"/>
        <w:spacing w:line="240" w:lineRule="auto"/>
        <w:ind w:firstLine="709"/>
        <w:jc w:val="both"/>
        <w:rPr>
          <w:sz w:val="28"/>
          <w:szCs w:val="28"/>
        </w:rPr>
      </w:pPr>
      <w:r w:rsidRPr="00B64EE0">
        <w:rPr>
          <w:sz w:val="28"/>
          <w:szCs w:val="28"/>
        </w:rPr>
        <w:t>Чтобы получить опорный план из симплекс-таблицы 2, полагаем равными нулю свободные переменные x</w:t>
      </w:r>
      <w:r w:rsidRPr="00B64EE0">
        <w:rPr>
          <w:sz w:val="28"/>
          <w:szCs w:val="28"/>
          <w:vertAlign w:val="subscript"/>
        </w:rPr>
        <w:t>3</w:t>
      </w:r>
      <w:r w:rsidRPr="00B64EE0">
        <w:rPr>
          <w:sz w:val="28"/>
          <w:szCs w:val="28"/>
        </w:rPr>
        <w:t xml:space="preserve"> и x</w:t>
      </w:r>
      <w:r w:rsidRPr="00B64EE0">
        <w:rPr>
          <w:sz w:val="28"/>
          <w:szCs w:val="28"/>
          <w:vertAlign w:val="subscript"/>
        </w:rPr>
        <w:t>2</w:t>
      </w:r>
      <w:r w:rsidRPr="00B64EE0">
        <w:rPr>
          <w:sz w:val="28"/>
          <w:szCs w:val="28"/>
        </w:rPr>
        <w:t>, стоящие в верхней строке. Тогда значения базисных переменных x</w:t>
      </w:r>
      <w:r w:rsidRPr="00B64EE0">
        <w:rPr>
          <w:sz w:val="28"/>
          <w:szCs w:val="28"/>
          <w:vertAlign w:val="subscript"/>
        </w:rPr>
        <w:t>1</w:t>
      </w:r>
      <w:r w:rsidRPr="00B64EE0">
        <w:rPr>
          <w:sz w:val="28"/>
          <w:szCs w:val="28"/>
        </w:rPr>
        <w:t>, x</w:t>
      </w:r>
      <w:r w:rsidRPr="00B64EE0">
        <w:rPr>
          <w:sz w:val="28"/>
          <w:szCs w:val="28"/>
          <w:vertAlign w:val="subscript"/>
        </w:rPr>
        <w:t>4</w:t>
      </w:r>
      <w:r w:rsidRPr="00B64EE0">
        <w:rPr>
          <w:sz w:val="28"/>
          <w:szCs w:val="28"/>
        </w:rPr>
        <w:t xml:space="preserve"> и x</w:t>
      </w:r>
      <w:r w:rsidRPr="00B64EE0">
        <w:rPr>
          <w:sz w:val="28"/>
          <w:szCs w:val="28"/>
          <w:vertAlign w:val="subscript"/>
        </w:rPr>
        <w:t>5</w:t>
      </w:r>
      <w:r w:rsidRPr="00B64EE0">
        <w:rPr>
          <w:sz w:val="28"/>
          <w:szCs w:val="28"/>
        </w:rPr>
        <w:t xml:space="preserve"> равны зна</w:t>
      </w:r>
      <w:r w:rsidRPr="00B64EE0">
        <w:rPr>
          <w:sz w:val="28"/>
          <w:szCs w:val="28"/>
        </w:rPr>
        <w:softHyphen/>
        <w:t>чениям, стоящим в первом столбце таблицы 2.</w:t>
      </w:r>
    </w:p>
    <w:p w:rsidR="00400728" w:rsidRPr="00B64EE0" w:rsidRDefault="00400728" w:rsidP="00400728">
      <w:pPr>
        <w:pStyle w:val="FR1"/>
        <w:spacing w:line="240" w:lineRule="auto"/>
        <w:ind w:firstLine="709"/>
        <w:jc w:val="both"/>
        <w:rPr>
          <w:sz w:val="28"/>
          <w:szCs w:val="28"/>
        </w:rPr>
      </w:pPr>
      <w:r w:rsidRPr="00B64EE0">
        <w:rPr>
          <w:sz w:val="28"/>
          <w:szCs w:val="28"/>
        </w:rPr>
        <w:t>В результате выпишем второй опорный план:</w:t>
      </w:r>
    </w:p>
    <w:p w:rsidR="00400728" w:rsidRPr="00B64EE0" w:rsidRDefault="00400728" w:rsidP="00400728">
      <w:pPr>
        <w:pStyle w:val="FR2"/>
        <w:spacing w:before="0" w:line="240" w:lineRule="auto"/>
        <w:ind w:left="0" w:right="0" w:firstLine="709"/>
        <w:jc w:val="both"/>
        <w:rPr>
          <w:rFonts w:ascii="Times New Roman" w:hAnsi="Times New Roman"/>
          <w:sz w:val="28"/>
          <w:szCs w:val="28"/>
        </w:rPr>
      </w:pPr>
      <w:r w:rsidRPr="00B64EE0">
        <w:rPr>
          <w:rFonts w:ascii="Times New Roman" w:hAnsi="Times New Roman"/>
          <w:sz w:val="28"/>
          <w:szCs w:val="28"/>
        </w:rPr>
        <w:t>( x</w:t>
      </w:r>
      <w:r w:rsidRPr="00B64EE0">
        <w:rPr>
          <w:rFonts w:ascii="Times New Roman" w:hAnsi="Times New Roman"/>
          <w:sz w:val="28"/>
          <w:szCs w:val="28"/>
          <w:vertAlign w:val="subscript"/>
        </w:rPr>
        <w:t>1</w:t>
      </w:r>
      <w:r w:rsidRPr="00B64EE0">
        <w:rPr>
          <w:rFonts w:ascii="Times New Roman" w:hAnsi="Times New Roman"/>
          <w:sz w:val="28"/>
          <w:szCs w:val="28"/>
        </w:rPr>
        <w:t>;  x</w:t>
      </w:r>
      <w:r w:rsidRPr="00B64EE0">
        <w:rPr>
          <w:rFonts w:ascii="Times New Roman" w:hAnsi="Times New Roman"/>
          <w:sz w:val="28"/>
          <w:szCs w:val="28"/>
          <w:vertAlign w:val="subscript"/>
        </w:rPr>
        <w:t>2</w:t>
      </w:r>
      <w:r w:rsidRPr="00B64EE0">
        <w:rPr>
          <w:rFonts w:ascii="Times New Roman" w:hAnsi="Times New Roman"/>
          <w:sz w:val="28"/>
          <w:szCs w:val="28"/>
        </w:rPr>
        <w:t>;  x</w:t>
      </w:r>
      <w:r w:rsidRPr="00B64EE0">
        <w:rPr>
          <w:rFonts w:ascii="Times New Roman" w:hAnsi="Times New Roman"/>
          <w:sz w:val="28"/>
          <w:szCs w:val="28"/>
          <w:vertAlign w:val="subscript"/>
        </w:rPr>
        <w:t>3</w:t>
      </w:r>
      <w:r w:rsidRPr="00B64EE0">
        <w:rPr>
          <w:rFonts w:ascii="Times New Roman" w:hAnsi="Times New Roman"/>
          <w:sz w:val="28"/>
          <w:szCs w:val="28"/>
        </w:rPr>
        <w:t>;  x</w:t>
      </w:r>
      <w:r w:rsidRPr="00B64EE0">
        <w:rPr>
          <w:rFonts w:ascii="Times New Roman" w:hAnsi="Times New Roman"/>
          <w:sz w:val="28"/>
          <w:szCs w:val="28"/>
          <w:vertAlign w:val="subscript"/>
        </w:rPr>
        <w:t>4</w:t>
      </w:r>
      <w:r w:rsidRPr="00B64EE0">
        <w:rPr>
          <w:rFonts w:ascii="Times New Roman" w:hAnsi="Times New Roman"/>
          <w:sz w:val="28"/>
          <w:szCs w:val="28"/>
        </w:rPr>
        <w:t>;  x</w:t>
      </w:r>
      <w:r w:rsidRPr="00B64EE0">
        <w:rPr>
          <w:rFonts w:ascii="Times New Roman" w:hAnsi="Times New Roman"/>
          <w:sz w:val="28"/>
          <w:szCs w:val="28"/>
          <w:vertAlign w:val="subscript"/>
        </w:rPr>
        <w:t>5</w:t>
      </w:r>
      <w:r w:rsidRPr="00B64EE0">
        <w:rPr>
          <w:rFonts w:ascii="Times New Roman" w:hAnsi="Times New Roman"/>
          <w:sz w:val="28"/>
          <w:szCs w:val="28"/>
        </w:rPr>
        <w:t xml:space="preserve"> ) = ( 22;    0;    0;   48; 200),</w:t>
      </w:r>
    </w:p>
    <w:p w:rsidR="00400728" w:rsidRPr="00B64EE0" w:rsidRDefault="00400728" w:rsidP="00400728">
      <w:pPr>
        <w:pStyle w:val="FR1"/>
        <w:spacing w:line="240" w:lineRule="auto"/>
        <w:ind w:firstLine="709"/>
        <w:jc w:val="both"/>
        <w:rPr>
          <w:sz w:val="28"/>
          <w:szCs w:val="28"/>
        </w:rPr>
      </w:pPr>
      <w:r w:rsidRPr="00B64EE0">
        <w:rPr>
          <w:sz w:val="28"/>
          <w:szCs w:val="28"/>
        </w:rPr>
        <w:t xml:space="preserve">при котором </w:t>
      </w:r>
      <w:r w:rsidRPr="00B64EE0">
        <w:rPr>
          <w:sz w:val="28"/>
          <w:szCs w:val="28"/>
          <w:lang w:val="en-US"/>
        </w:rPr>
        <w:t>U</w:t>
      </w:r>
      <w:r w:rsidRPr="00B64EE0">
        <w:rPr>
          <w:sz w:val="28"/>
          <w:szCs w:val="28"/>
        </w:rPr>
        <w:t xml:space="preserve"> = 132. Этот план не является оптимальным, т. к. в </w:t>
      </w:r>
      <w:r w:rsidRPr="00B64EE0">
        <w:rPr>
          <w:sz w:val="28"/>
          <w:szCs w:val="28"/>
          <w:lang w:val="en-US"/>
        </w:rPr>
        <w:t>U</w:t>
      </w:r>
      <w:r w:rsidRPr="00B64EE0">
        <w:rPr>
          <w:sz w:val="28"/>
          <w:szCs w:val="28"/>
        </w:rPr>
        <w:t>-строке таблицы 2 имеется отрицательный элемент.</w:t>
      </w:r>
    </w:p>
    <w:p w:rsidR="00400728" w:rsidRPr="00B64EE0" w:rsidRDefault="00400728" w:rsidP="00400728">
      <w:pPr>
        <w:pStyle w:val="FR1"/>
        <w:spacing w:line="240" w:lineRule="auto"/>
        <w:ind w:firstLine="709"/>
        <w:jc w:val="both"/>
        <w:rPr>
          <w:sz w:val="28"/>
          <w:szCs w:val="28"/>
        </w:rPr>
      </w:pPr>
      <w:r w:rsidRPr="00B64EE0">
        <w:rPr>
          <w:sz w:val="28"/>
          <w:szCs w:val="28"/>
        </w:rPr>
        <w:t>Переходим к новой, третьей симплекс-таблице. Для этого сначала в таблице 2 выберем ключевой элемент, повторив предыдущие рассуж</w:t>
      </w:r>
      <w:r w:rsidRPr="00B64EE0">
        <w:rPr>
          <w:sz w:val="28"/>
          <w:szCs w:val="28"/>
        </w:rPr>
        <w:softHyphen/>
        <w:t>дения.</w:t>
      </w:r>
    </w:p>
    <w:p w:rsidR="00400728" w:rsidRPr="00B64EE0" w:rsidRDefault="00400728" w:rsidP="00400728">
      <w:pPr>
        <w:pStyle w:val="FR1"/>
        <w:spacing w:line="240" w:lineRule="auto"/>
        <w:ind w:firstLine="709"/>
        <w:jc w:val="both"/>
        <w:rPr>
          <w:sz w:val="28"/>
          <w:szCs w:val="28"/>
        </w:rPr>
      </w:pPr>
      <w:r w:rsidRPr="00B64EE0">
        <w:rPr>
          <w:sz w:val="28"/>
          <w:szCs w:val="28"/>
        </w:rPr>
        <w:t>1. Отмечаем ключевой столбец. Он содержит отрицательный эле</w:t>
      </w:r>
      <w:r w:rsidRPr="00B64EE0">
        <w:rPr>
          <w:sz w:val="28"/>
          <w:szCs w:val="28"/>
        </w:rPr>
        <w:softHyphen/>
        <w:t xml:space="preserve">мент </w:t>
      </w:r>
      <w:r w:rsidRPr="00B64EE0">
        <w:rPr>
          <w:sz w:val="28"/>
          <w:szCs w:val="28"/>
          <w:lang w:val="en-US"/>
        </w:rPr>
        <w:t>U</w:t>
      </w:r>
      <w:r w:rsidRPr="00B64EE0">
        <w:rPr>
          <w:sz w:val="28"/>
          <w:szCs w:val="28"/>
        </w:rPr>
        <w:t>-строки: «-5/2».</w:t>
      </w:r>
    </w:p>
    <w:p w:rsidR="00400728" w:rsidRPr="00B64EE0" w:rsidRDefault="00400728" w:rsidP="00400728">
      <w:pPr>
        <w:pStyle w:val="FR1"/>
        <w:spacing w:line="240" w:lineRule="auto"/>
        <w:ind w:firstLine="709"/>
        <w:jc w:val="both"/>
        <w:rPr>
          <w:sz w:val="28"/>
          <w:szCs w:val="28"/>
        </w:rPr>
      </w:pPr>
      <w:r w:rsidRPr="00B64EE0">
        <w:rPr>
          <w:sz w:val="28"/>
          <w:szCs w:val="28"/>
        </w:rPr>
        <w:t>2. Отмечаем ключевую строку, которая соответствует минимально</w:t>
      </w:r>
      <w:r w:rsidRPr="00B64EE0">
        <w:rPr>
          <w:sz w:val="28"/>
          <w:szCs w:val="28"/>
        </w:rPr>
        <w:softHyphen/>
        <w:t>му из положительных отношений свободных членов к элементам ключе</w:t>
      </w:r>
      <w:r w:rsidRPr="00B64EE0">
        <w:rPr>
          <w:sz w:val="28"/>
          <w:szCs w:val="28"/>
        </w:rPr>
        <w:softHyphen/>
        <w:t>вого столбца:</w:t>
      </w:r>
    </w:p>
    <w:p w:rsidR="00400728" w:rsidRPr="00B64EE0" w:rsidRDefault="00400728" w:rsidP="00400728">
      <w:pPr>
        <w:pStyle w:val="FR1"/>
        <w:spacing w:line="240" w:lineRule="auto"/>
        <w:ind w:firstLine="709"/>
        <w:jc w:val="both"/>
        <w:rPr>
          <w:sz w:val="28"/>
          <w:szCs w:val="28"/>
        </w:rPr>
      </w:pPr>
      <w:r w:rsidRPr="00B64EE0">
        <w:rPr>
          <w:position w:val="-32"/>
          <w:sz w:val="28"/>
          <w:szCs w:val="28"/>
        </w:rPr>
        <w:object w:dxaOrig="4500" w:dyaOrig="760">
          <v:shape id="_x0000_i1162" type="#_x0000_t75" style="width:225.3pt;height:37.95pt" o:ole="" fillcolor="window">
            <v:imagedata r:id="rId251" o:title=""/>
          </v:shape>
          <o:OLEObject Type="Embed" ProgID="Equation.3" ShapeID="_x0000_i1162" DrawAspect="Content" ObjectID="_1696159307" r:id="rId252"/>
        </w:object>
      </w:r>
      <w:r w:rsidRPr="00B64EE0">
        <w:rPr>
          <w:sz w:val="28"/>
          <w:szCs w:val="28"/>
        </w:rPr>
        <w:t>,</w:t>
      </w:r>
    </w:p>
    <w:p w:rsidR="00400728" w:rsidRPr="00B64EE0" w:rsidRDefault="00400728" w:rsidP="00400728">
      <w:pPr>
        <w:pStyle w:val="FR1"/>
        <w:spacing w:line="240" w:lineRule="auto"/>
        <w:ind w:firstLine="709"/>
        <w:jc w:val="both"/>
        <w:rPr>
          <w:sz w:val="28"/>
          <w:szCs w:val="28"/>
        </w:rPr>
      </w:pPr>
      <w:r w:rsidRPr="00B64EE0">
        <w:rPr>
          <w:sz w:val="28"/>
          <w:szCs w:val="28"/>
        </w:rPr>
        <w:t>что указывает на вторую строку.</w:t>
      </w:r>
    </w:p>
    <w:p w:rsidR="00400728" w:rsidRPr="00B64EE0" w:rsidRDefault="00400728" w:rsidP="00400728">
      <w:pPr>
        <w:pStyle w:val="FR1"/>
        <w:spacing w:line="240" w:lineRule="auto"/>
        <w:ind w:firstLine="709"/>
        <w:jc w:val="both"/>
        <w:rPr>
          <w:sz w:val="28"/>
          <w:szCs w:val="28"/>
        </w:rPr>
      </w:pPr>
      <w:r w:rsidRPr="00B64EE0">
        <w:rPr>
          <w:sz w:val="28"/>
          <w:szCs w:val="28"/>
        </w:rPr>
        <w:t>3. На пересечении ключевой строки и ключевого столбца в табли</w:t>
      </w:r>
      <w:r w:rsidRPr="00B64EE0">
        <w:rPr>
          <w:sz w:val="28"/>
          <w:szCs w:val="28"/>
        </w:rPr>
        <w:softHyphen/>
        <w:t>це 2 отмечаем ключевой элемент «4».</w:t>
      </w:r>
    </w:p>
    <w:p w:rsidR="00400728" w:rsidRPr="00B64EE0" w:rsidRDefault="00400728" w:rsidP="00400728">
      <w:pPr>
        <w:pStyle w:val="FR1"/>
        <w:spacing w:line="240" w:lineRule="auto"/>
        <w:ind w:firstLine="709"/>
        <w:jc w:val="both"/>
        <w:rPr>
          <w:sz w:val="28"/>
          <w:szCs w:val="28"/>
        </w:rPr>
      </w:pPr>
      <w:r w:rsidRPr="00B64EE0">
        <w:rPr>
          <w:sz w:val="28"/>
          <w:szCs w:val="28"/>
        </w:rPr>
        <w:t>Переходим к заполнению симплекс-таблицы 3 по правилам 1 – 5.</w:t>
      </w:r>
    </w:p>
    <w:p w:rsidR="00400728" w:rsidRPr="00B64EE0" w:rsidRDefault="00400728" w:rsidP="00400728">
      <w:pPr>
        <w:pStyle w:val="11"/>
        <w:spacing w:line="240" w:lineRule="auto"/>
        <w:ind w:firstLine="709"/>
        <w:rPr>
          <w:rFonts w:ascii="Times New Roman" w:hAnsi="Times New Roman"/>
          <w:iCs/>
          <w:sz w:val="28"/>
          <w:szCs w:val="28"/>
        </w:rPr>
      </w:pPr>
      <w:r w:rsidRPr="00B64EE0">
        <w:rPr>
          <w:rFonts w:ascii="Times New Roman" w:hAnsi="Times New Roman"/>
          <w:iCs/>
          <w:sz w:val="28"/>
          <w:szCs w:val="28"/>
        </w:rPr>
        <w:t>Таблица 3</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2"/>
        <w:gridCol w:w="1382"/>
        <w:gridCol w:w="1382"/>
        <w:gridCol w:w="1383"/>
      </w:tblGrid>
      <w:tr w:rsidR="00400728" w:rsidRPr="00B64EE0" w:rsidTr="001B287B">
        <w:tc>
          <w:tcPr>
            <w:tcW w:w="1382" w:type="dxa"/>
            <w:vAlign w:val="center"/>
          </w:tcPr>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Б.п.</w:t>
            </w:r>
          </w:p>
        </w:tc>
        <w:tc>
          <w:tcPr>
            <w:tcW w:w="1382" w:type="dxa"/>
            <w:vAlign w:val="center"/>
          </w:tcPr>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1</w:t>
            </w:r>
          </w:p>
        </w:tc>
        <w:tc>
          <w:tcPr>
            <w:tcW w:w="1382" w:type="dxa"/>
            <w:vAlign w:val="center"/>
          </w:tcPr>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-x</w:t>
            </w:r>
            <w:r w:rsidRPr="00B64EE0">
              <w:rPr>
                <w:rFonts w:ascii="Times New Roman" w:hAnsi="Times New Roman"/>
                <w:sz w:val="28"/>
                <w:szCs w:val="28"/>
                <w:vertAlign w:val="subscript"/>
              </w:rPr>
              <w:t>3</w:t>
            </w:r>
          </w:p>
        </w:tc>
        <w:tc>
          <w:tcPr>
            <w:tcW w:w="1383" w:type="dxa"/>
            <w:vAlign w:val="center"/>
          </w:tcPr>
          <w:p w:rsidR="00400728" w:rsidRPr="00B64EE0" w:rsidRDefault="00400728" w:rsidP="001B287B">
            <w:pPr>
              <w:pStyle w:val="11"/>
              <w:spacing w:line="240" w:lineRule="auto"/>
              <w:ind w:right="43" w:firstLine="0"/>
              <w:rPr>
                <w:rFonts w:ascii="Times New Roman" w:hAnsi="Times New Roman"/>
                <w:sz w:val="28"/>
                <w:szCs w:val="28"/>
                <w:vertAlign w:val="subscript"/>
              </w:rPr>
            </w:pPr>
            <w:r w:rsidRPr="00B64EE0">
              <w:rPr>
                <w:rFonts w:ascii="Times New Roman" w:hAnsi="Times New Roman"/>
                <w:sz w:val="28"/>
                <w:szCs w:val="28"/>
              </w:rPr>
              <w:t>-x</w:t>
            </w:r>
            <w:r w:rsidRPr="00B64EE0">
              <w:rPr>
                <w:rFonts w:ascii="Times New Roman" w:hAnsi="Times New Roman"/>
                <w:sz w:val="28"/>
                <w:szCs w:val="28"/>
                <w:vertAlign w:val="subscript"/>
              </w:rPr>
              <w:t>4</w:t>
            </w:r>
          </w:p>
        </w:tc>
      </w:tr>
      <w:tr w:rsidR="00400728" w:rsidRPr="00B64EE0" w:rsidTr="001B287B">
        <w:tc>
          <w:tcPr>
            <w:tcW w:w="1382" w:type="dxa"/>
            <w:vAlign w:val="center"/>
          </w:tcPr>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x</w:t>
            </w:r>
            <w:r w:rsidRPr="00B64EE0">
              <w:rPr>
                <w:rFonts w:ascii="Times New Roman" w:hAnsi="Times New Roman"/>
                <w:sz w:val="28"/>
                <w:szCs w:val="28"/>
                <w:vertAlign w:val="subscript"/>
              </w:rPr>
              <w:t>1</w:t>
            </w:r>
            <w:r w:rsidRPr="00B64EE0">
              <w:rPr>
                <w:rFonts w:ascii="Times New Roman" w:hAnsi="Times New Roman"/>
                <w:sz w:val="28"/>
                <w:szCs w:val="28"/>
              </w:rPr>
              <w:t xml:space="preserve"> =</w:t>
            </w:r>
          </w:p>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x</w:t>
            </w:r>
            <w:r w:rsidRPr="00B64EE0">
              <w:rPr>
                <w:rFonts w:ascii="Times New Roman" w:hAnsi="Times New Roman"/>
                <w:sz w:val="28"/>
                <w:szCs w:val="28"/>
                <w:vertAlign w:val="subscript"/>
              </w:rPr>
              <w:t>2</w:t>
            </w:r>
            <w:r w:rsidRPr="00B64EE0">
              <w:rPr>
                <w:rFonts w:ascii="Times New Roman" w:hAnsi="Times New Roman"/>
                <w:sz w:val="28"/>
                <w:szCs w:val="28"/>
              </w:rPr>
              <w:t xml:space="preserve"> =</w:t>
            </w:r>
          </w:p>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x</w:t>
            </w:r>
            <w:r w:rsidRPr="00B64EE0">
              <w:rPr>
                <w:rFonts w:ascii="Times New Roman" w:hAnsi="Times New Roman"/>
                <w:sz w:val="28"/>
                <w:szCs w:val="28"/>
                <w:vertAlign w:val="subscript"/>
              </w:rPr>
              <w:t>5</w:t>
            </w:r>
            <w:r w:rsidRPr="00B64EE0">
              <w:rPr>
                <w:rFonts w:ascii="Times New Roman" w:hAnsi="Times New Roman"/>
                <w:sz w:val="28"/>
                <w:szCs w:val="28"/>
              </w:rPr>
              <w:t xml:space="preserve"> =</w:t>
            </w:r>
          </w:p>
        </w:tc>
        <w:tc>
          <w:tcPr>
            <w:tcW w:w="1382" w:type="dxa"/>
            <w:vAlign w:val="center"/>
          </w:tcPr>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19</w:t>
            </w:r>
          </w:p>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12</w:t>
            </w:r>
          </w:p>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41</w:t>
            </w:r>
          </w:p>
        </w:tc>
        <w:tc>
          <w:tcPr>
            <w:tcW w:w="1382" w:type="dxa"/>
            <w:vAlign w:val="center"/>
          </w:tcPr>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5/48</w:t>
            </w:r>
          </w:p>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-1/12</w:t>
            </w:r>
          </w:p>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41/48</w:t>
            </w:r>
          </w:p>
        </w:tc>
        <w:tc>
          <w:tcPr>
            <w:tcW w:w="1383" w:type="dxa"/>
            <w:vAlign w:val="center"/>
          </w:tcPr>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-1/16</w:t>
            </w:r>
          </w:p>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1/4</w:t>
            </w:r>
          </w:p>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-53/16</w:t>
            </w:r>
          </w:p>
        </w:tc>
      </w:tr>
      <w:tr w:rsidR="00400728" w:rsidRPr="00B64EE0" w:rsidTr="001B287B">
        <w:tc>
          <w:tcPr>
            <w:tcW w:w="1382" w:type="dxa"/>
            <w:vAlign w:val="center"/>
          </w:tcPr>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lang w:val="en-US"/>
              </w:rPr>
              <w:t>U</w:t>
            </w:r>
            <w:r w:rsidRPr="00B64EE0">
              <w:rPr>
                <w:rFonts w:ascii="Times New Roman" w:hAnsi="Times New Roman"/>
                <w:sz w:val="28"/>
                <w:szCs w:val="28"/>
              </w:rPr>
              <w:t xml:space="preserve"> =</w:t>
            </w:r>
          </w:p>
        </w:tc>
        <w:tc>
          <w:tcPr>
            <w:tcW w:w="1382" w:type="dxa"/>
            <w:vAlign w:val="center"/>
          </w:tcPr>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162</w:t>
            </w:r>
          </w:p>
        </w:tc>
        <w:tc>
          <w:tcPr>
            <w:tcW w:w="1382" w:type="dxa"/>
            <w:vAlign w:val="center"/>
          </w:tcPr>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7/24</w:t>
            </w:r>
          </w:p>
        </w:tc>
        <w:tc>
          <w:tcPr>
            <w:tcW w:w="1383" w:type="dxa"/>
            <w:vAlign w:val="center"/>
          </w:tcPr>
          <w:p w:rsidR="00400728" w:rsidRPr="00B64EE0" w:rsidRDefault="00400728" w:rsidP="001B287B">
            <w:pPr>
              <w:pStyle w:val="11"/>
              <w:spacing w:line="240" w:lineRule="auto"/>
              <w:ind w:right="43" w:firstLine="0"/>
              <w:rPr>
                <w:rFonts w:ascii="Times New Roman" w:hAnsi="Times New Roman"/>
                <w:sz w:val="28"/>
                <w:szCs w:val="28"/>
              </w:rPr>
            </w:pPr>
            <w:r w:rsidRPr="00B64EE0">
              <w:rPr>
                <w:rFonts w:ascii="Times New Roman" w:hAnsi="Times New Roman"/>
                <w:sz w:val="28"/>
                <w:szCs w:val="28"/>
              </w:rPr>
              <w:t>5/8</w:t>
            </w:r>
          </w:p>
        </w:tc>
      </w:tr>
    </w:tbl>
    <w:p w:rsidR="00400728" w:rsidRPr="00B64EE0" w:rsidRDefault="00400728" w:rsidP="00400728">
      <w:pPr>
        <w:pStyle w:val="11"/>
        <w:spacing w:line="240" w:lineRule="auto"/>
        <w:ind w:firstLine="709"/>
        <w:rPr>
          <w:rFonts w:ascii="Times New Roman" w:hAnsi="Times New Roman"/>
          <w:sz w:val="28"/>
          <w:szCs w:val="28"/>
        </w:rPr>
      </w:pPr>
    </w:p>
    <w:p w:rsidR="00400728" w:rsidRPr="00B64EE0" w:rsidRDefault="00400728" w:rsidP="00400728">
      <w:pPr>
        <w:pStyle w:val="11"/>
        <w:spacing w:line="240" w:lineRule="auto"/>
        <w:ind w:firstLine="709"/>
        <w:rPr>
          <w:rFonts w:ascii="Times New Roman" w:hAnsi="Times New Roman"/>
          <w:sz w:val="28"/>
          <w:szCs w:val="28"/>
        </w:rPr>
      </w:pPr>
      <w:r w:rsidRPr="00B64EE0">
        <w:rPr>
          <w:rFonts w:ascii="Times New Roman" w:hAnsi="Times New Roman"/>
          <w:sz w:val="28"/>
          <w:szCs w:val="28"/>
        </w:rPr>
        <w:t>Этой таблице соответствует опорное решение:</w:t>
      </w:r>
    </w:p>
    <w:p w:rsidR="00400728" w:rsidRPr="00B64EE0" w:rsidRDefault="00400728" w:rsidP="00400728">
      <w:pPr>
        <w:pStyle w:val="11"/>
        <w:spacing w:line="240" w:lineRule="auto"/>
        <w:ind w:firstLine="709"/>
        <w:rPr>
          <w:rFonts w:ascii="Times New Roman" w:hAnsi="Times New Roman"/>
          <w:sz w:val="28"/>
          <w:szCs w:val="28"/>
        </w:rPr>
      </w:pPr>
      <w:r w:rsidRPr="00B64EE0">
        <w:rPr>
          <w:rFonts w:ascii="Times New Roman" w:hAnsi="Times New Roman"/>
          <w:sz w:val="28"/>
          <w:szCs w:val="28"/>
        </w:rPr>
        <w:t>(x</w:t>
      </w:r>
      <w:r w:rsidRPr="00B64EE0">
        <w:rPr>
          <w:rFonts w:ascii="Times New Roman" w:hAnsi="Times New Roman"/>
          <w:sz w:val="28"/>
          <w:szCs w:val="28"/>
          <w:vertAlign w:val="subscript"/>
        </w:rPr>
        <w:t>1</w:t>
      </w:r>
      <w:r w:rsidRPr="00B64EE0">
        <w:rPr>
          <w:rFonts w:ascii="Times New Roman" w:hAnsi="Times New Roman"/>
          <w:sz w:val="28"/>
          <w:szCs w:val="28"/>
        </w:rPr>
        <w:t>; x</w:t>
      </w:r>
      <w:r w:rsidRPr="00B64EE0">
        <w:rPr>
          <w:rFonts w:ascii="Times New Roman" w:hAnsi="Times New Roman"/>
          <w:sz w:val="28"/>
          <w:szCs w:val="28"/>
          <w:vertAlign w:val="subscript"/>
        </w:rPr>
        <w:t>2</w:t>
      </w:r>
      <w:r w:rsidRPr="00B64EE0">
        <w:rPr>
          <w:rFonts w:ascii="Times New Roman" w:hAnsi="Times New Roman"/>
          <w:sz w:val="28"/>
          <w:szCs w:val="28"/>
        </w:rPr>
        <w:t>; x</w:t>
      </w:r>
      <w:r w:rsidRPr="00B64EE0">
        <w:rPr>
          <w:rFonts w:ascii="Times New Roman" w:hAnsi="Times New Roman"/>
          <w:sz w:val="28"/>
          <w:szCs w:val="28"/>
          <w:vertAlign w:val="subscript"/>
        </w:rPr>
        <w:t>3</w:t>
      </w:r>
      <w:r w:rsidRPr="00B64EE0">
        <w:rPr>
          <w:rFonts w:ascii="Times New Roman" w:hAnsi="Times New Roman"/>
          <w:sz w:val="28"/>
          <w:szCs w:val="28"/>
        </w:rPr>
        <w:t>; x</w:t>
      </w:r>
      <w:r w:rsidRPr="00B64EE0">
        <w:rPr>
          <w:rFonts w:ascii="Times New Roman" w:hAnsi="Times New Roman"/>
          <w:sz w:val="28"/>
          <w:szCs w:val="28"/>
          <w:vertAlign w:val="subscript"/>
        </w:rPr>
        <w:t>4</w:t>
      </w:r>
      <w:r w:rsidRPr="00B64EE0">
        <w:rPr>
          <w:rFonts w:ascii="Times New Roman" w:hAnsi="Times New Roman"/>
          <w:sz w:val="28"/>
          <w:szCs w:val="28"/>
        </w:rPr>
        <w:t>; x</w:t>
      </w:r>
      <w:r w:rsidRPr="00B64EE0">
        <w:rPr>
          <w:rFonts w:ascii="Times New Roman" w:hAnsi="Times New Roman"/>
          <w:sz w:val="28"/>
          <w:szCs w:val="28"/>
          <w:vertAlign w:val="subscript"/>
        </w:rPr>
        <w:t>5</w:t>
      </w:r>
      <w:r w:rsidRPr="00B64EE0">
        <w:rPr>
          <w:rFonts w:ascii="Times New Roman" w:hAnsi="Times New Roman"/>
          <w:sz w:val="28"/>
          <w:szCs w:val="28"/>
        </w:rPr>
        <w:t xml:space="preserve"> ) = ( 19; 12;  0;  0;   41 ).</w:t>
      </w:r>
    </w:p>
    <w:p w:rsidR="00400728" w:rsidRPr="00B64EE0" w:rsidRDefault="00400728" w:rsidP="00400728">
      <w:pPr>
        <w:pStyle w:val="11"/>
        <w:spacing w:line="240" w:lineRule="auto"/>
        <w:ind w:firstLine="709"/>
        <w:rPr>
          <w:rFonts w:ascii="Times New Roman" w:hAnsi="Times New Roman"/>
          <w:sz w:val="28"/>
          <w:szCs w:val="28"/>
        </w:rPr>
      </w:pPr>
      <w:r w:rsidRPr="00B64EE0">
        <w:rPr>
          <w:rFonts w:ascii="Times New Roman" w:hAnsi="Times New Roman"/>
          <w:sz w:val="28"/>
          <w:szCs w:val="28"/>
        </w:rPr>
        <w:t xml:space="preserve">Оно является оптимальным, т. к. все коэффициенты </w:t>
      </w:r>
      <w:r w:rsidRPr="00B64EE0">
        <w:rPr>
          <w:rFonts w:ascii="Times New Roman" w:hAnsi="Times New Roman"/>
          <w:sz w:val="28"/>
          <w:szCs w:val="28"/>
          <w:lang w:val="en-US"/>
        </w:rPr>
        <w:t>U</w:t>
      </w:r>
      <w:r w:rsidRPr="00B64EE0">
        <w:rPr>
          <w:rFonts w:ascii="Times New Roman" w:hAnsi="Times New Roman"/>
          <w:sz w:val="28"/>
          <w:szCs w:val="28"/>
        </w:rPr>
        <w:t>-строки в табли</w:t>
      </w:r>
      <w:r w:rsidRPr="00B64EE0">
        <w:rPr>
          <w:rFonts w:ascii="Times New Roman" w:hAnsi="Times New Roman"/>
          <w:sz w:val="28"/>
          <w:szCs w:val="28"/>
        </w:rPr>
        <w:softHyphen/>
        <w:t xml:space="preserve">це 3 неотрицательны. Максимальное значение целевой функции                 </w:t>
      </w:r>
      <w:r w:rsidRPr="00B64EE0">
        <w:rPr>
          <w:rFonts w:ascii="Times New Roman" w:hAnsi="Times New Roman"/>
          <w:sz w:val="28"/>
          <w:szCs w:val="28"/>
          <w:lang w:val="en-US"/>
        </w:rPr>
        <w:t>Umax</w:t>
      </w:r>
      <w:r w:rsidRPr="00B64EE0">
        <w:rPr>
          <w:rFonts w:ascii="Times New Roman" w:hAnsi="Times New Roman"/>
          <w:sz w:val="28"/>
          <w:szCs w:val="28"/>
        </w:rPr>
        <w:t xml:space="preserve"> = 162. </w:t>
      </w:r>
    </w:p>
    <w:p w:rsidR="00400728" w:rsidRPr="00B64EE0" w:rsidRDefault="00400728" w:rsidP="00400728">
      <w:pPr>
        <w:pStyle w:val="11"/>
        <w:spacing w:line="240" w:lineRule="auto"/>
        <w:ind w:firstLine="709"/>
        <w:rPr>
          <w:rFonts w:ascii="Times New Roman" w:hAnsi="Times New Roman"/>
          <w:sz w:val="28"/>
          <w:szCs w:val="28"/>
        </w:rPr>
      </w:pPr>
      <w:r w:rsidRPr="00B64EE0">
        <w:rPr>
          <w:rFonts w:ascii="Times New Roman" w:hAnsi="Times New Roman"/>
          <w:sz w:val="28"/>
          <w:szCs w:val="28"/>
        </w:rPr>
        <w:t xml:space="preserve">Оно достигается при </w:t>
      </w:r>
      <w:r w:rsidRPr="00B64EE0">
        <w:rPr>
          <w:rFonts w:ascii="Times New Roman" w:hAnsi="Times New Roman"/>
          <w:sz w:val="28"/>
          <w:szCs w:val="28"/>
          <w:lang w:val="en-US"/>
        </w:rPr>
        <w:t>x</w:t>
      </w:r>
      <w:r w:rsidRPr="00B64EE0">
        <w:rPr>
          <w:rFonts w:ascii="Times New Roman" w:hAnsi="Times New Roman"/>
          <w:sz w:val="28"/>
          <w:szCs w:val="28"/>
          <w:vertAlign w:val="subscript"/>
        </w:rPr>
        <w:t>1</w:t>
      </w:r>
      <w:r w:rsidRPr="00B64EE0">
        <w:rPr>
          <w:rFonts w:ascii="Times New Roman" w:hAnsi="Times New Roman"/>
          <w:i/>
          <w:sz w:val="28"/>
          <w:szCs w:val="28"/>
        </w:rPr>
        <w:t>=</w:t>
      </w:r>
      <w:r w:rsidRPr="00B64EE0">
        <w:rPr>
          <w:rFonts w:ascii="Times New Roman" w:hAnsi="Times New Roman"/>
          <w:sz w:val="28"/>
          <w:szCs w:val="28"/>
        </w:rPr>
        <w:t xml:space="preserve"> 19;  </w:t>
      </w:r>
      <w:r w:rsidRPr="00B64EE0">
        <w:rPr>
          <w:rFonts w:ascii="Times New Roman" w:hAnsi="Times New Roman"/>
          <w:sz w:val="28"/>
          <w:szCs w:val="28"/>
          <w:lang w:val="en-US"/>
        </w:rPr>
        <w:t>x</w:t>
      </w:r>
      <w:r w:rsidRPr="00B64EE0">
        <w:rPr>
          <w:rFonts w:ascii="Times New Roman" w:hAnsi="Times New Roman"/>
          <w:sz w:val="28"/>
          <w:szCs w:val="28"/>
          <w:vertAlign w:val="subscript"/>
        </w:rPr>
        <w:t>2</w:t>
      </w:r>
      <w:r w:rsidRPr="00B64EE0">
        <w:rPr>
          <w:rFonts w:ascii="Times New Roman" w:hAnsi="Times New Roman"/>
          <w:sz w:val="28"/>
          <w:szCs w:val="28"/>
        </w:rPr>
        <w:t xml:space="preserve"> = 12.  Дополнительные переменные при этом равны:  x</w:t>
      </w:r>
      <w:r w:rsidRPr="00B64EE0">
        <w:rPr>
          <w:rFonts w:ascii="Times New Roman" w:hAnsi="Times New Roman"/>
          <w:sz w:val="28"/>
          <w:szCs w:val="28"/>
          <w:vertAlign w:val="subscript"/>
        </w:rPr>
        <w:t>3</w:t>
      </w:r>
      <w:r w:rsidRPr="00B64EE0">
        <w:rPr>
          <w:rFonts w:ascii="Times New Roman" w:hAnsi="Times New Roman"/>
          <w:sz w:val="28"/>
          <w:szCs w:val="28"/>
        </w:rPr>
        <w:t xml:space="preserve"> = 0; x</w:t>
      </w:r>
      <w:r w:rsidRPr="00B64EE0">
        <w:rPr>
          <w:rFonts w:ascii="Times New Roman" w:hAnsi="Times New Roman"/>
          <w:sz w:val="28"/>
          <w:szCs w:val="28"/>
          <w:vertAlign w:val="subscript"/>
        </w:rPr>
        <w:t>4</w:t>
      </w:r>
      <w:r w:rsidRPr="00B64EE0">
        <w:rPr>
          <w:rFonts w:ascii="Times New Roman" w:hAnsi="Times New Roman"/>
          <w:sz w:val="28"/>
          <w:szCs w:val="28"/>
        </w:rPr>
        <w:t xml:space="preserve"> = 0; x</w:t>
      </w:r>
      <w:r w:rsidRPr="00B64EE0">
        <w:rPr>
          <w:rFonts w:ascii="Times New Roman" w:hAnsi="Times New Roman"/>
          <w:sz w:val="28"/>
          <w:szCs w:val="28"/>
          <w:vertAlign w:val="subscript"/>
        </w:rPr>
        <w:t>5</w:t>
      </w:r>
      <w:r w:rsidRPr="00B64EE0">
        <w:rPr>
          <w:rFonts w:ascii="Times New Roman" w:hAnsi="Times New Roman"/>
          <w:sz w:val="28"/>
          <w:szCs w:val="28"/>
        </w:rPr>
        <w:t xml:space="preserve"> = 41. Это означает, что сырье первого и второго видов используется полностью,  а сырье третьего вида остается не использованным в количестве </w:t>
      </w:r>
      <w:smartTag w:uri="urn:schemas-microsoft-com:office:smarttags" w:element="metricconverter">
        <w:smartTagPr>
          <w:attr w:name="ProductID" w:val="41 кг"/>
        </w:smartTagPr>
        <w:r w:rsidRPr="00B64EE0">
          <w:rPr>
            <w:rFonts w:ascii="Times New Roman" w:hAnsi="Times New Roman"/>
            <w:sz w:val="28"/>
            <w:szCs w:val="28"/>
          </w:rPr>
          <w:t>41 кг</w:t>
        </w:r>
      </w:smartTag>
      <w:r w:rsidRPr="00B64EE0">
        <w:rPr>
          <w:rFonts w:ascii="Times New Roman" w:hAnsi="Times New Roman"/>
          <w:sz w:val="28"/>
          <w:szCs w:val="28"/>
        </w:rPr>
        <w:t>.</w:t>
      </w:r>
    </w:p>
    <w:p w:rsidR="00400728" w:rsidRPr="00B64EE0" w:rsidRDefault="00400728" w:rsidP="00400728">
      <w:pPr>
        <w:pStyle w:val="11"/>
        <w:spacing w:line="240" w:lineRule="auto"/>
        <w:ind w:firstLine="709"/>
        <w:rPr>
          <w:rFonts w:ascii="Times New Roman" w:hAnsi="Times New Roman"/>
          <w:sz w:val="28"/>
          <w:szCs w:val="28"/>
        </w:rPr>
      </w:pPr>
      <w:r w:rsidRPr="00B64EE0">
        <w:rPr>
          <w:rFonts w:ascii="Times New Roman" w:hAnsi="Times New Roman"/>
          <w:i/>
          <w:sz w:val="28"/>
          <w:szCs w:val="28"/>
        </w:rPr>
        <w:t>Замечание.</w:t>
      </w:r>
      <w:r w:rsidRPr="00B64EE0">
        <w:rPr>
          <w:rFonts w:ascii="Times New Roman" w:hAnsi="Times New Roman"/>
          <w:sz w:val="28"/>
          <w:szCs w:val="28"/>
        </w:rPr>
        <w:t xml:space="preserve"> При решении задач симплекс-методом количество симп</w:t>
      </w:r>
      <w:r w:rsidRPr="00B64EE0">
        <w:rPr>
          <w:rFonts w:ascii="Times New Roman" w:hAnsi="Times New Roman"/>
          <w:sz w:val="28"/>
          <w:szCs w:val="28"/>
        </w:rPr>
        <w:softHyphen/>
        <w:t>лекс-таблиц может быть различным.  В  рассмотренном  решении  оно равно трем.</w:t>
      </w:r>
    </w:p>
    <w:p w:rsidR="00400728" w:rsidRPr="00B64EE0" w:rsidRDefault="00400728" w:rsidP="00400728">
      <w:pPr>
        <w:pStyle w:val="11"/>
        <w:spacing w:line="240" w:lineRule="auto"/>
        <w:ind w:firstLine="709"/>
        <w:rPr>
          <w:rFonts w:ascii="Times New Roman" w:hAnsi="Times New Roman"/>
          <w:sz w:val="28"/>
          <w:szCs w:val="28"/>
        </w:rPr>
      </w:pPr>
      <w:r w:rsidRPr="00B64EE0">
        <w:rPr>
          <w:rFonts w:ascii="Times New Roman" w:hAnsi="Times New Roman"/>
          <w:b/>
          <w:i/>
          <w:sz w:val="28"/>
          <w:szCs w:val="28"/>
        </w:rPr>
        <w:t>Ответ.</w:t>
      </w:r>
      <w:r w:rsidRPr="00B64EE0">
        <w:rPr>
          <w:rFonts w:ascii="Times New Roman" w:hAnsi="Times New Roman"/>
          <w:sz w:val="28"/>
          <w:szCs w:val="28"/>
        </w:rPr>
        <w:t xml:space="preserve"> Чтобы получить максимальную прибыль в размере 162 тыс. руб., нужно изготовить 19 изделий  А  и 12 изделий  В.</w:t>
      </w:r>
    </w:p>
    <w:p w:rsidR="00400728" w:rsidRDefault="00400728" w:rsidP="00400728">
      <w:pPr>
        <w:pStyle w:val="af7"/>
        <w:spacing w:before="0" w:beforeAutospacing="0" w:after="0" w:afterAutospacing="0"/>
        <w:ind w:firstLine="709"/>
        <w:jc w:val="both"/>
        <w:rPr>
          <w:iCs/>
          <w:color w:val="333333"/>
          <w:sz w:val="28"/>
          <w:szCs w:val="28"/>
        </w:rPr>
      </w:pPr>
    </w:p>
    <w:p w:rsidR="00400728" w:rsidRPr="00E3269E" w:rsidRDefault="00400728" w:rsidP="00400728">
      <w:pPr>
        <w:shd w:val="clear" w:color="auto" w:fill="FFFFFF"/>
        <w:ind w:firstLine="709"/>
        <w:jc w:val="both"/>
        <w:rPr>
          <w:b/>
          <w:sz w:val="28"/>
          <w:szCs w:val="28"/>
        </w:rPr>
      </w:pPr>
      <w:r w:rsidRPr="00E3269E">
        <w:rPr>
          <w:b/>
          <w:sz w:val="28"/>
          <w:szCs w:val="28"/>
        </w:rPr>
        <w:t>2. Материалы и оборудование</w:t>
      </w:r>
    </w:p>
    <w:p w:rsidR="00400728" w:rsidRPr="00E3269E" w:rsidRDefault="00400728" w:rsidP="00400728">
      <w:pPr>
        <w:shd w:val="clear" w:color="auto" w:fill="FFFFFF"/>
        <w:ind w:firstLine="709"/>
        <w:jc w:val="both"/>
        <w:rPr>
          <w:sz w:val="28"/>
          <w:szCs w:val="28"/>
        </w:rPr>
      </w:pPr>
      <w:r w:rsidRPr="00E3269E">
        <w:rPr>
          <w:sz w:val="28"/>
          <w:szCs w:val="28"/>
        </w:rPr>
        <w:t>1.Компьютер.</w:t>
      </w:r>
    </w:p>
    <w:p w:rsidR="00400728" w:rsidRPr="00E3269E" w:rsidRDefault="00400728" w:rsidP="00400728">
      <w:pPr>
        <w:shd w:val="clear" w:color="auto" w:fill="FFFFFF"/>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400728" w:rsidRPr="00E3269E" w:rsidRDefault="00400728" w:rsidP="00400728">
      <w:pPr>
        <w:shd w:val="clear" w:color="auto" w:fill="FFFFFF"/>
        <w:ind w:firstLine="709"/>
        <w:jc w:val="both"/>
        <w:rPr>
          <w:b/>
          <w:bCs/>
          <w:sz w:val="28"/>
          <w:szCs w:val="28"/>
        </w:rPr>
      </w:pPr>
    </w:p>
    <w:p w:rsidR="00400728" w:rsidRPr="00E3269E" w:rsidRDefault="00400728" w:rsidP="00400728">
      <w:pPr>
        <w:shd w:val="clear" w:color="auto" w:fill="FFFFFF"/>
        <w:ind w:firstLine="709"/>
        <w:jc w:val="both"/>
        <w:rPr>
          <w:b/>
          <w:sz w:val="28"/>
          <w:szCs w:val="28"/>
        </w:rPr>
      </w:pPr>
      <w:r w:rsidRPr="00E3269E">
        <w:rPr>
          <w:b/>
          <w:sz w:val="28"/>
          <w:szCs w:val="28"/>
        </w:rPr>
        <w:t>3. Задания к лабораторной работе</w:t>
      </w:r>
    </w:p>
    <w:p w:rsidR="00400728" w:rsidRPr="00B64EE0" w:rsidRDefault="00400728" w:rsidP="00400728">
      <w:pPr>
        <w:ind w:firstLine="709"/>
        <w:jc w:val="both"/>
        <w:rPr>
          <w:sz w:val="28"/>
          <w:szCs w:val="28"/>
        </w:rPr>
      </w:pPr>
      <w:r w:rsidRPr="00400728">
        <w:rPr>
          <w:b/>
          <w:sz w:val="28"/>
          <w:szCs w:val="28"/>
        </w:rPr>
        <w:t>Задание 1.</w:t>
      </w:r>
      <w:r w:rsidRPr="00B64EE0">
        <w:rPr>
          <w:sz w:val="28"/>
          <w:szCs w:val="28"/>
        </w:rPr>
        <w:t xml:space="preserve"> Решить симплексным методом задачи </w:t>
      </w:r>
      <w:r>
        <w:rPr>
          <w:sz w:val="28"/>
          <w:szCs w:val="28"/>
        </w:rPr>
        <w:t>1-3</w:t>
      </w:r>
      <w:r w:rsidRPr="00B64EE0">
        <w:rPr>
          <w:sz w:val="28"/>
          <w:szCs w:val="28"/>
        </w:rPr>
        <w:t>(табл. 1).</w:t>
      </w:r>
    </w:p>
    <w:p w:rsidR="00400728" w:rsidRPr="00B64EE0" w:rsidRDefault="00400728" w:rsidP="00400728">
      <w:pPr>
        <w:ind w:firstLine="709"/>
        <w:jc w:val="both"/>
        <w:rPr>
          <w:sz w:val="28"/>
          <w:szCs w:val="28"/>
        </w:rPr>
      </w:pPr>
    </w:p>
    <w:p w:rsidR="00400728" w:rsidRPr="00B64EE0" w:rsidRDefault="00400728" w:rsidP="00400728">
      <w:pPr>
        <w:ind w:firstLine="709"/>
        <w:jc w:val="both"/>
        <w:rPr>
          <w:sz w:val="28"/>
          <w:szCs w:val="28"/>
        </w:rPr>
      </w:pPr>
      <w:r w:rsidRPr="00B64EE0">
        <w:rPr>
          <w:sz w:val="28"/>
          <w:szCs w:val="28"/>
        </w:rPr>
        <w:t>Таблица 1.</w:t>
      </w:r>
      <w:r>
        <w:rPr>
          <w:sz w:val="28"/>
          <w:szCs w:val="28"/>
        </w:rPr>
        <w:t>1 –</w:t>
      </w:r>
      <w:r w:rsidRPr="00B64EE0">
        <w:rPr>
          <w:sz w:val="28"/>
          <w:szCs w:val="28"/>
        </w:rPr>
        <w:t xml:space="preserve"> Варианты заданий</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3420"/>
        <w:gridCol w:w="1080"/>
        <w:gridCol w:w="4320"/>
      </w:tblGrid>
      <w:tr w:rsidR="00400728" w:rsidRPr="00B64EE0" w:rsidTr="001B287B">
        <w:tc>
          <w:tcPr>
            <w:tcW w:w="1080" w:type="dxa"/>
            <w:vAlign w:val="center"/>
          </w:tcPr>
          <w:p w:rsidR="00400728" w:rsidRPr="00B64EE0" w:rsidRDefault="00400728" w:rsidP="001B287B">
            <w:pPr>
              <w:jc w:val="both"/>
              <w:rPr>
                <w:sz w:val="28"/>
                <w:szCs w:val="28"/>
              </w:rPr>
            </w:pPr>
            <w:r w:rsidRPr="00B64EE0">
              <w:rPr>
                <w:sz w:val="28"/>
                <w:szCs w:val="28"/>
              </w:rPr>
              <w:t>Вариант</w:t>
            </w:r>
          </w:p>
        </w:tc>
        <w:tc>
          <w:tcPr>
            <w:tcW w:w="3420" w:type="dxa"/>
          </w:tcPr>
          <w:p w:rsidR="00400728" w:rsidRPr="00B64EE0" w:rsidRDefault="00400728" w:rsidP="001B287B">
            <w:pPr>
              <w:ind w:right="1589"/>
              <w:jc w:val="both"/>
              <w:rPr>
                <w:sz w:val="28"/>
                <w:szCs w:val="28"/>
              </w:rPr>
            </w:pPr>
            <w:r w:rsidRPr="00B64EE0">
              <w:rPr>
                <w:sz w:val="28"/>
                <w:szCs w:val="28"/>
              </w:rPr>
              <w:t>Задача</w:t>
            </w:r>
          </w:p>
        </w:tc>
        <w:tc>
          <w:tcPr>
            <w:tcW w:w="1080" w:type="dxa"/>
          </w:tcPr>
          <w:p w:rsidR="00400728" w:rsidRPr="00B64EE0" w:rsidRDefault="00400728" w:rsidP="001B287B">
            <w:pPr>
              <w:jc w:val="both"/>
              <w:rPr>
                <w:sz w:val="28"/>
                <w:szCs w:val="28"/>
              </w:rPr>
            </w:pPr>
            <w:r w:rsidRPr="00B64EE0">
              <w:rPr>
                <w:sz w:val="28"/>
                <w:szCs w:val="28"/>
              </w:rPr>
              <w:t>Вариант</w:t>
            </w:r>
          </w:p>
        </w:tc>
        <w:tc>
          <w:tcPr>
            <w:tcW w:w="4320" w:type="dxa"/>
          </w:tcPr>
          <w:p w:rsidR="00400728" w:rsidRPr="00B64EE0" w:rsidRDefault="00400728" w:rsidP="001B287B">
            <w:pPr>
              <w:ind w:right="1589"/>
              <w:jc w:val="both"/>
              <w:rPr>
                <w:sz w:val="28"/>
                <w:szCs w:val="28"/>
              </w:rPr>
            </w:pPr>
            <w:r w:rsidRPr="00B64EE0">
              <w:rPr>
                <w:sz w:val="28"/>
                <w:szCs w:val="28"/>
              </w:rPr>
              <w:t>Задача</w:t>
            </w:r>
          </w:p>
        </w:tc>
      </w:tr>
      <w:tr w:rsidR="00400728" w:rsidRPr="00B467FC" w:rsidTr="001B287B">
        <w:tc>
          <w:tcPr>
            <w:tcW w:w="1080" w:type="dxa"/>
            <w:vAlign w:val="center"/>
          </w:tcPr>
          <w:p w:rsidR="00400728" w:rsidRPr="00B467FC" w:rsidRDefault="00400728" w:rsidP="001B287B">
            <w:pPr>
              <w:jc w:val="both"/>
            </w:pPr>
            <w:r w:rsidRPr="00B467FC">
              <w:t>1</w:t>
            </w:r>
          </w:p>
        </w:tc>
        <w:tc>
          <w:tcPr>
            <w:tcW w:w="3420" w:type="dxa"/>
            <w:vAlign w:val="center"/>
          </w:tcPr>
          <w:p w:rsidR="00400728" w:rsidRPr="00B467FC" w:rsidRDefault="00400728" w:rsidP="001B287B">
            <w:pPr>
              <w:tabs>
                <w:tab w:val="left" w:pos="1332"/>
                <w:tab w:val="left" w:pos="1692"/>
              </w:tabs>
              <w:jc w:val="both"/>
            </w:pPr>
            <w:r w:rsidRPr="00B467FC">
              <w:t>Z(X)=x</w:t>
            </w:r>
            <w:r w:rsidRPr="00B467FC">
              <w:rPr>
                <w:vertAlign w:val="subscript"/>
              </w:rPr>
              <w:t>1</w:t>
            </w:r>
            <w:r w:rsidRPr="00B467FC">
              <w:t>+4x</w:t>
            </w:r>
            <w:r w:rsidRPr="00B467FC">
              <w:rPr>
                <w:vertAlign w:val="subscript"/>
              </w:rPr>
              <w:t>2</w:t>
            </w:r>
            <w:r w:rsidRPr="00B467FC">
              <w:t>+x</w:t>
            </w:r>
            <w:r w:rsidRPr="00B467FC">
              <w:rPr>
                <w:vertAlign w:val="subscript"/>
              </w:rPr>
              <w:t>3</w:t>
            </w:r>
            <w:r w:rsidRPr="00B467FC">
              <w:sym w:font="Symbol" w:char="F0AE"/>
            </w:r>
            <w:r w:rsidRPr="00B467FC">
              <w:t>max,</w:t>
            </w:r>
          </w:p>
          <w:p w:rsidR="00400728" w:rsidRPr="00B467FC" w:rsidRDefault="00400728" w:rsidP="001B287B">
            <w:pPr>
              <w:tabs>
                <w:tab w:val="left" w:pos="1332"/>
                <w:tab w:val="left" w:pos="1692"/>
              </w:tabs>
              <w:jc w:val="both"/>
            </w:pPr>
            <w:r w:rsidRPr="00B467FC">
              <w:rPr>
                <w:position w:val="-50"/>
              </w:rPr>
              <w:object w:dxaOrig="1980" w:dyaOrig="1120">
                <v:shape id="_x0000_i1163" type="#_x0000_t75" style="width:99.1pt;height:55.75pt" o:ole="">
                  <v:imagedata r:id="rId253" o:title=""/>
                </v:shape>
                <o:OLEObject Type="Embed" ProgID="Equation.3" ShapeID="_x0000_i1163" DrawAspect="Content" ObjectID="_1696159308" r:id="rId254"/>
              </w:object>
            </w:r>
          </w:p>
          <w:p w:rsidR="00400728" w:rsidRPr="00B467FC" w:rsidRDefault="00400728" w:rsidP="001B287B">
            <w:pPr>
              <w:tabs>
                <w:tab w:val="left" w:pos="1332"/>
                <w:tab w:val="left" w:pos="1692"/>
              </w:tabs>
              <w:jc w:val="both"/>
            </w:pPr>
            <w:r w:rsidRPr="00B467FC">
              <w:t>x</w:t>
            </w:r>
            <w:r w:rsidRPr="00B467FC">
              <w:rPr>
                <w:vertAlign w:val="subscript"/>
              </w:rPr>
              <w:t>j</w:t>
            </w:r>
            <w:r w:rsidRPr="00B467FC">
              <w:sym w:font="Symbol" w:char="F0B3"/>
            </w:r>
            <w:r w:rsidRPr="00B467FC">
              <w:t>0, j=1,2,3</w:t>
            </w:r>
          </w:p>
        </w:tc>
        <w:tc>
          <w:tcPr>
            <w:tcW w:w="1080" w:type="dxa"/>
            <w:vAlign w:val="center"/>
          </w:tcPr>
          <w:p w:rsidR="00400728" w:rsidRPr="00B467FC" w:rsidRDefault="00400728" w:rsidP="001B287B">
            <w:pPr>
              <w:jc w:val="both"/>
            </w:pPr>
            <w:r>
              <w:t>3</w:t>
            </w:r>
          </w:p>
        </w:tc>
        <w:tc>
          <w:tcPr>
            <w:tcW w:w="4320" w:type="dxa"/>
            <w:vAlign w:val="center"/>
          </w:tcPr>
          <w:p w:rsidR="00400728" w:rsidRPr="00B467FC" w:rsidRDefault="00400728" w:rsidP="001B287B">
            <w:pPr>
              <w:tabs>
                <w:tab w:val="left" w:pos="1332"/>
                <w:tab w:val="left" w:pos="1692"/>
              </w:tabs>
              <w:jc w:val="both"/>
            </w:pPr>
            <w:r w:rsidRPr="00B467FC">
              <w:t>Z(X)=-2x</w:t>
            </w:r>
            <w:r w:rsidRPr="00B467FC">
              <w:rPr>
                <w:vertAlign w:val="subscript"/>
              </w:rPr>
              <w:t>1</w:t>
            </w:r>
            <w:r w:rsidRPr="00B467FC">
              <w:t>-2x</w:t>
            </w:r>
            <w:r w:rsidRPr="00B467FC">
              <w:rPr>
                <w:vertAlign w:val="subscript"/>
              </w:rPr>
              <w:t>2</w:t>
            </w:r>
            <w:r w:rsidRPr="00B467FC">
              <w:t>-2x</w:t>
            </w:r>
            <w:r w:rsidRPr="00B467FC">
              <w:rPr>
                <w:vertAlign w:val="subscript"/>
              </w:rPr>
              <w:t>3</w:t>
            </w:r>
            <w:r w:rsidRPr="00B467FC">
              <w:sym w:font="Symbol" w:char="F0AE"/>
            </w:r>
            <w:r w:rsidRPr="00B467FC">
              <w:t>min,</w:t>
            </w:r>
          </w:p>
          <w:p w:rsidR="00400728" w:rsidRPr="00B467FC" w:rsidRDefault="00400728" w:rsidP="001B287B">
            <w:pPr>
              <w:tabs>
                <w:tab w:val="left" w:pos="1332"/>
                <w:tab w:val="left" w:pos="1692"/>
              </w:tabs>
              <w:jc w:val="both"/>
            </w:pPr>
            <w:r w:rsidRPr="00B467FC">
              <w:rPr>
                <w:position w:val="-50"/>
              </w:rPr>
              <w:object w:dxaOrig="1900" w:dyaOrig="1120">
                <v:shape id="_x0000_i1164" type="#_x0000_t75" style="width:95.25pt;height:55.75pt" o:ole="">
                  <v:imagedata r:id="rId255" o:title=""/>
                </v:shape>
                <o:OLEObject Type="Embed" ProgID="Equation.3" ShapeID="_x0000_i1164" DrawAspect="Content" ObjectID="_1696159309" r:id="rId256"/>
              </w:object>
            </w:r>
          </w:p>
          <w:p w:rsidR="00400728" w:rsidRPr="00B467FC" w:rsidRDefault="00400728" w:rsidP="001B287B">
            <w:pPr>
              <w:tabs>
                <w:tab w:val="left" w:pos="1332"/>
                <w:tab w:val="left" w:pos="1692"/>
              </w:tabs>
              <w:jc w:val="both"/>
            </w:pPr>
            <w:r w:rsidRPr="00B467FC">
              <w:t>x</w:t>
            </w:r>
            <w:r w:rsidRPr="00B467FC">
              <w:rPr>
                <w:vertAlign w:val="subscript"/>
              </w:rPr>
              <w:t>j</w:t>
            </w:r>
            <w:r w:rsidRPr="00B467FC">
              <w:sym w:font="Symbol" w:char="F0B3"/>
            </w:r>
            <w:r w:rsidRPr="00B467FC">
              <w:t>0, j=1,2,3</w:t>
            </w:r>
          </w:p>
        </w:tc>
      </w:tr>
      <w:tr w:rsidR="00400728" w:rsidRPr="00B467FC" w:rsidTr="001B287B">
        <w:tblPrEx>
          <w:tblLook w:val="04A0"/>
        </w:tblPrEx>
        <w:tc>
          <w:tcPr>
            <w:tcW w:w="1080" w:type="dxa"/>
            <w:tcBorders>
              <w:top w:val="single" w:sz="4" w:space="0" w:color="auto"/>
              <w:left w:val="single" w:sz="4" w:space="0" w:color="auto"/>
              <w:bottom w:val="single" w:sz="4" w:space="0" w:color="auto"/>
              <w:right w:val="single" w:sz="4" w:space="0" w:color="auto"/>
            </w:tcBorders>
            <w:vAlign w:val="center"/>
            <w:hideMark/>
          </w:tcPr>
          <w:p w:rsidR="00400728" w:rsidRPr="00B467FC" w:rsidRDefault="00400728" w:rsidP="001B287B">
            <w:pPr>
              <w:jc w:val="both"/>
            </w:pPr>
            <w:r w:rsidRPr="00B467FC">
              <w:t>2</w:t>
            </w:r>
          </w:p>
        </w:tc>
        <w:tc>
          <w:tcPr>
            <w:tcW w:w="3420" w:type="dxa"/>
            <w:tcBorders>
              <w:top w:val="single" w:sz="4" w:space="0" w:color="auto"/>
              <w:left w:val="single" w:sz="4" w:space="0" w:color="auto"/>
              <w:bottom w:val="single" w:sz="4" w:space="0" w:color="auto"/>
              <w:right w:val="single" w:sz="4" w:space="0" w:color="auto"/>
            </w:tcBorders>
            <w:vAlign w:val="center"/>
            <w:hideMark/>
          </w:tcPr>
          <w:p w:rsidR="00400728" w:rsidRPr="00B467FC" w:rsidRDefault="00400728" w:rsidP="001B287B">
            <w:pPr>
              <w:tabs>
                <w:tab w:val="left" w:pos="1332"/>
                <w:tab w:val="left" w:pos="1692"/>
              </w:tabs>
              <w:jc w:val="both"/>
            </w:pPr>
            <w:r w:rsidRPr="00B467FC">
              <w:t>Z(X)=2x</w:t>
            </w:r>
            <w:r w:rsidRPr="00B467FC">
              <w:rPr>
                <w:vertAlign w:val="subscript"/>
              </w:rPr>
              <w:t>1</w:t>
            </w:r>
            <w:r w:rsidRPr="00B467FC">
              <w:t>+x</w:t>
            </w:r>
            <w:r w:rsidRPr="00B467FC">
              <w:rPr>
                <w:vertAlign w:val="subscript"/>
              </w:rPr>
              <w:t>2</w:t>
            </w:r>
            <w:r w:rsidRPr="00B467FC">
              <w:t>-x</w:t>
            </w:r>
            <w:r w:rsidRPr="00B467FC">
              <w:rPr>
                <w:vertAlign w:val="subscript"/>
              </w:rPr>
              <w:t>3</w:t>
            </w:r>
            <w:r w:rsidRPr="00B467FC">
              <w:sym w:font="Symbol" w:char="F0AE"/>
            </w:r>
            <w:r w:rsidRPr="00B467FC">
              <w:t>min,</w:t>
            </w:r>
          </w:p>
          <w:p w:rsidR="00400728" w:rsidRPr="00B467FC" w:rsidRDefault="00400728" w:rsidP="001B287B">
            <w:pPr>
              <w:tabs>
                <w:tab w:val="left" w:pos="1332"/>
                <w:tab w:val="left" w:pos="1692"/>
              </w:tabs>
              <w:jc w:val="both"/>
            </w:pPr>
            <w:r w:rsidRPr="00B467FC">
              <w:rPr>
                <w:position w:val="-50"/>
              </w:rPr>
              <w:object w:dxaOrig="1800" w:dyaOrig="1125">
                <v:shape id="_x0000_i1165" type="#_x0000_t75" style="width:89.8pt;height:55.75pt" o:ole="">
                  <v:imagedata r:id="rId257" o:title=""/>
                </v:shape>
                <o:OLEObject Type="Embed" ProgID="Equation.3" ShapeID="_x0000_i1165" DrawAspect="Content" ObjectID="_1696159310" r:id="rId258"/>
              </w:object>
            </w:r>
          </w:p>
          <w:p w:rsidR="00400728" w:rsidRPr="00B467FC" w:rsidRDefault="00400728" w:rsidP="001B287B">
            <w:pPr>
              <w:tabs>
                <w:tab w:val="left" w:pos="1332"/>
                <w:tab w:val="left" w:pos="1692"/>
              </w:tabs>
              <w:jc w:val="both"/>
            </w:pPr>
            <w:r w:rsidRPr="00B467FC">
              <w:t>x</w:t>
            </w:r>
            <w:r w:rsidRPr="00B467FC">
              <w:rPr>
                <w:vertAlign w:val="subscript"/>
              </w:rPr>
              <w:t>j</w:t>
            </w:r>
            <w:r w:rsidRPr="00B467FC">
              <w:sym w:font="Symbol" w:char="F0B3"/>
            </w:r>
            <w:r w:rsidRPr="00B467FC">
              <w:t>0, j=1,2,3</w:t>
            </w:r>
          </w:p>
        </w:tc>
        <w:tc>
          <w:tcPr>
            <w:tcW w:w="1080" w:type="dxa"/>
            <w:tcBorders>
              <w:top w:val="single" w:sz="4" w:space="0" w:color="auto"/>
              <w:left w:val="single" w:sz="4" w:space="0" w:color="auto"/>
              <w:bottom w:val="single" w:sz="4" w:space="0" w:color="auto"/>
              <w:right w:val="single" w:sz="4" w:space="0" w:color="auto"/>
            </w:tcBorders>
            <w:vAlign w:val="center"/>
            <w:hideMark/>
          </w:tcPr>
          <w:p w:rsidR="00400728" w:rsidRPr="00B467FC" w:rsidRDefault="00400728" w:rsidP="001B287B">
            <w:pPr>
              <w:jc w:val="both"/>
            </w:pPr>
          </w:p>
        </w:tc>
        <w:tc>
          <w:tcPr>
            <w:tcW w:w="4320" w:type="dxa"/>
            <w:tcBorders>
              <w:top w:val="single" w:sz="4" w:space="0" w:color="auto"/>
              <w:left w:val="single" w:sz="4" w:space="0" w:color="auto"/>
              <w:bottom w:val="single" w:sz="4" w:space="0" w:color="auto"/>
              <w:right w:val="single" w:sz="4" w:space="0" w:color="auto"/>
            </w:tcBorders>
            <w:vAlign w:val="center"/>
            <w:hideMark/>
          </w:tcPr>
          <w:p w:rsidR="00400728" w:rsidRPr="00B467FC" w:rsidRDefault="00400728" w:rsidP="001B287B">
            <w:pPr>
              <w:tabs>
                <w:tab w:val="left" w:pos="1332"/>
                <w:tab w:val="left" w:pos="1692"/>
              </w:tabs>
              <w:jc w:val="both"/>
            </w:pPr>
          </w:p>
        </w:tc>
      </w:tr>
    </w:tbl>
    <w:p w:rsidR="00400728" w:rsidRDefault="00400728"/>
    <w:p w:rsidR="00400728" w:rsidRPr="00567995" w:rsidRDefault="00400728" w:rsidP="00400728">
      <w:pPr>
        <w:rPr>
          <w:b/>
          <w:sz w:val="28"/>
          <w:szCs w:val="28"/>
        </w:rPr>
      </w:pPr>
      <w:r w:rsidRPr="00567995">
        <w:rPr>
          <w:b/>
          <w:sz w:val="28"/>
          <w:szCs w:val="28"/>
        </w:rPr>
        <w:t>Задания для самостоятельной работы</w:t>
      </w:r>
    </w:p>
    <w:p w:rsidR="00400728" w:rsidRPr="00B64EE0" w:rsidRDefault="00400728" w:rsidP="00400728">
      <w:pPr>
        <w:ind w:firstLine="709"/>
        <w:jc w:val="both"/>
        <w:rPr>
          <w:sz w:val="28"/>
          <w:szCs w:val="28"/>
        </w:rPr>
      </w:pPr>
      <w:r w:rsidRPr="00400728">
        <w:rPr>
          <w:b/>
          <w:sz w:val="28"/>
          <w:szCs w:val="28"/>
        </w:rPr>
        <w:t>Задание 1.</w:t>
      </w:r>
      <w:r w:rsidRPr="00B64EE0">
        <w:rPr>
          <w:sz w:val="28"/>
          <w:szCs w:val="28"/>
        </w:rPr>
        <w:t xml:space="preserve"> Решить симплексным методом задачи </w:t>
      </w:r>
      <w:r>
        <w:rPr>
          <w:sz w:val="28"/>
          <w:szCs w:val="28"/>
        </w:rPr>
        <w:t>1-3</w:t>
      </w:r>
      <w:r w:rsidRPr="00B64EE0">
        <w:rPr>
          <w:sz w:val="28"/>
          <w:szCs w:val="28"/>
        </w:rPr>
        <w:t xml:space="preserve">(табл. </w:t>
      </w:r>
      <w:r>
        <w:rPr>
          <w:sz w:val="28"/>
          <w:szCs w:val="28"/>
        </w:rPr>
        <w:t>2</w:t>
      </w:r>
      <w:r w:rsidRPr="00B64EE0">
        <w:rPr>
          <w:sz w:val="28"/>
          <w:szCs w:val="28"/>
        </w:rPr>
        <w:t>).</w:t>
      </w:r>
    </w:p>
    <w:p w:rsidR="00400728" w:rsidRDefault="00400728"/>
    <w:p w:rsidR="00400728" w:rsidRPr="00B64EE0" w:rsidRDefault="00400728" w:rsidP="00400728">
      <w:pPr>
        <w:ind w:firstLine="709"/>
        <w:jc w:val="both"/>
        <w:rPr>
          <w:sz w:val="28"/>
          <w:szCs w:val="28"/>
        </w:rPr>
      </w:pPr>
      <w:r w:rsidRPr="00B64EE0">
        <w:rPr>
          <w:sz w:val="28"/>
          <w:szCs w:val="28"/>
        </w:rPr>
        <w:t xml:space="preserve">Таблица </w:t>
      </w:r>
      <w:r>
        <w:rPr>
          <w:sz w:val="28"/>
          <w:szCs w:val="28"/>
        </w:rPr>
        <w:t>2 –</w:t>
      </w:r>
      <w:r w:rsidRPr="00B64EE0">
        <w:rPr>
          <w:sz w:val="28"/>
          <w:szCs w:val="28"/>
        </w:rPr>
        <w:t xml:space="preserve"> Варианты заданий</w:t>
      </w:r>
    </w:p>
    <w:p w:rsidR="00400728" w:rsidRDefault="00400728"/>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3420"/>
        <w:gridCol w:w="1080"/>
        <w:gridCol w:w="4320"/>
      </w:tblGrid>
      <w:tr w:rsidR="00400728" w:rsidRPr="00B467FC" w:rsidTr="001B287B">
        <w:tc>
          <w:tcPr>
            <w:tcW w:w="1080" w:type="dxa"/>
            <w:tcBorders>
              <w:top w:val="single" w:sz="4" w:space="0" w:color="auto"/>
              <w:left w:val="single" w:sz="4" w:space="0" w:color="auto"/>
              <w:bottom w:val="single" w:sz="4" w:space="0" w:color="auto"/>
              <w:right w:val="single" w:sz="4" w:space="0" w:color="auto"/>
            </w:tcBorders>
            <w:vAlign w:val="center"/>
            <w:hideMark/>
          </w:tcPr>
          <w:p w:rsidR="00400728" w:rsidRPr="00B467FC" w:rsidRDefault="00400728" w:rsidP="001B287B">
            <w:pPr>
              <w:jc w:val="both"/>
            </w:pPr>
            <w:r>
              <w:t>1</w:t>
            </w:r>
          </w:p>
        </w:tc>
        <w:tc>
          <w:tcPr>
            <w:tcW w:w="3420" w:type="dxa"/>
            <w:tcBorders>
              <w:top w:val="single" w:sz="4" w:space="0" w:color="auto"/>
              <w:left w:val="single" w:sz="4" w:space="0" w:color="auto"/>
              <w:bottom w:val="single" w:sz="4" w:space="0" w:color="auto"/>
              <w:right w:val="single" w:sz="4" w:space="0" w:color="auto"/>
            </w:tcBorders>
            <w:vAlign w:val="center"/>
            <w:hideMark/>
          </w:tcPr>
          <w:p w:rsidR="00400728" w:rsidRPr="00B467FC" w:rsidRDefault="00400728" w:rsidP="001B287B">
            <w:pPr>
              <w:tabs>
                <w:tab w:val="left" w:pos="1332"/>
                <w:tab w:val="left" w:pos="1692"/>
              </w:tabs>
              <w:jc w:val="both"/>
            </w:pPr>
            <w:r w:rsidRPr="00B467FC">
              <w:t>Z(X)=x</w:t>
            </w:r>
            <w:r w:rsidRPr="00B467FC">
              <w:rPr>
                <w:vertAlign w:val="subscript"/>
              </w:rPr>
              <w:t>1</w:t>
            </w:r>
            <w:r w:rsidRPr="00B467FC">
              <w:t>-x</w:t>
            </w:r>
            <w:r w:rsidRPr="00B467FC">
              <w:rPr>
                <w:vertAlign w:val="subscript"/>
              </w:rPr>
              <w:t>2</w:t>
            </w:r>
            <w:r w:rsidRPr="00B467FC">
              <w:t>+x</w:t>
            </w:r>
            <w:r w:rsidRPr="00B467FC">
              <w:rPr>
                <w:vertAlign w:val="subscript"/>
              </w:rPr>
              <w:t>3</w:t>
            </w:r>
            <w:r w:rsidRPr="00B467FC">
              <w:sym w:font="Symbol" w:char="F0AE"/>
            </w:r>
            <w:r w:rsidRPr="00B467FC">
              <w:t>max,</w:t>
            </w:r>
          </w:p>
          <w:p w:rsidR="00400728" w:rsidRPr="00B467FC" w:rsidRDefault="00400728" w:rsidP="001B287B">
            <w:pPr>
              <w:tabs>
                <w:tab w:val="left" w:pos="1332"/>
                <w:tab w:val="left" w:pos="1692"/>
              </w:tabs>
              <w:jc w:val="both"/>
            </w:pPr>
            <w:r w:rsidRPr="00B467FC">
              <w:rPr>
                <w:position w:val="-50"/>
              </w:rPr>
              <w:object w:dxaOrig="1920" w:dyaOrig="1125">
                <v:shape id="_x0000_i1166" type="#_x0000_t75" style="width:96pt;height:55.75pt" o:ole="">
                  <v:imagedata r:id="rId259" o:title=""/>
                </v:shape>
                <o:OLEObject Type="Embed" ProgID="Equation.3" ShapeID="_x0000_i1166" DrawAspect="Content" ObjectID="_1696159311" r:id="rId260"/>
              </w:object>
            </w:r>
          </w:p>
          <w:p w:rsidR="00400728" w:rsidRPr="00B467FC" w:rsidRDefault="00400728" w:rsidP="001B287B">
            <w:pPr>
              <w:tabs>
                <w:tab w:val="left" w:pos="1332"/>
                <w:tab w:val="left" w:pos="1692"/>
              </w:tabs>
              <w:jc w:val="both"/>
            </w:pPr>
            <w:r w:rsidRPr="00B467FC">
              <w:t>x</w:t>
            </w:r>
            <w:r w:rsidRPr="00B467FC">
              <w:rPr>
                <w:vertAlign w:val="subscript"/>
              </w:rPr>
              <w:t>j</w:t>
            </w:r>
            <w:r w:rsidRPr="00B467FC">
              <w:sym w:font="Symbol" w:char="F0B3"/>
            </w:r>
            <w:r w:rsidRPr="00B467FC">
              <w:t>0, j=1,2,3</w:t>
            </w:r>
          </w:p>
        </w:tc>
        <w:tc>
          <w:tcPr>
            <w:tcW w:w="1080" w:type="dxa"/>
            <w:tcBorders>
              <w:top w:val="single" w:sz="4" w:space="0" w:color="auto"/>
              <w:left w:val="single" w:sz="4" w:space="0" w:color="auto"/>
              <w:bottom w:val="single" w:sz="4" w:space="0" w:color="auto"/>
              <w:right w:val="single" w:sz="4" w:space="0" w:color="auto"/>
            </w:tcBorders>
            <w:vAlign w:val="center"/>
            <w:hideMark/>
          </w:tcPr>
          <w:p w:rsidR="00400728" w:rsidRPr="00B467FC" w:rsidRDefault="00400728" w:rsidP="001B287B">
            <w:pPr>
              <w:jc w:val="both"/>
            </w:pPr>
            <w:r>
              <w:t>3</w:t>
            </w:r>
          </w:p>
        </w:tc>
        <w:tc>
          <w:tcPr>
            <w:tcW w:w="4320" w:type="dxa"/>
            <w:tcBorders>
              <w:top w:val="single" w:sz="4" w:space="0" w:color="auto"/>
              <w:left w:val="single" w:sz="4" w:space="0" w:color="auto"/>
              <w:bottom w:val="single" w:sz="4" w:space="0" w:color="auto"/>
              <w:right w:val="single" w:sz="4" w:space="0" w:color="auto"/>
            </w:tcBorders>
            <w:vAlign w:val="center"/>
            <w:hideMark/>
          </w:tcPr>
          <w:p w:rsidR="00400728" w:rsidRPr="00B467FC" w:rsidRDefault="00400728" w:rsidP="001B287B">
            <w:pPr>
              <w:tabs>
                <w:tab w:val="left" w:pos="1332"/>
                <w:tab w:val="left" w:pos="1692"/>
              </w:tabs>
              <w:jc w:val="both"/>
            </w:pPr>
            <w:r w:rsidRPr="00B467FC">
              <w:t>Z(X)=-2x</w:t>
            </w:r>
            <w:r w:rsidRPr="00B467FC">
              <w:rPr>
                <w:vertAlign w:val="subscript"/>
              </w:rPr>
              <w:t>1</w:t>
            </w:r>
            <w:r w:rsidRPr="00B467FC">
              <w:t>+8x</w:t>
            </w:r>
            <w:r w:rsidRPr="00B467FC">
              <w:rPr>
                <w:vertAlign w:val="subscript"/>
              </w:rPr>
              <w:t>2</w:t>
            </w:r>
            <w:r w:rsidRPr="00B467FC">
              <w:t>+3x</w:t>
            </w:r>
            <w:r w:rsidRPr="00B467FC">
              <w:rPr>
                <w:vertAlign w:val="subscript"/>
              </w:rPr>
              <w:t>3</w:t>
            </w:r>
            <w:r w:rsidRPr="00B467FC">
              <w:sym w:font="Symbol" w:char="F0AE"/>
            </w:r>
            <w:r w:rsidRPr="00B467FC">
              <w:t>min,</w:t>
            </w:r>
          </w:p>
          <w:p w:rsidR="00400728" w:rsidRPr="00B467FC" w:rsidRDefault="00400728" w:rsidP="001B287B">
            <w:pPr>
              <w:tabs>
                <w:tab w:val="left" w:pos="1332"/>
                <w:tab w:val="left" w:pos="1692"/>
              </w:tabs>
              <w:jc w:val="both"/>
            </w:pPr>
            <w:r w:rsidRPr="00B467FC">
              <w:rPr>
                <w:position w:val="-50"/>
              </w:rPr>
              <w:object w:dxaOrig="2040" w:dyaOrig="1125">
                <v:shape id="_x0000_i1167" type="#_x0000_t75" style="width:102.2pt;height:55.75pt" o:ole="">
                  <v:imagedata r:id="rId261" o:title=""/>
                </v:shape>
                <o:OLEObject Type="Embed" ProgID="Equation.3" ShapeID="_x0000_i1167" DrawAspect="Content" ObjectID="_1696159312" r:id="rId262"/>
              </w:object>
            </w:r>
          </w:p>
          <w:p w:rsidR="00400728" w:rsidRPr="00B467FC" w:rsidRDefault="00400728" w:rsidP="001B287B">
            <w:pPr>
              <w:tabs>
                <w:tab w:val="left" w:pos="1332"/>
                <w:tab w:val="left" w:pos="1692"/>
              </w:tabs>
              <w:jc w:val="both"/>
            </w:pPr>
            <w:r w:rsidRPr="00B467FC">
              <w:t>x</w:t>
            </w:r>
            <w:r w:rsidRPr="00B467FC">
              <w:rPr>
                <w:vertAlign w:val="subscript"/>
              </w:rPr>
              <w:t>j</w:t>
            </w:r>
            <w:r w:rsidRPr="00B467FC">
              <w:sym w:font="Symbol" w:char="F0B3"/>
            </w:r>
            <w:r w:rsidRPr="00B467FC">
              <w:t>0, j=1,2,3</w:t>
            </w:r>
          </w:p>
        </w:tc>
      </w:tr>
      <w:tr w:rsidR="00400728" w:rsidRPr="00B467FC" w:rsidTr="001B287B">
        <w:tc>
          <w:tcPr>
            <w:tcW w:w="1080" w:type="dxa"/>
            <w:tcBorders>
              <w:top w:val="single" w:sz="4" w:space="0" w:color="auto"/>
              <w:left w:val="single" w:sz="4" w:space="0" w:color="auto"/>
              <w:bottom w:val="single" w:sz="4" w:space="0" w:color="auto"/>
              <w:right w:val="single" w:sz="4" w:space="0" w:color="auto"/>
            </w:tcBorders>
            <w:vAlign w:val="center"/>
            <w:hideMark/>
          </w:tcPr>
          <w:p w:rsidR="00400728" w:rsidRPr="00B467FC" w:rsidRDefault="00400728" w:rsidP="001B287B">
            <w:pPr>
              <w:jc w:val="both"/>
            </w:pPr>
            <w:r>
              <w:t>2</w:t>
            </w:r>
          </w:p>
        </w:tc>
        <w:tc>
          <w:tcPr>
            <w:tcW w:w="3420" w:type="dxa"/>
            <w:tcBorders>
              <w:top w:val="single" w:sz="4" w:space="0" w:color="auto"/>
              <w:left w:val="single" w:sz="4" w:space="0" w:color="auto"/>
              <w:bottom w:val="single" w:sz="4" w:space="0" w:color="auto"/>
              <w:right w:val="single" w:sz="4" w:space="0" w:color="auto"/>
            </w:tcBorders>
            <w:vAlign w:val="center"/>
            <w:hideMark/>
          </w:tcPr>
          <w:p w:rsidR="00400728" w:rsidRPr="00B467FC" w:rsidRDefault="00400728" w:rsidP="001B287B">
            <w:pPr>
              <w:tabs>
                <w:tab w:val="left" w:pos="1332"/>
                <w:tab w:val="left" w:pos="1692"/>
              </w:tabs>
              <w:jc w:val="both"/>
            </w:pPr>
            <w:r w:rsidRPr="00B467FC">
              <w:t>Z(X)=5x</w:t>
            </w:r>
            <w:r w:rsidRPr="00B467FC">
              <w:rPr>
                <w:vertAlign w:val="subscript"/>
              </w:rPr>
              <w:t>1</w:t>
            </w:r>
            <w:r w:rsidRPr="00B467FC">
              <w:t>+2x</w:t>
            </w:r>
            <w:r w:rsidRPr="00B467FC">
              <w:rPr>
                <w:vertAlign w:val="subscript"/>
              </w:rPr>
              <w:t>2</w:t>
            </w:r>
            <w:r w:rsidRPr="00B467FC">
              <w:t>+x</w:t>
            </w:r>
            <w:r w:rsidRPr="00B467FC">
              <w:rPr>
                <w:vertAlign w:val="subscript"/>
              </w:rPr>
              <w:t>3</w:t>
            </w:r>
            <w:r w:rsidRPr="00B467FC">
              <w:sym w:font="Symbol" w:char="F0AE"/>
            </w:r>
            <w:r w:rsidRPr="00B467FC">
              <w:t>max,</w:t>
            </w:r>
          </w:p>
          <w:p w:rsidR="00400728" w:rsidRPr="00B467FC" w:rsidRDefault="00400728" w:rsidP="001B287B">
            <w:pPr>
              <w:tabs>
                <w:tab w:val="left" w:pos="1332"/>
                <w:tab w:val="left" w:pos="1692"/>
              </w:tabs>
              <w:jc w:val="both"/>
            </w:pPr>
            <w:r w:rsidRPr="00B467FC">
              <w:rPr>
                <w:position w:val="-50"/>
              </w:rPr>
              <w:object w:dxaOrig="2145" w:dyaOrig="1125">
                <v:shape id="_x0000_i1168" type="#_x0000_t75" style="width:107.6pt;height:55.75pt" o:ole="">
                  <v:imagedata r:id="rId263" o:title=""/>
                </v:shape>
                <o:OLEObject Type="Embed" ProgID="Equation.3" ShapeID="_x0000_i1168" DrawAspect="Content" ObjectID="_1696159313" r:id="rId264"/>
              </w:object>
            </w:r>
          </w:p>
          <w:p w:rsidR="00400728" w:rsidRPr="00B467FC" w:rsidRDefault="00400728" w:rsidP="001B287B">
            <w:pPr>
              <w:tabs>
                <w:tab w:val="left" w:pos="1332"/>
                <w:tab w:val="left" w:pos="1692"/>
              </w:tabs>
              <w:jc w:val="both"/>
            </w:pPr>
            <w:r w:rsidRPr="00B467FC">
              <w:t>x</w:t>
            </w:r>
            <w:r w:rsidRPr="00B467FC">
              <w:rPr>
                <w:vertAlign w:val="subscript"/>
              </w:rPr>
              <w:t>j</w:t>
            </w:r>
            <w:r w:rsidRPr="00B467FC">
              <w:sym w:font="Symbol" w:char="F0B3"/>
            </w:r>
            <w:r w:rsidRPr="00B467FC">
              <w:t>0, j=1,2,3</w:t>
            </w:r>
          </w:p>
        </w:tc>
        <w:tc>
          <w:tcPr>
            <w:tcW w:w="1080" w:type="dxa"/>
            <w:tcBorders>
              <w:top w:val="single" w:sz="4" w:space="0" w:color="auto"/>
              <w:left w:val="single" w:sz="4" w:space="0" w:color="auto"/>
              <w:bottom w:val="single" w:sz="4" w:space="0" w:color="auto"/>
              <w:right w:val="single" w:sz="4" w:space="0" w:color="auto"/>
            </w:tcBorders>
            <w:vAlign w:val="center"/>
            <w:hideMark/>
          </w:tcPr>
          <w:p w:rsidR="00400728" w:rsidRPr="00B467FC" w:rsidRDefault="00400728" w:rsidP="001B287B">
            <w:pPr>
              <w:jc w:val="both"/>
            </w:pPr>
          </w:p>
        </w:tc>
        <w:tc>
          <w:tcPr>
            <w:tcW w:w="4320" w:type="dxa"/>
            <w:tcBorders>
              <w:top w:val="single" w:sz="4" w:space="0" w:color="auto"/>
              <w:left w:val="single" w:sz="4" w:space="0" w:color="auto"/>
              <w:bottom w:val="single" w:sz="4" w:space="0" w:color="auto"/>
              <w:right w:val="single" w:sz="4" w:space="0" w:color="auto"/>
            </w:tcBorders>
            <w:vAlign w:val="center"/>
            <w:hideMark/>
          </w:tcPr>
          <w:p w:rsidR="00400728" w:rsidRPr="00B467FC" w:rsidRDefault="00400728" w:rsidP="001B287B">
            <w:pPr>
              <w:tabs>
                <w:tab w:val="left" w:pos="1332"/>
                <w:tab w:val="left" w:pos="1692"/>
              </w:tabs>
              <w:jc w:val="both"/>
            </w:pPr>
          </w:p>
        </w:tc>
      </w:tr>
    </w:tbl>
    <w:p w:rsidR="00400728" w:rsidRDefault="00400728" w:rsidP="00400728">
      <w:pPr>
        <w:ind w:firstLine="709"/>
        <w:jc w:val="both"/>
      </w:pPr>
    </w:p>
    <w:p w:rsidR="00147DD8" w:rsidRPr="00B64EE0" w:rsidRDefault="00147DD8" w:rsidP="00147DD8">
      <w:pPr>
        <w:shd w:val="clear" w:color="auto" w:fill="FFFFFF"/>
        <w:tabs>
          <w:tab w:val="left" w:pos="1134"/>
        </w:tabs>
        <w:ind w:firstLine="709"/>
        <w:jc w:val="both"/>
        <w:rPr>
          <w:b/>
          <w:sz w:val="28"/>
          <w:szCs w:val="28"/>
        </w:rPr>
      </w:pPr>
      <w:r>
        <w:rPr>
          <w:b/>
          <w:sz w:val="28"/>
          <w:szCs w:val="28"/>
        </w:rPr>
        <w:t>5</w:t>
      </w:r>
      <w:r w:rsidRPr="00B64EE0">
        <w:rPr>
          <w:b/>
          <w:sz w:val="28"/>
          <w:szCs w:val="28"/>
        </w:rPr>
        <w:t>. Вопросы к лабораторной работе</w:t>
      </w:r>
    </w:p>
    <w:p w:rsidR="00147DD8" w:rsidRPr="00B64EE0" w:rsidRDefault="00147DD8" w:rsidP="00147DD8">
      <w:pPr>
        <w:numPr>
          <w:ilvl w:val="0"/>
          <w:numId w:val="5"/>
        </w:numPr>
        <w:tabs>
          <w:tab w:val="clear" w:pos="1833"/>
          <w:tab w:val="left" w:pos="1134"/>
        </w:tabs>
        <w:ind w:left="0" w:firstLine="709"/>
        <w:jc w:val="both"/>
        <w:rPr>
          <w:sz w:val="28"/>
          <w:szCs w:val="28"/>
        </w:rPr>
      </w:pPr>
      <w:r w:rsidRPr="00B64EE0">
        <w:rPr>
          <w:sz w:val="28"/>
          <w:szCs w:val="28"/>
        </w:rPr>
        <w:t>В чем заключается симплекс-метод задачи линейного программирования ?</w:t>
      </w:r>
    </w:p>
    <w:p w:rsidR="00147DD8" w:rsidRPr="00B64EE0" w:rsidRDefault="00147DD8" w:rsidP="00147DD8">
      <w:pPr>
        <w:pStyle w:val="26"/>
        <w:numPr>
          <w:ilvl w:val="0"/>
          <w:numId w:val="5"/>
        </w:numPr>
        <w:tabs>
          <w:tab w:val="clear" w:pos="1833"/>
          <w:tab w:val="left" w:pos="1134"/>
        </w:tabs>
        <w:spacing w:line="240" w:lineRule="auto"/>
        <w:ind w:left="0" w:firstLine="709"/>
        <w:rPr>
          <w:rFonts w:ascii="Times New Roman" w:hAnsi="Times New Roman"/>
          <w:sz w:val="28"/>
          <w:szCs w:val="28"/>
        </w:rPr>
      </w:pPr>
      <w:r w:rsidRPr="00B64EE0">
        <w:rPr>
          <w:rFonts w:ascii="Times New Roman" w:hAnsi="Times New Roman"/>
          <w:sz w:val="28"/>
          <w:szCs w:val="28"/>
        </w:rPr>
        <w:t>В какой форме необходимо сделать постановку задачи, если применять для ее решения симплекс – метод?</w:t>
      </w:r>
    </w:p>
    <w:p w:rsidR="00147DD8" w:rsidRPr="00B64EE0" w:rsidRDefault="00147DD8" w:rsidP="00147DD8">
      <w:pPr>
        <w:pStyle w:val="26"/>
        <w:numPr>
          <w:ilvl w:val="0"/>
          <w:numId w:val="5"/>
        </w:numPr>
        <w:tabs>
          <w:tab w:val="clear" w:pos="1833"/>
          <w:tab w:val="left" w:pos="1134"/>
        </w:tabs>
        <w:spacing w:line="240" w:lineRule="auto"/>
        <w:ind w:left="0" w:firstLine="709"/>
        <w:rPr>
          <w:rFonts w:ascii="Times New Roman" w:hAnsi="Times New Roman"/>
          <w:sz w:val="28"/>
          <w:szCs w:val="28"/>
        </w:rPr>
      </w:pPr>
      <w:r w:rsidRPr="00B64EE0">
        <w:rPr>
          <w:rFonts w:ascii="Times New Roman" w:hAnsi="Times New Roman"/>
          <w:sz w:val="28"/>
          <w:szCs w:val="28"/>
        </w:rPr>
        <w:t>Как получить опорное решение задачи линейного программирования для  дальнейшего ее решения симплекс-методом?</w:t>
      </w:r>
    </w:p>
    <w:p w:rsidR="00147DD8" w:rsidRPr="00B64EE0" w:rsidRDefault="00147DD8" w:rsidP="00147DD8">
      <w:pPr>
        <w:numPr>
          <w:ilvl w:val="0"/>
          <w:numId w:val="5"/>
        </w:numPr>
        <w:tabs>
          <w:tab w:val="clear" w:pos="1833"/>
          <w:tab w:val="left" w:pos="1134"/>
        </w:tabs>
        <w:ind w:left="0" w:firstLine="709"/>
        <w:jc w:val="both"/>
        <w:rPr>
          <w:sz w:val="28"/>
          <w:szCs w:val="28"/>
        </w:rPr>
      </w:pPr>
      <w:r w:rsidRPr="00B64EE0">
        <w:rPr>
          <w:sz w:val="28"/>
          <w:szCs w:val="28"/>
        </w:rPr>
        <w:t>В чем геометрический смысл симплекс-метода?</w:t>
      </w:r>
    </w:p>
    <w:p w:rsidR="00147DD8" w:rsidRPr="00B64EE0" w:rsidRDefault="00147DD8" w:rsidP="00147DD8">
      <w:pPr>
        <w:numPr>
          <w:ilvl w:val="0"/>
          <w:numId w:val="5"/>
        </w:numPr>
        <w:tabs>
          <w:tab w:val="clear" w:pos="1833"/>
          <w:tab w:val="left" w:pos="1134"/>
        </w:tabs>
        <w:ind w:left="0" w:firstLine="709"/>
        <w:jc w:val="both"/>
        <w:rPr>
          <w:sz w:val="28"/>
          <w:szCs w:val="28"/>
        </w:rPr>
      </w:pPr>
      <w:r w:rsidRPr="00B64EE0">
        <w:rPr>
          <w:sz w:val="28"/>
          <w:szCs w:val="28"/>
        </w:rPr>
        <w:t>Как строится опорное решение ЗЛП методом искусственного базиса?</w:t>
      </w:r>
    </w:p>
    <w:p w:rsidR="00147DD8" w:rsidRDefault="00147DD8" w:rsidP="00400728">
      <w:pPr>
        <w:ind w:firstLine="709"/>
        <w:jc w:val="both"/>
      </w:pPr>
    </w:p>
    <w:p w:rsidR="00147DD8" w:rsidRPr="00B467FC" w:rsidRDefault="00147DD8" w:rsidP="00400728">
      <w:pPr>
        <w:ind w:firstLine="709"/>
        <w:jc w:val="both"/>
      </w:pPr>
    </w:p>
    <w:p w:rsidR="00577B05" w:rsidRDefault="00577B05" w:rsidP="00577B05"/>
    <w:p w:rsidR="00400728" w:rsidRDefault="00400728">
      <w:pPr>
        <w:spacing w:after="200" w:line="276" w:lineRule="auto"/>
      </w:pPr>
      <w:r>
        <w:br w:type="page"/>
      </w:r>
    </w:p>
    <w:p w:rsidR="00D32557" w:rsidRPr="00751DA3" w:rsidRDefault="00D32557" w:rsidP="00D32557">
      <w:pPr>
        <w:pStyle w:val="1"/>
        <w:spacing w:before="0"/>
        <w:jc w:val="center"/>
        <w:rPr>
          <w:rFonts w:ascii="Times New Roman" w:hAnsi="Times New Roman" w:cs="Times New Roman"/>
          <w:color w:val="000000"/>
          <w:kern w:val="32"/>
        </w:rPr>
      </w:pPr>
      <w:bookmarkStart w:id="21" w:name="_Toc82515629"/>
      <w:r>
        <w:rPr>
          <w:rFonts w:ascii="Times New Roman" w:hAnsi="Times New Roman" w:cs="Times New Roman"/>
          <w:color w:val="000000"/>
          <w:kern w:val="32"/>
        </w:rPr>
        <w:t>Лабораторная работа 5</w:t>
      </w:r>
      <w:r w:rsidRPr="00751DA3">
        <w:rPr>
          <w:rFonts w:ascii="Times New Roman" w:hAnsi="Times New Roman" w:cs="Times New Roman"/>
          <w:color w:val="000000"/>
          <w:kern w:val="32"/>
        </w:rPr>
        <w:t>.</w:t>
      </w:r>
      <w:bookmarkEnd w:id="21"/>
    </w:p>
    <w:p w:rsidR="00D32557" w:rsidRPr="005A2503" w:rsidRDefault="00D32557" w:rsidP="00D32557">
      <w:pPr>
        <w:pStyle w:val="1"/>
        <w:spacing w:before="0"/>
        <w:jc w:val="center"/>
        <w:rPr>
          <w:rFonts w:ascii="Times New Roman" w:hAnsi="Times New Roman" w:cs="Times New Roman"/>
          <w:color w:val="000000"/>
          <w:kern w:val="32"/>
        </w:rPr>
      </w:pPr>
      <w:bookmarkStart w:id="22" w:name="_Toc82515630"/>
      <w:r w:rsidRPr="00751DA3">
        <w:rPr>
          <w:rFonts w:ascii="Times New Roman" w:hAnsi="Times New Roman" w:cs="Times New Roman"/>
          <w:color w:val="000000"/>
          <w:kern w:val="32"/>
        </w:rPr>
        <w:t>ЗАДАЧИ ЛИНЕЙНОГО ПРОГРАММИРОВАНИЯ</w:t>
      </w:r>
      <w:r>
        <w:rPr>
          <w:rFonts w:ascii="Times New Roman" w:hAnsi="Times New Roman" w:cs="Times New Roman"/>
          <w:color w:val="000000"/>
          <w:kern w:val="32"/>
        </w:rPr>
        <w:t>. ПОСТАНОВКА ЗАДАЧИ</w:t>
      </w:r>
      <w:r w:rsidRPr="005A2503">
        <w:rPr>
          <w:rFonts w:ascii="Times New Roman" w:hAnsi="Times New Roman" w:cs="Times New Roman"/>
          <w:color w:val="000000"/>
          <w:kern w:val="32"/>
        </w:rPr>
        <w:t>.</w:t>
      </w:r>
      <w:bookmarkEnd w:id="22"/>
    </w:p>
    <w:p w:rsidR="00D32557" w:rsidRPr="003D5E55" w:rsidRDefault="00D32557" w:rsidP="00D32557"/>
    <w:p w:rsidR="00D32557" w:rsidRPr="007B5517" w:rsidRDefault="00D32557" w:rsidP="00D32557">
      <w:pPr>
        <w:ind w:firstLine="709"/>
        <w:jc w:val="both"/>
        <w:rPr>
          <w:sz w:val="28"/>
          <w:szCs w:val="28"/>
        </w:rPr>
      </w:pPr>
      <w:r w:rsidRPr="007B5517">
        <w:rPr>
          <w:b/>
          <w:sz w:val="28"/>
          <w:szCs w:val="28"/>
        </w:rPr>
        <w:t>Цель работы:</w:t>
      </w:r>
    </w:p>
    <w:p w:rsidR="00D32557" w:rsidRPr="007B5517" w:rsidRDefault="00D32557" w:rsidP="00D32557">
      <w:pPr>
        <w:ind w:firstLine="709"/>
        <w:jc w:val="both"/>
        <w:rPr>
          <w:sz w:val="28"/>
          <w:szCs w:val="28"/>
        </w:rPr>
      </w:pPr>
      <w:r w:rsidRPr="007B5517">
        <w:rPr>
          <w:sz w:val="28"/>
          <w:szCs w:val="28"/>
        </w:rPr>
        <w:t xml:space="preserve">1. Ознакомить студентов с методикой </w:t>
      </w:r>
      <w:r>
        <w:rPr>
          <w:sz w:val="28"/>
          <w:szCs w:val="28"/>
        </w:rPr>
        <w:t xml:space="preserve">постановки задачцелочисленного </w:t>
      </w:r>
      <w:r w:rsidRPr="007B5517">
        <w:rPr>
          <w:sz w:val="28"/>
          <w:szCs w:val="28"/>
        </w:rPr>
        <w:t>линейного программирования.</w:t>
      </w:r>
    </w:p>
    <w:p w:rsidR="00D32557" w:rsidRPr="007B5517" w:rsidRDefault="00D32557" w:rsidP="00D32557">
      <w:pPr>
        <w:ind w:firstLine="709"/>
        <w:jc w:val="both"/>
        <w:rPr>
          <w:sz w:val="28"/>
          <w:szCs w:val="28"/>
        </w:rPr>
      </w:pPr>
    </w:p>
    <w:p w:rsidR="00D32557" w:rsidRPr="007B5517" w:rsidRDefault="00D32557" w:rsidP="00D32557">
      <w:pPr>
        <w:ind w:firstLine="709"/>
        <w:jc w:val="both"/>
        <w:rPr>
          <w:b/>
          <w:sz w:val="28"/>
          <w:szCs w:val="28"/>
        </w:rPr>
      </w:pPr>
      <w:r w:rsidRPr="007B5517">
        <w:rPr>
          <w:b/>
          <w:sz w:val="28"/>
          <w:szCs w:val="28"/>
        </w:rPr>
        <w:t>1.Теоретическая часть</w:t>
      </w:r>
    </w:p>
    <w:p w:rsidR="00D32557" w:rsidRPr="005A2503" w:rsidRDefault="00D32557" w:rsidP="00D32557">
      <w:pPr>
        <w:ind w:firstLine="709"/>
        <w:jc w:val="both"/>
        <w:rPr>
          <w:sz w:val="28"/>
          <w:szCs w:val="28"/>
        </w:rPr>
      </w:pPr>
      <w:r w:rsidRPr="005A2503">
        <w:rPr>
          <w:sz w:val="28"/>
          <w:szCs w:val="28"/>
        </w:rPr>
        <w:t>Постановка задачи</w:t>
      </w:r>
    </w:p>
    <w:p w:rsidR="00D32557" w:rsidRPr="005A2503" w:rsidRDefault="00D32557" w:rsidP="00D32557">
      <w:pPr>
        <w:jc w:val="both"/>
        <w:rPr>
          <w:sz w:val="28"/>
          <w:szCs w:val="28"/>
        </w:rPr>
      </w:pPr>
      <w:r w:rsidRPr="005A2503">
        <w:rPr>
          <w:sz w:val="28"/>
          <w:szCs w:val="28"/>
        </w:rPr>
        <w:t>Мебельный комбинат выпускает книжные полки А из натуральногодерева со стеклом, полки B1 из полированной ДСП (древесно-стружечнойплиты) без стекла и полки B2 из полированной ДСП со стеклом. Габариты полок А, B1 и В2 следующие: длина 1100 мм, ширина 250 мм, высота 300 мм. Размер листа ДСП 32x м.</w:t>
      </w:r>
    </w:p>
    <w:p w:rsidR="00D32557" w:rsidRPr="005A2503" w:rsidRDefault="00D32557" w:rsidP="00D32557">
      <w:pPr>
        <w:jc w:val="both"/>
        <w:rPr>
          <w:sz w:val="28"/>
          <w:szCs w:val="28"/>
        </w:rPr>
      </w:pPr>
      <w:r w:rsidRPr="005A2503">
        <w:rPr>
          <w:sz w:val="28"/>
          <w:szCs w:val="28"/>
        </w:rPr>
        <w:t>При изготовлении полок А выполняются следующие работы: столярные, покрытие лаком, сушка, резка стекла, упаковка. Все операции, производимые в ходе столярных работ и упаковки, выполняются вручную. Полки B1 и В2поставляются в торговую сеть в разобранном виде. За исключением операции упаковки, все остальные операции (производство комплектующих полки, резка стекла) при изготовлении полок B1 и В2, выполняются на специализированных автоматах.</w:t>
      </w:r>
    </w:p>
    <w:p w:rsidR="00D32557" w:rsidRPr="005A2503" w:rsidRDefault="00D32557" w:rsidP="00D32557">
      <w:pPr>
        <w:jc w:val="both"/>
        <w:rPr>
          <w:sz w:val="28"/>
          <w:szCs w:val="28"/>
        </w:rPr>
      </w:pPr>
      <w:r w:rsidRPr="005A2503">
        <w:rPr>
          <w:sz w:val="28"/>
          <w:szCs w:val="28"/>
        </w:rPr>
        <w:t>Трудоемкость столярных работ по выпуску одной полки А составляет 4 ч. Производительность автомата, покрывающего полки А лаком – 10 полок в час, автомата, режущего стекло – 100  стекол в час. Сменный фонд времени автомата для покрытия лаком – 7 ч, автомата для резки стекла – 7,5 ч. Сушка полок, покрытых лаком, происходит в течение суток в специальных сушилках, вмещающих 50  полок. На упаковку полки А требуется 4  минуты. В производстве полок заняты 40  столяров и 14 упаковщиков. Производительность автомата, производящего комплектующие полок B1 и В2, равна 3 полки в час, а его сменный фонд времени равен 7,4  ч, трудоемкость упаковочных работ составляет 8  мин для полки В1 и 10 мин для полки В2.</w:t>
      </w:r>
    </w:p>
    <w:p w:rsidR="00D32557" w:rsidRPr="005A2503" w:rsidRDefault="00D32557" w:rsidP="00D32557">
      <w:pPr>
        <w:jc w:val="both"/>
        <w:rPr>
          <w:sz w:val="28"/>
          <w:szCs w:val="28"/>
        </w:rPr>
      </w:pPr>
      <w:r w:rsidRPr="005A2503">
        <w:rPr>
          <w:sz w:val="28"/>
          <w:szCs w:val="28"/>
        </w:rPr>
        <w:t>От поставщиков комбинат получает в месяц 400  листов полированной ДСП, 230 листов ДВП (древесно-волокнистой плиты), а также 260 листов стекла. Из каждого листа ДВП можно выкроить 14 задних стенок полок B1 и В2, а из каждого листа стекла – 10 стекол для полок А и В2.</w:t>
      </w:r>
    </w:p>
    <w:p w:rsidR="00D32557" w:rsidRPr="005A2503" w:rsidRDefault="00D32557" w:rsidP="00D32557">
      <w:pPr>
        <w:jc w:val="both"/>
        <w:rPr>
          <w:sz w:val="28"/>
          <w:szCs w:val="28"/>
        </w:rPr>
      </w:pPr>
      <w:r w:rsidRPr="005A2503">
        <w:rPr>
          <w:sz w:val="28"/>
          <w:szCs w:val="28"/>
        </w:rPr>
        <w:t>Склад готовой продукции может разместить не более 350 полок и комплектов полок, причем ежедневно в торговую сеть вывозится в среднем 40 полок и комплектов. На начало текущего месяца на складе осталось 100 полок, произведенных ранее. Себестоимость полки А равна 205 руб., полки В без стекла – 142 руб., со стеклом – 160 руб.</w:t>
      </w:r>
    </w:p>
    <w:p w:rsidR="00D32557" w:rsidRPr="005A2503" w:rsidRDefault="00D32557" w:rsidP="00D32557">
      <w:pPr>
        <w:jc w:val="both"/>
        <w:rPr>
          <w:sz w:val="28"/>
          <w:szCs w:val="28"/>
        </w:rPr>
      </w:pPr>
      <w:r w:rsidRPr="005A2503">
        <w:rPr>
          <w:sz w:val="28"/>
          <w:szCs w:val="28"/>
        </w:rPr>
        <w:t>Маркетинговые исследования показали, что доля продаж полок обоих видов со стеклом составляет не менее 60% в общем объеме продаж, а емкость рынка полок производимого типа составляет около 5300 штук в месяц. Мебельный комбинат заключил договор на поставку заказчику 50 полок типа В2 в текущем месяце.</w:t>
      </w:r>
    </w:p>
    <w:p w:rsidR="00D32557" w:rsidRPr="005A2503" w:rsidRDefault="00D32557" w:rsidP="00D32557">
      <w:pPr>
        <w:jc w:val="both"/>
        <w:rPr>
          <w:sz w:val="28"/>
          <w:szCs w:val="28"/>
        </w:rPr>
      </w:pPr>
      <w:r w:rsidRPr="005A2503">
        <w:rPr>
          <w:sz w:val="28"/>
          <w:szCs w:val="28"/>
        </w:rPr>
        <w:t>Составьте план производства полок на текущий месяц. Известны цены реализации полок: полка А – 295 руб., полка В без стекла – 182  руб., полка В со стеклом – 220 руб.</w:t>
      </w:r>
    </w:p>
    <w:p w:rsidR="00D32557" w:rsidRPr="005A2503" w:rsidRDefault="00D32557" w:rsidP="00D32557">
      <w:pPr>
        <w:jc w:val="both"/>
        <w:rPr>
          <w:sz w:val="28"/>
          <w:szCs w:val="28"/>
        </w:rPr>
      </w:pPr>
    </w:p>
    <w:p w:rsidR="00D32557" w:rsidRPr="005A2503" w:rsidRDefault="00D32557" w:rsidP="00D32557">
      <w:pPr>
        <w:jc w:val="both"/>
        <w:rPr>
          <w:sz w:val="28"/>
          <w:szCs w:val="28"/>
        </w:rPr>
      </w:pPr>
      <w:r w:rsidRPr="005A2503">
        <w:rPr>
          <w:sz w:val="28"/>
          <w:szCs w:val="28"/>
        </w:rPr>
        <w:t>Решение задачи происходит в несколько этапов.</w:t>
      </w:r>
    </w:p>
    <w:p w:rsidR="00D32557" w:rsidRPr="005A2503" w:rsidRDefault="00D32557" w:rsidP="00D32557">
      <w:pPr>
        <w:jc w:val="both"/>
        <w:rPr>
          <w:i/>
          <w:sz w:val="28"/>
          <w:szCs w:val="28"/>
        </w:rPr>
      </w:pPr>
      <w:r w:rsidRPr="005A2503">
        <w:rPr>
          <w:i/>
          <w:sz w:val="28"/>
          <w:szCs w:val="28"/>
          <w:lang w:val="en-US"/>
        </w:rPr>
        <w:t>I</w:t>
      </w:r>
      <w:r w:rsidRPr="005A2503">
        <w:rPr>
          <w:i/>
          <w:sz w:val="28"/>
          <w:szCs w:val="28"/>
        </w:rPr>
        <w:t>.Построение модели</w:t>
      </w:r>
    </w:p>
    <w:p w:rsidR="00D32557" w:rsidRPr="005A2503" w:rsidRDefault="00D32557" w:rsidP="00D32557">
      <w:pPr>
        <w:jc w:val="both"/>
        <w:rPr>
          <w:sz w:val="28"/>
          <w:szCs w:val="28"/>
        </w:rPr>
      </w:pPr>
      <w:r w:rsidRPr="005A2503">
        <w:rPr>
          <w:sz w:val="28"/>
          <w:szCs w:val="28"/>
        </w:rPr>
        <w:t>I этап построения модели заключается в определении (описании, задании, идентификации) переменных. В данной задаче искомыми неизвестными величинами является количество полок каждого вида, которые будут произведены в текущем месяце. Таким образом, xА – количество полок А (шт./мес.); xВ1 – количество полок В1 (шт./мес.); xВ2 – количество полок В2 (шт./мес.).</w:t>
      </w:r>
    </w:p>
    <w:p w:rsidR="00D32557" w:rsidRPr="005A2503" w:rsidRDefault="00D32557" w:rsidP="00D32557">
      <w:pPr>
        <w:jc w:val="both"/>
        <w:rPr>
          <w:sz w:val="28"/>
          <w:szCs w:val="28"/>
        </w:rPr>
      </w:pPr>
      <w:r w:rsidRPr="005A2503">
        <w:rPr>
          <w:sz w:val="28"/>
          <w:szCs w:val="28"/>
        </w:rPr>
        <w:t>II этап построения модели заключается в построении целевой функции, представляющей цель решения задачи. В данном случае цель – это максимизация прибыли, получаемой от продажи полок всех видов в течение месяца. Поскольку в этой задаче прибыль может быть определена как разность между ценой  и себестоимостью, то ЦФ имеет вид:</w:t>
      </w:r>
    </w:p>
    <w:p w:rsidR="00D32557" w:rsidRPr="005A2503" w:rsidRDefault="00DE189A" w:rsidP="00D32557">
      <w:pPr>
        <w:jc w:val="center"/>
        <w:rPr>
          <w:sz w:val="28"/>
          <w:szCs w:val="28"/>
        </w:rPr>
      </w:pPr>
      <w:r>
        <w:rPr>
          <w:noProof/>
          <w:sz w:val="28"/>
          <w:szCs w:val="28"/>
        </w:rPr>
        <w:pict>
          <v:line id="_x0000_s1045" style="position:absolute;left:0;text-align:left;z-index:251658240" from="351pt,8.15pt" to="369pt,8.15pt">
            <v:stroke endarrow="block"/>
          </v:line>
        </w:pict>
      </w:r>
      <w:r w:rsidR="00D32557" w:rsidRPr="005A2503">
        <w:rPr>
          <w:sz w:val="28"/>
          <w:szCs w:val="28"/>
        </w:rPr>
        <w:t xml:space="preserve">L (Х) = (295 -205 )xA +(182 -142 )xB1 +(220-160) xB2      max </w:t>
      </w:r>
    </w:p>
    <w:p w:rsidR="00D32557" w:rsidRPr="005A2503" w:rsidRDefault="00D32557" w:rsidP="00D32557">
      <w:pPr>
        <w:jc w:val="both"/>
        <w:rPr>
          <w:sz w:val="28"/>
          <w:szCs w:val="28"/>
        </w:rPr>
      </w:pPr>
      <w:r w:rsidRPr="005A2503">
        <w:rPr>
          <w:sz w:val="28"/>
          <w:szCs w:val="28"/>
        </w:rPr>
        <w:t>III этап построения модели заключается в задании ограничений, моделирующих условия задачи. Все ограничения рассматриваемой задачи можно разделить на несколько типов.</w:t>
      </w:r>
    </w:p>
    <w:p w:rsidR="00D32557" w:rsidRPr="005A2503" w:rsidRDefault="00D32557" w:rsidP="00D32557">
      <w:pPr>
        <w:jc w:val="both"/>
        <w:rPr>
          <w:i/>
          <w:sz w:val="28"/>
          <w:szCs w:val="28"/>
        </w:rPr>
      </w:pPr>
      <w:r w:rsidRPr="005A2503">
        <w:rPr>
          <w:i/>
          <w:sz w:val="28"/>
          <w:szCs w:val="28"/>
        </w:rPr>
        <w:t>Ограничения по фонду времени (с использованием трудоемкости работ)</w:t>
      </w:r>
    </w:p>
    <w:p w:rsidR="00D32557" w:rsidRPr="005A2503" w:rsidRDefault="00D32557" w:rsidP="00D32557">
      <w:pPr>
        <w:jc w:val="both"/>
        <w:rPr>
          <w:sz w:val="28"/>
          <w:szCs w:val="28"/>
        </w:rPr>
      </w:pPr>
      <w:r w:rsidRPr="005A2503">
        <w:rPr>
          <w:sz w:val="28"/>
          <w:szCs w:val="28"/>
        </w:rPr>
        <w:t>Левая часть ограничений по фонду времени представляет собой время, затрачиваемое на производство полок в течение месяца в количестве xА, xВ, штук. Правая часть ограничения – это фонд рабочего времени исполнителя работы (рабочего или автомата) за смену. Неравенство (2.2) описывает ограничение по фонду времени на выполнение столярных работ. Коэффициент 4 ч/шт. – это время, затрачиваемое на столярные работы при производстве одной полки типа А (трудоемкость); 40 чел. – это количество столяров, участвующих в производстве; 8 ч (чел./см.) – количество часов работы одного человека в течение смены; 1 см./дн. – количество смен в одном рабочем дне; 22 дн./мес. – количество рабочих дней в месяце.:</w:t>
      </w:r>
    </w:p>
    <w:p w:rsidR="00D32557" w:rsidRPr="005A2503" w:rsidRDefault="00D32557" w:rsidP="00D32557">
      <w:pPr>
        <w:jc w:val="center"/>
        <w:rPr>
          <w:sz w:val="28"/>
          <w:szCs w:val="28"/>
        </w:rPr>
      </w:pPr>
      <w:r w:rsidRPr="005A2503">
        <w:rPr>
          <w:sz w:val="28"/>
          <w:szCs w:val="28"/>
        </w:rPr>
        <w:t>4xА</w:t>
      </w:r>
      <w:r w:rsidRPr="005A2503">
        <w:rPr>
          <w:position w:val="-4"/>
          <w:sz w:val="28"/>
          <w:szCs w:val="28"/>
        </w:rPr>
        <w:object w:dxaOrig="200" w:dyaOrig="240">
          <v:shape id="_x0000_i1169" type="#_x0000_t75" style="width:10.05pt;height:11.6pt" o:ole="">
            <v:imagedata r:id="rId265" o:title=""/>
          </v:shape>
          <o:OLEObject Type="Embed" ProgID="Equation.3" ShapeID="_x0000_i1169" DrawAspect="Content" ObjectID="_1696159314" r:id="rId266"/>
        </w:object>
      </w:r>
      <w:r w:rsidRPr="005A2503">
        <w:rPr>
          <w:sz w:val="28"/>
          <w:szCs w:val="28"/>
        </w:rPr>
        <w:t xml:space="preserve"> 40*8*1*22 </w:t>
      </w:r>
      <w:r w:rsidRPr="005A2503">
        <w:rPr>
          <w:sz w:val="28"/>
          <w:szCs w:val="28"/>
        </w:rPr>
        <w:tab/>
      </w:r>
      <w:r w:rsidRPr="005A2503">
        <w:rPr>
          <w:sz w:val="28"/>
          <w:szCs w:val="28"/>
        </w:rPr>
        <w:tab/>
        <w:t>(2.2)</w:t>
      </w:r>
    </w:p>
    <w:p w:rsidR="00D32557" w:rsidRPr="005A2503" w:rsidRDefault="00D32557" w:rsidP="00D32557">
      <w:pPr>
        <w:jc w:val="both"/>
        <w:rPr>
          <w:sz w:val="28"/>
          <w:szCs w:val="28"/>
        </w:rPr>
      </w:pPr>
    </w:p>
    <w:p w:rsidR="00D32557" w:rsidRPr="005A2503" w:rsidRDefault="00D32557" w:rsidP="00D32557">
      <w:pPr>
        <w:jc w:val="both"/>
        <w:rPr>
          <w:sz w:val="28"/>
          <w:szCs w:val="28"/>
        </w:rPr>
      </w:pPr>
      <w:r w:rsidRPr="005A2503">
        <w:rPr>
          <w:sz w:val="28"/>
          <w:szCs w:val="28"/>
        </w:rPr>
        <w:t>Аналогично записывается ограничение (2.3) по фонду времени на упаковочные работы, в котором 14 чел.  – это количество упаковщиков:</w:t>
      </w:r>
    </w:p>
    <w:p w:rsidR="00D32557" w:rsidRPr="005A2503" w:rsidRDefault="00D32557" w:rsidP="00D32557">
      <w:pPr>
        <w:jc w:val="center"/>
        <w:rPr>
          <w:sz w:val="28"/>
          <w:szCs w:val="28"/>
        </w:rPr>
      </w:pPr>
      <w:r w:rsidRPr="005A2503">
        <w:rPr>
          <w:sz w:val="28"/>
          <w:szCs w:val="28"/>
        </w:rPr>
        <w:t>4/60хА+8/60хВ1+10/60хВ2</w:t>
      </w:r>
      <w:r w:rsidRPr="005A2503">
        <w:rPr>
          <w:position w:val="-4"/>
          <w:sz w:val="28"/>
          <w:szCs w:val="28"/>
        </w:rPr>
        <w:object w:dxaOrig="200" w:dyaOrig="240">
          <v:shape id="_x0000_i1170" type="#_x0000_t75" style="width:10.05pt;height:11.6pt" o:ole="">
            <v:imagedata r:id="rId267" o:title=""/>
          </v:shape>
          <o:OLEObject Type="Embed" ProgID="Equation.3" ShapeID="_x0000_i1170" DrawAspect="Content" ObjectID="_1696159315" r:id="rId268"/>
        </w:object>
      </w:r>
      <w:r w:rsidRPr="005A2503">
        <w:rPr>
          <w:sz w:val="28"/>
          <w:szCs w:val="28"/>
        </w:rPr>
        <w:t>14*8*1*22</w:t>
      </w:r>
      <w:r w:rsidRPr="005A2503">
        <w:rPr>
          <w:sz w:val="28"/>
          <w:szCs w:val="28"/>
        </w:rPr>
        <w:tab/>
      </w:r>
      <w:r w:rsidRPr="005A2503">
        <w:rPr>
          <w:sz w:val="28"/>
          <w:szCs w:val="28"/>
        </w:rPr>
        <w:tab/>
        <w:t xml:space="preserve"> (2.3)</w:t>
      </w:r>
    </w:p>
    <w:p w:rsidR="00D32557" w:rsidRPr="005A2503" w:rsidRDefault="00D32557" w:rsidP="00D32557">
      <w:pPr>
        <w:jc w:val="both"/>
        <w:rPr>
          <w:i/>
          <w:sz w:val="28"/>
          <w:szCs w:val="28"/>
        </w:rPr>
      </w:pPr>
      <w:r w:rsidRPr="005A2503">
        <w:rPr>
          <w:i/>
          <w:sz w:val="28"/>
          <w:szCs w:val="28"/>
        </w:rPr>
        <w:t>Ограничения по фонду времени (с использованием производительности работ)</w:t>
      </w:r>
    </w:p>
    <w:p w:rsidR="00D32557" w:rsidRPr="005A2503" w:rsidRDefault="00D32557" w:rsidP="00D32557">
      <w:pPr>
        <w:jc w:val="both"/>
        <w:rPr>
          <w:sz w:val="28"/>
          <w:szCs w:val="28"/>
        </w:rPr>
      </w:pPr>
      <w:r w:rsidRPr="005A2503">
        <w:rPr>
          <w:sz w:val="28"/>
          <w:szCs w:val="28"/>
        </w:rPr>
        <w:t>Неравенство (2.4) описывает ограничение по фонду времени на покрытие лаком полок типа А. Отличие ограничений, учитывающих данные о производительности работ, от ограничений, учитывающих данные о трудоемкости работ, состоит в том, что производительность необходимо преобразовать в трудоемкость. Трудоемкость является величиной, обратной производительности. Коэффициент 0,1 при xА в (2.4) – это количество часов, приходящихся на покрытие лаком одной полки типа А. При записи правой части ограничения учитываем, что автомат, выполняющий покрытие лаком, работает не полную смену (8 ч), а в течение сменного фонда времени 7 ч. Это связано с необходимостью подготовки автомата к работе и обслуживанием его после окончания работы.</w:t>
      </w:r>
    </w:p>
    <w:p w:rsidR="00D32557" w:rsidRPr="005A2503" w:rsidRDefault="00D32557" w:rsidP="00D32557">
      <w:pPr>
        <w:jc w:val="center"/>
        <w:rPr>
          <w:sz w:val="28"/>
          <w:szCs w:val="28"/>
        </w:rPr>
      </w:pPr>
      <w:r w:rsidRPr="005A2503">
        <w:rPr>
          <w:sz w:val="28"/>
          <w:szCs w:val="28"/>
        </w:rPr>
        <w:t>0,1xА</w:t>
      </w:r>
      <w:r w:rsidRPr="005A2503">
        <w:rPr>
          <w:position w:val="-4"/>
          <w:sz w:val="28"/>
          <w:szCs w:val="28"/>
        </w:rPr>
        <w:object w:dxaOrig="200" w:dyaOrig="240">
          <v:shape id="_x0000_i1171" type="#_x0000_t75" style="width:10.05pt;height:11.6pt" o:ole="">
            <v:imagedata r:id="rId269" o:title=""/>
          </v:shape>
          <o:OLEObject Type="Embed" ProgID="Equation.3" ShapeID="_x0000_i1171" DrawAspect="Content" ObjectID="_1696159316" r:id="rId270"/>
        </w:object>
      </w:r>
      <w:r w:rsidRPr="005A2503">
        <w:rPr>
          <w:sz w:val="28"/>
          <w:szCs w:val="28"/>
        </w:rPr>
        <w:t xml:space="preserve"> 7*1*22</w:t>
      </w:r>
      <w:r w:rsidRPr="005A2503">
        <w:rPr>
          <w:sz w:val="28"/>
          <w:szCs w:val="28"/>
        </w:rPr>
        <w:tab/>
        <w:t xml:space="preserve"> (2.4)</w:t>
      </w:r>
    </w:p>
    <w:p w:rsidR="00D32557" w:rsidRPr="005A2503" w:rsidRDefault="00D32557" w:rsidP="00D32557">
      <w:pPr>
        <w:jc w:val="both"/>
        <w:rPr>
          <w:sz w:val="28"/>
          <w:szCs w:val="28"/>
        </w:rPr>
      </w:pPr>
    </w:p>
    <w:p w:rsidR="00D32557" w:rsidRPr="005A2503" w:rsidRDefault="00D32557" w:rsidP="00D32557">
      <w:pPr>
        <w:jc w:val="both"/>
        <w:rPr>
          <w:sz w:val="28"/>
          <w:szCs w:val="28"/>
        </w:rPr>
      </w:pPr>
      <w:r w:rsidRPr="005A2503">
        <w:rPr>
          <w:sz w:val="28"/>
          <w:szCs w:val="28"/>
        </w:rPr>
        <w:t>Неравенство (2.5) описывает ограничение по фонду времени на резку стекла для полок типа А и В2:</w:t>
      </w:r>
    </w:p>
    <w:p w:rsidR="00D32557" w:rsidRPr="005A2503" w:rsidRDefault="00D32557" w:rsidP="00D32557">
      <w:pPr>
        <w:jc w:val="both"/>
        <w:rPr>
          <w:sz w:val="28"/>
          <w:szCs w:val="28"/>
        </w:rPr>
      </w:pPr>
    </w:p>
    <w:p w:rsidR="00D32557" w:rsidRPr="005A2503" w:rsidRDefault="00D32557" w:rsidP="00D32557">
      <w:pPr>
        <w:jc w:val="center"/>
        <w:rPr>
          <w:sz w:val="28"/>
          <w:szCs w:val="28"/>
        </w:rPr>
      </w:pPr>
      <w:r w:rsidRPr="005A2503">
        <w:rPr>
          <w:sz w:val="28"/>
          <w:szCs w:val="28"/>
        </w:rPr>
        <w:t>0,02xА +0,02xВ</w:t>
      </w:r>
      <w:r w:rsidRPr="005A2503">
        <w:rPr>
          <w:position w:val="-4"/>
          <w:sz w:val="28"/>
          <w:szCs w:val="28"/>
        </w:rPr>
        <w:object w:dxaOrig="200" w:dyaOrig="240">
          <v:shape id="_x0000_i1172" type="#_x0000_t75" style="width:10.05pt;height:11.6pt" o:ole="">
            <v:imagedata r:id="rId271" o:title=""/>
          </v:shape>
          <o:OLEObject Type="Embed" ProgID="Equation.3" ShapeID="_x0000_i1172" DrawAspect="Content" ObjectID="_1696159317" r:id="rId272"/>
        </w:object>
      </w:r>
      <w:r w:rsidRPr="005A2503">
        <w:rPr>
          <w:sz w:val="28"/>
          <w:szCs w:val="28"/>
        </w:rPr>
        <w:t xml:space="preserve"> 7,5*1*22</w:t>
      </w:r>
      <w:r w:rsidRPr="005A2503">
        <w:rPr>
          <w:sz w:val="28"/>
          <w:szCs w:val="28"/>
        </w:rPr>
        <w:tab/>
      </w:r>
      <w:r w:rsidRPr="005A2503">
        <w:rPr>
          <w:sz w:val="28"/>
          <w:szCs w:val="28"/>
        </w:rPr>
        <w:tab/>
        <w:t>(2.5)</w:t>
      </w:r>
    </w:p>
    <w:p w:rsidR="00D32557" w:rsidRPr="005A2503" w:rsidRDefault="00D32557" w:rsidP="00D32557">
      <w:pPr>
        <w:jc w:val="both"/>
        <w:rPr>
          <w:sz w:val="28"/>
          <w:szCs w:val="28"/>
        </w:rPr>
      </w:pPr>
      <w:r w:rsidRPr="005A2503">
        <w:rPr>
          <w:sz w:val="28"/>
          <w:szCs w:val="28"/>
        </w:rPr>
        <w:t>Неравенство (2.6) описывает ограничение по фонду времени на производство комплектующих полок типа В1 и В2:</w:t>
      </w:r>
    </w:p>
    <w:p w:rsidR="00D32557" w:rsidRPr="005A2503" w:rsidRDefault="00D32557" w:rsidP="00D32557">
      <w:pPr>
        <w:jc w:val="center"/>
        <w:rPr>
          <w:sz w:val="28"/>
          <w:szCs w:val="28"/>
        </w:rPr>
      </w:pPr>
      <w:r w:rsidRPr="005A2503">
        <w:rPr>
          <w:sz w:val="28"/>
          <w:szCs w:val="28"/>
        </w:rPr>
        <w:t>1/3xВ1+1/3xВ2</w:t>
      </w:r>
      <w:r w:rsidRPr="005A2503">
        <w:rPr>
          <w:position w:val="-4"/>
          <w:sz w:val="28"/>
          <w:szCs w:val="28"/>
        </w:rPr>
        <w:object w:dxaOrig="200" w:dyaOrig="240">
          <v:shape id="_x0000_i1173" type="#_x0000_t75" style="width:10.05pt;height:11.6pt" o:ole="">
            <v:imagedata r:id="rId273" o:title=""/>
          </v:shape>
          <o:OLEObject Type="Embed" ProgID="Equation.3" ShapeID="_x0000_i1173" DrawAspect="Content" ObjectID="_1696159318" r:id="rId274"/>
        </w:object>
      </w:r>
      <w:r w:rsidRPr="005A2503">
        <w:rPr>
          <w:sz w:val="28"/>
          <w:szCs w:val="28"/>
        </w:rPr>
        <w:t xml:space="preserve"> 7,4*1*22</w:t>
      </w:r>
      <w:r w:rsidRPr="005A2503">
        <w:rPr>
          <w:sz w:val="28"/>
          <w:szCs w:val="28"/>
        </w:rPr>
        <w:tab/>
      </w:r>
      <w:r w:rsidRPr="005A2503">
        <w:rPr>
          <w:sz w:val="28"/>
          <w:szCs w:val="28"/>
        </w:rPr>
        <w:tab/>
        <w:t>(2.6)</w:t>
      </w:r>
    </w:p>
    <w:p w:rsidR="00D32557" w:rsidRPr="005A2503" w:rsidRDefault="00D32557" w:rsidP="00D32557">
      <w:pPr>
        <w:jc w:val="both"/>
        <w:rPr>
          <w:sz w:val="28"/>
          <w:szCs w:val="28"/>
        </w:rPr>
      </w:pPr>
    </w:p>
    <w:p w:rsidR="00D32557" w:rsidRPr="005A2503" w:rsidRDefault="00D32557" w:rsidP="00D32557">
      <w:pPr>
        <w:jc w:val="both"/>
        <w:rPr>
          <w:i/>
          <w:sz w:val="28"/>
          <w:szCs w:val="28"/>
        </w:rPr>
      </w:pPr>
      <w:r w:rsidRPr="005A2503">
        <w:rPr>
          <w:i/>
          <w:sz w:val="28"/>
          <w:szCs w:val="28"/>
        </w:rPr>
        <w:t>Ограничения по запасу расходуемых в производстве материалов</w:t>
      </w:r>
    </w:p>
    <w:p w:rsidR="00D32557" w:rsidRPr="005A2503" w:rsidRDefault="00D32557" w:rsidP="00D32557">
      <w:pPr>
        <w:jc w:val="both"/>
        <w:rPr>
          <w:i/>
          <w:sz w:val="28"/>
          <w:szCs w:val="28"/>
        </w:rPr>
      </w:pPr>
      <w:r w:rsidRPr="005A2503">
        <w:rPr>
          <w:i/>
          <w:sz w:val="28"/>
          <w:szCs w:val="28"/>
        </w:rPr>
        <w:t>(по запасу используемых для производства полок деталей)</w:t>
      </w:r>
    </w:p>
    <w:p w:rsidR="00D32557" w:rsidRPr="005A2503" w:rsidRDefault="00D32557" w:rsidP="00D32557">
      <w:pPr>
        <w:jc w:val="both"/>
        <w:rPr>
          <w:sz w:val="28"/>
          <w:szCs w:val="28"/>
        </w:rPr>
      </w:pPr>
      <w:r w:rsidRPr="005A2503">
        <w:rPr>
          <w:sz w:val="28"/>
          <w:szCs w:val="28"/>
        </w:rPr>
        <w:t>Неравенство (2.7) описывает ограничение по запасу листов ДСП, поставляемых на комбинат ежемесячно. При этом следует учесть, что из листа ДСП надо выкраивать комплекты (верхнюю и нижнюю стороны полок, 2 боковые стороны) для производства полок. Поэтому при задании ограничения имеет смысл ориентироваться не на количество листов ДСП, а на количество комплектов для полок [правая часть (2.7)], которые можно получить из имеющегося запаса ДСП. Но поскольку листы ДСП можно раскраивать различными способами и получать при этом различное количество деталей и комплектов, то обозначим месячный запас комплектов в правой части (2.7) как Y и рассмотрим способ его численного определения позже. В левой части ограничения (2.7) задается количество комплектов (по одному на полку),</w:t>
      </w:r>
    </w:p>
    <w:p w:rsidR="00D32557" w:rsidRPr="005A2503" w:rsidRDefault="00D32557" w:rsidP="00D32557">
      <w:pPr>
        <w:jc w:val="both"/>
        <w:rPr>
          <w:sz w:val="28"/>
          <w:szCs w:val="28"/>
        </w:rPr>
      </w:pPr>
      <w:r w:rsidRPr="005A2503">
        <w:rPr>
          <w:sz w:val="28"/>
          <w:szCs w:val="28"/>
        </w:rPr>
        <w:t>необходимых на производство полок в течение месяца в объеме xВ1, xВ2:</w:t>
      </w:r>
    </w:p>
    <w:p w:rsidR="00D32557" w:rsidRPr="005A2503" w:rsidRDefault="00D32557" w:rsidP="00D32557">
      <w:pPr>
        <w:jc w:val="center"/>
        <w:rPr>
          <w:sz w:val="28"/>
          <w:szCs w:val="28"/>
        </w:rPr>
      </w:pPr>
      <w:r w:rsidRPr="005A2503">
        <w:rPr>
          <w:sz w:val="28"/>
          <w:szCs w:val="28"/>
        </w:rPr>
        <w:t>xВ1+ xВ2</w:t>
      </w:r>
      <w:r w:rsidRPr="005A2503">
        <w:rPr>
          <w:position w:val="-4"/>
          <w:sz w:val="28"/>
          <w:szCs w:val="28"/>
        </w:rPr>
        <w:object w:dxaOrig="200" w:dyaOrig="240">
          <v:shape id="_x0000_i1174" type="#_x0000_t75" style="width:10.05pt;height:11.6pt" o:ole="">
            <v:imagedata r:id="rId275" o:title=""/>
          </v:shape>
          <o:OLEObject Type="Embed" ProgID="Equation.3" ShapeID="_x0000_i1174" DrawAspect="Content" ObjectID="_1696159319" r:id="rId276"/>
        </w:object>
      </w:r>
      <w:r w:rsidRPr="005A2503">
        <w:rPr>
          <w:sz w:val="28"/>
          <w:szCs w:val="28"/>
        </w:rPr>
        <w:t xml:space="preserve"> Y</w:t>
      </w:r>
      <w:r w:rsidRPr="005A2503">
        <w:rPr>
          <w:sz w:val="28"/>
          <w:szCs w:val="28"/>
        </w:rPr>
        <w:tab/>
      </w:r>
      <w:r w:rsidRPr="005A2503">
        <w:rPr>
          <w:sz w:val="28"/>
          <w:szCs w:val="28"/>
        </w:rPr>
        <w:tab/>
        <w:t xml:space="preserve"> (2.7)</w:t>
      </w:r>
    </w:p>
    <w:p w:rsidR="00D32557" w:rsidRPr="005A2503" w:rsidRDefault="00D32557" w:rsidP="00D32557">
      <w:pPr>
        <w:jc w:val="both"/>
        <w:rPr>
          <w:sz w:val="28"/>
          <w:szCs w:val="28"/>
        </w:rPr>
      </w:pPr>
    </w:p>
    <w:p w:rsidR="00D32557" w:rsidRPr="005A2503" w:rsidRDefault="00D32557" w:rsidP="00D32557">
      <w:pPr>
        <w:jc w:val="both"/>
        <w:rPr>
          <w:sz w:val="28"/>
          <w:szCs w:val="28"/>
        </w:rPr>
      </w:pPr>
      <w:r w:rsidRPr="005A2503">
        <w:rPr>
          <w:sz w:val="28"/>
          <w:szCs w:val="28"/>
        </w:rPr>
        <w:t>Аналогично ограничению по ДСП неравенство (2.8.) – это ограничение по запасу задних стенок из ДВП для полок В1 и В2, а неравенство (2.9) – ограничение по запасу стекол для полок А и В2. В отличие от ДСП листы ДВП и листы стекла кроятся стандартным способом, и из каждого листа ДВП получается 14 (К1) задних стенок полок, а из каждого листа стекла получается 10 стекол. Ежемесячный запас листов ДВП и стекла составляет соответственно 230 и 260. При составлении левых частей ограничений (2.8) и (2.9) следует учесть, что на каждую полку В1 и В2 приходится по одной задней стенке, а на каждую полку А и В2 – по 2 стекла:</w:t>
      </w:r>
    </w:p>
    <w:p w:rsidR="00D32557" w:rsidRPr="005A2503" w:rsidRDefault="00D32557" w:rsidP="00D32557">
      <w:pPr>
        <w:jc w:val="both"/>
        <w:rPr>
          <w:sz w:val="28"/>
          <w:szCs w:val="28"/>
        </w:rPr>
      </w:pPr>
      <w:r w:rsidRPr="005A2503">
        <w:rPr>
          <w:sz w:val="28"/>
          <w:szCs w:val="28"/>
        </w:rPr>
        <w:t>задняя стенка задняя стенка</w:t>
      </w:r>
    </w:p>
    <w:p w:rsidR="00D32557" w:rsidRPr="005A2503" w:rsidRDefault="00D32557" w:rsidP="00D32557">
      <w:pPr>
        <w:jc w:val="center"/>
        <w:rPr>
          <w:sz w:val="28"/>
          <w:szCs w:val="28"/>
        </w:rPr>
      </w:pPr>
      <w:r w:rsidRPr="005A2503">
        <w:rPr>
          <w:sz w:val="28"/>
          <w:szCs w:val="28"/>
        </w:rPr>
        <w:t>xВ1+xВ2</w:t>
      </w:r>
      <w:r w:rsidRPr="005A2503">
        <w:rPr>
          <w:position w:val="-4"/>
          <w:sz w:val="28"/>
          <w:szCs w:val="28"/>
        </w:rPr>
        <w:object w:dxaOrig="200" w:dyaOrig="240">
          <v:shape id="_x0000_i1175" type="#_x0000_t75" style="width:10.05pt;height:11.6pt" o:ole="">
            <v:imagedata r:id="rId277" o:title=""/>
          </v:shape>
          <o:OLEObject Type="Embed" ProgID="Equation.3" ShapeID="_x0000_i1175" DrawAspect="Content" ObjectID="_1696159320" r:id="rId278"/>
        </w:object>
      </w:r>
      <w:r w:rsidRPr="005A2503">
        <w:rPr>
          <w:sz w:val="28"/>
          <w:szCs w:val="28"/>
        </w:rPr>
        <w:t xml:space="preserve"> 230*14</w:t>
      </w:r>
      <w:r w:rsidRPr="005A2503">
        <w:rPr>
          <w:sz w:val="28"/>
          <w:szCs w:val="28"/>
        </w:rPr>
        <w:tab/>
      </w:r>
      <w:r w:rsidRPr="005A2503">
        <w:rPr>
          <w:sz w:val="28"/>
          <w:szCs w:val="28"/>
        </w:rPr>
        <w:tab/>
      </w:r>
      <w:r w:rsidRPr="005A2503">
        <w:rPr>
          <w:sz w:val="28"/>
          <w:szCs w:val="28"/>
        </w:rPr>
        <w:tab/>
        <w:t>(2.8)</w:t>
      </w:r>
    </w:p>
    <w:p w:rsidR="00D32557" w:rsidRPr="005A2503" w:rsidRDefault="00D32557" w:rsidP="00D32557">
      <w:pPr>
        <w:jc w:val="both"/>
        <w:rPr>
          <w:sz w:val="28"/>
          <w:szCs w:val="28"/>
        </w:rPr>
      </w:pPr>
    </w:p>
    <w:p w:rsidR="00D32557" w:rsidRPr="005A2503" w:rsidRDefault="00D32557" w:rsidP="00D32557">
      <w:pPr>
        <w:jc w:val="center"/>
        <w:rPr>
          <w:sz w:val="28"/>
          <w:szCs w:val="28"/>
        </w:rPr>
      </w:pPr>
      <w:r w:rsidRPr="005A2503">
        <w:rPr>
          <w:sz w:val="28"/>
          <w:szCs w:val="28"/>
        </w:rPr>
        <w:t>2xА+2xВ2</w:t>
      </w:r>
      <w:r w:rsidRPr="005A2503">
        <w:rPr>
          <w:position w:val="-4"/>
          <w:sz w:val="28"/>
          <w:szCs w:val="28"/>
        </w:rPr>
        <w:object w:dxaOrig="200" w:dyaOrig="240">
          <v:shape id="_x0000_i1176" type="#_x0000_t75" style="width:10.05pt;height:11.6pt" o:ole="">
            <v:imagedata r:id="rId279" o:title=""/>
          </v:shape>
          <o:OLEObject Type="Embed" ProgID="Equation.3" ShapeID="_x0000_i1176" DrawAspect="Content" ObjectID="_1696159321" r:id="rId280"/>
        </w:object>
      </w:r>
      <w:r w:rsidRPr="005A2503">
        <w:rPr>
          <w:sz w:val="28"/>
          <w:szCs w:val="28"/>
        </w:rPr>
        <w:t xml:space="preserve"> 260*10 </w:t>
      </w:r>
      <w:r w:rsidRPr="005A2503">
        <w:rPr>
          <w:sz w:val="28"/>
          <w:szCs w:val="28"/>
        </w:rPr>
        <w:tab/>
      </w:r>
      <w:r w:rsidRPr="005A2503">
        <w:rPr>
          <w:sz w:val="28"/>
          <w:szCs w:val="28"/>
        </w:rPr>
        <w:tab/>
      </w:r>
      <w:r w:rsidRPr="005A2503">
        <w:rPr>
          <w:sz w:val="28"/>
          <w:szCs w:val="28"/>
        </w:rPr>
        <w:tab/>
        <w:t>(2.9)</w:t>
      </w:r>
    </w:p>
    <w:p w:rsidR="00D32557" w:rsidRPr="005A2503" w:rsidRDefault="00D32557" w:rsidP="00D32557">
      <w:pPr>
        <w:jc w:val="both"/>
        <w:rPr>
          <w:i/>
          <w:sz w:val="28"/>
          <w:szCs w:val="28"/>
        </w:rPr>
      </w:pPr>
      <w:r w:rsidRPr="005A2503">
        <w:rPr>
          <w:i/>
          <w:sz w:val="28"/>
          <w:szCs w:val="28"/>
        </w:rPr>
        <w:t>Ограничения по емкости вспомогательных помещений и рынка</w:t>
      </w:r>
    </w:p>
    <w:p w:rsidR="00D32557" w:rsidRPr="005A2503" w:rsidRDefault="00D32557" w:rsidP="00D32557">
      <w:pPr>
        <w:jc w:val="both"/>
        <w:rPr>
          <w:sz w:val="28"/>
          <w:szCs w:val="28"/>
        </w:rPr>
      </w:pPr>
      <w:r w:rsidRPr="005A2503">
        <w:rPr>
          <w:sz w:val="28"/>
          <w:szCs w:val="28"/>
        </w:rPr>
        <w:t>Неравенство (2.10) является ограничением по количеству полок А, которые может вместить сушилка. В правой части (2.10) представлено количество полок, которые могут быть просушены в течение месяца (в день может быть просушено 50 полок):</w:t>
      </w:r>
    </w:p>
    <w:p w:rsidR="00D32557" w:rsidRPr="005A2503" w:rsidRDefault="00D32557" w:rsidP="00D32557">
      <w:pPr>
        <w:jc w:val="center"/>
        <w:rPr>
          <w:sz w:val="28"/>
          <w:szCs w:val="28"/>
        </w:rPr>
      </w:pPr>
      <w:r w:rsidRPr="005A2503">
        <w:rPr>
          <w:sz w:val="28"/>
          <w:szCs w:val="28"/>
        </w:rPr>
        <w:t xml:space="preserve">xА </w:t>
      </w:r>
      <w:r w:rsidRPr="005A2503">
        <w:rPr>
          <w:position w:val="-4"/>
          <w:sz w:val="28"/>
          <w:szCs w:val="28"/>
        </w:rPr>
        <w:object w:dxaOrig="200" w:dyaOrig="240">
          <v:shape id="_x0000_i1177" type="#_x0000_t75" style="width:10.05pt;height:11.6pt" o:ole="">
            <v:imagedata r:id="rId281" o:title=""/>
          </v:shape>
          <o:OLEObject Type="Embed" ProgID="Equation.3" ShapeID="_x0000_i1177" DrawAspect="Content" ObjectID="_1696159322" r:id="rId282"/>
        </w:object>
      </w:r>
      <w:r w:rsidRPr="005A2503">
        <w:rPr>
          <w:sz w:val="28"/>
          <w:szCs w:val="28"/>
        </w:rPr>
        <w:t>50*22</w:t>
      </w:r>
      <w:r w:rsidRPr="005A2503">
        <w:rPr>
          <w:sz w:val="28"/>
          <w:szCs w:val="28"/>
        </w:rPr>
        <w:tab/>
      </w:r>
      <w:r w:rsidRPr="005A2503">
        <w:rPr>
          <w:sz w:val="28"/>
          <w:szCs w:val="28"/>
        </w:rPr>
        <w:tab/>
      </w:r>
      <w:r w:rsidRPr="005A2503">
        <w:rPr>
          <w:sz w:val="28"/>
          <w:szCs w:val="28"/>
        </w:rPr>
        <w:tab/>
        <w:t>(2.10)</w:t>
      </w:r>
    </w:p>
    <w:p w:rsidR="00D32557" w:rsidRPr="005A2503" w:rsidRDefault="00D32557" w:rsidP="00D32557">
      <w:pPr>
        <w:jc w:val="both"/>
        <w:rPr>
          <w:sz w:val="28"/>
          <w:szCs w:val="28"/>
        </w:rPr>
      </w:pPr>
      <w:r w:rsidRPr="005A2503">
        <w:rPr>
          <w:sz w:val="28"/>
          <w:szCs w:val="28"/>
        </w:rPr>
        <w:t>Неравенство (2.11) описывает ограничение по количеству полок всех видов, которые может вместить склад готовой продукции. При этом правая часть (2.11) учитывает, что общая емкость склада уменьшена на 100 полок, которые остались невывезенными с прошлого месяца. Кроме того, в течение месяца каждый день будет освобождаться по 40  мест для полок:</w:t>
      </w:r>
    </w:p>
    <w:p w:rsidR="00D32557" w:rsidRPr="005A2503" w:rsidRDefault="00D32557" w:rsidP="00D32557">
      <w:pPr>
        <w:jc w:val="center"/>
        <w:rPr>
          <w:sz w:val="28"/>
          <w:szCs w:val="28"/>
        </w:rPr>
      </w:pPr>
      <w:r w:rsidRPr="005A2503">
        <w:rPr>
          <w:sz w:val="28"/>
          <w:szCs w:val="28"/>
          <w:lang w:val="en-US"/>
        </w:rPr>
        <w:t>x</w:t>
      </w:r>
      <w:r w:rsidRPr="005A2503">
        <w:rPr>
          <w:sz w:val="28"/>
          <w:szCs w:val="28"/>
        </w:rPr>
        <w:t>А+</w:t>
      </w:r>
      <w:r w:rsidRPr="005A2503">
        <w:rPr>
          <w:sz w:val="28"/>
          <w:szCs w:val="28"/>
          <w:lang w:val="en-US"/>
        </w:rPr>
        <w:t>x</w:t>
      </w:r>
      <w:r w:rsidRPr="005A2503">
        <w:rPr>
          <w:sz w:val="28"/>
          <w:szCs w:val="28"/>
        </w:rPr>
        <w:t>В1+</w:t>
      </w:r>
      <w:r w:rsidRPr="005A2503">
        <w:rPr>
          <w:sz w:val="28"/>
          <w:szCs w:val="28"/>
          <w:lang w:val="en-US"/>
        </w:rPr>
        <w:t>x</w:t>
      </w:r>
      <w:r w:rsidRPr="005A2503">
        <w:rPr>
          <w:sz w:val="28"/>
          <w:szCs w:val="28"/>
        </w:rPr>
        <w:t>В2</w:t>
      </w:r>
      <w:r w:rsidRPr="005A2503">
        <w:rPr>
          <w:position w:val="-4"/>
          <w:sz w:val="28"/>
          <w:szCs w:val="28"/>
        </w:rPr>
        <w:object w:dxaOrig="200" w:dyaOrig="240">
          <v:shape id="_x0000_i1178" type="#_x0000_t75" style="width:10.05pt;height:11.6pt" o:ole="">
            <v:imagedata r:id="rId283" o:title=""/>
          </v:shape>
          <o:OLEObject Type="Embed" ProgID="Equation.3" ShapeID="_x0000_i1178" DrawAspect="Content" ObjectID="_1696159323" r:id="rId284"/>
        </w:object>
      </w:r>
      <w:r w:rsidRPr="005A2503">
        <w:rPr>
          <w:sz w:val="28"/>
          <w:szCs w:val="28"/>
        </w:rPr>
        <w:t xml:space="preserve"> 350-100+40*22 </w:t>
      </w:r>
      <w:r w:rsidRPr="005A2503">
        <w:rPr>
          <w:sz w:val="28"/>
          <w:szCs w:val="28"/>
        </w:rPr>
        <w:tab/>
      </w:r>
      <w:r w:rsidRPr="005A2503">
        <w:rPr>
          <w:sz w:val="28"/>
          <w:szCs w:val="28"/>
        </w:rPr>
        <w:tab/>
        <w:t>(2.11)</w:t>
      </w:r>
    </w:p>
    <w:p w:rsidR="00D32557" w:rsidRPr="005A2503" w:rsidRDefault="00D32557" w:rsidP="00D32557">
      <w:pPr>
        <w:jc w:val="both"/>
        <w:rPr>
          <w:sz w:val="28"/>
          <w:szCs w:val="28"/>
        </w:rPr>
      </w:pPr>
      <w:r w:rsidRPr="005A2503">
        <w:rPr>
          <w:sz w:val="28"/>
          <w:szCs w:val="28"/>
        </w:rPr>
        <w:t>Неравенство (2.12) описывает ограничение по примерной емкости рынка, равной 5300 полкам всех видов:</w:t>
      </w:r>
    </w:p>
    <w:p w:rsidR="00D32557" w:rsidRPr="005A2503" w:rsidRDefault="00D32557" w:rsidP="00D32557">
      <w:pPr>
        <w:jc w:val="center"/>
        <w:rPr>
          <w:sz w:val="28"/>
          <w:szCs w:val="28"/>
        </w:rPr>
      </w:pPr>
      <w:r w:rsidRPr="005A2503">
        <w:rPr>
          <w:sz w:val="28"/>
          <w:szCs w:val="28"/>
          <w:lang w:val="en-US"/>
        </w:rPr>
        <w:t>x</w:t>
      </w:r>
      <w:r w:rsidRPr="005A2503">
        <w:rPr>
          <w:sz w:val="28"/>
          <w:szCs w:val="28"/>
        </w:rPr>
        <w:t>А+</w:t>
      </w:r>
      <w:r w:rsidRPr="005A2503">
        <w:rPr>
          <w:sz w:val="28"/>
          <w:szCs w:val="28"/>
          <w:lang w:val="en-US"/>
        </w:rPr>
        <w:t>x</w:t>
      </w:r>
      <w:r w:rsidRPr="005A2503">
        <w:rPr>
          <w:sz w:val="28"/>
          <w:szCs w:val="28"/>
        </w:rPr>
        <w:t>В1+</w:t>
      </w:r>
      <w:r w:rsidRPr="005A2503">
        <w:rPr>
          <w:sz w:val="28"/>
          <w:szCs w:val="28"/>
          <w:lang w:val="en-US"/>
        </w:rPr>
        <w:t>x</w:t>
      </w:r>
      <w:r w:rsidRPr="005A2503">
        <w:rPr>
          <w:sz w:val="28"/>
          <w:szCs w:val="28"/>
        </w:rPr>
        <w:t>В2</w:t>
      </w:r>
      <w:r w:rsidRPr="005A2503">
        <w:rPr>
          <w:position w:val="-4"/>
          <w:sz w:val="28"/>
          <w:szCs w:val="28"/>
        </w:rPr>
        <w:object w:dxaOrig="200" w:dyaOrig="240">
          <v:shape id="_x0000_i1179" type="#_x0000_t75" style="width:10.05pt;height:11.6pt" o:ole="">
            <v:imagedata r:id="rId285" o:title=""/>
          </v:shape>
          <o:OLEObject Type="Embed" ProgID="Equation.3" ShapeID="_x0000_i1179" DrawAspect="Content" ObjectID="_1696159324" r:id="rId286"/>
        </w:object>
      </w:r>
      <w:r w:rsidRPr="005A2503">
        <w:rPr>
          <w:sz w:val="28"/>
          <w:szCs w:val="28"/>
        </w:rPr>
        <w:t xml:space="preserve"> 5300 </w:t>
      </w:r>
      <w:r w:rsidRPr="005A2503">
        <w:rPr>
          <w:sz w:val="28"/>
          <w:szCs w:val="28"/>
        </w:rPr>
        <w:tab/>
      </w:r>
      <w:r w:rsidRPr="005A2503">
        <w:rPr>
          <w:sz w:val="28"/>
          <w:szCs w:val="28"/>
        </w:rPr>
        <w:tab/>
        <w:t xml:space="preserve"> (2.12)</w:t>
      </w:r>
    </w:p>
    <w:p w:rsidR="00D32557" w:rsidRPr="005A2503" w:rsidRDefault="00D32557" w:rsidP="00D32557">
      <w:pPr>
        <w:jc w:val="both"/>
        <w:rPr>
          <w:i/>
          <w:sz w:val="28"/>
          <w:szCs w:val="28"/>
        </w:rPr>
      </w:pPr>
      <w:r w:rsidRPr="005A2503">
        <w:rPr>
          <w:i/>
          <w:sz w:val="28"/>
          <w:szCs w:val="28"/>
        </w:rPr>
        <w:t>Ограничения по гарантированному заказу</w:t>
      </w:r>
    </w:p>
    <w:p w:rsidR="00D32557" w:rsidRPr="005A2503" w:rsidRDefault="00D32557" w:rsidP="00D32557">
      <w:pPr>
        <w:jc w:val="both"/>
        <w:rPr>
          <w:sz w:val="28"/>
          <w:szCs w:val="28"/>
        </w:rPr>
      </w:pPr>
      <w:r w:rsidRPr="005A2503">
        <w:rPr>
          <w:sz w:val="28"/>
          <w:szCs w:val="28"/>
        </w:rPr>
        <w:t>Неравенство (2.13) показывает, что необходимо произвести как минимум 50 заказанных полок В2, а возможно, и большее количество, но уже для свободной продажи:</w:t>
      </w:r>
    </w:p>
    <w:p w:rsidR="00D32557" w:rsidRPr="005A2503" w:rsidRDefault="00D32557" w:rsidP="00D32557">
      <w:pPr>
        <w:jc w:val="center"/>
        <w:rPr>
          <w:sz w:val="28"/>
          <w:szCs w:val="28"/>
        </w:rPr>
      </w:pPr>
      <w:r w:rsidRPr="005A2503">
        <w:rPr>
          <w:sz w:val="28"/>
          <w:szCs w:val="28"/>
        </w:rPr>
        <w:t>xВ2</w:t>
      </w:r>
      <w:r w:rsidRPr="005A2503">
        <w:rPr>
          <w:position w:val="-4"/>
          <w:sz w:val="28"/>
          <w:szCs w:val="28"/>
        </w:rPr>
        <w:object w:dxaOrig="200" w:dyaOrig="240">
          <v:shape id="_x0000_i1180" type="#_x0000_t75" style="width:10.05pt;height:11.6pt" o:ole="">
            <v:imagedata r:id="rId287" o:title=""/>
          </v:shape>
          <o:OLEObject Type="Embed" ProgID="Equation.3" ShapeID="_x0000_i1180" DrawAspect="Content" ObjectID="_1696159325" r:id="rId288"/>
        </w:object>
      </w:r>
      <w:r w:rsidRPr="005A2503">
        <w:rPr>
          <w:sz w:val="28"/>
          <w:szCs w:val="28"/>
        </w:rPr>
        <w:t xml:space="preserve"> 50</w:t>
      </w:r>
      <w:r w:rsidRPr="005A2503">
        <w:rPr>
          <w:sz w:val="28"/>
          <w:szCs w:val="28"/>
        </w:rPr>
        <w:tab/>
      </w:r>
      <w:r w:rsidRPr="005A2503">
        <w:rPr>
          <w:sz w:val="28"/>
          <w:szCs w:val="28"/>
        </w:rPr>
        <w:tab/>
      </w:r>
      <w:r w:rsidRPr="005A2503">
        <w:rPr>
          <w:sz w:val="28"/>
          <w:szCs w:val="28"/>
        </w:rPr>
        <w:tab/>
        <w:t>(2.13)</w:t>
      </w:r>
    </w:p>
    <w:p w:rsidR="00D32557" w:rsidRPr="005A2503" w:rsidRDefault="00D32557" w:rsidP="00D32557">
      <w:pPr>
        <w:jc w:val="both"/>
        <w:rPr>
          <w:i/>
          <w:sz w:val="28"/>
          <w:szCs w:val="28"/>
        </w:rPr>
      </w:pPr>
      <w:r w:rsidRPr="005A2503">
        <w:rPr>
          <w:i/>
          <w:sz w:val="28"/>
          <w:szCs w:val="28"/>
        </w:rPr>
        <w:t>Ограничения по соотношению объемов продаж различных товаров</w:t>
      </w:r>
    </w:p>
    <w:p w:rsidR="00D32557" w:rsidRPr="005A2503" w:rsidRDefault="00D32557" w:rsidP="00D32557">
      <w:pPr>
        <w:jc w:val="center"/>
        <w:rPr>
          <w:sz w:val="28"/>
          <w:szCs w:val="28"/>
        </w:rPr>
      </w:pPr>
      <w:r w:rsidRPr="005A2503">
        <w:rPr>
          <w:sz w:val="28"/>
          <w:szCs w:val="28"/>
          <w:lang w:val="en-US"/>
        </w:rPr>
        <w:t>xA</w:t>
      </w:r>
      <w:r w:rsidRPr="005A2503">
        <w:rPr>
          <w:sz w:val="28"/>
          <w:szCs w:val="28"/>
        </w:rPr>
        <w:t xml:space="preserve"> +(</w:t>
      </w:r>
      <w:r w:rsidRPr="005A2503">
        <w:rPr>
          <w:sz w:val="28"/>
          <w:szCs w:val="28"/>
          <w:lang w:val="en-US"/>
        </w:rPr>
        <w:t>xB</w:t>
      </w:r>
      <w:r w:rsidRPr="005A2503">
        <w:rPr>
          <w:sz w:val="28"/>
          <w:szCs w:val="28"/>
        </w:rPr>
        <w:t>2 -50 )</w:t>
      </w:r>
      <w:r w:rsidRPr="005A2503">
        <w:rPr>
          <w:position w:val="-4"/>
          <w:sz w:val="28"/>
          <w:szCs w:val="28"/>
          <w:lang w:val="en-US"/>
        </w:rPr>
        <w:object w:dxaOrig="200" w:dyaOrig="240">
          <v:shape id="_x0000_i1181" type="#_x0000_t75" style="width:10.05pt;height:11.6pt" o:ole="">
            <v:imagedata r:id="rId289" o:title=""/>
          </v:shape>
          <o:OLEObject Type="Embed" ProgID="Equation.3" ShapeID="_x0000_i1181" DrawAspect="Content" ObjectID="_1696159326" r:id="rId290"/>
        </w:object>
      </w:r>
      <w:r w:rsidRPr="005A2503">
        <w:rPr>
          <w:sz w:val="28"/>
          <w:szCs w:val="28"/>
        </w:rPr>
        <w:t>0,6 [</w:t>
      </w:r>
      <w:r w:rsidRPr="005A2503">
        <w:rPr>
          <w:sz w:val="28"/>
          <w:szCs w:val="28"/>
          <w:lang w:val="en-US"/>
        </w:rPr>
        <w:t>xA</w:t>
      </w:r>
      <w:r w:rsidRPr="005A2503">
        <w:rPr>
          <w:sz w:val="28"/>
          <w:szCs w:val="28"/>
        </w:rPr>
        <w:t xml:space="preserve"> +</w:t>
      </w:r>
      <w:r w:rsidRPr="005A2503">
        <w:rPr>
          <w:sz w:val="28"/>
          <w:szCs w:val="28"/>
          <w:lang w:val="en-US"/>
        </w:rPr>
        <w:t>xB</w:t>
      </w:r>
      <w:r w:rsidRPr="005A2503">
        <w:rPr>
          <w:sz w:val="28"/>
          <w:szCs w:val="28"/>
        </w:rPr>
        <w:t>1 +(</w:t>
      </w:r>
      <w:r w:rsidRPr="005A2503">
        <w:rPr>
          <w:sz w:val="28"/>
          <w:szCs w:val="28"/>
          <w:lang w:val="en-US"/>
        </w:rPr>
        <w:t>xB</w:t>
      </w:r>
      <w:r w:rsidRPr="005A2503">
        <w:rPr>
          <w:sz w:val="28"/>
          <w:szCs w:val="28"/>
        </w:rPr>
        <w:t xml:space="preserve">2 -50)] </w:t>
      </w:r>
      <w:r w:rsidRPr="005A2503">
        <w:rPr>
          <w:sz w:val="28"/>
          <w:szCs w:val="28"/>
        </w:rPr>
        <w:tab/>
        <w:t xml:space="preserve"> (2.14)</w:t>
      </w:r>
    </w:p>
    <w:p w:rsidR="00D32557" w:rsidRPr="005A2503" w:rsidRDefault="00D32557" w:rsidP="00D32557">
      <w:pPr>
        <w:jc w:val="both"/>
        <w:rPr>
          <w:sz w:val="28"/>
          <w:szCs w:val="28"/>
        </w:rPr>
      </w:pPr>
      <w:r w:rsidRPr="005A2503">
        <w:rPr>
          <w:sz w:val="28"/>
          <w:szCs w:val="28"/>
        </w:rPr>
        <w:t>Неравенство (2.14) показывает, что доля полок А и В2 в общем объеме полок, производимых для свободной продажи, должна составлять не менее 60%. К такому выводу приводят результаты маркетинговых исследований. Поскольку из всех полок В2 в свободную продажу поступит лишь (xB2 -50), то это учитывается при составлении ограничения (2.14), которое после алгебраических преобразований принимает вид.</w:t>
      </w:r>
    </w:p>
    <w:p w:rsidR="00D32557" w:rsidRPr="005A2503" w:rsidRDefault="00D32557" w:rsidP="00D32557">
      <w:pPr>
        <w:jc w:val="center"/>
        <w:rPr>
          <w:sz w:val="28"/>
          <w:szCs w:val="28"/>
        </w:rPr>
      </w:pPr>
      <w:r w:rsidRPr="005A2503">
        <w:rPr>
          <w:sz w:val="28"/>
          <w:szCs w:val="28"/>
        </w:rPr>
        <w:t>0,4xА- 0,6xВ1+0,4xВ2</w:t>
      </w:r>
      <w:r w:rsidRPr="005A2503">
        <w:rPr>
          <w:position w:val="-4"/>
          <w:sz w:val="28"/>
          <w:szCs w:val="28"/>
        </w:rPr>
        <w:object w:dxaOrig="200" w:dyaOrig="240">
          <v:shape id="_x0000_i1182" type="#_x0000_t75" style="width:10.05pt;height:11.6pt" o:ole="">
            <v:imagedata r:id="rId291" o:title=""/>
          </v:shape>
          <o:OLEObject Type="Embed" ProgID="Equation.3" ShapeID="_x0000_i1182" DrawAspect="Content" ObjectID="_1696159327" r:id="rId292"/>
        </w:object>
      </w:r>
      <w:r w:rsidRPr="005A2503">
        <w:rPr>
          <w:sz w:val="28"/>
          <w:szCs w:val="28"/>
        </w:rPr>
        <w:t xml:space="preserve"> 20</w:t>
      </w:r>
    </w:p>
    <w:p w:rsidR="00D32557" w:rsidRPr="005A2503" w:rsidRDefault="00D32557" w:rsidP="00D32557">
      <w:pPr>
        <w:jc w:val="both"/>
        <w:rPr>
          <w:i/>
          <w:sz w:val="28"/>
          <w:szCs w:val="28"/>
        </w:rPr>
      </w:pPr>
      <w:r w:rsidRPr="005A2503">
        <w:rPr>
          <w:i/>
          <w:sz w:val="28"/>
          <w:szCs w:val="28"/>
        </w:rPr>
        <w:t>Определение количества комплектов для полок В1 и В2</w:t>
      </w:r>
    </w:p>
    <w:p w:rsidR="00D32557" w:rsidRPr="005A2503" w:rsidRDefault="00D32557" w:rsidP="00D32557">
      <w:pPr>
        <w:jc w:val="both"/>
        <w:rPr>
          <w:sz w:val="28"/>
          <w:szCs w:val="28"/>
        </w:rPr>
      </w:pPr>
      <w:r w:rsidRPr="005A2503">
        <w:rPr>
          <w:sz w:val="28"/>
          <w:szCs w:val="28"/>
        </w:rPr>
        <w:t xml:space="preserve">Для простоты будем считать, что максимально возможное количество комплектов для полок В1 и В2, которое можно произвести из ежемесячного запаса ДСП </w:t>
      </w:r>
      <w:r w:rsidRPr="005A2503">
        <w:rPr>
          <w:sz w:val="28"/>
          <w:szCs w:val="28"/>
          <w:lang w:val="en-US"/>
        </w:rPr>
        <w:t>Y</w:t>
      </w:r>
      <w:r w:rsidRPr="005A2503">
        <w:rPr>
          <w:sz w:val="28"/>
          <w:szCs w:val="28"/>
        </w:rPr>
        <w:t>=3387.</w:t>
      </w:r>
    </w:p>
    <w:p w:rsidR="00D32557" w:rsidRPr="007B5517" w:rsidRDefault="00D32557" w:rsidP="00D32557">
      <w:pPr>
        <w:pStyle w:val="af7"/>
        <w:spacing w:before="0" w:beforeAutospacing="0" w:after="0" w:afterAutospacing="0"/>
        <w:ind w:firstLine="709"/>
        <w:jc w:val="both"/>
        <w:rPr>
          <w:iCs/>
          <w:color w:val="333333"/>
          <w:sz w:val="28"/>
          <w:szCs w:val="28"/>
        </w:rPr>
      </w:pPr>
    </w:p>
    <w:p w:rsidR="00D32557" w:rsidRPr="007B5517" w:rsidRDefault="00D32557" w:rsidP="00D32557">
      <w:pPr>
        <w:shd w:val="clear" w:color="auto" w:fill="FFFFFF"/>
        <w:ind w:firstLine="709"/>
        <w:jc w:val="both"/>
        <w:rPr>
          <w:b/>
          <w:sz w:val="28"/>
          <w:szCs w:val="28"/>
        </w:rPr>
      </w:pPr>
      <w:r w:rsidRPr="007B5517">
        <w:rPr>
          <w:b/>
          <w:sz w:val="28"/>
          <w:szCs w:val="28"/>
        </w:rPr>
        <w:t>2. Материалы и оборудование</w:t>
      </w:r>
    </w:p>
    <w:p w:rsidR="00D32557" w:rsidRPr="007B5517" w:rsidRDefault="00D32557" w:rsidP="00D32557">
      <w:pPr>
        <w:shd w:val="clear" w:color="auto" w:fill="FFFFFF"/>
        <w:ind w:firstLine="709"/>
        <w:jc w:val="both"/>
        <w:rPr>
          <w:sz w:val="28"/>
          <w:szCs w:val="28"/>
        </w:rPr>
      </w:pPr>
      <w:r w:rsidRPr="007B5517">
        <w:rPr>
          <w:sz w:val="28"/>
          <w:szCs w:val="28"/>
        </w:rPr>
        <w:t>1.Компьютер.</w:t>
      </w:r>
    </w:p>
    <w:p w:rsidR="00D32557" w:rsidRPr="007B5517" w:rsidRDefault="00D32557" w:rsidP="00D32557">
      <w:pPr>
        <w:shd w:val="clear" w:color="auto" w:fill="FFFFFF"/>
        <w:ind w:firstLine="709"/>
        <w:jc w:val="both"/>
        <w:rPr>
          <w:sz w:val="28"/>
          <w:szCs w:val="28"/>
        </w:rPr>
      </w:pPr>
      <w:r w:rsidRPr="007B5517">
        <w:rPr>
          <w:sz w:val="28"/>
          <w:szCs w:val="28"/>
        </w:rPr>
        <w:t xml:space="preserve">2.Пакет MS </w:t>
      </w:r>
      <w:r w:rsidRPr="007B5517">
        <w:rPr>
          <w:sz w:val="28"/>
          <w:szCs w:val="28"/>
          <w:lang w:val="en-US"/>
        </w:rPr>
        <w:t>Office</w:t>
      </w:r>
      <w:r w:rsidRPr="007B5517">
        <w:rPr>
          <w:sz w:val="28"/>
          <w:szCs w:val="28"/>
        </w:rPr>
        <w:t>.</w:t>
      </w:r>
    </w:p>
    <w:p w:rsidR="00D32557" w:rsidRPr="007B5517" w:rsidRDefault="00D32557" w:rsidP="00D32557">
      <w:pPr>
        <w:shd w:val="clear" w:color="auto" w:fill="FFFFFF"/>
        <w:ind w:firstLine="709"/>
        <w:jc w:val="both"/>
        <w:rPr>
          <w:b/>
          <w:bCs/>
          <w:sz w:val="28"/>
          <w:szCs w:val="28"/>
        </w:rPr>
      </w:pPr>
    </w:p>
    <w:p w:rsidR="00D32557" w:rsidRPr="007B5517" w:rsidRDefault="00D32557" w:rsidP="00D32557">
      <w:pPr>
        <w:shd w:val="clear" w:color="auto" w:fill="FFFFFF"/>
        <w:ind w:firstLine="709"/>
        <w:jc w:val="both"/>
        <w:rPr>
          <w:b/>
          <w:sz w:val="28"/>
          <w:szCs w:val="28"/>
        </w:rPr>
      </w:pPr>
      <w:r w:rsidRPr="007B5517">
        <w:rPr>
          <w:b/>
          <w:sz w:val="28"/>
          <w:szCs w:val="28"/>
        </w:rPr>
        <w:t>3. Задания к лабораторной работе</w:t>
      </w:r>
    </w:p>
    <w:p w:rsidR="00D32557" w:rsidRDefault="00D32557" w:rsidP="00D32557">
      <w:pPr>
        <w:pStyle w:val="aa"/>
        <w:spacing w:after="0"/>
        <w:ind w:left="0" w:firstLine="709"/>
        <w:jc w:val="both"/>
        <w:rPr>
          <w:szCs w:val="28"/>
        </w:rPr>
      </w:pPr>
      <w:r w:rsidRPr="005A2503">
        <w:rPr>
          <w:b/>
          <w:szCs w:val="28"/>
        </w:rPr>
        <w:t>Задание 1.</w:t>
      </w:r>
      <w:r>
        <w:rPr>
          <w:szCs w:val="28"/>
        </w:rPr>
        <w:t xml:space="preserve"> Ознакомиться с решением задачи в теоретической части.</w:t>
      </w:r>
    </w:p>
    <w:p w:rsidR="00D32557" w:rsidRPr="002B33D6" w:rsidRDefault="00D32557" w:rsidP="00D32557">
      <w:pPr>
        <w:pStyle w:val="aa"/>
        <w:spacing w:after="0"/>
        <w:ind w:left="0" w:firstLine="709"/>
        <w:jc w:val="both"/>
      </w:pPr>
      <w:r w:rsidRPr="005A2503">
        <w:rPr>
          <w:b/>
          <w:szCs w:val="28"/>
        </w:rPr>
        <w:t>Задание 2</w:t>
      </w:r>
      <w:r>
        <w:rPr>
          <w:szCs w:val="28"/>
        </w:rPr>
        <w:t>. Написать математическую модель для задач 1-3</w:t>
      </w:r>
      <w:r w:rsidRPr="002B33D6">
        <w:t>.</w:t>
      </w:r>
    </w:p>
    <w:p w:rsidR="00D32557" w:rsidRPr="007B5517" w:rsidRDefault="00D32557" w:rsidP="00D32557">
      <w:pPr>
        <w:pStyle w:val="aa"/>
        <w:spacing w:after="0"/>
        <w:ind w:left="0" w:firstLine="709"/>
        <w:jc w:val="both"/>
        <w:rPr>
          <w:szCs w:val="28"/>
        </w:rPr>
      </w:pPr>
      <w:r>
        <w:rPr>
          <w:szCs w:val="28"/>
        </w:rPr>
        <w:t xml:space="preserve">1. </w:t>
      </w:r>
      <w:r w:rsidRPr="007B5517">
        <w:rPr>
          <w:szCs w:val="28"/>
        </w:rPr>
        <w:t xml:space="preserve">Для производства двух видов изделий </w:t>
      </w:r>
      <w:r w:rsidRPr="007B5517">
        <w:rPr>
          <w:szCs w:val="28"/>
          <w:lang w:val="en-US"/>
        </w:rPr>
        <w:t>A</w:t>
      </w:r>
      <w:r w:rsidRPr="007B5517">
        <w:rPr>
          <w:szCs w:val="28"/>
        </w:rPr>
        <w:t xml:space="preserve"> и </w:t>
      </w:r>
      <w:r w:rsidRPr="007B5517">
        <w:rPr>
          <w:szCs w:val="28"/>
          <w:lang w:val="en-US"/>
        </w:rPr>
        <w:t>B</w:t>
      </w:r>
      <w:r w:rsidRPr="007B5517">
        <w:rPr>
          <w:szCs w:val="28"/>
        </w:rPr>
        <w:t xml:space="preserve"> предприятие использует три вида сырья. Составить такой план выпуска продукции, при котором прибыль предприятия от реализации продукции будет максимальной при условии, что изделий </w:t>
      </w:r>
      <w:r w:rsidRPr="007B5517">
        <w:rPr>
          <w:szCs w:val="28"/>
          <w:lang w:val="en-US"/>
        </w:rPr>
        <w:t>B</w:t>
      </w:r>
      <w:r w:rsidRPr="007B5517">
        <w:rPr>
          <w:szCs w:val="28"/>
        </w:rPr>
        <w:t xml:space="preserve"> надо выпустить не менее, чем изделий </w:t>
      </w:r>
      <w:r w:rsidRPr="007B5517">
        <w:rPr>
          <w:szCs w:val="28"/>
          <w:lang w:val="en-US"/>
        </w:rPr>
        <w:t>A</w:t>
      </w:r>
      <w:r w:rsidRPr="007B5517">
        <w:rPr>
          <w:szCs w:val="28"/>
        </w:rPr>
        <w:t xml:space="preserve">. Запасы сырья 1,2,3 видов, прибыль от реализации 1 изделия в условных денежных единицах, а также нормы расхода сырья на </w:t>
      </w:r>
      <w:smartTag w:uri="urn:schemas-microsoft-com:office:smarttags" w:element="metricconverter">
        <w:smartTagPr>
          <w:attr w:name="ProductID" w:val="1 кг"/>
        </w:smartTagPr>
        <w:r w:rsidRPr="007B5517">
          <w:rPr>
            <w:szCs w:val="28"/>
          </w:rPr>
          <w:t>1 кг</w:t>
        </w:r>
      </w:smartTag>
      <w:r w:rsidRPr="007B5517">
        <w:rPr>
          <w:szCs w:val="28"/>
        </w:rPr>
        <w:t>. изделия заданы таблицей: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8"/>
        <w:gridCol w:w="1595"/>
        <w:gridCol w:w="1594"/>
        <w:gridCol w:w="3194"/>
      </w:tblGrid>
      <w:tr w:rsidR="00D32557" w:rsidRPr="007B5517" w:rsidTr="001B287B">
        <w:trPr>
          <w:cantSplit/>
        </w:trPr>
        <w:tc>
          <w:tcPr>
            <w:tcW w:w="3188" w:type="dxa"/>
            <w:vMerge w:val="restart"/>
            <w:tcBorders>
              <w:left w:val="nil"/>
            </w:tcBorders>
          </w:tcPr>
          <w:p w:rsidR="00D32557" w:rsidRPr="00FF6D1F" w:rsidRDefault="00D32557" w:rsidP="001B287B">
            <w:pPr>
              <w:pStyle w:val="ac"/>
              <w:spacing w:after="0"/>
              <w:jc w:val="both"/>
              <w:rPr>
                <w:b/>
                <w:sz w:val="28"/>
                <w:szCs w:val="28"/>
              </w:rPr>
            </w:pPr>
            <w:r w:rsidRPr="00FF6D1F">
              <w:rPr>
                <w:b/>
                <w:sz w:val="28"/>
                <w:szCs w:val="28"/>
              </w:rPr>
              <w:t>Вид сырья</w:t>
            </w:r>
          </w:p>
        </w:tc>
        <w:tc>
          <w:tcPr>
            <w:tcW w:w="3189" w:type="dxa"/>
            <w:gridSpan w:val="2"/>
          </w:tcPr>
          <w:p w:rsidR="00D32557" w:rsidRPr="00FF6D1F" w:rsidRDefault="00D32557" w:rsidP="001B287B">
            <w:pPr>
              <w:pStyle w:val="ac"/>
              <w:spacing w:after="0"/>
              <w:jc w:val="both"/>
              <w:rPr>
                <w:b/>
                <w:sz w:val="28"/>
                <w:szCs w:val="28"/>
              </w:rPr>
            </w:pPr>
            <w:r w:rsidRPr="00FF6D1F">
              <w:rPr>
                <w:b/>
                <w:sz w:val="28"/>
                <w:szCs w:val="28"/>
              </w:rPr>
              <w:t xml:space="preserve">Нормы расхода сырья на </w:t>
            </w:r>
            <w:smartTag w:uri="urn:schemas-microsoft-com:office:smarttags" w:element="metricconverter">
              <w:smartTagPr>
                <w:attr w:name="ProductID" w:val="1 кг"/>
              </w:smartTagPr>
              <w:r w:rsidRPr="00FF6D1F">
                <w:rPr>
                  <w:b/>
                  <w:sz w:val="28"/>
                  <w:szCs w:val="28"/>
                </w:rPr>
                <w:t>1 кг</w:t>
              </w:r>
            </w:smartTag>
            <w:r w:rsidRPr="00FF6D1F">
              <w:rPr>
                <w:b/>
                <w:sz w:val="28"/>
                <w:szCs w:val="28"/>
              </w:rPr>
              <w:t xml:space="preserve"> изд.</w:t>
            </w:r>
          </w:p>
        </w:tc>
        <w:tc>
          <w:tcPr>
            <w:tcW w:w="3194" w:type="dxa"/>
            <w:vMerge w:val="restart"/>
            <w:tcBorders>
              <w:right w:val="nil"/>
            </w:tcBorders>
          </w:tcPr>
          <w:p w:rsidR="00D32557" w:rsidRPr="00FF6D1F" w:rsidRDefault="00D32557" w:rsidP="001B287B">
            <w:pPr>
              <w:pStyle w:val="ac"/>
              <w:spacing w:after="0"/>
              <w:jc w:val="both"/>
              <w:rPr>
                <w:b/>
                <w:sz w:val="28"/>
                <w:szCs w:val="28"/>
              </w:rPr>
            </w:pPr>
            <w:r w:rsidRPr="00FF6D1F">
              <w:rPr>
                <w:b/>
                <w:sz w:val="28"/>
                <w:szCs w:val="28"/>
              </w:rPr>
              <w:t>Запасы сырья, кг</w:t>
            </w:r>
          </w:p>
        </w:tc>
      </w:tr>
      <w:tr w:rsidR="00D32557" w:rsidRPr="007B5517" w:rsidTr="001B287B">
        <w:trPr>
          <w:cantSplit/>
        </w:trPr>
        <w:tc>
          <w:tcPr>
            <w:tcW w:w="3188" w:type="dxa"/>
            <w:vMerge/>
            <w:tcBorders>
              <w:left w:val="nil"/>
            </w:tcBorders>
          </w:tcPr>
          <w:p w:rsidR="00D32557" w:rsidRPr="00FF6D1F" w:rsidRDefault="00D32557" w:rsidP="001B287B">
            <w:pPr>
              <w:pStyle w:val="ac"/>
              <w:spacing w:after="0"/>
              <w:jc w:val="both"/>
              <w:rPr>
                <w:sz w:val="28"/>
                <w:szCs w:val="28"/>
              </w:rPr>
            </w:pPr>
          </w:p>
        </w:tc>
        <w:tc>
          <w:tcPr>
            <w:tcW w:w="1595" w:type="dxa"/>
          </w:tcPr>
          <w:p w:rsidR="00D32557" w:rsidRPr="007B5517" w:rsidRDefault="00D32557" w:rsidP="001B287B">
            <w:pPr>
              <w:pStyle w:val="ac"/>
              <w:spacing w:after="0"/>
              <w:jc w:val="both"/>
              <w:rPr>
                <w:b/>
                <w:sz w:val="28"/>
                <w:szCs w:val="28"/>
                <w:lang w:val="en-US"/>
              </w:rPr>
            </w:pPr>
            <w:r w:rsidRPr="007B5517">
              <w:rPr>
                <w:b/>
                <w:sz w:val="28"/>
                <w:szCs w:val="28"/>
                <w:lang w:val="en-US"/>
              </w:rPr>
              <w:t>A</w:t>
            </w:r>
          </w:p>
        </w:tc>
        <w:tc>
          <w:tcPr>
            <w:tcW w:w="1594" w:type="dxa"/>
          </w:tcPr>
          <w:p w:rsidR="00D32557" w:rsidRPr="007B5517" w:rsidRDefault="00D32557" w:rsidP="001B287B">
            <w:pPr>
              <w:pStyle w:val="ac"/>
              <w:spacing w:after="0"/>
              <w:jc w:val="both"/>
              <w:rPr>
                <w:b/>
                <w:sz w:val="28"/>
                <w:szCs w:val="28"/>
                <w:lang w:val="en-US"/>
              </w:rPr>
            </w:pPr>
            <w:r w:rsidRPr="007B5517">
              <w:rPr>
                <w:b/>
                <w:sz w:val="28"/>
                <w:szCs w:val="28"/>
                <w:lang w:val="en-US"/>
              </w:rPr>
              <w:t>B</w:t>
            </w:r>
          </w:p>
        </w:tc>
        <w:tc>
          <w:tcPr>
            <w:tcW w:w="3194" w:type="dxa"/>
            <w:vMerge/>
            <w:tcBorders>
              <w:right w:val="nil"/>
            </w:tcBorders>
          </w:tcPr>
          <w:p w:rsidR="00D32557" w:rsidRPr="007B5517" w:rsidRDefault="00D32557" w:rsidP="001B287B">
            <w:pPr>
              <w:pStyle w:val="ac"/>
              <w:spacing w:after="0"/>
              <w:jc w:val="both"/>
              <w:rPr>
                <w:sz w:val="28"/>
                <w:szCs w:val="28"/>
                <w:lang w:val="en-US"/>
              </w:rPr>
            </w:pPr>
          </w:p>
        </w:tc>
      </w:tr>
      <w:tr w:rsidR="00D32557" w:rsidRPr="007B5517" w:rsidTr="001B287B">
        <w:trPr>
          <w:cantSplit/>
        </w:trPr>
        <w:tc>
          <w:tcPr>
            <w:tcW w:w="3188" w:type="dxa"/>
            <w:tcBorders>
              <w:left w:val="nil"/>
            </w:tcBorders>
          </w:tcPr>
          <w:p w:rsidR="00D32557" w:rsidRPr="007B5517" w:rsidRDefault="00D32557" w:rsidP="001B287B">
            <w:pPr>
              <w:pStyle w:val="ac"/>
              <w:spacing w:after="0"/>
              <w:jc w:val="both"/>
              <w:rPr>
                <w:i/>
                <w:sz w:val="28"/>
                <w:szCs w:val="28"/>
                <w:lang w:val="en-US"/>
              </w:rPr>
            </w:pPr>
            <w:r w:rsidRPr="007B5517">
              <w:rPr>
                <w:i/>
                <w:sz w:val="28"/>
                <w:szCs w:val="28"/>
                <w:lang w:val="en-US"/>
              </w:rPr>
              <w:t>I</w:t>
            </w:r>
          </w:p>
        </w:tc>
        <w:tc>
          <w:tcPr>
            <w:tcW w:w="1595" w:type="dxa"/>
          </w:tcPr>
          <w:p w:rsidR="00D32557" w:rsidRPr="00FF6D1F" w:rsidRDefault="00D32557" w:rsidP="001B287B">
            <w:pPr>
              <w:pStyle w:val="ac"/>
              <w:spacing w:after="0"/>
              <w:jc w:val="both"/>
              <w:rPr>
                <w:sz w:val="28"/>
                <w:szCs w:val="28"/>
              </w:rPr>
            </w:pPr>
            <w:r w:rsidRPr="00FF6D1F">
              <w:rPr>
                <w:sz w:val="28"/>
                <w:szCs w:val="28"/>
              </w:rPr>
              <w:t>12</w:t>
            </w:r>
          </w:p>
        </w:tc>
        <w:tc>
          <w:tcPr>
            <w:tcW w:w="1594" w:type="dxa"/>
          </w:tcPr>
          <w:p w:rsidR="00D32557" w:rsidRPr="00FF6D1F" w:rsidRDefault="00D32557" w:rsidP="001B287B">
            <w:pPr>
              <w:pStyle w:val="ac"/>
              <w:spacing w:after="0"/>
              <w:jc w:val="both"/>
              <w:rPr>
                <w:sz w:val="28"/>
                <w:szCs w:val="28"/>
              </w:rPr>
            </w:pPr>
            <w:r w:rsidRPr="00FF6D1F">
              <w:rPr>
                <w:sz w:val="28"/>
                <w:szCs w:val="28"/>
              </w:rPr>
              <w:t>4</w:t>
            </w:r>
          </w:p>
        </w:tc>
        <w:tc>
          <w:tcPr>
            <w:tcW w:w="3194" w:type="dxa"/>
            <w:tcBorders>
              <w:right w:val="nil"/>
            </w:tcBorders>
          </w:tcPr>
          <w:p w:rsidR="00D32557" w:rsidRPr="00FF6D1F" w:rsidRDefault="00D32557" w:rsidP="001B287B">
            <w:pPr>
              <w:pStyle w:val="ac"/>
              <w:spacing w:after="0"/>
              <w:jc w:val="both"/>
              <w:rPr>
                <w:sz w:val="28"/>
                <w:szCs w:val="28"/>
              </w:rPr>
            </w:pPr>
            <w:r w:rsidRPr="00FF6D1F">
              <w:rPr>
                <w:sz w:val="28"/>
                <w:szCs w:val="28"/>
              </w:rPr>
              <w:t>300</w:t>
            </w:r>
          </w:p>
        </w:tc>
      </w:tr>
      <w:tr w:rsidR="00D32557" w:rsidRPr="007B5517" w:rsidTr="001B287B">
        <w:trPr>
          <w:cantSplit/>
        </w:trPr>
        <w:tc>
          <w:tcPr>
            <w:tcW w:w="3188" w:type="dxa"/>
            <w:tcBorders>
              <w:left w:val="nil"/>
            </w:tcBorders>
          </w:tcPr>
          <w:p w:rsidR="00D32557" w:rsidRPr="00FF6D1F" w:rsidRDefault="00D32557" w:rsidP="001B287B">
            <w:pPr>
              <w:pStyle w:val="ac"/>
              <w:spacing w:after="0"/>
              <w:jc w:val="both"/>
              <w:rPr>
                <w:i/>
                <w:sz w:val="28"/>
                <w:szCs w:val="28"/>
              </w:rPr>
            </w:pPr>
            <w:r w:rsidRPr="007B5517">
              <w:rPr>
                <w:i/>
                <w:sz w:val="28"/>
                <w:szCs w:val="28"/>
                <w:lang w:val="en-US"/>
              </w:rPr>
              <w:t>II</w:t>
            </w:r>
          </w:p>
        </w:tc>
        <w:tc>
          <w:tcPr>
            <w:tcW w:w="1595" w:type="dxa"/>
          </w:tcPr>
          <w:p w:rsidR="00D32557" w:rsidRPr="00FF6D1F" w:rsidRDefault="00D32557" w:rsidP="001B287B">
            <w:pPr>
              <w:pStyle w:val="ac"/>
              <w:spacing w:after="0"/>
              <w:jc w:val="both"/>
              <w:rPr>
                <w:sz w:val="28"/>
                <w:szCs w:val="28"/>
              </w:rPr>
            </w:pPr>
            <w:r w:rsidRPr="00FF6D1F">
              <w:rPr>
                <w:sz w:val="28"/>
                <w:szCs w:val="28"/>
              </w:rPr>
              <w:t>4</w:t>
            </w:r>
          </w:p>
        </w:tc>
        <w:tc>
          <w:tcPr>
            <w:tcW w:w="1594" w:type="dxa"/>
          </w:tcPr>
          <w:p w:rsidR="00D32557" w:rsidRPr="00FF6D1F" w:rsidRDefault="00D32557" w:rsidP="001B287B">
            <w:pPr>
              <w:pStyle w:val="ac"/>
              <w:spacing w:after="0"/>
              <w:jc w:val="both"/>
              <w:rPr>
                <w:sz w:val="28"/>
                <w:szCs w:val="28"/>
              </w:rPr>
            </w:pPr>
            <w:r w:rsidRPr="00FF6D1F">
              <w:rPr>
                <w:sz w:val="28"/>
                <w:szCs w:val="28"/>
              </w:rPr>
              <w:t>4</w:t>
            </w:r>
          </w:p>
        </w:tc>
        <w:tc>
          <w:tcPr>
            <w:tcW w:w="3194" w:type="dxa"/>
            <w:tcBorders>
              <w:right w:val="nil"/>
            </w:tcBorders>
          </w:tcPr>
          <w:p w:rsidR="00D32557" w:rsidRPr="00FF6D1F" w:rsidRDefault="00D32557" w:rsidP="001B287B">
            <w:pPr>
              <w:pStyle w:val="ac"/>
              <w:spacing w:after="0"/>
              <w:jc w:val="both"/>
              <w:rPr>
                <w:sz w:val="28"/>
                <w:szCs w:val="28"/>
              </w:rPr>
            </w:pPr>
            <w:r w:rsidRPr="00FF6D1F">
              <w:rPr>
                <w:sz w:val="28"/>
                <w:szCs w:val="28"/>
              </w:rPr>
              <w:t>120</w:t>
            </w:r>
          </w:p>
        </w:tc>
      </w:tr>
      <w:tr w:rsidR="00D32557" w:rsidRPr="007B5517" w:rsidTr="001B287B">
        <w:trPr>
          <w:cantSplit/>
        </w:trPr>
        <w:tc>
          <w:tcPr>
            <w:tcW w:w="3188" w:type="dxa"/>
            <w:tcBorders>
              <w:left w:val="nil"/>
            </w:tcBorders>
          </w:tcPr>
          <w:p w:rsidR="00D32557" w:rsidRPr="00FF6D1F" w:rsidRDefault="00D32557" w:rsidP="001B287B">
            <w:pPr>
              <w:pStyle w:val="ac"/>
              <w:spacing w:after="0"/>
              <w:jc w:val="both"/>
              <w:rPr>
                <w:i/>
                <w:sz w:val="28"/>
                <w:szCs w:val="28"/>
              </w:rPr>
            </w:pPr>
            <w:r w:rsidRPr="007B5517">
              <w:rPr>
                <w:i/>
                <w:sz w:val="28"/>
                <w:szCs w:val="28"/>
                <w:lang w:val="en-US"/>
              </w:rPr>
              <w:t>III</w:t>
            </w:r>
          </w:p>
        </w:tc>
        <w:tc>
          <w:tcPr>
            <w:tcW w:w="1595" w:type="dxa"/>
          </w:tcPr>
          <w:p w:rsidR="00D32557" w:rsidRPr="00FF6D1F" w:rsidRDefault="00D32557" w:rsidP="001B287B">
            <w:pPr>
              <w:pStyle w:val="ac"/>
              <w:spacing w:after="0"/>
              <w:jc w:val="both"/>
              <w:rPr>
                <w:sz w:val="28"/>
                <w:szCs w:val="28"/>
              </w:rPr>
            </w:pPr>
            <w:r w:rsidRPr="00FF6D1F">
              <w:rPr>
                <w:sz w:val="28"/>
                <w:szCs w:val="28"/>
              </w:rPr>
              <w:t>3</w:t>
            </w:r>
          </w:p>
        </w:tc>
        <w:tc>
          <w:tcPr>
            <w:tcW w:w="1594" w:type="dxa"/>
          </w:tcPr>
          <w:p w:rsidR="00D32557" w:rsidRPr="00FF6D1F" w:rsidRDefault="00D32557" w:rsidP="001B287B">
            <w:pPr>
              <w:pStyle w:val="ac"/>
              <w:spacing w:after="0"/>
              <w:jc w:val="both"/>
              <w:rPr>
                <w:sz w:val="28"/>
                <w:szCs w:val="28"/>
              </w:rPr>
            </w:pPr>
            <w:r w:rsidRPr="00FF6D1F">
              <w:rPr>
                <w:sz w:val="28"/>
                <w:szCs w:val="28"/>
              </w:rPr>
              <w:t>12</w:t>
            </w:r>
          </w:p>
        </w:tc>
        <w:tc>
          <w:tcPr>
            <w:tcW w:w="3194" w:type="dxa"/>
            <w:tcBorders>
              <w:right w:val="nil"/>
            </w:tcBorders>
          </w:tcPr>
          <w:p w:rsidR="00D32557" w:rsidRPr="00FF6D1F" w:rsidRDefault="00D32557" w:rsidP="001B287B">
            <w:pPr>
              <w:pStyle w:val="ac"/>
              <w:spacing w:after="0"/>
              <w:jc w:val="both"/>
              <w:rPr>
                <w:sz w:val="28"/>
                <w:szCs w:val="28"/>
              </w:rPr>
            </w:pPr>
            <w:r w:rsidRPr="00FF6D1F">
              <w:rPr>
                <w:sz w:val="28"/>
                <w:szCs w:val="28"/>
              </w:rPr>
              <w:t>252</w:t>
            </w:r>
          </w:p>
        </w:tc>
      </w:tr>
      <w:tr w:rsidR="00D32557" w:rsidRPr="007B5517" w:rsidTr="001B287B">
        <w:trPr>
          <w:cantSplit/>
        </w:trPr>
        <w:tc>
          <w:tcPr>
            <w:tcW w:w="3188" w:type="dxa"/>
            <w:tcBorders>
              <w:left w:val="nil"/>
            </w:tcBorders>
          </w:tcPr>
          <w:p w:rsidR="00D32557" w:rsidRPr="00FF6D1F" w:rsidRDefault="00D32557" w:rsidP="001B287B">
            <w:pPr>
              <w:pStyle w:val="ac"/>
              <w:spacing w:after="0"/>
              <w:jc w:val="both"/>
              <w:rPr>
                <w:i/>
                <w:sz w:val="28"/>
                <w:szCs w:val="28"/>
              </w:rPr>
            </w:pPr>
            <w:r w:rsidRPr="00FF6D1F">
              <w:rPr>
                <w:i/>
                <w:sz w:val="28"/>
                <w:szCs w:val="28"/>
              </w:rPr>
              <w:t>Прибыль от реализации 1 изд., усл. ед.</w:t>
            </w:r>
          </w:p>
        </w:tc>
        <w:tc>
          <w:tcPr>
            <w:tcW w:w="1595" w:type="dxa"/>
          </w:tcPr>
          <w:p w:rsidR="00D32557" w:rsidRPr="00FF6D1F" w:rsidRDefault="00D32557" w:rsidP="001B287B">
            <w:pPr>
              <w:pStyle w:val="ac"/>
              <w:spacing w:after="0"/>
              <w:jc w:val="both"/>
              <w:rPr>
                <w:sz w:val="28"/>
                <w:szCs w:val="28"/>
              </w:rPr>
            </w:pPr>
            <w:r w:rsidRPr="00FF6D1F">
              <w:rPr>
                <w:sz w:val="28"/>
                <w:szCs w:val="28"/>
              </w:rPr>
              <w:t>30</w:t>
            </w:r>
          </w:p>
        </w:tc>
        <w:tc>
          <w:tcPr>
            <w:tcW w:w="1594" w:type="dxa"/>
          </w:tcPr>
          <w:p w:rsidR="00D32557" w:rsidRPr="00FF6D1F" w:rsidRDefault="00D32557" w:rsidP="001B287B">
            <w:pPr>
              <w:pStyle w:val="ac"/>
              <w:spacing w:after="0"/>
              <w:jc w:val="both"/>
              <w:rPr>
                <w:sz w:val="28"/>
                <w:szCs w:val="28"/>
              </w:rPr>
            </w:pPr>
            <w:r w:rsidRPr="00FF6D1F">
              <w:rPr>
                <w:sz w:val="28"/>
                <w:szCs w:val="28"/>
              </w:rPr>
              <w:t>40</w:t>
            </w:r>
          </w:p>
        </w:tc>
        <w:tc>
          <w:tcPr>
            <w:tcW w:w="3194" w:type="dxa"/>
            <w:tcBorders>
              <w:right w:val="nil"/>
            </w:tcBorders>
          </w:tcPr>
          <w:p w:rsidR="00D32557" w:rsidRPr="00FF6D1F" w:rsidRDefault="00D32557" w:rsidP="001B287B">
            <w:pPr>
              <w:pStyle w:val="ac"/>
              <w:spacing w:after="0"/>
              <w:jc w:val="both"/>
              <w:rPr>
                <w:sz w:val="28"/>
                <w:szCs w:val="28"/>
              </w:rPr>
            </w:pPr>
            <w:r w:rsidRPr="00FF6D1F">
              <w:rPr>
                <w:sz w:val="28"/>
                <w:szCs w:val="28"/>
              </w:rPr>
              <w:t>___</w:t>
            </w:r>
          </w:p>
        </w:tc>
      </w:tr>
    </w:tbl>
    <w:p w:rsidR="00D32557" w:rsidRPr="007B5517" w:rsidRDefault="00D32557" w:rsidP="00D32557">
      <w:pPr>
        <w:pStyle w:val="aa"/>
        <w:tabs>
          <w:tab w:val="left" w:pos="1134"/>
        </w:tabs>
        <w:spacing w:after="0"/>
        <w:ind w:left="0" w:right="45" w:firstLine="709"/>
        <w:jc w:val="both"/>
        <w:rPr>
          <w:szCs w:val="28"/>
        </w:rPr>
      </w:pPr>
    </w:p>
    <w:p w:rsidR="00D32557" w:rsidRPr="007B5517" w:rsidRDefault="00D32557" w:rsidP="00D32557">
      <w:pPr>
        <w:pStyle w:val="aa"/>
        <w:tabs>
          <w:tab w:val="left" w:pos="1134"/>
        </w:tabs>
        <w:spacing w:after="0"/>
        <w:ind w:left="0" w:right="45" w:firstLine="709"/>
        <w:jc w:val="both"/>
        <w:rPr>
          <w:szCs w:val="28"/>
        </w:rPr>
      </w:pPr>
      <w:r>
        <w:rPr>
          <w:szCs w:val="28"/>
        </w:rPr>
        <w:t xml:space="preserve">2. </w:t>
      </w:r>
      <w:r w:rsidRPr="007B5517">
        <w:rPr>
          <w:szCs w:val="28"/>
        </w:rPr>
        <w:t xml:space="preserve">Озеро можно заселить двумя видами рыб: А и В. Средняя масса рыбы равна </w:t>
      </w:r>
      <w:smartTag w:uri="urn:schemas-microsoft-com:office:smarttags" w:element="metricconverter">
        <w:smartTagPr>
          <w:attr w:name="ProductID" w:val="2 кг"/>
        </w:smartTagPr>
        <w:r w:rsidRPr="007B5517">
          <w:rPr>
            <w:szCs w:val="28"/>
          </w:rPr>
          <w:t>2 кг</w:t>
        </w:r>
      </w:smartTag>
      <w:r w:rsidRPr="007B5517">
        <w:rPr>
          <w:szCs w:val="28"/>
        </w:rPr>
        <w:t xml:space="preserve"> для вида А и </w:t>
      </w:r>
      <w:smartTag w:uri="urn:schemas-microsoft-com:office:smarttags" w:element="metricconverter">
        <w:smartTagPr>
          <w:attr w:name="ProductID" w:val="1 кг"/>
        </w:smartTagPr>
        <w:r w:rsidRPr="007B5517">
          <w:rPr>
            <w:szCs w:val="28"/>
          </w:rPr>
          <w:t>1 кг</w:t>
        </w:r>
      </w:smartTag>
      <w:r w:rsidRPr="007B5517">
        <w:rPr>
          <w:szCs w:val="28"/>
        </w:rPr>
        <w:t xml:space="preserve"> для вида В. В озере имеется два вида пищи: Р</w:t>
      </w:r>
      <w:r w:rsidRPr="007B5517">
        <w:rPr>
          <w:szCs w:val="28"/>
          <w:vertAlign w:val="subscript"/>
        </w:rPr>
        <w:t xml:space="preserve">1 </w:t>
      </w:r>
      <w:r w:rsidRPr="007B5517">
        <w:rPr>
          <w:szCs w:val="28"/>
        </w:rPr>
        <w:t>и Р</w:t>
      </w:r>
      <w:r w:rsidRPr="007B5517">
        <w:rPr>
          <w:szCs w:val="28"/>
          <w:vertAlign w:val="subscript"/>
        </w:rPr>
        <w:t>2</w:t>
      </w:r>
      <w:r w:rsidRPr="007B5517">
        <w:rPr>
          <w:szCs w:val="28"/>
        </w:rPr>
        <w:t>, средние потребности одной рыбы вида А составляет одна единица корма Р</w:t>
      </w:r>
      <w:r w:rsidRPr="007B5517">
        <w:rPr>
          <w:szCs w:val="28"/>
          <w:vertAlign w:val="subscript"/>
        </w:rPr>
        <w:t>1</w:t>
      </w:r>
      <w:r w:rsidRPr="007B5517">
        <w:rPr>
          <w:szCs w:val="28"/>
        </w:rPr>
        <w:t xml:space="preserve"> и 3 ед. корма Р</w:t>
      </w:r>
      <w:r w:rsidRPr="007B5517">
        <w:rPr>
          <w:szCs w:val="28"/>
          <w:vertAlign w:val="subscript"/>
        </w:rPr>
        <w:t>2</w:t>
      </w:r>
      <w:r w:rsidRPr="007B5517">
        <w:rPr>
          <w:szCs w:val="28"/>
        </w:rPr>
        <w:t xml:space="preserve"> в день. Аналогично для рыб вида В – 2 ед. и 3 ед. Ежедневный запас пищи поддерживается на уровне 500 ед. вида Р</w:t>
      </w:r>
      <w:r w:rsidRPr="007B5517">
        <w:rPr>
          <w:szCs w:val="28"/>
          <w:vertAlign w:val="subscript"/>
        </w:rPr>
        <w:t>1</w:t>
      </w:r>
      <w:r w:rsidRPr="007B5517">
        <w:rPr>
          <w:szCs w:val="28"/>
        </w:rPr>
        <w:t xml:space="preserve"> и 900 ед. вида Р</w:t>
      </w:r>
      <w:r w:rsidRPr="007B5517">
        <w:rPr>
          <w:szCs w:val="28"/>
          <w:vertAlign w:val="subscript"/>
        </w:rPr>
        <w:t>2</w:t>
      </w:r>
      <w:r w:rsidRPr="007B5517">
        <w:rPr>
          <w:szCs w:val="28"/>
        </w:rPr>
        <w:t xml:space="preserve">. Как следует заселить озеро рыбами, чтобы максимизировать общую массу рыб?   </w:t>
      </w:r>
    </w:p>
    <w:p w:rsidR="00D32557" w:rsidRPr="007B5517" w:rsidRDefault="00D32557" w:rsidP="00D32557">
      <w:pPr>
        <w:pStyle w:val="aa"/>
        <w:tabs>
          <w:tab w:val="left" w:pos="1134"/>
        </w:tabs>
        <w:spacing w:after="0"/>
        <w:ind w:left="0" w:right="45" w:firstLine="709"/>
        <w:jc w:val="both"/>
        <w:rPr>
          <w:szCs w:val="28"/>
        </w:rPr>
      </w:pPr>
      <w:r>
        <w:rPr>
          <w:szCs w:val="28"/>
        </w:rPr>
        <w:t>3.</w:t>
      </w:r>
      <w:r w:rsidRPr="007B5517">
        <w:rPr>
          <w:szCs w:val="28"/>
        </w:rPr>
        <w:t xml:space="preserve"> Завод может изготовить два типа изделий. Изделия проходят обработку в трех цехах. В планируемом периоде требуется изготовить хотя бы по одному изделию каждого типа. Определить производственную программу завода для получения максимальной прибыли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7"/>
        <w:gridCol w:w="1595"/>
        <w:gridCol w:w="1594"/>
        <w:gridCol w:w="3195"/>
      </w:tblGrid>
      <w:tr w:rsidR="00D32557" w:rsidRPr="007B5517" w:rsidTr="001B287B">
        <w:trPr>
          <w:cantSplit/>
        </w:trPr>
        <w:tc>
          <w:tcPr>
            <w:tcW w:w="3187" w:type="dxa"/>
            <w:vMerge w:val="restart"/>
            <w:tcBorders>
              <w:left w:val="nil"/>
            </w:tcBorders>
          </w:tcPr>
          <w:p w:rsidR="00D32557" w:rsidRPr="00FF6D1F" w:rsidRDefault="00D32557" w:rsidP="001B287B">
            <w:pPr>
              <w:pStyle w:val="ac"/>
              <w:spacing w:after="0"/>
              <w:jc w:val="both"/>
              <w:rPr>
                <w:b/>
                <w:sz w:val="28"/>
                <w:szCs w:val="28"/>
              </w:rPr>
            </w:pPr>
            <w:r w:rsidRPr="00FF6D1F">
              <w:rPr>
                <w:b/>
                <w:sz w:val="28"/>
                <w:szCs w:val="28"/>
              </w:rPr>
              <w:t>№ цеха</w:t>
            </w:r>
          </w:p>
        </w:tc>
        <w:tc>
          <w:tcPr>
            <w:tcW w:w="3189" w:type="dxa"/>
            <w:gridSpan w:val="2"/>
          </w:tcPr>
          <w:p w:rsidR="00D32557" w:rsidRPr="00FF6D1F" w:rsidRDefault="00D32557" w:rsidP="001B287B">
            <w:pPr>
              <w:pStyle w:val="ac"/>
              <w:spacing w:after="0"/>
              <w:jc w:val="both"/>
              <w:rPr>
                <w:b/>
                <w:sz w:val="28"/>
                <w:szCs w:val="28"/>
              </w:rPr>
            </w:pPr>
            <w:r w:rsidRPr="00FF6D1F">
              <w:rPr>
                <w:b/>
                <w:sz w:val="28"/>
                <w:szCs w:val="28"/>
              </w:rPr>
              <w:t>Трудоемкость изготовления одного изделия в тыс. нормо-часов</w:t>
            </w:r>
          </w:p>
        </w:tc>
        <w:tc>
          <w:tcPr>
            <w:tcW w:w="3195" w:type="dxa"/>
            <w:vMerge w:val="restart"/>
            <w:tcBorders>
              <w:right w:val="nil"/>
            </w:tcBorders>
          </w:tcPr>
          <w:p w:rsidR="00D32557" w:rsidRPr="00FF6D1F" w:rsidRDefault="00D32557" w:rsidP="001B287B">
            <w:pPr>
              <w:pStyle w:val="ac"/>
              <w:spacing w:after="0"/>
              <w:jc w:val="both"/>
              <w:rPr>
                <w:b/>
                <w:sz w:val="28"/>
                <w:szCs w:val="28"/>
              </w:rPr>
            </w:pPr>
            <w:r w:rsidRPr="00FF6D1F">
              <w:rPr>
                <w:b/>
                <w:sz w:val="28"/>
                <w:szCs w:val="28"/>
              </w:rPr>
              <w:t>Полезный фонд времени работы в тыс.  нормо-часов</w:t>
            </w:r>
          </w:p>
        </w:tc>
      </w:tr>
      <w:tr w:rsidR="00D32557" w:rsidRPr="007B5517" w:rsidTr="001B287B">
        <w:trPr>
          <w:cantSplit/>
        </w:trPr>
        <w:tc>
          <w:tcPr>
            <w:tcW w:w="3187" w:type="dxa"/>
            <w:vMerge/>
            <w:tcBorders>
              <w:left w:val="nil"/>
            </w:tcBorders>
          </w:tcPr>
          <w:p w:rsidR="00D32557" w:rsidRPr="00FF6D1F" w:rsidRDefault="00D32557" w:rsidP="001B287B">
            <w:pPr>
              <w:pStyle w:val="ac"/>
              <w:spacing w:after="0"/>
              <w:jc w:val="both"/>
              <w:rPr>
                <w:sz w:val="28"/>
                <w:szCs w:val="28"/>
              </w:rPr>
            </w:pPr>
          </w:p>
        </w:tc>
        <w:tc>
          <w:tcPr>
            <w:tcW w:w="1595" w:type="dxa"/>
          </w:tcPr>
          <w:p w:rsidR="00D32557" w:rsidRPr="00FF6D1F" w:rsidRDefault="00D32557" w:rsidP="001B287B">
            <w:pPr>
              <w:pStyle w:val="ac"/>
              <w:spacing w:after="0"/>
              <w:jc w:val="both"/>
              <w:rPr>
                <w:b/>
                <w:sz w:val="28"/>
                <w:szCs w:val="28"/>
              </w:rPr>
            </w:pPr>
            <w:r w:rsidRPr="007B5517">
              <w:rPr>
                <w:b/>
                <w:sz w:val="28"/>
                <w:szCs w:val="28"/>
                <w:lang w:val="en-US"/>
              </w:rPr>
              <w:t>I</w:t>
            </w:r>
          </w:p>
        </w:tc>
        <w:tc>
          <w:tcPr>
            <w:tcW w:w="1594" w:type="dxa"/>
          </w:tcPr>
          <w:p w:rsidR="00D32557" w:rsidRPr="007B5517" w:rsidRDefault="00D32557" w:rsidP="001B287B">
            <w:pPr>
              <w:pStyle w:val="ac"/>
              <w:spacing w:after="0"/>
              <w:jc w:val="both"/>
              <w:rPr>
                <w:b/>
                <w:sz w:val="28"/>
                <w:szCs w:val="28"/>
                <w:lang w:val="en-US"/>
              </w:rPr>
            </w:pPr>
            <w:r w:rsidRPr="007B5517">
              <w:rPr>
                <w:b/>
                <w:sz w:val="28"/>
                <w:szCs w:val="28"/>
                <w:lang w:val="en-US"/>
              </w:rPr>
              <w:t>II</w:t>
            </w:r>
          </w:p>
        </w:tc>
        <w:tc>
          <w:tcPr>
            <w:tcW w:w="3195" w:type="dxa"/>
            <w:vMerge/>
            <w:tcBorders>
              <w:right w:val="nil"/>
            </w:tcBorders>
          </w:tcPr>
          <w:p w:rsidR="00D32557" w:rsidRPr="007B5517" w:rsidRDefault="00D32557" w:rsidP="001B287B">
            <w:pPr>
              <w:pStyle w:val="ac"/>
              <w:spacing w:after="0"/>
              <w:jc w:val="both"/>
              <w:rPr>
                <w:sz w:val="28"/>
                <w:szCs w:val="28"/>
                <w:lang w:val="en-US"/>
              </w:rPr>
            </w:pPr>
          </w:p>
        </w:tc>
      </w:tr>
      <w:tr w:rsidR="00D32557" w:rsidRPr="007B5517" w:rsidTr="001B287B">
        <w:trPr>
          <w:cantSplit/>
        </w:trPr>
        <w:tc>
          <w:tcPr>
            <w:tcW w:w="3187" w:type="dxa"/>
            <w:tcBorders>
              <w:left w:val="nil"/>
            </w:tcBorders>
          </w:tcPr>
          <w:p w:rsidR="00D32557" w:rsidRPr="007B5517" w:rsidRDefault="00D32557" w:rsidP="001B287B">
            <w:pPr>
              <w:pStyle w:val="ac"/>
              <w:spacing w:after="0"/>
              <w:jc w:val="both"/>
              <w:rPr>
                <w:i/>
                <w:sz w:val="28"/>
                <w:szCs w:val="28"/>
                <w:lang w:val="en-US"/>
              </w:rPr>
            </w:pPr>
            <w:r w:rsidRPr="007B5517">
              <w:rPr>
                <w:i/>
                <w:sz w:val="28"/>
                <w:szCs w:val="28"/>
                <w:lang w:val="en-US"/>
              </w:rPr>
              <w:t>I</w:t>
            </w:r>
          </w:p>
        </w:tc>
        <w:tc>
          <w:tcPr>
            <w:tcW w:w="1595" w:type="dxa"/>
          </w:tcPr>
          <w:p w:rsidR="00D32557" w:rsidRPr="007B5517" w:rsidRDefault="00D32557" w:rsidP="001B287B">
            <w:pPr>
              <w:pStyle w:val="ac"/>
              <w:spacing w:after="0"/>
              <w:jc w:val="both"/>
              <w:rPr>
                <w:sz w:val="28"/>
                <w:szCs w:val="28"/>
                <w:lang w:val="en-US"/>
              </w:rPr>
            </w:pPr>
            <w:r w:rsidRPr="007B5517">
              <w:rPr>
                <w:sz w:val="28"/>
                <w:szCs w:val="28"/>
                <w:lang w:val="en-US"/>
              </w:rPr>
              <w:t>2</w:t>
            </w:r>
          </w:p>
        </w:tc>
        <w:tc>
          <w:tcPr>
            <w:tcW w:w="1594" w:type="dxa"/>
          </w:tcPr>
          <w:p w:rsidR="00D32557" w:rsidRPr="007B5517" w:rsidRDefault="00D32557" w:rsidP="001B287B">
            <w:pPr>
              <w:pStyle w:val="ac"/>
              <w:spacing w:after="0"/>
              <w:jc w:val="both"/>
              <w:rPr>
                <w:sz w:val="28"/>
                <w:szCs w:val="28"/>
                <w:lang w:val="en-US"/>
              </w:rPr>
            </w:pPr>
            <w:r w:rsidRPr="007B5517">
              <w:rPr>
                <w:sz w:val="28"/>
                <w:szCs w:val="28"/>
                <w:lang w:val="en-US"/>
              </w:rPr>
              <w:t>4</w:t>
            </w:r>
          </w:p>
        </w:tc>
        <w:tc>
          <w:tcPr>
            <w:tcW w:w="3195" w:type="dxa"/>
            <w:tcBorders>
              <w:right w:val="nil"/>
            </w:tcBorders>
          </w:tcPr>
          <w:p w:rsidR="00D32557" w:rsidRPr="007B5517" w:rsidRDefault="00D32557" w:rsidP="001B287B">
            <w:pPr>
              <w:pStyle w:val="ac"/>
              <w:spacing w:after="0"/>
              <w:jc w:val="both"/>
              <w:rPr>
                <w:sz w:val="28"/>
                <w:szCs w:val="28"/>
                <w:lang w:val="en-US"/>
              </w:rPr>
            </w:pPr>
            <w:r w:rsidRPr="007B5517">
              <w:rPr>
                <w:sz w:val="28"/>
                <w:szCs w:val="28"/>
                <w:lang w:val="en-US"/>
              </w:rPr>
              <w:t>20</w:t>
            </w:r>
          </w:p>
        </w:tc>
      </w:tr>
      <w:tr w:rsidR="00D32557" w:rsidRPr="007B5517" w:rsidTr="001B287B">
        <w:trPr>
          <w:cantSplit/>
        </w:trPr>
        <w:tc>
          <w:tcPr>
            <w:tcW w:w="3187" w:type="dxa"/>
            <w:tcBorders>
              <w:left w:val="nil"/>
            </w:tcBorders>
          </w:tcPr>
          <w:p w:rsidR="00D32557" w:rsidRPr="007B5517" w:rsidRDefault="00D32557" w:rsidP="001B287B">
            <w:pPr>
              <w:pStyle w:val="ac"/>
              <w:spacing w:after="0"/>
              <w:jc w:val="both"/>
              <w:rPr>
                <w:i/>
                <w:sz w:val="28"/>
                <w:szCs w:val="28"/>
                <w:lang w:val="en-US"/>
              </w:rPr>
            </w:pPr>
            <w:r w:rsidRPr="007B5517">
              <w:rPr>
                <w:i/>
                <w:sz w:val="28"/>
                <w:szCs w:val="28"/>
                <w:lang w:val="en-US"/>
              </w:rPr>
              <w:t>II</w:t>
            </w:r>
          </w:p>
        </w:tc>
        <w:tc>
          <w:tcPr>
            <w:tcW w:w="1595" w:type="dxa"/>
          </w:tcPr>
          <w:p w:rsidR="00D32557" w:rsidRPr="00FF6D1F" w:rsidRDefault="00D32557" w:rsidP="001B287B">
            <w:pPr>
              <w:pStyle w:val="ac"/>
              <w:spacing w:after="0"/>
              <w:jc w:val="both"/>
              <w:rPr>
                <w:sz w:val="28"/>
                <w:szCs w:val="28"/>
              </w:rPr>
            </w:pPr>
            <w:r w:rsidRPr="00FF6D1F">
              <w:rPr>
                <w:sz w:val="28"/>
                <w:szCs w:val="28"/>
              </w:rPr>
              <w:t>1</w:t>
            </w:r>
          </w:p>
        </w:tc>
        <w:tc>
          <w:tcPr>
            <w:tcW w:w="1594" w:type="dxa"/>
          </w:tcPr>
          <w:p w:rsidR="00D32557" w:rsidRPr="00FF6D1F" w:rsidRDefault="00D32557" w:rsidP="001B287B">
            <w:pPr>
              <w:pStyle w:val="ac"/>
              <w:spacing w:after="0"/>
              <w:jc w:val="both"/>
              <w:rPr>
                <w:sz w:val="28"/>
                <w:szCs w:val="28"/>
              </w:rPr>
            </w:pPr>
            <w:r w:rsidRPr="00FF6D1F">
              <w:rPr>
                <w:sz w:val="28"/>
                <w:szCs w:val="28"/>
              </w:rPr>
              <w:t>1</w:t>
            </w:r>
          </w:p>
        </w:tc>
        <w:tc>
          <w:tcPr>
            <w:tcW w:w="3195" w:type="dxa"/>
            <w:tcBorders>
              <w:right w:val="nil"/>
            </w:tcBorders>
          </w:tcPr>
          <w:p w:rsidR="00D32557" w:rsidRPr="00FF6D1F" w:rsidRDefault="00D32557" w:rsidP="001B287B">
            <w:pPr>
              <w:pStyle w:val="ac"/>
              <w:spacing w:after="0"/>
              <w:jc w:val="both"/>
              <w:rPr>
                <w:sz w:val="28"/>
                <w:szCs w:val="28"/>
              </w:rPr>
            </w:pPr>
            <w:r w:rsidRPr="00FF6D1F">
              <w:rPr>
                <w:sz w:val="28"/>
                <w:szCs w:val="28"/>
              </w:rPr>
              <w:t>6</w:t>
            </w:r>
          </w:p>
        </w:tc>
      </w:tr>
      <w:tr w:rsidR="00D32557" w:rsidRPr="007B5517" w:rsidTr="001B287B">
        <w:trPr>
          <w:cantSplit/>
        </w:trPr>
        <w:tc>
          <w:tcPr>
            <w:tcW w:w="3187" w:type="dxa"/>
            <w:tcBorders>
              <w:left w:val="nil"/>
            </w:tcBorders>
          </w:tcPr>
          <w:p w:rsidR="00D32557" w:rsidRPr="00FF6D1F" w:rsidRDefault="00D32557" w:rsidP="001B287B">
            <w:pPr>
              <w:pStyle w:val="ac"/>
              <w:spacing w:after="0"/>
              <w:jc w:val="both"/>
              <w:rPr>
                <w:i/>
                <w:sz w:val="28"/>
                <w:szCs w:val="28"/>
              </w:rPr>
            </w:pPr>
            <w:r w:rsidRPr="007B5517">
              <w:rPr>
                <w:i/>
                <w:sz w:val="28"/>
                <w:szCs w:val="28"/>
                <w:lang w:val="en-US"/>
              </w:rPr>
              <w:t>II</w:t>
            </w:r>
          </w:p>
        </w:tc>
        <w:tc>
          <w:tcPr>
            <w:tcW w:w="1595" w:type="dxa"/>
          </w:tcPr>
          <w:p w:rsidR="00D32557" w:rsidRPr="00FF6D1F" w:rsidRDefault="00D32557" w:rsidP="001B287B">
            <w:pPr>
              <w:pStyle w:val="ac"/>
              <w:spacing w:after="0"/>
              <w:jc w:val="both"/>
              <w:rPr>
                <w:sz w:val="28"/>
                <w:szCs w:val="28"/>
              </w:rPr>
            </w:pPr>
            <w:r w:rsidRPr="00FF6D1F">
              <w:rPr>
                <w:sz w:val="28"/>
                <w:szCs w:val="28"/>
              </w:rPr>
              <w:t>2</w:t>
            </w:r>
          </w:p>
        </w:tc>
        <w:tc>
          <w:tcPr>
            <w:tcW w:w="1594" w:type="dxa"/>
          </w:tcPr>
          <w:p w:rsidR="00D32557" w:rsidRPr="00FF6D1F" w:rsidRDefault="00D32557" w:rsidP="001B287B">
            <w:pPr>
              <w:pStyle w:val="ac"/>
              <w:spacing w:after="0"/>
              <w:jc w:val="both"/>
              <w:rPr>
                <w:sz w:val="28"/>
                <w:szCs w:val="28"/>
              </w:rPr>
            </w:pPr>
            <w:r w:rsidRPr="00FF6D1F">
              <w:rPr>
                <w:sz w:val="28"/>
                <w:szCs w:val="28"/>
              </w:rPr>
              <w:t>1</w:t>
            </w:r>
          </w:p>
        </w:tc>
        <w:tc>
          <w:tcPr>
            <w:tcW w:w="3195" w:type="dxa"/>
            <w:tcBorders>
              <w:right w:val="nil"/>
            </w:tcBorders>
          </w:tcPr>
          <w:p w:rsidR="00D32557" w:rsidRPr="00FF6D1F" w:rsidRDefault="00D32557" w:rsidP="001B287B">
            <w:pPr>
              <w:pStyle w:val="ac"/>
              <w:spacing w:after="0"/>
              <w:jc w:val="both"/>
              <w:rPr>
                <w:sz w:val="28"/>
                <w:szCs w:val="28"/>
              </w:rPr>
            </w:pPr>
            <w:r w:rsidRPr="00FF6D1F">
              <w:rPr>
                <w:sz w:val="28"/>
                <w:szCs w:val="28"/>
              </w:rPr>
              <w:t>10</w:t>
            </w:r>
          </w:p>
        </w:tc>
      </w:tr>
      <w:tr w:rsidR="00D32557" w:rsidRPr="007B5517" w:rsidTr="001B287B">
        <w:trPr>
          <w:cantSplit/>
        </w:trPr>
        <w:tc>
          <w:tcPr>
            <w:tcW w:w="3187" w:type="dxa"/>
            <w:tcBorders>
              <w:left w:val="nil"/>
            </w:tcBorders>
          </w:tcPr>
          <w:p w:rsidR="00D32557" w:rsidRPr="00FF6D1F" w:rsidRDefault="00D32557" w:rsidP="001B287B">
            <w:pPr>
              <w:pStyle w:val="ac"/>
              <w:spacing w:after="0"/>
              <w:jc w:val="both"/>
              <w:rPr>
                <w:i/>
                <w:sz w:val="28"/>
                <w:szCs w:val="28"/>
              </w:rPr>
            </w:pPr>
            <w:r w:rsidRPr="00FF6D1F">
              <w:rPr>
                <w:i/>
                <w:sz w:val="28"/>
                <w:szCs w:val="28"/>
              </w:rPr>
              <w:t>Прибыль в млн. р.</w:t>
            </w:r>
          </w:p>
        </w:tc>
        <w:tc>
          <w:tcPr>
            <w:tcW w:w="1595" w:type="dxa"/>
          </w:tcPr>
          <w:p w:rsidR="00D32557" w:rsidRPr="00FF6D1F" w:rsidRDefault="00D32557" w:rsidP="001B287B">
            <w:pPr>
              <w:pStyle w:val="ac"/>
              <w:spacing w:after="0"/>
              <w:jc w:val="both"/>
              <w:rPr>
                <w:sz w:val="28"/>
                <w:szCs w:val="28"/>
              </w:rPr>
            </w:pPr>
            <w:r w:rsidRPr="00FF6D1F">
              <w:rPr>
                <w:sz w:val="28"/>
                <w:szCs w:val="28"/>
              </w:rPr>
              <w:t>8</w:t>
            </w:r>
          </w:p>
        </w:tc>
        <w:tc>
          <w:tcPr>
            <w:tcW w:w="1594" w:type="dxa"/>
          </w:tcPr>
          <w:p w:rsidR="00D32557" w:rsidRPr="00FF6D1F" w:rsidRDefault="00D32557" w:rsidP="001B287B">
            <w:pPr>
              <w:pStyle w:val="ac"/>
              <w:spacing w:after="0"/>
              <w:jc w:val="both"/>
              <w:rPr>
                <w:sz w:val="28"/>
                <w:szCs w:val="28"/>
              </w:rPr>
            </w:pPr>
            <w:r w:rsidRPr="00FF6D1F">
              <w:rPr>
                <w:sz w:val="28"/>
                <w:szCs w:val="28"/>
              </w:rPr>
              <w:t>6</w:t>
            </w:r>
          </w:p>
        </w:tc>
        <w:tc>
          <w:tcPr>
            <w:tcW w:w="3195" w:type="dxa"/>
            <w:tcBorders>
              <w:right w:val="nil"/>
            </w:tcBorders>
          </w:tcPr>
          <w:p w:rsidR="00D32557" w:rsidRPr="00FF6D1F" w:rsidRDefault="00D32557" w:rsidP="001B287B">
            <w:pPr>
              <w:pStyle w:val="ac"/>
              <w:spacing w:after="0"/>
              <w:jc w:val="both"/>
              <w:rPr>
                <w:sz w:val="28"/>
                <w:szCs w:val="28"/>
              </w:rPr>
            </w:pPr>
            <w:r w:rsidRPr="00FF6D1F">
              <w:rPr>
                <w:sz w:val="28"/>
                <w:szCs w:val="28"/>
              </w:rPr>
              <w:t>---</w:t>
            </w:r>
          </w:p>
        </w:tc>
      </w:tr>
    </w:tbl>
    <w:p w:rsidR="00D32557" w:rsidRPr="005A2503" w:rsidRDefault="00D32557" w:rsidP="00D32557">
      <w:pPr>
        <w:pStyle w:val="aa"/>
        <w:spacing w:after="0"/>
        <w:ind w:left="0" w:firstLine="709"/>
        <w:jc w:val="both"/>
        <w:rPr>
          <w:lang w:val="en-US"/>
        </w:rPr>
      </w:pPr>
    </w:p>
    <w:p w:rsidR="00D32557" w:rsidRDefault="00D32557" w:rsidP="00D32557"/>
    <w:p w:rsidR="00D32557" w:rsidRPr="00567995" w:rsidRDefault="00F82ABB" w:rsidP="00D32557">
      <w:pPr>
        <w:rPr>
          <w:b/>
          <w:sz w:val="28"/>
          <w:szCs w:val="28"/>
        </w:rPr>
      </w:pPr>
      <w:r>
        <w:rPr>
          <w:b/>
          <w:sz w:val="28"/>
          <w:szCs w:val="28"/>
        </w:rPr>
        <w:t xml:space="preserve">3. </w:t>
      </w:r>
      <w:r w:rsidR="00D32557" w:rsidRPr="00567995">
        <w:rPr>
          <w:b/>
          <w:sz w:val="28"/>
          <w:szCs w:val="28"/>
        </w:rPr>
        <w:t>Задания для самостоятельной работы</w:t>
      </w:r>
    </w:p>
    <w:p w:rsidR="00D32557" w:rsidRDefault="00D32557" w:rsidP="00D32557">
      <w:pPr>
        <w:pStyle w:val="aa"/>
        <w:spacing w:after="0"/>
        <w:ind w:left="0" w:firstLine="709"/>
        <w:jc w:val="both"/>
        <w:rPr>
          <w:szCs w:val="28"/>
        </w:rPr>
      </w:pPr>
      <w:r w:rsidRPr="00567995">
        <w:rPr>
          <w:b/>
          <w:szCs w:val="28"/>
        </w:rPr>
        <w:t>Задание 1-3.</w:t>
      </w:r>
      <w:r>
        <w:rPr>
          <w:szCs w:val="28"/>
        </w:rPr>
        <w:t xml:space="preserve"> Написать математическую модель для задач 1-3</w:t>
      </w:r>
      <w:r w:rsidRPr="007B5517">
        <w:rPr>
          <w:szCs w:val="28"/>
        </w:rPr>
        <w:t xml:space="preserve">. </w:t>
      </w:r>
    </w:p>
    <w:p w:rsidR="00D32557" w:rsidRPr="007B5517" w:rsidRDefault="00D32557" w:rsidP="00D32557">
      <w:pPr>
        <w:pStyle w:val="aa"/>
        <w:spacing w:after="0"/>
        <w:ind w:left="0" w:firstLine="709"/>
        <w:jc w:val="both"/>
        <w:rPr>
          <w:szCs w:val="28"/>
        </w:rPr>
      </w:pPr>
      <w:r>
        <w:rPr>
          <w:szCs w:val="28"/>
        </w:rPr>
        <w:t xml:space="preserve">1. </w:t>
      </w:r>
      <w:r w:rsidRPr="007B5517">
        <w:rPr>
          <w:szCs w:val="28"/>
        </w:rPr>
        <w:t xml:space="preserve">Для изготовления шкафов и сервантов дерево отделочный завод применяет древесину  4-х видов. Запасы древесины, кол-во единиц древесины каждого вида , необходимых для изготовления одного шкафа и одного серванта, а также прибыль от реализации ед. продукции даны в таблице. Составить такой план выпуска продукции, который обеспечил бы наибольшую прибыль от реализации продукции.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7"/>
        <w:gridCol w:w="797"/>
        <w:gridCol w:w="798"/>
        <w:gridCol w:w="797"/>
        <w:gridCol w:w="797"/>
        <w:gridCol w:w="3195"/>
      </w:tblGrid>
      <w:tr w:rsidR="00D32557" w:rsidRPr="007B5517" w:rsidTr="001B287B">
        <w:trPr>
          <w:cantSplit/>
        </w:trPr>
        <w:tc>
          <w:tcPr>
            <w:tcW w:w="3187" w:type="dxa"/>
            <w:vMerge w:val="restart"/>
            <w:tcBorders>
              <w:left w:val="nil"/>
            </w:tcBorders>
          </w:tcPr>
          <w:p w:rsidR="00D32557" w:rsidRPr="00FF6D1F" w:rsidRDefault="00D32557" w:rsidP="001B287B">
            <w:pPr>
              <w:pStyle w:val="ac"/>
              <w:spacing w:after="0"/>
              <w:jc w:val="both"/>
              <w:rPr>
                <w:b/>
                <w:sz w:val="28"/>
                <w:szCs w:val="28"/>
              </w:rPr>
            </w:pPr>
            <w:r w:rsidRPr="00FF6D1F">
              <w:rPr>
                <w:b/>
                <w:sz w:val="28"/>
                <w:szCs w:val="28"/>
              </w:rPr>
              <w:t xml:space="preserve">Изделие </w:t>
            </w:r>
          </w:p>
        </w:tc>
        <w:tc>
          <w:tcPr>
            <w:tcW w:w="3189" w:type="dxa"/>
            <w:gridSpan w:val="4"/>
          </w:tcPr>
          <w:p w:rsidR="00D32557" w:rsidRPr="00FF6D1F" w:rsidRDefault="00D32557" w:rsidP="001B287B">
            <w:pPr>
              <w:pStyle w:val="ac"/>
              <w:spacing w:after="0"/>
              <w:jc w:val="both"/>
              <w:rPr>
                <w:b/>
                <w:sz w:val="28"/>
                <w:szCs w:val="28"/>
              </w:rPr>
            </w:pPr>
            <w:r w:rsidRPr="00FF6D1F">
              <w:rPr>
                <w:b/>
                <w:sz w:val="28"/>
                <w:szCs w:val="28"/>
              </w:rPr>
              <w:t xml:space="preserve">Древесина </w:t>
            </w:r>
          </w:p>
        </w:tc>
        <w:tc>
          <w:tcPr>
            <w:tcW w:w="3195" w:type="dxa"/>
            <w:vMerge w:val="restart"/>
            <w:tcBorders>
              <w:right w:val="nil"/>
            </w:tcBorders>
          </w:tcPr>
          <w:p w:rsidR="00D32557" w:rsidRPr="00FF6D1F" w:rsidRDefault="00D32557" w:rsidP="001B287B">
            <w:pPr>
              <w:pStyle w:val="ac"/>
              <w:spacing w:after="0"/>
              <w:jc w:val="both"/>
              <w:rPr>
                <w:b/>
                <w:sz w:val="28"/>
                <w:szCs w:val="28"/>
              </w:rPr>
            </w:pPr>
            <w:r w:rsidRPr="00FF6D1F">
              <w:rPr>
                <w:b/>
                <w:sz w:val="28"/>
                <w:szCs w:val="28"/>
              </w:rPr>
              <w:t xml:space="preserve">Прибыль </w:t>
            </w:r>
          </w:p>
        </w:tc>
      </w:tr>
      <w:tr w:rsidR="00D32557" w:rsidRPr="007B5517" w:rsidTr="001B287B">
        <w:trPr>
          <w:cantSplit/>
        </w:trPr>
        <w:tc>
          <w:tcPr>
            <w:tcW w:w="3187" w:type="dxa"/>
            <w:vMerge/>
            <w:tcBorders>
              <w:left w:val="nil"/>
            </w:tcBorders>
          </w:tcPr>
          <w:p w:rsidR="00D32557" w:rsidRPr="00FF6D1F" w:rsidRDefault="00D32557" w:rsidP="001B287B">
            <w:pPr>
              <w:pStyle w:val="ac"/>
              <w:spacing w:after="0"/>
              <w:jc w:val="both"/>
              <w:rPr>
                <w:b/>
                <w:sz w:val="28"/>
                <w:szCs w:val="28"/>
              </w:rPr>
            </w:pPr>
          </w:p>
        </w:tc>
        <w:tc>
          <w:tcPr>
            <w:tcW w:w="797" w:type="dxa"/>
          </w:tcPr>
          <w:p w:rsidR="00D32557" w:rsidRPr="00FF6D1F" w:rsidRDefault="00D32557" w:rsidP="001B287B">
            <w:pPr>
              <w:pStyle w:val="ac"/>
              <w:spacing w:after="0"/>
              <w:jc w:val="both"/>
              <w:rPr>
                <w:b/>
                <w:sz w:val="28"/>
                <w:szCs w:val="28"/>
              </w:rPr>
            </w:pPr>
            <w:r w:rsidRPr="00FF6D1F">
              <w:rPr>
                <w:b/>
                <w:sz w:val="28"/>
                <w:szCs w:val="28"/>
              </w:rPr>
              <w:t>1</w:t>
            </w:r>
          </w:p>
        </w:tc>
        <w:tc>
          <w:tcPr>
            <w:tcW w:w="798" w:type="dxa"/>
          </w:tcPr>
          <w:p w:rsidR="00D32557" w:rsidRPr="00FF6D1F" w:rsidRDefault="00D32557" w:rsidP="001B287B">
            <w:pPr>
              <w:pStyle w:val="ac"/>
              <w:spacing w:after="0"/>
              <w:jc w:val="both"/>
              <w:rPr>
                <w:b/>
                <w:sz w:val="28"/>
                <w:szCs w:val="28"/>
              </w:rPr>
            </w:pPr>
            <w:r w:rsidRPr="00FF6D1F">
              <w:rPr>
                <w:b/>
                <w:sz w:val="28"/>
                <w:szCs w:val="28"/>
              </w:rPr>
              <w:t>2</w:t>
            </w:r>
          </w:p>
        </w:tc>
        <w:tc>
          <w:tcPr>
            <w:tcW w:w="797" w:type="dxa"/>
          </w:tcPr>
          <w:p w:rsidR="00D32557" w:rsidRPr="00FF6D1F" w:rsidRDefault="00D32557" w:rsidP="001B287B">
            <w:pPr>
              <w:pStyle w:val="ac"/>
              <w:spacing w:after="0"/>
              <w:jc w:val="both"/>
              <w:rPr>
                <w:b/>
                <w:sz w:val="28"/>
                <w:szCs w:val="28"/>
              </w:rPr>
            </w:pPr>
            <w:r w:rsidRPr="00FF6D1F">
              <w:rPr>
                <w:b/>
                <w:sz w:val="28"/>
                <w:szCs w:val="28"/>
              </w:rPr>
              <w:t>3</w:t>
            </w:r>
          </w:p>
        </w:tc>
        <w:tc>
          <w:tcPr>
            <w:tcW w:w="797" w:type="dxa"/>
          </w:tcPr>
          <w:p w:rsidR="00D32557" w:rsidRPr="00FF6D1F" w:rsidRDefault="00D32557" w:rsidP="001B287B">
            <w:pPr>
              <w:pStyle w:val="ac"/>
              <w:spacing w:after="0"/>
              <w:jc w:val="both"/>
              <w:rPr>
                <w:b/>
                <w:sz w:val="28"/>
                <w:szCs w:val="28"/>
              </w:rPr>
            </w:pPr>
            <w:r w:rsidRPr="00FF6D1F">
              <w:rPr>
                <w:b/>
                <w:sz w:val="28"/>
                <w:szCs w:val="28"/>
              </w:rPr>
              <w:t>4</w:t>
            </w:r>
          </w:p>
        </w:tc>
        <w:tc>
          <w:tcPr>
            <w:tcW w:w="3195" w:type="dxa"/>
            <w:vMerge/>
            <w:tcBorders>
              <w:right w:val="nil"/>
            </w:tcBorders>
          </w:tcPr>
          <w:p w:rsidR="00D32557" w:rsidRPr="00FF6D1F" w:rsidRDefault="00D32557" w:rsidP="001B287B">
            <w:pPr>
              <w:pStyle w:val="ac"/>
              <w:spacing w:after="0"/>
              <w:jc w:val="both"/>
              <w:rPr>
                <w:sz w:val="28"/>
                <w:szCs w:val="28"/>
              </w:rPr>
            </w:pPr>
          </w:p>
        </w:tc>
      </w:tr>
      <w:tr w:rsidR="00D32557" w:rsidRPr="007B5517" w:rsidTr="001B287B">
        <w:trPr>
          <w:cantSplit/>
        </w:trPr>
        <w:tc>
          <w:tcPr>
            <w:tcW w:w="3187" w:type="dxa"/>
            <w:tcBorders>
              <w:left w:val="nil"/>
            </w:tcBorders>
          </w:tcPr>
          <w:p w:rsidR="00D32557" w:rsidRPr="00FF6D1F" w:rsidRDefault="00D32557" w:rsidP="001B287B">
            <w:pPr>
              <w:pStyle w:val="ac"/>
              <w:spacing w:after="0"/>
              <w:jc w:val="both"/>
              <w:rPr>
                <w:i/>
                <w:sz w:val="28"/>
                <w:szCs w:val="28"/>
              </w:rPr>
            </w:pPr>
            <w:r w:rsidRPr="00FF6D1F">
              <w:rPr>
                <w:i/>
                <w:sz w:val="28"/>
                <w:szCs w:val="28"/>
              </w:rPr>
              <w:t>Шкаф</w:t>
            </w:r>
          </w:p>
        </w:tc>
        <w:tc>
          <w:tcPr>
            <w:tcW w:w="797" w:type="dxa"/>
          </w:tcPr>
          <w:p w:rsidR="00D32557" w:rsidRPr="00FF6D1F" w:rsidRDefault="00D32557" w:rsidP="001B287B">
            <w:pPr>
              <w:pStyle w:val="ac"/>
              <w:spacing w:after="0"/>
              <w:jc w:val="both"/>
              <w:rPr>
                <w:sz w:val="28"/>
                <w:szCs w:val="28"/>
              </w:rPr>
            </w:pPr>
            <w:r w:rsidRPr="00FF6D1F">
              <w:rPr>
                <w:sz w:val="28"/>
                <w:szCs w:val="28"/>
              </w:rPr>
              <w:t>0</w:t>
            </w:r>
          </w:p>
        </w:tc>
        <w:tc>
          <w:tcPr>
            <w:tcW w:w="798" w:type="dxa"/>
          </w:tcPr>
          <w:p w:rsidR="00D32557" w:rsidRPr="00FF6D1F" w:rsidRDefault="00D32557" w:rsidP="001B287B">
            <w:pPr>
              <w:pStyle w:val="ac"/>
              <w:spacing w:after="0"/>
              <w:jc w:val="both"/>
              <w:rPr>
                <w:sz w:val="28"/>
                <w:szCs w:val="28"/>
              </w:rPr>
            </w:pPr>
            <w:r w:rsidRPr="00FF6D1F">
              <w:rPr>
                <w:sz w:val="28"/>
                <w:szCs w:val="28"/>
              </w:rPr>
              <w:t>4</w:t>
            </w:r>
          </w:p>
        </w:tc>
        <w:tc>
          <w:tcPr>
            <w:tcW w:w="797" w:type="dxa"/>
          </w:tcPr>
          <w:p w:rsidR="00D32557" w:rsidRPr="00FF6D1F" w:rsidRDefault="00D32557" w:rsidP="001B287B">
            <w:pPr>
              <w:pStyle w:val="ac"/>
              <w:spacing w:after="0"/>
              <w:jc w:val="both"/>
              <w:rPr>
                <w:sz w:val="28"/>
                <w:szCs w:val="28"/>
              </w:rPr>
            </w:pPr>
            <w:r w:rsidRPr="00FF6D1F">
              <w:rPr>
                <w:sz w:val="28"/>
                <w:szCs w:val="28"/>
              </w:rPr>
              <w:t>2</w:t>
            </w:r>
          </w:p>
        </w:tc>
        <w:tc>
          <w:tcPr>
            <w:tcW w:w="797" w:type="dxa"/>
          </w:tcPr>
          <w:p w:rsidR="00D32557" w:rsidRPr="00FF6D1F" w:rsidRDefault="00D32557" w:rsidP="001B287B">
            <w:pPr>
              <w:pStyle w:val="ac"/>
              <w:spacing w:after="0"/>
              <w:jc w:val="both"/>
              <w:rPr>
                <w:sz w:val="28"/>
                <w:szCs w:val="28"/>
              </w:rPr>
            </w:pPr>
            <w:r w:rsidRPr="00FF6D1F">
              <w:rPr>
                <w:sz w:val="28"/>
                <w:szCs w:val="28"/>
              </w:rPr>
              <w:t>1</w:t>
            </w:r>
          </w:p>
        </w:tc>
        <w:tc>
          <w:tcPr>
            <w:tcW w:w="3195" w:type="dxa"/>
            <w:tcBorders>
              <w:right w:val="nil"/>
            </w:tcBorders>
          </w:tcPr>
          <w:p w:rsidR="00D32557" w:rsidRPr="00FF6D1F" w:rsidRDefault="00D32557" w:rsidP="001B287B">
            <w:pPr>
              <w:pStyle w:val="ac"/>
              <w:spacing w:after="0"/>
              <w:jc w:val="both"/>
              <w:rPr>
                <w:sz w:val="28"/>
                <w:szCs w:val="28"/>
              </w:rPr>
            </w:pPr>
            <w:r w:rsidRPr="00FF6D1F">
              <w:rPr>
                <w:sz w:val="28"/>
                <w:szCs w:val="28"/>
              </w:rPr>
              <w:t>2</w:t>
            </w:r>
          </w:p>
        </w:tc>
      </w:tr>
      <w:tr w:rsidR="00D32557" w:rsidRPr="007B5517" w:rsidTr="001B287B">
        <w:trPr>
          <w:cantSplit/>
        </w:trPr>
        <w:tc>
          <w:tcPr>
            <w:tcW w:w="3187" w:type="dxa"/>
            <w:tcBorders>
              <w:left w:val="nil"/>
            </w:tcBorders>
          </w:tcPr>
          <w:p w:rsidR="00D32557" w:rsidRPr="00FF6D1F" w:rsidRDefault="00D32557" w:rsidP="001B287B">
            <w:pPr>
              <w:pStyle w:val="ac"/>
              <w:spacing w:after="0"/>
              <w:jc w:val="both"/>
              <w:rPr>
                <w:i/>
                <w:sz w:val="28"/>
                <w:szCs w:val="28"/>
              </w:rPr>
            </w:pPr>
            <w:r w:rsidRPr="00FF6D1F">
              <w:rPr>
                <w:i/>
                <w:sz w:val="28"/>
                <w:szCs w:val="28"/>
              </w:rPr>
              <w:t xml:space="preserve">Сервант </w:t>
            </w:r>
          </w:p>
        </w:tc>
        <w:tc>
          <w:tcPr>
            <w:tcW w:w="797" w:type="dxa"/>
          </w:tcPr>
          <w:p w:rsidR="00D32557" w:rsidRPr="00FF6D1F" w:rsidRDefault="00D32557" w:rsidP="001B287B">
            <w:pPr>
              <w:pStyle w:val="ac"/>
              <w:spacing w:after="0"/>
              <w:jc w:val="both"/>
              <w:rPr>
                <w:sz w:val="28"/>
                <w:szCs w:val="28"/>
              </w:rPr>
            </w:pPr>
            <w:r w:rsidRPr="00FF6D1F">
              <w:rPr>
                <w:sz w:val="28"/>
                <w:szCs w:val="28"/>
              </w:rPr>
              <w:t>4</w:t>
            </w:r>
          </w:p>
        </w:tc>
        <w:tc>
          <w:tcPr>
            <w:tcW w:w="798" w:type="dxa"/>
          </w:tcPr>
          <w:p w:rsidR="00D32557" w:rsidRPr="00FF6D1F" w:rsidRDefault="00D32557" w:rsidP="001B287B">
            <w:pPr>
              <w:pStyle w:val="ac"/>
              <w:spacing w:after="0"/>
              <w:jc w:val="both"/>
              <w:rPr>
                <w:sz w:val="28"/>
                <w:szCs w:val="28"/>
              </w:rPr>
            </w:pPr>
            <w:r w:rsidRPr="00FF6D1F">
              <w:rPr>
                <w:sz w:val="28"/>
                <w:szCs w:val="28"/>
              </w:rPr>
              <w:t>0</w:t>
            </w:r>
          </w:p>
        </w:tc>
        <w:tc>
          <w:tcPr>
            <w:tcW w:w="797" w:type="dxa"/>
          </w:tcPr>
          <w:p w:rsidR="00D32557" w:rsidRPr="00FF6D1F" w:rsidRDefault="00D32557" w:rsidP="001B287B">
            <w:pPr>
              <w:pStyle w:val="ac"/>
              <w:spacing w:after="0"/>
              <w:jc w:val="both"/>
              <w:rPr>
                <w:sz w:val="28"/>
                <w:szCs w:val="28"/>
              </w:rPr>
            </w:pPr>
            <w:r w:rsidRPr="00FF6D1F">
              <w:rPr>
                <w:sz w:val="28"/>
                <w:szCs w:val="28"/>
              </w:rPr>
              <w:t>2</w:t>
            </w:r>
          </w:p>
        </w:tc>
        <w:tc>
          <w:tcPr>
            <w:tcW w:w="797" w:type="dxa"/>
          </w:tcPr>
          <w:p w:rsidR="00D32557" w:rsidRPr="00FF6D1F" w:rsidRDefault="00D32557" w:rsidP="001B287B">
            <w:pPr>
              <w:pStyle w:val="ac"/>
              <w:spacing w:after="0"/>
              <w:jc w:val="both"/>
              <w:rPr>
                <w:sz w:val="28"/>
                <w:szCs w:val="28"/>
              </w:rPr>
            </w:pPr>
            <w:r w:rsidRPr="00FF6D1F">
              <w:rPr>
                <w:sz w:val="28"/>
                <w:szCs w:val="28"/>
              </w:rPr>
              <w:t>2</w:t>
            </w:r>
          </w:p>
        </w:tc>
        <w:tc>
          <w:tcPr>
            <w:tcW w:w="3195" w:type="dxa"/>
            <w:tcBorders>
              <w:right w:val="nil"/>
            </w:tcBorders>
          </w:tcPr>
          <w:p w:rsidR="00D32557" w:rsidRPr="00FF6D1F" w:rsidRDefault="00D32557" w:rsidP="001B287B">
            <w:pPr>
              <w:pStyle w:val="ac"/>
              <w:spacing w:after="0"/>
              <w:jc w:val="both"/>
              <w:rPr>
                <w:sz w:val="28"/>
                <w:szCs w:val="28"/>
              </w:rPr>
            </w:pPr>
            <w:r w:rsidRPr="00FF6D1F">
              <w:rPr>
                <w:sz w:val="28"/>
                <w:szCs w:val="28"/>
              </w:rPr>
              <w:t>3</w:t>
            </w:r>
          </w:p>
        </w:tc>
      </w:tr>
      <w:tr w:rsidR="00D32557" w:rsidRPr="007B5517" w:rsidTr="001B287B">
        <w:trPr>
          <w:cantSplit/>
        </w:trPr>
        <w:tc>
          <w:tcPr>
            <w:tcW w:w="3187" w:type="dxa"/>
            <w:tcBorders>
              <w:left w:val="nil"/>
            </w:tcBorders>
          </w:tcPr>
          <w:p w:rsidR="00D32557" w:rsidRPr="00FF6D1F" w:rsidRDefault="00D32557" w:rsidP="001B287B">
            <w:pPr>
              <w:pStyle w:val="ac"/>
              <w:spacing w:after="0"/>
              <w:jc w:val="both"/>
              <w:rPr>
                <w:i/>
                <w:sz w:val="28"/>
                <w:szCs w:val="28"/>
              </w:rPr>
            </w:pPr>
            <w:r w:rsidRPr="00FF6D1F">
              <w:rPr>
                <w:i/>
                <w:sz w:val="28"/>
                <w:szCs w:val="28"/>
              </w:rPr>
              <w:t>Запасы древесины</w:t>
            </w:r>
          </w:p>
        </w:tc>
        <w:tc>
          <w:tcPr>
            <w:tcW w:w="797" w:type="dxa"/>
          </w:tcPr>
          <w:p w:rsidR="00D32557" w:rsidRPr="00FF6D1F" w:rsidRDefault="00D32557" w:rsidP="001B287B">
            <w:pPr>
              <w:pStyle w:val="ac"/>
              <w:spacing w:after="0"/>
              <w:jc w:val="both"/>
              <w:rPr>
                <w:sz w:val="28"/>
                <w:szCs w:val="28"/>
              </w:rPr>
            </w:pPr>
            <w:r w:rsidRPr="00FF6D1F">
              <w:rPr>
                <w:sz w:val="28"/>
                <w:szCs w:val="28"/>
              </w:rPr>
              <w:t>120</w:t>
            </w:r>
          </w:p>
        </w:tc>
        <w:tc>
          <w:tcPr>
            <w:tcW w:w="798" w:type="dxa"/>
          </w:tcPr>
          <w:p w:rsidR="00D32557" w:rsidRPr="00FF6D1F" w:rsidRDefault="00D32557" w:rsidP="001B287B">
            <w:pPr>
              <w:pStyle w:val="ac"/>
              <w:spacing w:after="0"/>
              <w:jc w:val="both"/>
              <w:rPr>
                <w:sz w:val="28"/>
                <w:szCs w:val="28"/>
              </w:rPr>
            </w:pPr>
            <w:r w:rsidRPr="00FF6D1F">
              <w:rPr>
                <w:sz w:val="28"/>
                <w:szCs w:val="28"/>
              </w:rPr>
              <w:t>160</w:t>
            </w:r>
          </w:p>
        </w:tc>
        <w:tc>
          <w:tcPr>
            <w:tcW w:w="797" w:type="dxa"/>
          </w:tcPr>
          <w:p w:rsidR="00D32557" w:rsidRPr="00FF6D1F" w:rsidRDefault="00D32557" w:rsidP="001B287B">
            <w:pPr>
              <w:pStyle w:val="ac"/>
              <w:spacing w:after="0"/>
              <w:jc w:val="both"/>
              <w:rPr>
                <w:sz w:val="28"/>
                <w:szCs w:val="28"/>
              </w:rPr>
            </w:pPr>
            <w:r w:rsidRPr="00FF6D1F">
              <w:rPr>
                <w:sz w:val="28"/>
                <w:szCs w:val="28"/>
              </w:rPr>
              <w:t>120</w:t>
            </w:r>
          </w:p>
        </w:tc>
        <w:tc>
          <w:tcPr>
            <w:tcW w:w="797" w:type="dxa"/>
          </w:tcPr>
          <w:p w:rsidR="00D32557" w:rsidRPr="00FF6D1F" w:rsidRDefault="00D32557" w:rsidP="001B287B">
            <w:pPr>
              <w:pStyle w:val="ac"/>
              <w:spacing w:after="0"/>
              <w:jc w:val="both"/>
              <w:rPr>
                <w:sz w:val="28"/>
                <w:szCs w:val="28"/>
              </w:rPr>
            </w:pPr>
            <w:r w:rsidRPr="00FF6D1F">
              <w:rPr>
                <w:sz w:val="28"/>
                <w:szCs w:val="28"/>
              </w:rPr>
              <w:t>80</w:t>
            </w:r>
          </w:p>
        </w:tc>
        <w:tc>
          <w:tcPr>
            <w:tcW w:w="3195" w:type="dxa"/>
            <w:tcBorders>
              <w:right w:val="nil"/>
            </w:tcBorders>
          </w:tcPr>
          <w:p w:rsidR="00D32557" w:rsidRPr="00FF6D1F" w:rsidRDefault="00D32557" w:rsidP="001B287B">
            <w:pPr>
              <w:pStyle w:val="ac"/>
              <w:spacing w:after="0"/>
              <w:jc w:val="both"/>
              <w:rPr>
                <w:sz w:val="28"/>
                <w:szCs w:val="28"/>
              </w:rPr>
            </w:pPr>
          </w:p>
        </w:tc>
      </w:tr>
    </w:tbl>
    <w:p w:rsidR="00D32557" w:rsidRPr="007B5517" w:rsidRDefault="00D32557" w:rsidP="00D32557">
      <w:pPr>
        <w:pStyle w:val="aa"/>
        <w:spacing w:after="0"/>
        <w:ind w:left="0"/>
        <w:jc w:val="both"/>
        <w:rPr>
          <w:szCs w:val="28"/>
        </w:rPr>
      </w:pPr>
    </w:p>
    <w:p w:rsidR="00D32557" w:rsidRPr="007B5517" w:rsidRDefault="00D32557" w:rsidP="00D32557">
      <w:pPr>
        <w:pStyle w:val="aa"/>
        <w:spacing w:after="0"/>
        <w:ind w:left="0" w:firstLine="709"/>
        <w:jc w:val="both"/>
        <w:rPr>
          <w:szCs w:val="28"/>
        </w:rPr>
      </w:pPr>
      <w:r>
        <w:rPr>
          <w:szCs w:val="28"/>
        </w:rPr>
        <w:t xml:space="preserve">2. </w:t>
      </w:r>
      <w:r w:rsidRPr="007B5517">
        <w:rPr>
          <w:szCs w:val="28"/>
        </w:rPr>
        <w:t xml:space="preserve">Для изготовления шкафов и столов употребляется два вида древесины.       Расход каждого вида древесины на каждое изделие задано таблицей (в куб. м.). Доход мастерской от реализации одного стола – 12 усл. ед., а шкафа – 15 усл. ед. Определить, сколько столов и шкафов должна произвести мастерская, чтобы обеспечить максимальный доход.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2"/>
        <w:gridCol w:w="2391"/>
        <w:gridCol w:w="2398"/>
      </w:tblGrid>
      <w:tr w:rsidR="00D32557" w:rsidRPr="007B5517" w:rsidTr="001B287B">
        <w:trPr>
          <w:cantSplit/>
        </w:trPr>
        <w:tc>
          <w:tcPr>
            <w:tcW w:w="4782" w:type="dxa"/>
            <w:vMerge w:val="restart"/>
            <w:tcBorders>
              <w:left w:val="nil"/>
            </w:tcBorders>
          </w:tcPr>
          <w:p w:rsidR="00D32557" w:rsidRPr="00FF6D1F" w:rsidRDefault="00D32557" w:rsidP="001B287B">
            <w:pPr>
              <w:pStyle w:val="ac"/>
              <w:spacing w:after="0"/>
              <w:jc w:val="both"/>
              <w:rPr>
                <w:b/>
                <w:sz w:val="28"/>
                <w:szCs w:val="28"/>
              </w:rPr>
            </w:pPr>
            <w:r w:rsidRPr="00FF6D1F">
              <w:rPr>
                <w:b/>
                <w:sz w:val="28"/>
                <w:szCs w:val="28"/>
              </w:rPr>
              <w:t>Изделие</w:t>
            </w:r>
          </w:p>
        </w:tc>
        <w:tc>
          <w:tcPr>
            <w:tcW w:w="4789" w:type="dxa"/>
            <w:gridSpan w:val="2"/>
            <w:tcBorders>
              <w:right w:val="nil"/>
            </w:tcBorders>
          </w:tcPr>
          <w:p w:rsidR="00D32557" w:rsidRPr="00FF6D1F" w:rsidRDefault="00D32557" w:rsidP="001B287B">
            <w:pPr>
              <w:pStyle w:val="ac"/>
              <w:spacing w:after="0"/>
              <w:jc w:val="both"/>
              <w:rPr>
                <w:b/>
                <w:sz w:val="28"/>
                <w:szCs w:val="28"/>
              </w:rPr>
            </w:pPr>
            <w:r w:rsidRPr="00FF6D1F">
              <w:rPr>
                <w:b/>
                <w:sz w:val="28"/>
                <w:szCs w:val="28"/>
              </w:rPr>
              <w:t>Древесина</w:t>
            </w:r>
          </w:p>
        </w:tc>
      </w:tr>
      <w:tr w:rsidR="00D32557" w:rsidRPr="007B5517" w:rsidTr="001B287B">
        <w:trPr>
          <w:cantSplit/>
        </w:trPr>
        <w:tc>
          <w:tcPr>
            <w:tcW w:w="4782" w:type="dxa"/>
            <w:vMerge/>
            <w:tcBorders>
              <w:left w:val="nil"/>
            </w:tcBorders>
          </w:tcPr>
          <w:p w:rsidR="00D32557" w:rsidRPr="00FF6D1F" w:rsidRDefault="00D32557" w:rsidP="001B287B">
            <w:pPr>
              <w:pStyle w:val="ac"/>
              <w:spacing w:after="0"/>
              <w:jc w:val="both"/>
              <w:rPr>
                <w:b/>
                <w:sz w:val="28"/>
                <w:szCs w:val="28"/>
              </w:rPr>
            </w:pPr>
          </w:p>
        </w:tc>
        <w:tc>
          <w:tcPr>
            <w:tcW w:w="2391" w:type="dxa"/>
          </w:tcPr>
          <w:p w:rsidR="00D32557" w:rsidRPr="00FF6D1F" w:rsidRDefault="00D32557" w:rsidP="001B287B">
            <w:pPr>
              <w:pStyle w:val="ac"/>
              <w:spacing w:after="0"/>
              <w:jc w:val="both"/>
              <w:rPr>
                <w:b/>
                <w:sz w:val="28"/>
                <w:szCs w:val="28"/>
              </w:rPr>
            </w:pPr>
            <w:r w:rsidRPr="007B5517">
              <w:rPr>
                <w:b/>
                <w:sz w:val="28"/>
                <w:szCs w:val="28"/>
                <w:lang w:val="en-US"/>
              </w:rPr>
              <w:t>I</w:t>
            </w:r>
          </w:p>
        </w:tc>
        <w:tc>
          <w:tcPr>
            <w:tcW w:w="2398" w:type="dxa"/>
            <w:tcBorders>
              <w:right w:val="nil"/>
            </w:tcBorders>
          </w:tcPr>
          <w:p w:rsidR="00D32557" w:rsidRPr="00FF6D1F" w:rsidRDefault="00D32557" w:rsidP="001B287B">
            <w:pPr>
              <w:pStyle w:val="ac"/>
              <w:spacing w:after="0"/>
              <w:jc w:val="both"/>
              <w:rPr>
                <w:b/>
                <w:sz w:val="28"/>
                <w:szCs w:val="28"/>
              </w:rPr>
            </w:pPr>
            <w:r w:rsidRPr="007B5517">
              <w:rPr>
                <w:b/>
                <w:sz w:val="28"/>
                <w:szCs w:val="28"/>
                <w:lang w:val="en-US"/>
              </w:rPr>
              <w:t>II</w:t>
            </w:r>
          </w:p>
        </w:tc>
      </w:tr>
      <w:tr w:rsidR="00D32557" w:rsidRPr="007B5517" w:rsidTr="001B287B">
        <w:trPr>
          <w:cantSplit/>
        </w:trPr>
        <w:tc>
          <w:tcPr>
            <w:tcW w:w="4782" w:type="dxa"/>
            <w:tcBorders>
              <w:left w:val="nil"/>
            </w:tcBorders>
          </w:tcPr>
          <w:p w:rsidR="00D32557" w:rsidRPr="00FF6D1F" w:rsidRDefault="00D32557" w:rsidP="001B287B">
            <w:pPr>
              <w:pStyle w:val="ac"/>
              <w:spacing w:after="0"/>
              <w:jc w:val="both"/>
              <w:rPr>
                <w:i/>
                <w:sz w:val="28"/>
                <w:szCs w:val="28"/>
              </w:rPr>
            </w:pPr>
            <w:r w:rsidRPr="00FF6D1F">
              <w:rPr>
                <w:i/>
                <w:sz w:val="28"/>
                <w:szCs w:val="28"/>
              </w:rPr>
              <w:t>Стол</w:t>
            </w:r>
          </w:p>
        </w:tc>
        <w:tc>
          <w:tcPr>
            <w:tcW w:w="2391" w:type="dxa"/>
          </w:tcPr>
          <w:p w:rsidR="00D32557" w:rsidRPr="00FF6D1F" w:rsidRDefault="00D32557" w:rsidP="001B287B">
            <w:pPr>
              <w:pStyle w:val="ac"/>
              <w:spacing w:after="0"/>
              <w:jc w:val="both"/>
              <w:rPr>
                <w:sz w:val="28"/>
                <w:szCs w:val="28"/>
              </w:rPr>
            </w:pPr>
            <w:r w:rsidRPr="00FF6D1F">
              <w:rPr>
                <w:sz w:val="28"/>
                <w:szCs w:val="28"/>
              </w:rPr>
              <w:t>0,15</w:t>
            </w:r>
          </w:p>
        </w:tc>
        <w:tc>
          <w:tcPr>
            <w:tcW w:w="2398" w:type="dxa"/>
            <w:tcBorders>
              <w:right w:val="nil"/>
            </w:tcBorders>
          </w:tcPr>
          <w:p w:rsidR="00D32557" w:rsidRPr="00FF6D1F" w:rsidRDefault="00D32557" w:rsidP="001B287B">
            <w:pPr>
              <w:pStyle w:val="ac"/>
              <w:spacing w:after="0"/>
              <w:jc w:val="both"/>
              <w:rPr>
                <w:sz w:val="28"/>
                <w:szCs w:val="28"/>
              </w:rPr>
            </w:pPr>
            <w:r w:rsidRPr="00FF6D1F">
              <w:rPr>
                <w:sz w:val="28"/>
                <w:szCs w:val="28"/>
              </w:rPr>
              <w:t>0,2</w:t>
            </w:r>
          </w:p>
        </w:tc>
      </w:tr>
      <w:tr w:rsidR="00D32557" w:rsidRPr="007B5517" w:rsidTr="001B287B">
        <w:trPr>
          <w:cantSplit/>
        </w:trPr>
        <w:tc>
          <w:tcPr>
            <w:tcW w:w="4782" w:type="dxa"/>
            <w:tcBorders>
              <w:left w:val="nil"/>
            </w:tcBorders>
          </w:tcPr>
          <w:p w:rsidR="00D32557" w:rsidRPr="00FF6D1F" w:rsidRDefault="00D32557" w:rsidP="001B287B">
            <w:pPr>
              <w:pStyle w:val="ac"/>
              <w:spacing w:after="0"/>
              <w:jc w:val="both"/>
              <w:rPr>
                <w:i/>
                <w:sz w:val="28"/>
                <w:szCs w:val="28"/>
              </w:rPr>
            </w:pPr>
            <w:r w:rsidRPr="00FF6D1F">
              <w:rPr>
                <w:i/>
                <w:sz w:val="28"/>
                <w:szCs w:val="28"/>
              </w:rPr>
              <w:t>Шкаф</w:t>
            </w:r>
          </w:p>
        </w:tc>
        <w:tc>
          <w:tcPr>
            <w:tcW w:w="2391" w:type="dxa"/>
          </w:tcPr>
          <w:p w:rsidR="00D32557" w:rsidRPr="00FF6D1F" w:rsidRDefault="00D32557" w:rsidP="001B287B">
            <w:pPr>
              <w:pStyle w:val="ac"/>
              <w:spacing w:after="0"/>
              <w:jc w:val="both"/>
              <w:rPr>
                <w:sz w:val="28"/>
                <w:szCs w:val="28"/>
              </w:rPr>
            </w:pPr>
            <w:r w:rsidRPr="00FF6D1F">
              <w:rPr>
                <w:sz w:val="28"/>
                <w:szCs w:val="28"/>
              </w:rPr>
              <w:t>0,2</w:t>
            </w:r>
          </w:p>
        </w:tc>
        <w:tc>
          <w:tcPr>
            <w:tcW w:w="2398" w:type="dxa"/>
            <w:tcBorders>
              <w:right w:val="nil"/>
            </w:tcBorders>
          </w:tcPr>
          <w:p w:rsidR="00D32557" w:rsidRPr="00FF6D1F" w:rsidRDefault="00D32557" w:rsidP="001B287B">
            <w:pPr>
              <w:pStyle w:val="ac"/>
              <w:spacing w:after="0"/>
              <w:jc w:val="both"/>
              <w:rPr>
                <w:sz w:val="28"/>
                <w:szCs w:val="28"/>
              </w:rPr>
            </w:pPr>
            <w:r w:rsidRPr="00FF6D1F">
              <w:rPr>
                <w:sz w:val="28"/>
                <w:szCs w:val="28"/>
              </w:rPr>
              <w:t>0,1</w:t>
            </w:r>
          </w:p>
        </w:tc>
      </w:tr>
      <w:tr w:rsidR="00D32557" w:rsidRPr="007B5517" w:rsidTr="001B287B">
        <w:trPr>
          <w:cantSplit/>
        </w:trPr>
        <w:tc>
          <w:tcPr>
            <w:tcW w:w="4782" w:type="dxa"/>
            <w:tcBorders>
              <w:left w:val="nil"/>
            </w:tcBorders>
          </w:tcPr>
          <w:p w:rsidR="00D32557" w:rsidRPr="00FF6D1F" w:rsidRDefault="00D32557" w:rsidP="001B287B">
            <w:pPr>
              <w:pStyle w:val="ac"/>
              <w:spacing w:after="0"/>
              <w:jc w:val="both"/>
              <w:rPr>
                <w:i/>
                <w:sz w:val="28"/>
                <w:szCs w:val="28"/>
              </w:rPr>
            </w:pPr>
            <w:r w:rsidRPr="00FF6D1F">
              <w:rPr>
                <w:i/>
                <w:sz w:val="28"/>
                <w:szCs w:val="28"/>
              </w:rPr>
              <w:t>Запасы древесины</w:t>
            </w:r>
          </w:p>
        </w:tc>
        <w:tc>
          <w:tcPr>
            <w:tcW w:w="2391" w:type="dxa"/>
          </w:tcPr>
          <w:p w:rsidR="00D32557" w:rsidRPr="00FF6D1F" w:rsidRDefault="00D32557" w:rsidP="001B287B">
            <w:pPr>
              <w:pStyle w:val="ac"/>
              <w:spacing w:after="0"/>
              <w:jc w:val="both"/>
              <w:rPr>
                <w:sz w:val="28"/>
                <w:szCs w:val="28"/>
              </w:rPr>
            </w:pPr>
            <w:r w:rsidRPr="00FF6D1F">
              <w:rPr>
                <w:sz w:val="28"/>
                <w:szCs w:val="28"/>
              </w:rPr>
              <w:t>60</w:t>
            </w:r>
          </w:p>
        </w:tc>
        <w:tc>
          <w:tcPr>
            <w:tcW w:w="2398" w:type="dxa"/>
            <w:tcBorders>
              <w:right w:val="nil"/>
            </w:tcBorders>
          </w:tcPr>
          <w:p w:rsidR="00D32557" w:rsidRPr="00FF6D1F" w:rsidRDefault="00D32557" w:rsidP="001B287B">
            <w:pPr>
              <w:pStyle w:val="ac"/>
              <w:spacing w:after="0"/>
              <w:jc w:val="both"/>
              <w:rPr>
                <w:sz w:val="28"/>
                <w:szCs w:val="28"/>
              </w:rPr>
            </w:pPr>
            <w:r w:rsidRPr="00FF6D1F">
              <w:rPr>
                <w:sz w:val="28"/>
                <w:szCs w:val="28"/>
              </w:rPr>
              <w:t>40</w:t>
            </w:r>
          </w:p>
        </w:tc>
      </w:tr>
    </w:tbl>
    <w:p w:rsidR="00D32557" w:rsidRPr="007B5517" w:rsidRDefault="00D32557" w:rsidP="00D32557">
      <w:pPr>
        <w:pStyle w:val="aa"/>
        <w:spacing w:after="0"/>
        <w:ind w:left="0" w:firstLine="709"/>
        <w:jc w:val="both"/>
        <w:rPr>
          <w:szCs w:val="28"/>
        </w:rPr>
      </w:pPr>
      <w:r>
        <w:rPr>
          <w:szCs w:val="28"/>
        </w:rPr>
        <w:t xml:space="preserve">3. </w:t>
      </w:r>
      <w:r w:rsidRPr="007B5517">
        <w:rPr>
          <w:szCs w:val="28"/>
        </w:rPr>
        <w:t xml:space="preserve">Кирпичный завод выпускает кирпичи двух марок. Для их изготовления    применяется глина трех видов А, В и С, по месячному плану завод должен выпускать 10 усл. ед. кирпича марки </w:t>
      </w:r>
      <w:r w:rsidRPr="007B5517">
        <w:rPr>
          <w:szCs w:val="28"/>
          <w:lang w:val="en-US"/>
        </w:rPr>
        <w:t>I</w:t>
      </w:r>
      <w:r w:rsidRPr="007B5517">
        <w:rPr>
          <w:szCs w:val="28"/>
        </w:rPr>
        <w:t xml:space="preserve"> и 15 усл. ед. кирпича марки </w:t>
      </w:r>
      <w:r w:rsidRPr="007B5517">
        <w:rPr>
          <w:szCs w:val="28"/>
          <w:lang w:val="en-US"/>
        </w:rPr>
        <w:t>II</w:t>
      </w:r>
      <w:r w:rsidRPr="007B5517">
        <w:rPr>
          <w:szCs w:val="28"/>
        </w:rPr>
        <w:t xml:space="preserve">. В таблице указаны расходы глины разных видов для производства 1 усл. ед. кирпича каждой марки и месячный запас глины. Какова наибольшая прибыль, если известно, что от реализации 1 усл. ед. кирпича марки </w:t>
      </w:r>
      <w:r w:rsidRPr="007B5517">
        <w:rPr>
          <w:szCs w:val="28"/>
          <w:lang w:val="en-US"/>
        </w:rPr>
        <w:t>I</w:t>
      </w:r>
      <w:r w:rsidRPr="007B5517">
        <w:rPr>
          <w:szCs w:val="28"/>
        </w:rPr>
        <w:t xml:space="preserve"> завод получает прибыль 4 ден. ед., а марки </w:t>
      </w:r>
      <w:r w:rsidRPr="007B5517">
        <w:rPr>
          <w:szCs w:val="28"/>
          <w:lang w:val="en-US"/>
        </w:rPr>
        <w:t>II</w:t>
      </w:r>
      <w:r w:rsidRPr="007B5517">
        <w:rPr>
          <w:szCs w:val="28"/>
        </w:rPr>
        <w:t xml:space="preserve"> – 7 ден. ед. Сравнить с плановой прибылью.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2"/>
        <w:gridCol w:w="1594"/>
        <w:gridCol w:w="1599"/>
        <w:gridCol w:w="1596"/>
      </w:tblGrid>
      <w:tr w:rsidR="00D32557" w:rsidRPr="007B5517" w:rsidTr="001B287B">
        <w:trPr>
          <w:cantSplit/>
        </w:trPr>
        <w:tc>
          <w:tcPr>
            <w:tcW w:w="4782" w:type="dxa"/>
            <w:vMerge w:val="restart"/>
            <w:tcBorders>
              <w:left w:val="nil"/>
            </w:tcBorders>
          </w:tcPr>
          <w:p w:rsidR="00D32557" w:rsidRPr="00FF6D1F" w:rsidRDefault="00D32557" w:rsidP="001B287B">
            <w:pPr>
              <w:pStyle w:val="ac"/>
              <w:spacing w:after="0"/>
              <w:jc w:val="both"/>
              <w:rPr>
                <w:b/>
                <w:sz w:val="28"/>
                <w:szCs w:val="28"/>
              </w:rPr>
            </w:pPr>
            <w:r w:rsidRPr="00FF6D1F">
              <w:rPr>
                <w:b/>
                <w:sz w:val="28"/>
                <w:szCs w:val="28"/>
              </w:rPr>
              <w:t>Марка кирпича</w:t>
            </w:r>
          </w:p>
        </w:tc>
        <w:tc>
          <w:tcPr>
            <w:tcW w:w="4789" w:type="dxa"/>
            <w:gridSpan w:val="3"/>
            <w:tcBorders>
              <w:right w:val="nil"/>
            </w:tcBorders>
          </w:tcPr>
          <w:p w:rsidR="00D32557" w:rsidRPr="00FF6D1F" w:rsidRDefault="00D32557" w:rsidP="001B287B">
            <w:pPr>
              <w:pStyle w:val="ac"/>
              <w:spacing w:after="0"/>
              <w:jc w:val="both"/>
              <w:rPr>
                <w:b/>
                <w:sz w:val="28"/>
                <w:szCs w:val="28"/>
              </w:rPr>
            </w:pPr>
            <w:r w:rsidRPr="00FF6D1F">
              <w:rPr>
                <w:b/>
                <w:sz w:val="28"/>
                <w:szCs w:val="28"/>
              </w:rPr>
              <w:t>Кол-во глины на 1 усл. ед. кирпича</w:t>
            </w:r>
          </w:p>
        </w:tc>
      </w:tr>
      <w:tr w:rsidR="00D32557" w:rsidRPr="007B5517" w:rsidTr="001B287B">
        <w:trPr>
          <w:cantSplit/>
        </w:trPr>
        <w:tc>
          <w:tcPr>
            <w:tcW w:w="4782" w:type="dxa"/>
            <w:vMerge/>
            <w:tcBorders>
              <w:left w:val="nil"/>
            </w:tcBorders>
          </w:tcPr>
          <w:p w:rsidR="00D32557" w:rsidRPr="00FF6D1F" w:rsidRDefault="00D32557" w:rsidP="001B287B">
            <w:pPr>
              <w:pStyle w:val="ac"/>
              <w:spacing w:after="0"/>
              <w:jc w:val="both"/>
              <w:rPr>
                <w:b/>
                <w:sz w:val="28"/>
                <w:szCs w:val="28"/>
              </w:rPr>
            </w:pPr>
          </w:p>
        </w:tc>
        <w:tc>
          <w:tcPr>
            <w:tcW w:w="1594" w:type="dxa"/>
          </w:tcPr>
          <w:p w:rsidR="00D32557" w:rsidRPr="00FF6D1F" w:rsidRDefault="00D32557" w:rsidP="001B287B">
            <w:pPr>
              <w:pStyle w:val="ac"/>
              <w:spacing w:after="0"/>
              <w:jc w:val="both"/>
              <w:rPr>
                <w:b/>
                <w:sz w:val="28"/>
                <w:szCs w:val="28"/>
              </w:rPr>
            </w:pPr>
            <w:r w:rsidRPr="00FF6D1F">
              <w:rPr>
                <w:b/>
                <w:sz w:val="28"/>
                <w:szCs w:val="28"/>
              </w:rPr>
              <w:t>А</w:t>
            </w:r>
          </w:p>
        </w:tc>
        <w:tc>
          <w:tcPr>
            <w:tcW w:w="1599" w:type="dxa"/>
          </w:tcPr>
          <w:p w:rsidR="00D32557" w:rsidRPr="00FF6D1F" w:rsidRDefault="00D32557" w:rsidP="001B287B">
            <w:pPr>
              <w:pStyle w:val="ac"/>
              <w:spacing w:after="0"/>
              <w:jc w:val="both"/>
              <w:rPr>
                <w:b/>
                <w:sz w:val="28"/>
                <w:szCs w:val="28"/>
              </w:rPr>
            </w:pPr>
            <w:r w:rsidRPr="00FF6D1F">
              <w:rPr>
                <w:b/>
                <w:sz w:val="28"/>
                <w:szCs w:val="28"/>
              </w:rPr>
              <w:t>В</w:t>
            </w:r>
          </w:p>
        </w:tc>
        <w:tc>
          <w:tcPr>
            <w:tcW w:w="1596" w:type="dxa"/>
            <w:tcBorders>
              <w:right w:val="nil"/>
            </w:tcBorders>
          </w:tcPr>
          <w:p w:rsidR="00D32557" w:rsidRPr="00FF6D1F" w:rsidRDefault="00D32557" w:rsidP="001B287B">
            <w:pPr>
              <w:pStyle w:val="ac"/>
              <w:spacing w:after="0"/>
              <w:jc w:val="both"/>
              <w:rPr>
                <w:b/>
                <w:sz w:val="28"/>
                <w:szCs w:val="28"/>
              </w:rPr>
            </w:pPr>
            <w:r w:rsidRPr="00FF6D1F">
              <w:rPr>
                <w:b/>
                <w:sz w:val="28"/>
                <w:szCs w:val="28"/>
              </w:rPr>
              <w:t>С</w:t>
            </w:r>
          </w:p>
        </w:tc>
      </w:tr>
      <w:tr w:rsidR="00D32557" w:rsidRPr="007B5517" w:rsidTr="001B287B">
        <w:trPr>
          <w:cantSplit/>
        </w:trPr>
        <w:tc>
          <w:tcPr>
            <w:tcW w:w="4782" w:type="dxa"/>
            <w:tcBorders>
              <w:left w:val="nil"/>
            </w:tcBorders>
          </w:tcPr>
          <w:p w:rsidR="00D32557" w:rsidRPr="00FF6D1F" w:rsidRDefault="00D32557" w:rsidP="001B287B">
            <w:pPr>
              <w:pStyle w:val="ac"/>
              <w:spacing w:after="0"/>
              <w:jc w:val="both"/>
              <w:rPr>
                <w:b/>
                <w:sz w:val="28"/>
                <w:szCs w:val="28"/>
              </w:rPr>
            </w:pPr>
            <w:r w:rsidRPr="00FF6D1F">
              <w:rPr>
                <w:b/>
                <w:sz w:val="28"/>
                <w:szCs w:val="28"/>
              </w:rPr>
              <w:t>1(</w:t>
            </w:r>
            <w:r w:rsidRPr="007B5517">
              <w:rPr>
                <w:b/>
                <w:sz w:val="28"/>
                <w:szCs w:val="28"/>
                <w:lang w:val="en-US"/>
              </w:rPr>
              <w:t>I</w:t>
            </w:r>
            <w:r w:rsidRPr="00FF6D1F">
              <w:rPr>
                <w:b/>
                <w:sz w:val="28"/>
                <w:szCs w:val="28"/>
              </w:rPr>
              <w:t>)</w:t>
            </w:r>
          </w:p>
        </w:tc>
        <w:tc>
          <w:tcPr>
            <w:tcW w:w="1594" w:type="dxa"/>
          </w:tcPr>
          <w:p w:rsidR="00D32557" w:rsidRPr="00FF6D1F" w:rsidRDefault="00D32557" w:rsidP="001B287B">
            <w:pPr>
              <w:pStyle w:val="ac"/>
              <w:spacing w:after="0"/>
              <w:jc w:val="both"/>
              <w:rPr>
                <w:sz w:val="28"/>
                <w:szCs w:val="28"/>
              </w:rPr>
            </w:pPr>
            <w:r w:rsidRPr="00FF6D1F">
              <w:rPr>
                <w:sz w:val="28"/>
                <w:szCs w:val="28"/>
              </w:rPr>
              <w:t>1</w:t>
            </w:r>
          </w:p>
        </w:tc>
        <w:tc>
          <w:tcPr>
            <w:tcW w:w="1599" w:type="dxa"/>
          </w:tcPr>
          <w:p w:rsidR="00D32557" w:rsidRPr="00FF6D1F" w:rsidRDefault="00D32557" w:rsidP="001B287B">
            <w:pPr>
              <w:pStyle w:val="ac"/>
              <w:spacing w:after="0"/>
              <w:jc w:val="both"/>
              <w:rPr>
                <w:sz w:val="28"/>
                <w:szCs w:val="28"/>
              </w:rPr>
            </w:pPr>
            <w:r w:rsidRPr="00FF6D1F">
              <w:rPr>
                <w:sz w:val="28"/>
                <w:szCs w:val="28"/>
              </w:rPr>
              <w:t>0</w:t>
            </w:r>
          </w:p>
        </w:tc>
        <w:tc>
          <w:tcPr>
            <w:tcW w:w="1596" w:type="dxa"/>
            <w:tcBorders>
              <w:right w:val="nil"/>
            </w:tcBorders>
          </w:tcPr>
          <w:p w:rsidR="00D32557" w:rsidRPr="00FF6D1F" w:rsidRDefault="00D32557" w:rsidP="001B287B">
            <w:pPr>
              <w:pStyle w:val="ac"/>
              <w:spacing w:after="0"/>
              <w:jc w:val="both"/>
              <w:rPr>
                <w:sz w:val="28"/>
                <w:szCs w:val="28"/>
              </w:rPr>
            </w:pPr>
            <w:r w:rsidRPr="00FF6D1F">
              <w:rPr>
                <w:sz w:val="28"/>
                <w:szCs w:val="28"/>
              </w:rPr>
              <w:t>1</w:t>
            </w:r>
          </w:p>
        </w:tc>
      </w:tr>
      <w:tr w:rsidR="00D32557" w:rsidRPr="007B5517" w:rsidTr="001B287B">
        <w:trPr>
          <w:cantSplit/>
        </w:trPr>
        <w:tc>
          <w:tcPr>
            <w:tcW w:w="4782" w:type="dxa"/>
            <w:tcBorders>
              <w:left w:val="nil"/>
            </w:tcBorders>
          </w:tcPr>
          <w:p w:rsidR="00D32557" w:rsidRPr="00FF6D1F" w:rsidRDefault="00D32557" w:rsidP="001B287B">
            <w:pPr>
              <w:pStyle w:val="ac"/>
              <w:spacing w:after="0"/>
              <w:jc w:val="both"/>
              <w:rPr>
                <w:b/>
                <w:sz w:val="28"/>
                <w:szCs w:val="28"/>
              </w:rPr>
            </w:pPr>
            <w:r w:rsidRPr="00FF6D1F">
              <w:rPr>
                <w:b/>
                <w:sz w:val="28"/>
                <w:szCs w:val="28"/>
              </w:rPr>
              <w:t>2(</w:t>
            </w:r>
            <w:r w:rsidRPr="007B5517">
              <w:rPr>
                <w:b/>
                <w:sz w:val="28"/>
                <w:szCs w:val="28"/>
                <w:lang w:val="en-US"/>
              </w:rPr>
              <w:t>II</w:t>
            </w:r>
            <w:r w:rsidRPr="00FF6D1F">
              <w:rPr>
                <w:b/>
                <w:sz w:val="28"/>
                <w:szCs w:val="28"/>
              </w:rPr>
              <w:t>)</w:t>
            </w:r>
          </w:p>
        </w:tc>
        <w:tc>
          <w:tcPr>
            <w:tcW w:w="1594" w:type="dxa"/>
          </w:tcPr>
          <w:p w:rsidR="00D32557" w:rsidRPr="00FF6D1F" w:rsidRDefault="00D32557" w:rsidP="001B287B">
            <w:pPr>
              <w:pStyle w:val="ac"/>
              <w:spacing w:after="0"/>
              <w:jc w:val="both"/>
              <w:rPr>
                <w:sz w:val="28"/>
                <w:szCs w:val="28"/>
              </w:rPr>
            </w:pPr>
            <w:r w:rsidRPr="00FF6D1F">
              <w:rPr>
                <w:sz w:val="28"/>
                <w:szCs w:val="28"/>
              </w:rPr>
              <w:t>0</w:t>
            </w:r>
          </w:p>
        </w:tc>
        <w:tc>
          <w:tcPr>
            <w:tcW w:w="1599" w:type="dxa"/>
          </w:tcPr>
          <w:p w:rsidR="00D32557" w:rsidRPr="00FF6D1F" w:rsidRDefault="00D32557" w:rsidP="001B287B">
            <w:pPr>
              <w:pStyle w:val="ac"/>
              <w:spacing w:after="0"/>
              <w:jc w:val="both"/>
              <w:rPr>
                <w:sz w:val="28"/>
                <w:szCs w:val="28"/>
              </w:rPr>
            </w:pPr>
            <w:r w:rsidRPr="00FF6D1F">
              <w:rPr>
                <w:sz w:val="28"/>
                <w:szCs w:val="28"/>
              </w:rPr>
              <w:t>2</w:t>
            </w:r>
          </w:p>
        </w:tc>
        <w:tc>
          <w:tcPr>
            <w:tcW w:w="1596" w:type="dxa"/>
            <w:tcBorders>
              <w:right w:val="nil"/>
            </w:tcBorders>
          </w:tcPr>
          <w:p w:rsidR="00D32557" w:rsidRPr="00FF6D1F" w:rsidRDefault="00D32557" w:rsidP="001B287B">
            <w:pPr>
              <w:pStyle w:val="ac"/>
              <w:spacing w:after="0"/>
              <w:jc w:val="both"/>
              <w:rPr>
                <w:sz w:val="28"/>
                <w:szCs w:val="28"/>
              </w:rPr>
            </w:pPr>
            <w:r w:rsidRPr="00FF6D1F">
              <w:rPr>
                <w:sz w:val="28"/>
                <w:szCs w:val="28"/>
              </w:rPr>
              <w:t>2</w:t>
            </w:r>
          </w:p>
        </w:tc>
      </w:tr>
      <w:tr w:rsidR="00D32557" w:rsidRPr="007B5517" w:rsidTr="001B287B">
        <w:trPr>
          <w:cantSplit/>
        </w:trPr>
        <w:tc>
          <w:tcPr>
            <w:tcW w:w="4782" w:type="dxa"/>
            <w:tcBorders>
              <w:left w:val="nil"/>
            </w:tcBorders>
          </w:tcPr>
          <w:p w:rsidR="00D32557" w:rsidRPr="00FF6D1F" w:rsidRDefault="00D32557" w:rsidP="001B287B">
            <w:pPr>
              <w:pStyle w:val="ac"/>
              <w:spacing w:after="0"/>
              <w:jc w:val="both"/>
              <w:rPr>
                <w:b/>
                <w:sz w:val="28"/>
                <w:szCs w:val="28"/>
              </w:rPr>
            </w:pPr>
            <w:r w:rsidRPr="00FF6D1F">
              <w:rPr>
                <w:b/>
                <w:sz w:val="28"/>
                <w:szCs w:val="28"/>
              </w:rPr>
              <w:t>Запасы глины</w:t>
            </w:r>
          </w:p>
        </w:tc>
        <w:tc>
          <w:tcPr>
            <w:tcW w:w="1594" w:type="dxa"/>
          </w:tcPr>
          <w:p w:rsidR="00D32557" w:rsidRPr="00FF6D1F" w:rsidRDefault="00D32557" w:rsidP="001B287B">
            <w:pPr>
              <w:pStyle w:val="ac"/>
              <w:spacing w:after="0"/>
              <w:jc w:val="both"/>
              <w:rPr>
                <w:sz w:val="28"/>
                <w:szCs w:val="28"/>
              </w:rPr>
            </w:pPr>
            <w:r w:rsidRPr="00FF6D1F">
              <w:rPr>
                <w:sz w:val="28"/>
                <w:szCs w:val="28"/>
              </w:rPr>
              <w:t>15</w:t>
            </w:r>
          </w:p>
        </w:tc>
        <w:tc>
          <w:tcPr>
            <w:tcW w:w="1599" w:type="dxa"/>
          </w:tcPr>
          <w:p w:rsidR="00D32557" w:rsidRPr="00FF6D1F" w:rsidRDefault="00D32557" w:rsidP="001B287B">
            <w:pPr>
              <w:pStyle w:val="ac"/>
              <w:spacing w:after="0"/>
              <w:jc w:val="both"/>
              <w:rPr>
                <w:sz w:val="28"/>
                <w:szCs w:val="28"/>
              </w:rPr>
            </w:pPr>
            <w:r w:rsidRPr="00FF6D1F">
              <w:rPr>
                <w:sz w:val="28"/>
                <w:szCs w:val="28"/>
              </w:rPr>
              <w:t>36</w:t>
            </w:r>
          </w:p>
        </w:tc>
        <w:tc>
          <w:tcPr>
            <w:tcW w:w="1596" w:type="dxa"/>
            <w:tcBorders>
              <w:right w:val="nil"/>
            </w:tcBorders>
          </w:tcPr>
          <w:p w:rsidR="00D32557" w:rsidRPr="00FF6D1F" w:rsidRDefault="00D32557" w:rsidP="001B287B">
            <w:pPr>
              <w:pStyle w:val="ac"/>
              <w:spacing w:after="0"/>
              <w:jc w:val="both"/>
              <w:rPr>
                <w:sz w:val="28"/>
                <w:szCs w:val="28"/>
              </w:rPr>
            </w:pPr>
            <w:r w:rsidRPr="00FF6D1F">
              <w:rPr>
                <w:sz w:val="28"/>
                <w:szCs w:val="28"/>
              </w:rPr>
              <w:t>47</w:t>
            </w:r>
          </w:p>
        </w:tc>
      </w:tr>
    </w:tbl>
    <w:p w:rsidR="00D32557" w:rsidRDefault="00D32557" w:rsidP="00D32557"/>
    <w:p w:rsidR="00147DD8" w:rsidRPr="00B64EE0" w:rsidRDefault="00147DD8" w:rsidP="00147DD8">
      <w:pPr>
        <w:shd w:val="clear" w:color="auto" w:fill="FFFFFF"/>
        <w:tabs>
          <w:tab w:val="left" w:pos="1134"/>
        </w:tabs>
        <w:ind w:firstLine="709"/>
        <w:jc w:val="both"/>
        <w:rPr>
          <w:b/>
          <w:sz w:val="28"/>
          <w:szCs w:val="28"/>
        </w:rPr>
      </w:pPr>
      <w:r w:rsidRPr="00B64EE0">
        <w:rPr>
          <w:b/>
          <w:sz w:val="28"/>
          <w:szCs w:val="28"/>
        </w:rPr>
        <w:t>4. Вопросы к лабораторной работе</w:t>
      </w:r>
    </w:p>
    <w:p w:rsidR="00147DD8" w:rsidRPr="00B64EE0" w:rsidRDefault="00147DD8" w:rsidP="004E1E23">
      <w:pPr>
        <w:numPr>
          <w:ilvl w:val="0"/>
          <w:numId w:val="40"/>
        </w:numPr>
        <w:tabs>
          <w:tab w:val="clear" w:pos="1833"/>
          <w:tab w:val="left" w:pos="1134"/>
        </w:tabs>
        <w:ind w:left="0" w:firstLine="708"/>
        <w:jc w:val="both"/>
        <w:rPr>
          <w:sz w:val="28"/>
          <w:szCs w:val="28"/>
        </w:rPr>
      </w:pPr>
      <w:r w:rsidRPr="00B64EE0">
        <w:rPr>
          <w:sz w:val="28"/>
          <w:szCs w:val="28"/>
        </w:rPr>
        <w:t xml:space="preserve">Сформулируйте последовательность этапов </w:t>
      </w:r>
      <w:r w:rsidR="004E1E23">
        <w:rPr>
          <w:sz w:val="28"/>
          <w:szCs w:val="28"/>
        </w:rPr>
        <w:t>постановки задачи линейного программирования</w:t>
      </w:r>
      <w:r w:rsidRPr="00B64EE0">
        <w:rPr>
          <w:sz w:val="28"/>
          <w:szCs w:val="28"/>
        </w:rPr>
        <w:t>.</w:t>
      </w:r>
    </w:p>
    <w:p w:rsidR="00147DD8" w:rsidRPr="00B64EE0" w:rsidRDefault="004E1E23" w:rsidP="004E1E23">
      <w:pPr>
        <w:pStyle w:val="26"/>
        <w:numPr>
          <w:ilvl w:val="0"/>
          <w:numId w:val="40"/>
        </w:numPr>
        <w:tabs>
          <w:tab w:val="clear" w:pos="1833"/>
          <w:tab w:val="left" w:pos="1134"/>
          <w:tab w:val="num" w:pos="1276"/>
        </w:tabs>
        <w:spacing w:line="240" w:lineRule="auto"/>
        <w:ind w:left="0" w:firstLine="709"/>
        <w:rPr>
          <w:rFonts w:ascii="Times New Roman" w:hAnsi="Times New Roman"/>
          <w:sz w:val="28"/>
          <w:szCs w:val="28"/>
        </w:rPr>
      </w:pPr>
      <w:r>
        <w:rPr>
          <w:rFonts w:ascii="Times New Roman" w:hAnsi="Times New Roman"/>
          <w:sz w:val="28"/>
          <w:szCs w:val="28"/>
        </w:rPr>
        <w:t>Какие элементы являются обязательными для линейных моделей</w:t>
      </w:r>
      <w:r w:rsidR="00147DD8" w:rsidRPr="00B64EE0">
        <w:rPr>
          <w:rFonts w:ascii="Times New Roman" w:hAnsi="Times New Roman"/>
          <w:sz w:val="28"/>
          <w:szCs w:val="28"/>
        </w:rPr>
        <w:t>?</w:t>
      </w:r>
    </w:p>
    <w:p w:rsidR="00147DD8" w:rsidRPr="00B64EE0" w:rsidRDefault="004E1E23" w:rsidP="004E1E23">
      <w:pPr>
        <w:pStyle w:val="26"/>
        <w:numPr>
          <w:ilvl w:val="0"/>
          <w:numId w:val="40"/>
        </w:numPr>
        <w:tabs>
          <w:tab w:val="clear" w:pos="1833"/>
          <w:tab w:val="left" w:pos="1134"/>
          <w:tab w:val="num" w:pos="1276"/>
        </w:tabs>
        <w:spacing w:line="240" w:lineRule="auto"/>
        <w:ind w:left="0" w:firstLine="709"/>
        <w:rPr>
          <w:rFonts w:ascii="Times New Roman" w:hAnsi="Times New Roman"/>
          <w:sz w:val="28"/>
          <w:szCs w:val="28"/>
        </w:rPr>
      </w:pPr>
      <w:r>
        <w:rPr>
          <w:rFonts w:ascii="Times New Roman" w:hAnsi="Times New Roman"/>
          <w:sz w:val="28"/>
          <w:szCs w:val="28"/>
        </w:rPr>
        <w:t>Что подразумевается под целевой функцией</w:t>
      </w:r>
      <w:r w:rsidR="00147DD8" w:rsidRPr="00B64EE0">
        <w:rPr>
          <w:rFonts w:ascii="Times New Roman" w:hAnsi="Times New Roman"/>
          <w:sz w:val="28"/>
          <w:szCs w:val="28"/>
        </w:rPr>
        <w:t>?</w:t>
      </w:r>
    </w:p>
    <w:p w:rsidR="00147DD8" w:rsidRPr="00B64EE0" w:rsidRDefault="004E1E23" w:rsidP="004E1E23">
      <w:pPr>
        <w:pStyle w:val="26"/>
        <w:numPr>
          <w:ilvl w:val="0"/>
          <w:numId w:val="40"/>
        </w:numPr>
        <w:tabs>
          <w:tab w:val="clear" w:pos="1833"/>
          <w:tab w:val="left" w:pos="1134"/>
          <w:tab w:val="num" w:pos="1276"/>
        </w:tabs>
        <w:spacing w:line="240" w:lineRule="auto"/>
        <w:ind w:left="0" w:firstLine="709"/>
        <w:rPr>
          <w:rFonts w:ascii="Times New Roman" w:hAnsi="Times New Roman"/>
          <w:sz w:val="28"/>
          <w:szCs w:val="28"/>
        </w:rPr>
      </w:pPr>
      <w:r>
        <w:rPr>
          <w:rFonts w:ascii="Times New Roman" w:hAnsi="Times New Roman"/>
          <w:sz w:val="28"/>
          <w:szCs w:val="28"/>
        </w:rPr>
        <w:t>Для чего нужны ограничения</w:t>
      </w:r>
      <w:r w:rsidR="00147DD8" w:rsidRPr="00B64EE0">
        <w:rPr>
          <w:rFonts w:ascii="Times New Roman" w:hAnsi="Times New Roman"/>
          <w:sz w:val="28"/>
          <w:szCs w:val="28"/>
        </w:rPr>
        <w:t>?</w:t>
      </w:r>
    </w:p>
    <w:p w:rsidR="00147DD8" w:rsidRPr="00B64EE0" w:rsidRDefault="00147DD8" w:rsidP="004E1E23">
      <w:pPr>
        <w:pStyle w:val="26"/>
        <w:numPr>
          <w:ilvl w:val="0"/>
          <w:numId w:val="40"/>
        </w:numPr>
        <w:tabs>
          <w:tab w:val="clear" w:pos="1833"/>
          <w:tab w:val="left" w:pos="1134"/>
          <w:tab w:val="num" w:pos="1276"/>
        </w:tabs>
        <w:spacing w:line="240" w:lineRule="auto"/>
        <w:ind w:left="0" w:firstLine="709"/>
        <w:rPr>
          <w:rFonts w:ascii="Times New Roman" w:hAnsi="Times New Roman"/>
          <w:sz w:val="28"/>
          <w:szCs w:val="28"/>
        </w:rPr>
      </w:pPr>
      <w:r w:rsidRPr="00B64EE0">
        <w:rPr>
          <w:rFonts w:ascii="Times New Roman" w:hAnsi="Times New Roman"/>
          <w:sz w:val="28"/>
          <w:szCs w:val="28"/>
        </w:rPr>
        <w:t>Каков признак оптимального решения?</w:t>
      </w:r>
    </w:p>
    <w:p w:rsidR="00147DD8" w:rsidRDefault="00147DD8" w:rsidP="00D32557"/>
    <w:p w:rsidR="00147DD8" w:rsidRDefault="00147DD8" w:rsidP="00D32557"/>
    <w:p w:rsidR="00D32557" w:rsidRDefault="00D32557" w:rsidP="00D32557">
      <w:pPr>
        <w:spacing w:after="200" w:line="276" w:lineRule="auto"/>
      </w:pPr>
      <w:r>
        <w:br w:type="page"/>
      </w:r>
    </w:p>
    <w:p w:rsidR="00400728" w:rsidRPr="00751DA3" w:rsidRDefault="00400728" w:rsidP="00400728">
      <w:pPr>
        <w:pStyle w:val="1"/>
        <w:spacing w:before="0"/>
        <w:jc w:val="center"/>
        <w:rPr>
          <w:rFonts w:ascii="Times New Roman" w:hAnsi="Times New Roman" w:cs="Times New Roman"/>
          <w:color w:val="000000"/>
          <w:kern w:val="32"/>
        </w:rPr>
      </w:pPr>
      <w:bookmarkStart w:id="23" w:name="_Toc82515631"/>
      <w:r>
        <w:rPr>
          <w:rFonts w:ascii="Times New Roman" w:hAnsi="Times New Roman" w:cs="Times New Roman"/>
          <w:color w:val="000000"/>
          <w:kern w:val="32"/>
        </w:rPr>
        <w:t xml:space="preserve">Лабораторная работа </w:t>
      </w:r>
      <w:r w:rsidR="00D32557">
        <w:rPr>
          <w:rFonts w:ascii="Times New Roman" w:hAnsi="Times New Roman" w:cs="Times New Roman"/>
          <w:color w:val="000000"/>
          <w:kern w:val="32"/>
        </w:rPr>
        <w:t>6</w:t>
      </w:r>
      <w:r w:rsidRPr="00751DA3">
        <w:rPr>
          <w:rFonts w:ascii="Times New Roman" w:hAnsi="Times New Roman" w:cs="Times New Roman"/>
          <w:color w:val="000000"/>
          <w:kern w:val="32"/>
        </w:rPr>
        <w:t>.</w:t>
      </w:r>
      <w:bookmarkEnd w:id="23"/>
    </w:p>
    <w:p w:rsidR="00400728" w:rsidRPr="005A2503" w:rsidRDefault="00400728" w:rsidP="00400728">
      <w:pPr>
        <w:pStyle w:val="1"/>
        <w:spacing w:before="0"/>
        <w:jc w:val="center"/>
        <w:rPr>
          <w:rFonts w:ascii="Times New Roman" w:hAnsi="Times New Roman" w:cs="Times New Roman"/>
          <w:color w:val="000000"/>
          <w:kern w:val="32"/>
        </w:rPr>
      </w:pPr>
      <w:bookmarkStart w:id="24" w:name="_Toc82515632"/>
      <w:r w:rsidRPr="00751DA3">
        <w:rPr>
          <w:rFonts w:ascii="Times New Roman" w:hAnsi="Times New Roman" w:cs="Times New Roman"/>
          <w:color w:val="000000"/>
          <w:kern w:val="32"/>
        </w:rPr>
        <w:t>ЗАДАЧИ ЛИНЕЙНОГО ПРОГРАММИРОВАНИЯ</w:t>
      </w:r>
      <w:r>
        <w:rPr>
          <w:rFonts w:ascii="Times New Roman" w:hAnsi="Times New Roman" w:cs="Times New Roman"/>
          <w:color w:val="000000"/>
          <w:kern w:val="32"/>
        </w:rPr>
        <w:t xml:space="preserve">. РЕШЕНИЕ В </w:t>
      </w:r>
      <w:r>
        <w:rPr>
          <w:rFonts w:ascii="Times New Roman" w:hAnsi="Times New Roman" w:cs="Times New Roman"/>
          <w:color w:val="000000"/>
          <w:kern w:val="32"/>
          <w:lang w:val="en-US"/>
        </w:rPr>
        <w:t>MSEXCEL</w:t>
      </w:r>
      <w:r w:rsidRPr="005A2503">
        <w:rPr>
          <w:rFonts w:ascii="Times New Roman" w:hAnsi="Times New Roman" w:cs="Times New Roman"/>
          <w:color w:val="000000"/>
          <w:kern w:val="32"/>
        </w:rPr>
        <w:t>.</w:t>
      </w:r>
      <w:bookmarkEnd w:id="24"/>
    </w:p>
    <w:p w:rsidR="00400728" w:rsidRPr="003D5E55" w:rsidRDefault="00400728" w:rsidP="00400728"/>
    <w:p w:rsidR="00400728" w:rsidRPr="007B5517" w:rsidRDefault="00400728" w:rsidP="00400728">
      <w:pPr>
        <w:ind w:firstLine="709"/>
        <w:jc w:val="both"/>
        <w:rPr>
          <w:sz w:val="28"/>
          <w:szCs w:val="28"/>
        </w:rPr>
      </w:pPr>
      <w:r w:rsidRPr="007B5517">
        <w:rPr>
          <w:b/>
          <w:sz w:val="28"/>
          <w:szCs w:val="28"/>
        </w:rPr>
        <w:t>Цель работы:</w:t>
      </w:r>
    </w:p>
    <w:p w:rsidR="00400728" w:rsidRPr="007B5517" w:rsidRDefault="00400728" w:rsidP="00400728">
      <w:pPr>
        <w:ind w:firstLine="709"/>
        <w:jc w:val="both"/>
        <w:rPr>
          <w:sz w:val="28"/>
          <w:szCs w:val="28"/>
        </w:rPr>
      </w:pPr>
      <w:r w:rsidRPr="007B5517">
        <w:rPr>
          <w:sz w:val="28"/>
          <w:szCs w:val="28"/>
        </w:rPr>
        <w:t xml:space="preserve">1. Ознакомить студентов с методикой </w:t>
      </w:r>
      <w:r>
        <w:rPr>
          <w:sz w:val="28"/>
          <w:szCs w:val="28"/>
        </w:rPr>
        <w:t>решения задач</w:t>
      </w:r>
      <w:r w:rsidRPr="007B5517">
        <w:rPr>
          <w:sz w:val="28"/>
          <w:szCs w:val="28"/>
        </w:rPr>
        <w:t xml:space="preserve"> линейного программирования</w:t>
      </w:r>
      <w:r>
        <w:rPr>
          <w:sz w:val="28"/>
          <w:szCs w:val="28"/>
        </w:rPr>
        <w:t xml:space="preserve"> в </w:t>
      </w:r>
      <w:r>
        <w:rPr>
          <w:sz w:val="28"/>
          <w:szCs w:val="28"/>
          <w:lang w:val="en-US"/>
        </w:rPr>
        <w:t>MSExcel</w:t>
      </w:r>
      <w:r w:rsidRPr="007B5517">
        <w:rPr>
          <w:sz w:val="28"/>
          <w:szCs w:val="28"/>
        </w:rPr>
        <w:t>.</w:t>
      </w:r>
    </w:p>
    <w:p w:rsidR="00400728" w:rsidRPr="007B5517" w:rsidRDefault="00400728" w:rsidP="00400728">
      <w:pPr>
        <w:ind w:firstLine="709"/>
        <w:jc w:val="both"/>
        <w:rPr>
          <w:sz w:val="28"/>
          <w:szCs w:val="28"/>
        </w:rPr>
      </w:pPr>
    </w:p>
    <w:p w:rsidR="00400728" w:rsidRPr="007B5517" w:rsidRDefault="00400728" w:rsidP="00400728">
      <w:pPr>
        <w:ind w:firstLine="709"/>
        <w:jc w:val="both"/>
        <w:rPr>
          <w:b/>
          <w:sz w:val="28"/>
          <w:szCs w:val="28"/>
        </w:rPr>
      </w:pPr>
      <w:r w:rsidRPr="007B5517">
        <w:rPr>
          <w:b/>
          <w:sz w:val="28"/>
          <w:szCs w:val="28"/>
        </w:rPr>
        <w:t>1.Теоретическая часть</w:t>
      </w:r>
    </w:p>
    <w:p w:rsidR="00D32557" w:rsidRDefault="00D32557" w:rsidP="00400728">
      <w:pPr>
        <w:jc w:val="both"/>
        <w:rPr>
          <w:sz w:val="28"/>
          <w:szCs w:val="28"/>
        </w:rPr>
      </w:pPr>
      <w:r>
        <w:rPr>
          <w:sz w:val="28"/>
          <w:szCs w:val="28"/>
        </w:rPr>
        <w:t>Решение задачи, постановка которой описаны в лабораторной работе 5.</w:t>
      </w:r>
    </w:p>
    <w:p w:rsidR="00400728" w:rsidRPr="005A2503" w:rsidRDefault="00400728" w:rsidP="00400728">
      <w:pPr>
        <w:jc w:val="both"/>
        <w:rPr>
          <w:sz w:val="28"/>
          <w:szCs w:val="28"/>
        </w:rPr>
      </w:pPr>
      <w:r w:rsidRPr="005A2503">
        <w:rPr>
          <w:sz w:val="28"/>
          <w:szCs w:val="28"/>
        </w:rPr>
        <w:t xml:space="preserve">Для решения задачи в </w:t>
      </w:r>
      <w:r w:rsidRPr="005A2503">
        <w:rPr>
          <w:sz w:val="28"/>
          <w:szCs w:val="28"/>
          <w:lang w:val="en-US"/>
        </w:rPr>
        <w:t>Excel</w:t>
      </w:r>
      <w:r w:rsidRPr="005A2503">
        <w:rPr>
          <w:sz w:val="28"/>
          <w:szCs w:val="28"/>
        </w:rPr>
        <w:t xml:space="preserve"> создадим следующую экранную форму:</w:t>
      </w:r>
    </w:p>
    <w:p w:rsidR="00400728" w:rsidRPr="005A2503" w:rsidRDefault="00400728" w:rsidP="00400728">
      <w:pPr>
        <w:jc w:val="both"/>
        <w:rPr>
          <w:sz w:val="28"/>
          <w:szCs w:val="28"/>
        </w:rPr>
      </w:pPr>
    </w:p>
    <w:p w:rsidR="00400728" w:rsidRDefault="00400728" w:rsidP="00400728">
      <w:pPr>
        <w:jc w:val="both"/>
      </w:pPr>
      <w:r>
        <w:rPr>
          <w:noProof/>
        </w:rPr>
        <w:drawing>
          <wp:inline distT="0" distB="0" distL="0" distR="0">
            <wp:extent cx="5222875" cy="3781425"/>
            <wp:effectExtent l="19050" t="0" r="0" b="0"/>
            <wp:docPr id="2"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93" cstate="print"/>
                    <a:srcRect/>
                    <a:stretch>
                      <a:fillRect/>
                    </a:stretch>
                  </pic:blipFill>
                  <pic:spPr bwMode="auto">
                    <a:xfrm>
                      <a:off x="0" y="0"/>
                      <a:ext cx="5222875" cy="3781425"/>
                    </a:xfrm>
                    <a:prstGeom prst="rect">
                      <a:avLst/>
                    </a:prstGeom>
                    <a:noFill/>
                    <a:ln w="9525">
                      <a:noFill/>
                      <a:miter lim="800000"/>
                      <a:headEnd/>
                      <a:tailEnd/>
                    </a:ln>
                  </pic:spPr>
                </pic:pic>
              </a:graphicData>
            </a:graphic>
          </wp:inline>
        </w:drawing>
      </w:r>
    </w:p>
    <w:p w:rsidR="00400728" w:rsidRPr="005A2503" w:rsidRDefault="00400728" w:rsidP="00400728">
      <w:pPr>
        <w:jc w:val="center"/>
        <w:rPr>
          <w:sz w:val="28"/>
          <w:szCs w:val="28"/>
        </w:rPr>
      </w:pPr>
      <w:r>
        <w:t xml:space="preserve">В ячейку F6, в которой будет отображаться значение ЦФ, необходимо ввести формулу, по которой это </w:t>
      </w:r>
      <w:r w:rsidRPr="005A2503">
        <w:rPr>
          <w:sz w:val="28"/>
          <w:szCs w:val="28"/>
        </w:rPr>
        <w:t>значение будет рассчитано:</w:t>
      </w:r>
    </w:p>
    <w:p w:rsidR="00400728" w:rsidRPr="005A2503" w:rsidRDefault="00400728" w:rsidP="00400728">
      <w:pPr>
        <w:jc w:val="center"/>
        <w:rPr>
          <w:sz w:val="28"/>
          <w:szCs w:val="28"/>
        </w:rPr>
      </w:pPr>
      <w:r w:rsidRPr="005A2503">
        <w:rPr>
          <w:sz w:val="28"/>
          <w:szCs w:val="28"/>
        </w:rPr>
        <w:t>=В6*хА+С6*хВ1+</w:t>
      </w:r>
      <w:r w:rsidRPr="005A2503">
        <w:rPr>
          <w:sz w:val="28"/>
          <w:szCs w:val="28"/>
          <w:lang w:val="en-US"/>
        </w:rPr>
        <w:t>D</w:t>
      </w:r>
      <w:r w:rsidRPr="005A2503">
        <w:rPr>
          <w:sz w:val="28"/>
          <w:szCs w:val="28"/>
        </w:rPr>
        <w:t>6*хВ2.</w:t>
      </w:r>
    </w:p>
    <w:p w:rsidR="00400728" w:rsidRPr="005A2503" w:rsidRDefault="00400728" w:rsidP="00400728">
      <w:pPr>
        <w:jc w:val="both"/>
        <w:rPr>
          <w:sz w:val="28"/>
          <w:szCs w:val="28"/>
        </w:rPr>
      </w:pPr>
      <w:r w:rsidRPr="005A2503">
        <w:rPr>
          <w:sz w:val="28"/>
          <w:szCs w:val="28"/>
        </w:rPr>
        <w:t xml:space="preserve">Или </w:t>
      </w:r>
      <w:r w:rsidRPr="005A2503">
        <w:rPr>
          <w:sz w:val="28"/>
          <w:szCs w:val="28"/>
        </w:rPr>
        <w:tab/>
      </w:r>
      <w:r w:rsidRPr="005A2503">
        <w:rPr>
          <w:sz w:val="28"/>
          <w:szCs w:val="28"/>
        </w:rPr>
        <w:tab/>
      </w:r>
      <w:r w:rsidRPr="005A2503">
        <w:rPr>
          <w:sz w:val="28"/>
          <w:szCs w:val="28"/>
        </w:rPr>
        <w:tab/>
      </w:r>
      <w:r w:rsidRPr="005A2503">
        <w:rPr>
          <w:sz w:val="28"/>
          <w:szCs w:val="28"/>
        </w:rPr>
        <w:tab/>
        <w:t>=СУММПРОИЗВ(B$3:E$3;B6:E6), где символ $ перед номером строки 3 означает, что при копировании этой формулы в другие места листа Excel номер строки 3 не изменится;</w:t>
      </w:r>
    </w:p>
    <w:p w:rsidR="00400728" w:rsidRPr="005A2503" w:rsidRDefault="00400728" w:rsidP="00400728">
      <w:pPr>
        <w:jc w:val="both"/>
        <w:rPr>
          <w:sz w:val="28"/>
          <w:szCs w:val="28"/>
        </w:rPr>
      </w:pPr>
      <w:r w:rsidRPr="005A2503">
        <w:rPr>
          <w:sz w:val="28"/>
          <w:szCs w:val="28"/>
        </w:rPr>
        <w:t xml:space="preserve">символ  :  означает,  что  в  формуле  будут  использованы  все  ячейки, расположенные  между  ячейками,  указанными  слева  и  справа  от  двоеточия (например, запись B6:E6 указывает на ячейки B6, C6, D6 и E6). После этого в целевой ячейке появится 0 (нулевое значение). Затем вводи ограничения, подписывая коэффициенты при переменных в соответствующих столбцах, а в столбце </w:t>
      </w:r>
      <w:r w:rsidRPr="005A2503">
        <w:rPr>
          <w:sz w:val="28"/>
          <w:szCs w:val="28"/>
          <w:lang w:val="en-US"/>
        </w:rPr>
        <w:t>G</w:t>
      </w:r>
      <w:r w:rsidRPr="005A2503">
        <w:rPr>
          <w:sz w:val="28"/>
          <w:szCs w:val="28"/>
        </w:rPr>
        <w:t xml:space="preserve"> значение правой части неравенств.</w:t>
      </w:r>
    </w:p>
    <w:p w:rsidR="00400728" w:rsidRDefault="00400728" w:rsidP="00400728">
      <w:pPr>
        <w:jc w:val="both"/>
      </w:pPr>
      <w:r>
        <w:rPr>
          <w:noProof/>
        </w:rPr>
        <w:drawing>
          <wp:inline distT="0" distB="0" distL="0" distR="0">
            <wp:extent cx="5140325" cy="3286760"/>
            <wp:effectExtent l="19050" t="0" r="3175" b="0"/>
            <wp:docPr id="3"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94" cstate="print"/>
                    <a:srcRect/>
                    <a:stretch>
                      <a:fillRect/>
                    </a:stretch>
                  </pic:blipFill>
                  <pic:spPr bwMode="auto">
                    <a:xfrm>
                      <a:off x="0" y="0"/>
                      <a:ext cx="5140325" cy="3286760"/>
                    </a:xfrm>
                    <a:prstGeom prst="rect">
                      <a:avLst/>
                    </a:prstGeom>
                    <a:noFill/>
                    <a:ln w="9525">
                      <a:noFill/>
                      <a:miter lim="800000"/>
                      <a:headEnd/>
                      <a:tailEnd/>
                    </a:ln>
                  </pic:spPr>
                </pic:pic>
              </a:graphicData>
            </a:graphic>
          </wp:inline>
        </w:drawing>
      </w:r>
    </w:p>
    <w:p w:rsidR="00400728" w:rsidRPr="005A2503" w:rsidRDefault="00400728" w:rsidP="00400728">
      <w:pPr>
        <w:jc w:val="both"/>
        <w:rPr>
          <w:sz w:val="28"/>
          <w:szCs w:val="28"/>
        </w:rPr>
      </w:pPr>
    </w:p>
    <w:p w:rsidR="00400728" w:rsidRPr="005A2503" w:rsidRDefault="00400728" w:rsidP="00400728">
      <w:pPr>
        <w:jc w:val="center"/>
        <w:rPr>
          <w:i/>
          <w:sz w:val="28"/>
          <w:szCs w:val="28"/>
        </w:rPr>
      </w:pPr>
      <w:r w:rsidRPr="005A2503">
        <w:rPr>
          <w:i/>
          <w:sz w:val="28"/>
          <w:szCs w:val="28"/>
        </w:rPr>
        <w:t>Зависимости для левых частей ограничений</w:t>
      </w:r>
    </w:p>
    <w:p w:rsidR="00400728" w:rsidRPr="005A2503" w:rsidRDefault="00400728" w:rsidP="00400728">
      <w:pPr>
        <w:jc w:val="both"/>
        <w:rPr>
          <w:sz w:val="28"/>
          <w:szCs w:val="28"/>
        </w:rPr>
      </w:pPr>
      <w:r w:rsidRPr="005A2503">
        <w:rPr>
          <w:sz w:val="28"/>
          <w:szCs w:val="28"/>
        </w:rPr>
        <w:t>Левые  части  ограничений  задачи представляют  собой  сумму произведений каждой из ячеек, отведенных для значений переменных задачи (B3, C3, D3) на соответствующую ячейку, отведенную для коэффициентов конкретного ограничения (B10, C10, D10 – 1-е ограничение; B11, C11, D11 – 2-е ограничение и т.д.). Формулы, соответствующие левым частям ограничений, имеют вид =СУММПРОИЗВ(B$3:</w:t>
      </w:r>
      <w:r w:rsidRPr="005A2503">
        <w:rPr>
          <w:sz w:val="28"/>
          <w:szCs w:val="28"/>
          <w:lang w:val="en-US"/>
        </w:rPr>
        <w:t>D</w:t>
      </w:r>
      <w:r w:rsidRPr="005A2503">
        <w:rPr>
          <w:sz w:val="28"/>
          <w:szCs w:val="28"/>
        </w:rPr>
        <w:t>$3;B10:</w:t>
      </w:r>
      <w:r w:rsidRPr="005A2503">
        <w:rPr>
          <w:sz w:val="28"/>
          <w:szCs w:val="28"/>
          <w:lang w:val="en-US"/>
        </w:rPr>
        <w:t>D</w:t>
      </w:r>
      <w:r w:rsidRPr="005A2503">
        <w:rPr>
          <w:sz w:val="28"/>
          <w:szCs w:val="28"/>
        </w:rPr>
        <w:t xml:space="preserve">10). </w:t>
      </w:r>
    </w:p>
    <w:p w:rsidR="00400728" w:rsidRPr="005A2503" w:rsidRDefault="00400728" w:rsidP="00400728">
      <w:pPr>
        <w:jc w:val="both"/>
        <w:rPr>
          <w:sz w:val="28"/>
          <w:szCs w:val="28"/>
        </w:rPr>
      </w:pPr>
      <w:r w:rsidRPr="005A2503">
        <w:rPr>
          <w:sz w:val="28"/>
          <w:szCs w:val="28"/>
        </w:rPr>
        <w:t>на экране в полях F10, F11 – F22 появится 0 (нулевое значение).</w:t>
      </w:r>
    </w:p>
    <w:p w:rsidR="00400728" w:rsidRDefault="00400728" w:rsidP="00400728">
      <w:pPr>
        <w:jc w:val="both"/>
      </w:pPr>
      <w:r>
        <w:rPr>
          <w:noProof/>
        </w:rPr>
        <w:drawing>
          <wp:inline distT="0" distB="0" distL="0" distR="0">
            <wp:extent cx="5939790" cy="5049520"/>
            <wp:effectExtent l="19050" t="0" r="3810" b="0"/>
            <wp:docPr id="4"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95" cstate="print"/>
                    <a:srcRect/>
                    <a:stretch>
                      <a:fillRect/>
                    </a:stretch>
                  </pic:blipFill>
                  <pic:spPr bwMode="auto">
                    <a:xfrm>
                      <a:off x="0" y="0"/>
                      <a:ext cx="5939790" cy="5049520"/>
                    </a:xfrm>
                    <a:prstGeom prst="rect">
                      <a:avLst/>
                    </a:prstGeom>
                    <a:noFill/>
                    <a:ln w="9525">
                      <a:noFill/>
                      <a:miter lim="800000"/>
                      <a:headEnd/>
                      <a:tailEnd/>
                    </a:ln>
                  </pic:spPr>
                </pic:pic>
              </a:graphicData>
            </a:graphic>
          </wp:inline>
        </w:drawing>
      </w:r>
    </w:p>
    <w:p w:rsidR="00400728" w:rsidRPr="005A2503" w:rsidRDefault="00400728" w:rsidP="00400728">
      <w:pPr>
        <w:jc w:val="center"/>
        <w:rPr>
          <w:i/>
          <w:sz w:val="28"/>
          <w:szCs w:val="28"/>
        </w:rPr>
      </w:pPr>
      <w:r w:rsidRPr="005A2503">
        <w:rPr>
          <w:i/>
          <w:sz w:val="28"/>
          <w:szCs w:val="28"/>
        </w:rPr>
        <w:t>Задание ЦФ</w:t>
      </w:r>
    </w:p>
    <w:p w:rsidR="00400728" w:rsidRPr="005A2503" w:rsidRDefault="00400728" w:rsidP="00400728">
      <w:pPr>
        <w:jc w:val="both"/>
        <w:rPr>
          <w:sz w:val="28"/>
          <w:szCs w:val="28"/>
        </w:rPr>
      </w:pPr>
      <w:r w:rsidRPr="005A2503">
        <w:rPr>
          <w:sz w:val="28"/>
          <w:szCs w:val="28"/>
        </w:rPr>
        <w:t>Дальнейшие действия производятся в окне "Поиск решения", которое вызывается из меню "Сервис":</w:t>
      </w:r>
    </w:p>
    <w:p w:rsidR="00400728" w:rsidRPr="005A2503" w:rsidRDefault="00400728" w:rsidP="00400728">
      <w:pPr>
        <w:jc w:val="both"/>
        <w:rPr>
          <w:sz w:val="28"/>
          <w:szCs w:val="28"/>
        </w:rPr>
      </w:pPr>
      <w:r w:rsidRPr="005A2503">
        <w:rPr>
          <w:sz w:val="28"/>
          <w:szCs w:val="28"/>
        </w:rPr>
        <w:t>•  поставьте курсор в поле "Установить целевую ячейку";</w:t>
      </w:r>
    </w:p>
    <w:p w:rsidR="00400728" w:rsidRPr="005A2503" w:rsidRDefault="00400728" w:rsidP="00400728">
      <w:pPr>
        <w:jc w:val="both"/>
        <w:rPr>
          <w:sz w:val="28"/>
          <w:szCs w:val="28"/>
        </w:rPr>
      </w:pPr>
      <w:r w:rsidRPr="005A2503">
        <w:rPr>
          <w:sz w:val="28"/>
          <w:szCs w:val="28"/>
        </w:rPr>
        <w:t>•  введите адрес целевой ячейки $F$6 или сделайте одно нажатие левой клавиши мыши на целевую ячейку в экранной форме – это будет равносильно вводу адреса с клавиатуры;</w:t>
      </w:r>
    </w:p>
    <w:p w:rsidR="00400728" w:rsidRPr="005A2503" w:rsidRDefault="00400728" w:rsidP="00400728">
      <w:pPr>
        <w:jc w:val="both"/>
        <w:rPr>
          <w:sz w:val="28"/>
          <w:szCs w:val="28"/>
        </w:rPr>
      </w:pPr>
      <w:r w:rsidRPr="005A2503">
        <w:rPr>
          <w:sz w:val="28"/>
          <w:szCs w:val="28"/>
        </w:rPr>
        <w:t>•  введите  направление  оптимизации  ЦФ,  щелкнув  один  раз  левой клавишей мыши по селекторной кнопке "максимальному значению".</w:t>
      </w:r>
    </w:p>
    <w:p w:rsidR="00400728" w:rsidRPr="005A2503" w:rsidRDefault="00400728" w:rsidP="00400728">
      <w:pPr>
        <w:jc w:val="both"/>
        <w:rPr>
          <w:sz w:val="28"/>
          <w:szCs w:val="28"/>
        </w:rPr>
      </w:pPr>
    </w:p>
    <w:p w:rsidR="00400728" w:rsidRDefault="00400728" w:rsidP="00400728">
      <w:pPr>
        <w:jc w:val="both"/>
      </w:pPr>
      <w:r>
        <w:rPr>
          <w:noProof/>
        </w:rPr>
        <w:drawing>
          <wp:inline distT="0" distB="0" distL="0" distR="0">
            <wp:extent cx="4654550" cy="2627630"/>
            <wp:effectExtent l="19050" t="0" r="0" b="0"/>
            <wp:docPr id="5"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96" cstate="print"/>
                    <a:srcRect/>
                    <a:stretch>
                      <a:fillRect/>
                    </a:stretch>
                  </pic:blipFill>
                  <pic:spPr bwMode="auto">
                    <a:xfrm>
                      <a:off x="0" y="0"/>
                      <a:ext cx="4654550" cy="2627630"/>
                    </a:xfrm>
                    <a:prstGeom prst="rect">
                      <a:avLst/>
                    </a:prstGeom>
                    <a:noFill/>
                    <a:ln w="9525">
                      <a:noFill/>
                      <a:miter lim="800000"/>
                      <a:headEnd/>
                      <a:tailEnd/>
                    </a:ln>
                  </pic:spPr>
                </pic:pic>
              </a:graphicData>
            </a:graphic>
          </wp:inline>
        </w:drawing>
      </w:r>
    </w:p>
    <w:p w:rsidR="00400728" w:rsidRPr="005A2503" w:rsidRDefault="00400728" w:rsidP="00400728">
      <w:pPr>
        <w:jc w:val="both"/>
        <w:rPr>
          <w:sz w:val="28"/>
          <w:szCs w:val="28"/>
        </w:rPr>
      </w:pPr>
    </w:p>
    <w:p w:rsidR="00400728" w:rsidRPr="005A2503" w:rsidRDefault="00400728" w:rsidP="00400728">
      <w:pPr>
        <w:jc w:val="center"/>
        <w:rPr>
          <w:i/>
          <w:sz w:val="28"/>
          <w:szCs w:val="28"/>
        </w:rPr>
      </w:pPr>
      <w:r w:rsidRPr="005A2503">
        <w:rPr>
          <w:i/>
          <w:sz w:val="28"/>
          <w:szCs w:val="28"/>
        </w:rPr>
        <w:t>Ввод ограничений и граничных условий</w:t>
      </w:r>
    </w:p>
    <w:p w:rsidR="00400728" w:rsidRPr="005A2503" w:rsidRDefault="00400728" w:rsidP="00400728">
      <w:pPr>
        <w:jc w:val="both"/>
        <w:rPr>
          <w:i/>
          <w:sz w:val="28"/>
          <w:szCs w:val="28"/>
        </w:rPr>
      </w:pPr>
      <w:r w:rsidRPr="005A2503">
        <w:rPr>
          <w:i/>
          <w:sz w:val="28"/>
          <w:szCs w:val="28"/>
        </w:rPr>
        <w:t>Задание ячеек переменных</w:t>
      </w:r>
    </w:p>
    <w:p w:rsidR="00400728" w:rsidRPr="005A2503" w:rsidRDefault="00400728" w:rsidP="00400728">
      <w:pPr>
        <w:jc w:val="both"/>
        <w:rPr>
          <w:sz w:val="28"/>
          <w:szCs w:val="28"/>
        </w:rPr>
      </w:pPr>
      <w:r w:rsidRPr="005A2503">
        <w:rPr>
          <w:sz w:val="28"/>
          <w:szCs w:val="28"/>
        </w:rPr>
        <w:t>В окно "Поиск решения" в поле "Изменяя ячейки" впишите адреса $B$3:$E$3. Необходимые адреса можно вносить в поле "Изменяя ячейки" и автоматически путем выделения мышью соответствующих ячеек переменных непосредственно в экранной форме.</w:t>
      </w:r>
    </w:p>
    <w:p w:rsidR="00400728" w:rsidRPr="005A2503" w:rsidRDefault="00400728" w:rsidP="00400728">
      <w:pPr>
        <w:jc w:val="both"/>
        <w:rPr>
          <w:i/>
          <w:sz w:val="28"/>
          <w:szCs w:val="28"/>
        </w:rPr>
      </w:pPr>
      <w:r w:rsidRPr="005A2503">
        <w:rPr>
          <w:i/>
          <w:sz w:val="28"/>
          <w:szCs w:val="28"/>
        </w:rPr>
        <w:t>Задание граничных условий для допустимых значений переменных</w:t>
      </w:r>
    </w:p>
    <w:p w:rsidR="00400728" w:rsidRPr="005A2503" w:rsidRDefault="00400728" w:rsidP="00400728">
      <w:pPr>
        <w:jc w:val="both"/>
        <w:rPr>
          <w:sz w:val="28"/>
          <w:szCs w:val="28"/>
        </w:rPr>
      </w:pPr>
      <w:r w:rsidRPr="005A2503">
        <w:rPr>
          <w:sz w:val="28"/>
          <w:szCs w:val="28"/>
        </w:rPr>
        <w:t>В  нашем  случае  на  значения  переменных  накладывается  только граничное условие неотрицательности, то есть их нижняя граница должна быть равна нулю.</w:t>
      </w:r>
    </w:p>
    <w:p w:rsidR="00400728" w:rsidRPr="005A2503" w:rsidRDefault="00400728" w:rsidP="00400728">
      <w:pPr>
        <w:jc w:val="both"/>
        <w:rPr>
          <w:sz w:val="28"/>
          <w:szCs w:val="28"/>
        </w:rPr>
      </w:pPr>
      <w:r w:rsidRPr="005A2503">
        <w:rPr>
          <w:sz w:val="28"/>
          <w:szCs w:val="28"/>
        </w:rPr>
        <w:t>•  Нажмите  кнопку  "Добавить",  после  чего  появится  окно</w:t>
      </w:r>
    </w:p>
    <w:p w:rsidR="00400728" w:rsidRPr="005A2503" w:rsidRDefault="00400728" w:rsidP="00400728">
      <w:pPr>
        <w:jc w:val="both"/>
        <w:rPr>
          <w:sz w:val="28"/>
          <w:szCs w:val="28"/>
        </w:rPr>
      </w:pPr>
      <w:r w:rsidRPr="005A2503">
        <w:rPr>
          <w:sz w:val="28"/>
          <w:szCs w:val="28"/>
        </w:rPr>
        <w:t>"Добавление ограничения".</w:t>
      </w:r>
    </w:p>
    <w:p w:rsidR="00400728" w:rsidRDefault="00400728" w:rsidP="00400728">
      <w:pPr>
        <w:jc w:val="both"/>
      </w:pPr>
      <w:r>
        <w:rPr>
          <w:noProof/>
        </w:rPr>
        <w:drawing>
          <wp:inline distT="0" distB="0" distL="0" distR="0">
            <wp:extent cx="3674110" cy="1136650"/>
            <wp:effectExtent l="19050" t="0" r="2540" b="0"/>
            <wp:docPr id="6"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97" cstate="print"/>
                    <a:srcRect/>
                    <a:stretch>
                      <a:fillRect/>
                    </a:stretch>
                  </pic:blipFill>
                  <pic:spPr bwMode="auto">
                    <a:xfrm>
                      <a:off x="0" y="0"/>
                      <a:ext cx="3674110" cy="1136650"/>
                    </a:xfrm>
                    <a:prstGeom prst="rect">
                      <a:avLst/>
                    </a:prstGeom>
                    <a:noFill/>
                    <a:ln w="9525">
                      <a:noFill/>
                      <a:miter lim="800000"/>
                      <a:headEnd/>
                      <a:tailEnd/>
                    </a:ln>
                  </pic:spPr>
                </pic:pic>
              </a:graphicData>
            </a:graphic>
          </wp:inline>
        </w:drawing>
      </w:r>
    </w:p>
    <w:p w:rsidR="00400728" w:rsidRPr="005A2503" w:rsidRDefault="00400728" w:rsidP="00400728">
      <w:pPr>
        <w:jc w:val="both"/>
        <w:rPr>
          <w:sz w:val="28"/>
          <w:szCs w:val="28"/>
        </w:rPr>
      </w:pPr>
      <w:r w:rsidRPr="005A2503">
        <w:rPr>
          <w:sz w:val="28"/>
          <w:szCs w:val="28"/>
        </w:rPr>
        <w:t>•  В поле "Ссылка на ячейку" введите адреса ячеек переменных $B$3:$E$3.  Это  можно  сделать  как  с  клавиатуры,  так  и  путем  выделения мышью всех ячеек переменных непосредственно в экранной форме.</w:t>
      </w:r>
    </w:p>
    <w:p w:rsidR="00400728" w:rsidRPr="005A2503" w:rsidRDefault="00400728" w:rsidP="00400728">
      <w:pPr>
        <w:jc w:val="both"/>
        <w:rPr>
          <w:sz w:val="28"/>
          <w:szCs w:val="28"/>
        </w:rPr>
      </w:pPr>
      <w:r w:rsidRPr="005A2503">
        <w:rPr>
          <w:sz w:val="28"/>
          <w:szCs w:val="28"/>
        </w:rPr>
        <w:t xml:space="preserve">•  В поле знака откройте список предлагаемых знаков и выберите </w:t>
      </w:r>
      <w:r w:rsidRPr="005A2503">
        <w:rPr>
          <w:position w:val="-4"/>
          <w:sz w:val="28"/>
          <w:szCs w:val="28"/>
        </w:rPr>
        <w:object w:dxaOrig="200" w:dyaOrig="240">
          <v:shape id="_x0000_i1183" type="#_x0000_t75" style="width:10.05pt;height:11.6pt" o:ole="">
            <v:imagedata r:id="rId298" o:title=""/>
          </v:shape>
          <o:OLEObject Type="Embed" ProgID="Equation.3" ShapeID="_x0000_i1183" DrawAspect="Content" ObjectID="_1696159328" r:id="rId299"/>
        </w:object>
      </w:r>
      <w:r w:rsidRPr="005A2503">
        <w:rPr>
          <w:sz w:val="28"/>
          <w:szCs w:val="28"/>
        </w:rPr>
        <w:t>.</w:t>
      </w:r>
    </w:p>
    <w:p w:rsidR="00400728" w:rsidRPr="005A2503" w:rsidRDefault="00400728" w:rsidP="00400728">
      <w:pPr>
        <w:jc w:val="both"/>
        <w:rPr>
          <w:sz w:val="28"/>
          <w:szCs w:val="28"/>
        </w:rPr>
      </w:pPr>
      <w:r w:rsidRPr="005A2503">
        <w:rPr>
          <w:sz w:val="28"/>
          <w:szCs w:val="28"/>
        </w:rPr>
        <w:t>•  В  поле  "Ограничение"  введите  адреса  ячеек  нижней  границы значений  переменных,  то  есть  $B$4:$E$4.  Их  также  можно  ввести  путем выделения мышью непосредственно в экранной форме.</w:t>
      </w:r>
    </w:p>
    <w:p w:rsidR="00400728" w:rsidRPr="005A2503" w:rsidRDefault="00400728" w:rsidP="00400728">
      <w:pPr>
        <w:jc w:val="both"/>
        <w:rPr>
          <w:i/>
          <w:sz w:val="28"/>
          <w:szCs w:val="28"/>
        </w:rPr>
      </w:pPr>
      <w:r w:rsidRPr="005A2503">
        <w:rPr>
          <w:i/>
          <w:sz w:val="28"/>
          <w:szCs w:val="28"/>
        </w:rPr>
        <w:t xml:space="preserve">Задание знаков ограничений </w:t>
      </w:r>
      <w:r w:rsidRPr="005A2503">
        <w:rPr>
          <w:i/>
          <w:position w:val="-10"/>
          <w:sz w:val="28"/>
          <w:szCs w:val="28"/>
        </w:rPr>
        <w:object w:dxaOrig="420" w:dyaOrig="300">
          <v:shape id="_x0000_i1184" type="#_x0000_t75" style="width:20.9pt;height:14.7pt" o:ole="">
            <v:imagedata r:id="rId300" o:title=""/>
          </v:shape>
          <o:OLEObject Type="Embed" ProgID="Equation.3" ShapeID="_x0000_i1184" DrawAspect="Content" ObjectID="_1696159329" r:id="rId301"/>
        </w:object>
      </w:r>
      <w:r w:rsidRPr="005A2503">
        <w:rPr>
          <w:i/>
          <w:sz w:val="28"/>
          <w:szCs w:val="28"/>
        </w:rPr>
        <w:t>, =</w:t>
      </w:r>
    </w:p>
    <w:p w:rsidR="00400728" w:rsidRPr="005A2503" w:rsidRDefault="00400728" w:rsidP="00400728">
      <w:pPr>
        <w:jc w:val="both"/>
        <w:rPr>
          <w:sz w:val="28"/>
          <w:szCs w:val="28"/>
        </w:rPr>
      </w:pPr>
      <w:r w:rsidRPr="005A2503">
        <w:rPr>
          <w:sz w:val="28"/>
          <w:szCs w:val="28"/>
        </w:rPr>
        <w:t>•  Нажмите кнопку "Добавить" в окне "Добавление ограничения".</w:t>
      </w:r>
    </w:p>
    <w:p w:rsidR="00400728" w:rsidRPr="005A2503" w:rsidRDefault="00400728" w:rsidP="00400728">
      <w:pPr>
        <w:jc w:val="both"/>
        <w:rPr>
          <w:sz w:val="28"/>
          <w:szCs w:val="28"/>
        </w:rPr>
      </w:pPr>
      <w:r w:rsidRPr="005A2503">
        <w:rPr>
          <w:sz w:val="28"/>
          <w:szCs w:val="28"/>
        </w:rPr>
        <w:t>•  В поле "Ссылка на ячейку" введите адрес ячейки левой части конкретного  ограничения,  например  $F$10.  Это  можно  сделать  как  с клавиатуры, так и путем выделения мышью нужной ячейки непосредственно в экранной форме.</w:t>
      </w:r>
    </w:p>
    <w:p w:rsidR="00400728" w:rsidRPr="005A2503" w:rsidRDefault="00400728" w:rsidP="00400728">
      <w:pPr>
        <w:jc w:val="both"/>
        <w:rPr>
          <w:sz w:val="28"/>
          <w:szCs w:val="28"/>
        </w:rPr>
      </w:pPr>
      <w:r w:rsidRPr="005A2503">
        <w:rPr>
          <w:sz w:val="28"/>
          <w:szCs w:val="28"/>
        </w:rPr>
        <w:t>•  В  соответствии  с  условием  задачи выберите  в  поле  знака необходимый знак, например =.</w:t>
      </w:r>
    </w:p>
    <w:p w:rsidR="00400728" w:rsidRPr="005A2503" w:rsidRDefault="00400728" w:rsidP="00400728">
      <w:pPr>
        <w:jc w:val="both"/>
        <w:rPr>
          <w:sz w:val="28"/>
          <w:szCs w:val="28"/>
        </w:rPr>
      </w:pPr>
      <w:r w:rsidRPr="005A2503">
        <w:rPr>
          <w:sz w:val="28"/>
          <w:szCs w:val="28"/>
        </w:rPr>
        <w:t>•  В  поле  "Ограничение"  введите  адрес  ячейки  правой  части рассматриваемого ограничения, например $H$10.</w:t>
      </w:r>
    </w:p>
    <w:p w:rsidR="00400728" w:rsidRPr="005A2503" w:rsidRDefault="00400728" w:rsidP="00400728">
      <w:pPr>
        <w:jc w:val="both"/>
        <w:rPr>
          <w:sz w:val="28"/>
          <w:szCs w:val="28"/>
        </w:rPr>
      </w:pPr>
      <w:r w:rsidRPr="005A2503">
        <w:rPr>
          <w:sz w:val="28"/>
          <w:szCs w:val="28"/>
        </w:rPr>
        <w:t>•  Аналогично введите остальные ограничения.</w:t>
      </w:r>
    </w:p>
    <w:p w:rsidR="00400728" w:rsidRPr="005A2503" w:rsidRDefault="00400728" w:rsidP="00400728">
      <w:pPr>
        <w:jc w:val="both"/>
        <w:rPr>
          <w:sz w:val="28"/>
          <w:szCs w:val="28"/>
        </w:rPr>
      </w:pPr>
      <w:r w:rsidRPr="005A2503">
        <w:rPr>
          <w:sz w:val="28"/>
          <w:szCs w:val="28"/>
        </w:rPr>
        <w:t>•  Подтвердите  ввод  всех  перечисленных  выше  условий  нажатием кнопки OK.</w:t>
      </w:r>
    </w:p>
    <w:p w:rsidR="00400728" w:rsidRPr="005A2503" w:rsidRDefault="00400728" w:rsidP="00400728">
      <w:pPr>
        <w:jc w:val="both"/>
        <w:rPr>
          <w:sz w:val="28"/>
          <w:szCs w:val="28"/>
        </w:rPr>
      </w:pPr>
      <w:r w:rsidRPr="005A2503">
        <w:rPr>
          <w:sz w:val="28"/>
          <w:szCs w:val="28"/>
        </w:rPr>
        <w:t xml:space="preserve">Если при вводе условия задачи возникает необходимость в изменении или удалении внесенных ограничений или граничных условий, то это делают, нажав кнопки "Изменить" или "Удалить" </w:t>
      </w:r>
    </w:p>
    <w:p w:rsidR="00400728" w:rsidRPr="005A2503" w:rsidRDefault="00400728" w:rsidP="00400728">
      <w:pPr>
        <w:jc w:val="center"/>
        <w:rPr>
          <w:i/>
          <w:sz w:val="28"/>
          <w:szCs w:val="28"/>
        </w:rPr>
      </w:pPr>
      <w:r w:rsidRPr="005A2503">
        <w:rPr>
          <w:i/>
          <w:sz w:val="28"/>
          <w:szCs w:val="28"/>
        </w:rPr>
        <w:t>Решение задачи</w:t>
      </w:r>
    </w:p>
    <w:p w:rsidR="00400728" w:rsidRPr="005A2503" w:rsidRDefault="00400728" w:rsidP="00400728">
      <w:pPr>
        <w:jc w:val="both"/>
        <w:rPr>
          <w:i/>
          <w:sz w:val="28"/>
          <w:szCs w:val="28"/>
        </w:rPr>
      </w:pPr>
      <w:r w:rsidRPr="005A2503">
        <w:rPr>
          <w:i/>
          <w:sz w:val="28"/>
          <w:szCs w:val="28"/>
        </w:rPr>
        <w:t>Установка параметров решения задачи</w:t>
      </w:r>
    </w:p>
    <w:p w:rsidR="00400728" w:rsidRPr="005A2503" w:rsidRDefault="00400728" w:rsidP="00400728">
      <w:pPr>
        <w:jc w:val="both"/>
        <w:rPr>
          <w:sz w:val="28"/>
          <w:szCs w:val="28"/>
        </w:rPr>
      </w:pPr>
      <w:r w:rsidRPr="005A2503">
        <w:rPr>
          <w:sz w:val="28"/>
          <w:szCs w:val="28"/>
        </w:rPr>
        <w:t>Задача  запускается  на  решение  в  окне  "Поиск  решения".  Но предварительно  для  установления  конкретных  параметров  решения  задач оптимизации определенного класса необходимо нажать кнопку "Параметры" и заполнить некоторые поля окна "Параметры поиска решения" .</w:t>
      </w:r>
    </w:p>
    <w:p w:rsidR="00400728" w:rsidRDefault="00400728" w:rsidP="00400728">
      <w:pPr>
        <w:jc w:val="both"/>
      </w:pPr>
      <w:r>
        <w:rPr>
          <w:noProof/>
        </w:rPr>
        <w:drawing>
          <wp:inline distT="0" distB="0" distL="0" distR="0">
            <wp:extent cx="4184650" cy="2817495"/>
            <wp:effectExtent l="19050" t="0" r="6350" b="0"/>
            <wp:docPr id="7"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02" cstate="print"/>
                    <a:srcRect/>
                    <a:stretch>
                      <a:fillRect/>
                    </a:stretch>
                  </pic:blipFill>
                  <pic:spPr bwMode="auto">
                    <a:xfrm>
                      <a:off x="0" y="0"/>
                      <a:ext cx="4184650" cy="2817495"/>
                    </a:xfrm>
                    <a:prstGeom prst="rect">
                      <a:avLst/>
                    </a:prstGeom>
                    <a:noFill/>
                    <a:ln w="9525">
                      <a:noFill/>
                      <a:miter lim="800000"/>
                      <a:headEnd/>
                      <a:tailEnd/>
                    </a:ln>
                  </pic:spPr>
                </pic:pic>
              </a:graphicData>
            </a:graphic>
          </wp:inline>
        </w:drawing>
      </w:r>
    </w:p>
    <w:p w:rsidR="00400728" w:rsidRPr="005A2503" w:rsidRDefault="00400728" w:rsidP="00400728">
      <w:pPr>
        <w:jc w:val="both"/>
        <w:rPr>
          <w:sz w:val="28"/>
          <w:szCs w:val="28"/>
        </w:rPr>
      </w:pPr>
      <w:r w:rsidRPr="005A2503">
        <w:rPr>
          <w:sz w:val="28"/>
          <w:szCs w:val="28"/>
        </w:rPr>
        <w:t>Параметр "Максимальное время" служит для назначения времени (в секундах), выделяемого на решение задачи. В поле можно ввести время, не превышающее 32 767 секунд (более 9 часов).</w:t>
      </w:r>
    </w:p>
    <w:p w:rsidR="00400728" w:rsidRPr="005A2503" w:rsidRDefault="00400728" w:rsidP="00400728">
      <w:pPr>
        <w:jc w:val="both"/>
        <w:rPr>
          <w:sz w:val="28"/>
          <w:szCs w:val="28"/>
        </w:rPr>
      </w:pPr>
      <w:r w:rsidRPr="005A2503">
        <w:rPr>
          <w:sz w:val="28"/>
          <w:szCs w:val="28"/>
        </w:rPr>
        <w:t>Параметр "Предельное  число  итераций"  служит  для  управления временем  решения  задачи  путем  ограничения  числа  промежуточных вычислений.  В  поле  можно  ввести  количество  итераций,  не  превышающее 32 767.</w:t>
      </w:r>
    </w:p>
    <w:p w:rsidR="00400728" w:rsidRPr="005A2503" w:rsidRDefault="00400728" w:rsidP="00400728">
      <w:pPr>
        <w:jc w:val="both"/>
        <w:rPr>
          <w:sz w:val="28"/>
          <w:szCs w:val="28"/>
        </w:rPr>
      </w:pPr>
      <w:r w:rsidRPr="005A2503">
        <w:rPr>
          <w:sz w:val="28"/>
          <w:szCs w:val="28"/>
        </w:rPr>
        <w:t xml:space="preserve">Параметр "Относительная погрешность" служит для задания точности, с  которой  определяется  соответствие  ячейки  целевому  значению  или приближение  к  указанным  границам.  Поле  должно  содержать  число  из интервала от 0 до 1. Чем меньше количество десятичных знаков во введенном числе,  тем  ниже  точность.  Высокая  точность  увеличит  время,  которое требуется для того, чтобы сошелся процесс оптимизации. </w:t>
      </w:r>
    </w:p>
    <w:p w:rsidR="00400728" w:rsidRPr="005A2503" w:rsidRDefault="00400728" w:rsidP="00400728">
      <w:pPr>
        <w:jc w:val="both"/>
        <w:rPr>
          <w:sz w:val="28"/>
          <w:szCs w:val="28"/>
        </w:rPr>
      </w:pPr>
      <w:r w:rsidRPr="005A2503">
        <w:rPr>
          <w:sz w:val="28"/>
          <w:szCs w:val="28"/>
        </w:rPr>
        <w:t>Параметр "Допустимое  отклонение"  служит  для  задания  допуска  на отклонение от оптимального решения в целочисленных задачах. При указании большего допуска поиск решения заканчивается быстрее.</w:t>
      </w:r>
    </w:p>
    <w:p w:rsidR="00400728" w:rsidRPr="005A2503" w:rsidRDefault="00400728" w:rsidP="00400728">
      <w:pPr>
        <w:jc w:val="both"/>
        <w:rPr>
          <w:sz w:val="28"/>
          <w:szCs w:val="28"/>
        </w:rPr>
      </w:pPr>
      <w:r w:rsidRPr="005A2503">
        <w:rPr>
          <w:sz w:val="28"/>
          <w:szCs w:val="28"/>
        </w:rPr>
        <w:t>Параметр "Сходимость" применяется только при решении нелинейных задач.</w:t>
      </w:r>
    </w:p>
    <w:p w:rsidR="00400728" w:rsidRPr="005A2503" w:rsidRDefault="00400728" w:rsidP="00400728">
      <w:pPr>
        <w:jc w:val="both"/>
        <w:rPr>
          <w:sz w:val="28"/>
          <w:szCs w:val="28"/>
        </w:rPr>
      </w:pPr>
      <w:r w:rsidRPr="005A2503">
        <w:rPr>
          <w:sz w:val="28"/>
          <w:szCs w:val="28"/>
        </w:rPr>
        <w:t xml:space="preserve">Установка флажка "Линейная модель" обеспечивает ускорение поиска решения линейной задачи за счет применение симплекс-метода. </w:t>
      </w:r>
    </w:p>
    <w:p w:rsidR="00400728" w:rsidRPr="005A2503" w:rsidRDefault="00400728" w:rsidP="00400728">
      <w:pPr>
        <w:jc w:val="both"/>
        <w:rPr>
          <w:sz w:val="28"/>
          <w:szCs w:val="28"/>
        </w:rPr>
      </w:pPr>
      <w:r w:rsidRPr="005A2503">
        <w:rPr>
          <w:sz w:val="28"/>
          <w:szCs w:val="28"/>
        </w:rPr>
        <w:t>Подтвердите установленные параметры нажатием кнопки "OK".</w:t>
      </w:r>
    </w:p>
    <w:p w:rsidR="00400728" w:rsidRPr="005A2503" w:rsidRDefault="00400728" w:rsidP="00400728">
      <w:pPr>
        <w:jc w:val="both"/>
        <w:rPr>
          <w:i/>
          <w:sz w:val="28"/>
          <w:szCs w:val="28"/>
        </w:rPr>
      </w:pPr>
      <w:r w:rsidRPr="005A2503">
        <w:rPr>
          <w:i/>
          <w:sz w:val="28"/>
          <w:szCs w:val="28"/>
        </w:rPr>
        <w:t>Запуск задачи на решение</w:t>
      </w:r>
    </w:p>
    <w:p w:rsidR="00400728" w:rsidRPr="005A2503" w:rsidRDefault="00400728" w:rsidP="00400728">
      <w:pPr>
        <w:jc w:val="both"/>
        <w:rPr>
          <w:sz w:val="28"/>
          <w:szCs w:val="28"/>
        </w:rPr>
      </w:pPr>
      <w:r w:rsidRPr="005A2503">
        <w:rPr>
          <w:sz w:val="28"/>
          <w:szCs w:val="28"/>
        </w:rPr>
        <w:t>Запуск задачи на решение производится из окна "Поиск решения" путем нажатия кнопки "Выполнить".</w:t>
      </w:r>
    </w:p>
    <w:p w:rsidR="00400728" w:rsidRPr="005A2503" w:rsidRDefault="00400728" w:rsidP="00400728">
      <w:pPr>
        <w:jc w:val="both"/>
        <w:rPr>
          <w:sz w:val="28"/>
          <w:szCs w:val="28"/>
        </w:rPr>
      </w:pPr>
      <w:r w:rsidRPr="005A2503">
        <w:rPr>
          <w:sz w:val="28"/>
          <w:szCs w:val="28"/>
        </w:rPr>
        <w:t>После  запуска  на  решение  задачи  ЛП  на  экране  появляется  окно "Результаты поиска решения".</w:t>
      </w:r>
    </w:p>
    <w:p w:rsidR="00400728" w:rsidRPr="007368E7" w:rsidRDefault="00400728" w:rsidP="00400728">
      <w:pPr>
        <w:jc w:val="both"/>
      </w:pPr>
      <w:r>
        <w:rPr>
          <w:noProof/>
        </w:rPr>
        <w:drawing>
          <wp:inline distT="0" distB="0" distL="0" distR="0">
            <wp:extent cx="4036695" cy="1631315"/>
            <wp:effectExtent l="19050" t="0" r="1905" b="0"/>
            <wp:docPr id="8"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03" cstate="print"/>
                    <a:srcRect/>
                    <a:stretch>
                      <a:fillRect/>
                    </a:stretch>
                  </pic:blipFill>
                  <pic:spPr bwMode="auto">
                    <a:xfrm>
                      <a:off x="0" y="0"/>
                      <a:ext cx="4036695" cy="1631315"/>
                    </a:xfrm>
                    <a:prstGeom prst="rect">
                      <a:avLst/>
                    </a:prstGeom>
                    <a:noFill/>
                    <a:ln w="9525">
                      <a:noFill/>
                      <a:miter lim="800000"/>
                      <a:headEnd/>
                      <a:tailEnd/>
                    </a:ln>
                  </pic:spPr>
                </pic:pic>
              </a:graphicData>
            </a:graphic>
          </wp:inline>
        </w:drawing>
      </w:r>
    </w:p>
    <w:p w:rsidR="00400728" w:rsidRPr="005A2503" w:rsidRDefault="00400728" w:rsidP="00400728">
      <w:pPr>
        <w:jc w:val="both"/>
        <w:rPr>
          <w:sz w:val="28"/>
          <w:szCs w:val="28"/>
        </w:rPr>
      </w:pPr>
      <w:r w:rsidRPr="005A2503">
        <w:rPr>
          <w:sz w:val="28"/>
          <w:szCs w:val="28"/>
        </w:rPr>
        <w:t>Решив задачу, получаем</w:t>
      </w:r>
    </w:p>
    <w:p w:rsidR="00400728" w:rsidRPr="005A2503" w:rsidRDefault="00400728" w:rsidP="00400728">
      <w:pPr>
        <w:jc w:val="both"/>
        <w:rPr>
          <w:sz w:val="28"/>
          <w:szCs w:val="28"/>
        </w:rPr>
      </w:pPr>
      <w:r w:rsidRPr="005A2503">
        <w:rPr>
          <w:sz w:val="28"/>
          <w:szCs w:val="28"/>
        </w:rPr>
        <w:t>xА=74 шт./мес., xВ1= 16 шт./мес., xВ2=144 шт./мес.,</w:t>
      </w:r>
    </w:p>
    <w:p w:rsidR="00400728" w:rsidRPr="005A2503" w:rsidRDefault="00400728" w:rsidP="00400728">
      <w:pPr>
        <w:jc w:val="both"/>
        <w:rPr>
          <w:sz w:val="28"/>
          <w:szCs w:val="28"/>
        </w:rPr>
      </w:pPr>
      <w:r w:rsidRPr="005A2503">
        <w:rPr>
          <w:sz w:val="28"/>
          <w:szCs w:val="28"/>
          <w:lang w:val="en-US"/>
        </w:rPr>
        <w:t>L</w:t>
      </w:r>
      <w:r w:rsidRPr="005A2503">
        <w:rPr>
          <w:sz w:val="28"/>
          <w:szCs w:val="28"/>
        </w:rPr>
        <w:t>(</w:t>
      </w:r>
      <w:r w:rsidRPr="005A2503">
        <w:rPr>
          <w:sz w:val="28"/>
          <w:szCs w:val="28"/>
          <w:lang w:val="en-US"/>
        </w:rPr>
        <w:t>X</w:t>
      </w:r>
      <w:r w:rsidRPr="005A2503">
        <w:rPr>
          <w:sz w:val="28"/>
          <w:szCs w:val="28"/>
        </w:rPr>
        <w:t>) =106 200 руб./мес., то есть в текущем месяце необходимо произвести 1100 полок А и 120 полок В2, а производство полок В1 нецелесообразно. После реализации всех произведенных полок комбинат получит прибыль в размере 15940 рублей.</w:t>
      </w:r>
    </w:p>
    <w:p w:rsidR="00400728" w:rsidRPr="007B5517" w:rsidRDefault="00400728" w:rsidP="00400728">
      <w:pPr>
        <w:pStyle w:val="af7"/>
        <w:spacing w:before="0" w:beforeAutospacing="0" w:after="0" w:afterAutospacing="0"/>
        <w:ind w:firstLine="709"/>
        <w:jc w:val="both"/>
        <w:rPr>
          <w:iCs/>
          <w:color w:val="333333"/>
          <w:sz w:val="28"/>
          <w:szCs w:val="28"/>
        </w:rPr>
      </w:pPr>
    </w:p>
    <w:p w:rsidR="00400728" w:rsidRPr="007B5517" w:rsidRDefault="00400728" w:rsidP="00400728">
      <w:pPr>
        <w:shd w:val="clear" w:color="auto" w:fill="FFFFFF"/>
        <w:ind w:firstLine="709"/>
        <w:jc w:val="both"/>
        <w:rPr>
          <w:b/>
          <w:sz w:val="28"/>
          <w:szCs w:val="28"/>
        </w:rPr>
      </w:pPr>
      <w:r w:rsidRPr="007B5517">
        <w:rPr>
          <w:b/>
          <w:sz w:val="28"/>
          <w:szCs w:val="28"/>
        </w:rPr>
        <w:t>2. Материалы и оборудование</w:t>
      </w:r>
    </w:p>
    <w:p w:rsidR="00400728" w:rsidRPr="007B5517" w:rsidRDefault="00400728" w:rsidP="00400728">
      <w:pPr>
        <w:shd w:val="clear" w:color="auto" w:fill="FFFFFF"/>
        <w:ind w:firstLine="709"/>
        <w:jc w:val="both"/>
        <w:rPr>
          <w:sz w:val="28"/>
          <w:szCs w:val="28"/>
        </w:rPr>
      </w:pPr>
      <w:r w:rsidRPr="007B5517">
        <w:rPr>
          <w:sz w:val="28"/>
          <w:szCs w:val="28"/>
        </w:rPr>
        <w:t>1.Компьютер.</w:t>
      </w:r>
    </w:p>
    <w:p w:rsidR="00400728" w:rsidRPr="007B5517" w:rsidRDefault="00400728" w:rsidP="00400728">
      <w:pPr>
        <w:shd w:val="clear" w:color="auto" w:fill="FFFFFF"/>
        <w:ind w:firstLine="709"/>
        <w:jc w:val="both"/>
        <w:rPr>
          <w:sz w:val="28"/>
          <w:szCs w:val="28"/>
        </w:rPr>
      </w:pPr>
      <w:r w:rsidRPr="007B5517">
        <w:rPr>
          <w:sz w:val="28"/>
          <w:szCs w:val="28"/>
        </w:rPr>
        <w:t xml:space="preserve">2.Пакет MS </w:t>
      </w:r>
      <w:r w:rsidRPr="007B5517">
        <w:rPr>
          <w:sz w:val="28"/>
          <w:szCs w:val="28"/>
          <w:lang w:val="en-US"/>
        </w:rPr>
        <w:t>Office</w:t>
      </w:r>
      <w:r w:rsidRPr="007B5517">
        <w:rPr>
          <w:sz w:val="28"/>
          <w:szCs w:val="28"/>
        </w:rPr>
        <w:t>.</w:t>
      </w:r>
    </w:p>
    <w:p w:rsidR="00400728" w:rsidRPr="007B5517" w:rsidRDefault="00400728" w:rsidP="00400728">
      <w:pPr>
        <w:shd w:val="clear" w:color="auto" w:fill="FFFFFF"/>
        <w:ind w:firstLine="709"/>
        <w:jc w:val="both"/>
        <w:rPr>
          <w:b/>
          <w:bCs/>
          <w:sz w:val="28"/>
          <w:szCs w:val="28"/>
        </w:rPr>
      </w:pPr>
    </w:p>
    <w:p w:rsidR="00400728" w:rsidRPr="007B5517" w:rsidRDefault="00400728" w:rsidP="00400728">
      <w:pPr>
        <w:shd w:val="clear" w:color="auto" w:fill="FFFFFF"/>
        <w:ind w:firstLine="709"/>
        <w:jc w:val="both"/>
        <w:rPr>
          <w:b/>
          <w:sz w:val="28"/>
          <w:szCs w:val="28"/>
        </w:rPr>
      </w:pPr>
      <w:r w:rsidRPr="007B5517">
        <w:rPr>
          <w:b/>
          <w:sz w:val="28"/>
          <w:szCs w:val="28"/>
        </w:rPr>
        <w:t>3. Задания к лабораторной работе</w:t>
      </w:r>
    </w:p>
    <w:p w:rsidR="00400728" w:rsidRDefault="00400728" w:rsidP="00400728">
      <w:pPr>
        <w:pStyle w:val="aa"/>
        <w:spacing w:after="0"/>
        <w:ind w:left="0" w:firstLine="709"/>
        <w:jc w:val="both"/>
        <w:rPr>
          <w:szCs w:val="28"/>
        </w:rPr>
      </w:pPr>
      <w:r w:rsidRPr="005A2503">
        <w:rPr>
          <w:b/>
          <w:szCs w:val="28"/>
        </w:rPr>
        <w:t>Задание 1.</w:t>
      </w:r>
      <w:r>
        <w:rPr>
          <w:szCs w:val="28"/>
        </w:rPr>
        <w:t xml:space="preserve"> Ознакомиться с решением задачи в теоретической части.</w:t>
      </w:r>
    </w:p>
    <w:p w:rsidR="00400728" w:rsidRPr="002B33D6" w:rsidRDefault="00400728" w:rsidP="00400728">
      <w:pPr>
        <w:pStyle w:val="aa"/>
        <w:spacing w:after="0"/>
        <w:ind w:left="0" w:firstLine="709"/>
        <w:jc w:val="both"/>
      </w:pPr>
      <w:r w:rsidRPr="005A2503">
        <w:rPr>
          <w:b/>
          <w:szCs w:val="28"/>
        </w:rPr>
        <w:t>Задание 2</w:t>
      </w:r>
      <w:r>
        <w:rPr>
          <w:szCs w:val="28"/>
        </w:rPr>
        <w:t xml:space="preserve">. Решить задачи 1-3 с помощью </w:t>
      </w:r>
      <w:r>
        <w:rPr>
          <w:lang w:val="en-US"/>
        </w:rPr>
        <w:t>MSExcel</w:t>
      </w:r>
      <w:r w:rsidRPr="002B33D6">
        <w:t>.</w:t>
      </w:r>
    </w:p>
    <w:p w:rsidR="00400728" w:rsidRPr="007B5517" w:rsidRDefault="00400728" w:rsidP="00400728">
      <w:pPr>
        <w:pStyle w:val="aa"/>
        <w:spacing w:after="0"/>
        <w:ind w:left="0" w:firstLine="709"/>
        <w:jc w:val="both"/>
        <w:rPr>
          <w:szCs w:val="28"/>
        </w:rPr>
      </w:pPr>
      <w:r>
        <w:rPr>
          <w:szCs w:val="28"/>
        </w:rPr>
        <w:t xml:space="preserve">1. </w:t>
      </w:r>
      <w:r w:rsidRPr="007B5517">
        <w:rPr>
          <w:szCs w:val="28"/>
        </w:rPr>
        <w:t xml:space="preserve">Для производства двух видов изделий </w:t>
      </w:r>
      <w:r w:rsidRPr="007B5517">
        <w:rPr>
          <w:szCs w:val="28"/>
          <w:lang w:val="en-US"/>
        </w:rPr>
        <w:t>A</w:t>
      </w:r>
      <w:r w:rsidRPr="007B5517">
        <w:rPr>
          <w:szCs w:val="28"/>
        </w:rPr>
        <w:t xml:space="preserve"> и </w:t>
      </w:r>
      <w:r w:rsidRPr="007B5517">
        <w:rPr>
          <w:szCs w:val="28"/>
          <w:lang w:val="en-US"/>
        </w:rPr>
        <w:t>B</w:t>
      </w:r>
      <w:r w:rsidRPr="007B5517">
        <w:rPr>
          <w:szCs w:val="28"/>
        </w:rPr>
        <w:t xml:space="preserve"> предприятие использует три вида сырья. Составить такой план выпуска продукции, при котором прибыль предприятия от реализации продукции будет максимальной при условии, что изделий </w:t>
      </w:r>
      <w:r w:rsidRPr="007B5517">
        <w:rPr>
          <w:szCs w:val="28"/>
          <w:lang w:val="en-US"/>
        </w:rPr>
        <w:t>B</w:t>
      </w:r>
      <w:r w:rsidRPr="007B5517">
        <w:rPr>
          <w:szCs w:val="28"/>
        </w:rPr>
        <w:t xml:space="preserve"> надо выпустить не менее, чем изделий </w:t>
      </w:r>
      <w:r w:rsidRPr="007B5517">
        <w:rPr>
          <w:szCs w:val="28"/>
          <w:lang w:val="en-US"/>
        </w:rPr>
        <w:t>A</w:t>
      </w:r>
      <w:r w:rsidRPr="007B5517">
        <w:rPr>
          <w:szCs w:val="28"/>
        </w:rPr>
        <w:t xml:space="preserve">. Запасы сырья 1,2,3 видов, прибыль от реализации 1 изделия в условных денежных единицах, а также нормы расхода сырья на </w:t>
      </w:r>
      <w:smartTag w:uri="urn:schemas-microsoft-com:office:smarttags" w:element="metricconverter">
        <w:smartTagPr>
          <w:attr w:name="ProductID" w:val="1 кг"/>
        </w:smartTagPr>
        <w:r w:rsidRPr="007B5517">
          <w:rPr>
            <w:szCs w:val="28"/>
          </w:rPr>
          <w:t>1 кг</w:t>
        </w:r>
      </w:smartTag>
      <w:r w:rsidRPr="007B5517">
        <w:rPr>
          <w:szCs w:val="28"/>
        </w:rPr>
        <w:t>. изделия заданы таблицей: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8"/>
        <w:gridCol w:w="1595"/>
        <w:gridCol w:w="1594"/>
        <w:gridCol w:w="3194"/>
      </w:tblGrid>
      <w:tr w:rsidR="00400728" w:rsidRPr="007B5517" w:rsidTr="001B287B">
        <w:trPr>
          <w:cantSplit/>
        </w:trPr>
        <w:tc>
          <w:tcPr>
            <w:tcW w:w="3188" w:type="dxa"/>
            <w:vMerge w:val="restart"/>
            <w:tcBorders>
              <w:left w:val="nil"/>
            </w:tcBorders>
          </w:tcPr>
          <w:p w:rsidR="00400728" w:rsidRPr="00FF6D1F" w:rsidRDefault="00400728" w:rsidP="001B287B">
            <w:pPr>
              <w:pStyle w:val="ac"/>
              <w:spacing w:after="0"/>
              <w:jc w:val="both"/>
              <w:rPr>
                <w:b/>
                <w:sz w:val="28"/>
                <w:szCs w:val="28"/>
              </w:rPr>
            </w:pPr>
            <w:r w:rsidRPr="00FF6D1F">
              <w:rPr>
                <w:b/>
                <w:sz w:val="28"/>
                <w:szCs w:val="28"/>
              </w:rPr>
              <w:t>Вид сырья</w:t>
            </w:r>
          </w:p>
        </w:tc>
        <w:tc>
          <w:tcPr>
            <w:tcW w:w="3189" w:type="dxa"/>
            <w:gridSpan w:val="2"/>
          </w:tcPr>
          <w:p w:rsidR="00400728" w:rsidRPr="00FF6D1F" w:rsidRDefault="00400728" w:rsidP="001B287B">
            <w:pPr>
              <w:pStyle w:val="ac"/>
              <w:spacing w:after="0"/>
              <w:jc w:val="both"/>
              <w:rPr>
                <w:b/>
                <w:sz w:val="28"/>
                <w:szCs w:val="28"/>
              </w:rPr>
            </w:pPr>
            <w:r w:rsidRPr="00FF6D1F">
              <w:rPr>
                <w:b/>
                <w:sz w:val="28"/>
                <w:szCs w:val="28"/>
              </w:rPr>
              <w:t xml:space="preserve">Нормы расхода сырья на </w:t>
            </w:r>
            <w:smartTag w:uri="urn:schemas-microsoft-com:office:smarttags" w:element="metricconverter">
              <w:smartTagPr>
                <w:attr w:name="ProductID" w:val="1 кг"/>
              </w:smartTagPr>
              <w:r w:rsidRPr="00FF6D1F">
                <w:rPr>
                  <w:b/>
                  <w:sz w:val="28"/>
                  <w:szCs w:val="28"/>
                </w:rPr>
                <w:t>1 кг</w:t>
              </w:r>
            </w:smartTag>
            <w:r w:rsidRPr="00FF6D1F">
              <w:rPr>
                <w:b/>
                <w:sz w:val="28"/>
                <w:szCs w:val="28"/>
              </w:rPr>
              <w:t xml:space="preserve"> изд.</w:t>
            </w:r>
          </w:p>
        </w:tc>
        <w:tc>
          <w:tcPr>
            <w:tcW w:w="3194" w:type="dxa"/>
            <w:vMerge w:val="restart"/>
            <w:tcBorders>
              <w:right w:val="nil"/>
            </w:tcBorders>
          </w:tcPr>
          <w:p w:rsidR="00400728" w:rsidRPr="00FF6D1F" w:rsidRDefault="00400728" w:rsidP="001B287B">
            <w:pPr>
              <w:pStyle w:val="ac"/>
              <w:spacing w:after="0"/>
              <w:jc w:val="both"/>
              <w:rPr>
                <w:b/>
                <w:sz w:val="28"/>
                <w:szCs w:val="28"/>
              </w:rPr>
            </w:pPr>
            <w:r w:rsidRPr="00FF6D1F">
              <w:rPr>
                <w:b/>
                <w:sz w:val="28"/>
                <w:szCs w:val="28"/>
              </w:rPr>
              <w:t>Запасы сырья, кг</w:t>
            </w:r>
          </w:p>
        </w:tc>
      </w:tr>
      <w:tr w:rsidR="00400728" w:rsidRPr="007B5517" w:rsidTr="001B287B">
        <w:trPr>
          <w:cantSplit/>
        </w:trPr>
        <w:tc>
          <w:tcPr>
            <w:tcW w:w="3188" w:type="dxa"/>
            <w:vMerge/>
            <w:tcBorders>
              <w:left w:val="nil"/>
            </w:tcBorders>
          </w:tcPr>
          <w:p w:rsidR="00400728" w:rsidRPr="00FF6D1F" w:rsidRDefault="00400728" w:rsidP="001B287B">
            <w:pPr>
              <w:pStyle w:val="ac"/>
              <w:spacing w:after="0"/>
              <w:jc w:val="both"/>
              <w:rPr>
                <w:sz w:val="28"/>
                <w:szCs w:val="28"/>
              </w:rPr>
            </w:pPr>
          </w:p>
        </w:tc>
        <w:tc>
          <w:tcPr>
            <w:tcW w:w="1595" w:type="dxa"/>
          </w:tcPr>
          <w:p w:rsidR="00400728" w:rsidRPr="007B5517" w:rsidRDefault="00400728" w:rsidP="001B287B">
            <w:pPr>
              <w:pStyle w:val="ac"/>
              <w:spacing w:after="0"/>
              <w:jc w:val="both"/>
              <w:rPr>
                <w:b/>
                <w:sz w:val="28"/>
                <w:szCs w:val="28"/>
                <w:lang w:val="en-US"/>
              </w:rPr>
            </w:pPr>
            <w:r w:rsidRPr="007B5517">
              <w:rPr>
                <w:b/>
                <w:sz w:val="28"/>
                <w:szCs w:val="28"/>
                <w:lang w:val="en-US"/>
              </w:rPr>
              <w:t>A</w:t>
            </w:r>
          </w:p>
        </w:tc>
        <w:tc>
          <w:tcPr>
            <w:tcW w:w="1594" w:type="dxa"/>
          </w:tcPr>
          <w:p w:rsidR="00400728" w:rsidRPr="007B5517" w:rsidRDefault="00400728" w:rsidP="001B287B">
            <w:pPr>
              <w:pStyle w:val="ac"/>
              <w:spacing w:after="0"/>
              <w:jc w:val="both"/>
              <w:rPr>
                <w:b/>
                <w:sz w:val="28"/>
                <w:szCs w:val="28"/>
                <w:lang w:val="en-US"/>
              </w:rPr>
            </w:pPr>
            <w:r w:rsidRPr="007B5517">
              <w:rPr>
                <w:b/>
                <w:sz w:val="28"/>
                <w:szCs w:val="28"/>
                <w:lang w:val="en-US"/>
              </w:rPr>
              <w:t>B</w:t>
            </w:r>
          </w:p>
        </w:tc>
        <w:tc>
          <w:tcPr>
            <w:tcW w:w="3194" w:type="dxa"/>
            <w:vMerge/>
            <w:tcBorders>
              <w:right w:val="nil"/>
            </w:tcBorders>
          </w:tcPr>
          <w:p w:rsidR="00400728" w:rsidRPr="007B5517" w:rsidRDefault="00400728" w:rsidP="001B287B">
            <w:pPr>
              <w:pStyle w:val="ac"/>
              <w:spacing w:after="0"/>
              <w:jc w:val="both"/>
              <w:rPr>
                <w:sz w:val="28"/>
                <w:szCs w:val="28"/>
                <w:lang w:val="en-US"/>
              </w:rPr>
            </w:pPr>
          </w:p>
        </w:tc>
      </w:tr>
      <w:tr w:rsidR="00400728" w:rsidRPr="007B5517" w:rsidTr="001B287B">
        <w:trPr>
          <w:cantSplit/>
        </w:trPr>
        <w:tc>
          <w:tcPr>
            <w:tcW w:w="3188" w:type="dxa"/>
            <w:tcBorders>
              <w:left w:val="nil"/>
            </w:tcBorders>
          </w:tcPr>
          <w:p w:rsidR="00400728" w:rsidRPr="007B5517" w:rsidRDefault="00400728" w:rsidP="001B287B">
            <w:pPr>
              <w:pStyle w:val="ac"/>
              <w:spacing w:after="0"/>
              <w:jc w:val="both"/>
              <w:rPr>
                <w:i/>
                <w:sz w:val="28"/>
                <w:szCs w:val="28"/>
                <w:lang w:val="en-US"/>
              </w:rPr>
            </w:pPr>
            <w:r w:rsidRPr="007B5517">
              <w:rPr>
                <w:i/>
                <w:sz w:val="28"/>
                <w:szCs w:val="28"/>
                <w:lang w:val="en-US"/>
              </w:rPr>
              <w:t>I</w:t>
            </w:r>
          </w:p>
        </w:tc>
        <w:tc>
          <w:tcPr>
            <w:tcW w:w="1595" w:type="dxa"/>
          </w:tcPr>
          <w:p w:rsidR="00400728" w:rsidRPr="00FF6D1F" w:rsidRDefault="00400728" w:rsidP="001B287B">
            <w:pPr>
              <w:pStyle w:val="ac"/>
              <w:spacing w:after="0"/>
              <w:jc w:val="both"/>
              <w:rPr>
                <w:sz w:val="28"/>
                <w:szCs w:val="28"/>
              </w:rPr>
            </w:pPr>
            <w:r w:rsidRPr="00FF6D1F">
              <w:rPr>
                <w:sz w:val="28"/>
                <w:szCs w:val="28"/>
              </w:rPr>
              <w:t>12</w:t>
            </w:r>
          </w:p>
        </w:tc>
        <w:tc>
          <w:tcPr>
            <w:tcW w:w="1594" w:type="dxa"/>
          </w:tcPr>
          <w:p w:rsidR="00400728" w:rsidRPr="00FF6D1F" w:rsidRDefault="00400728" w:rsidP="001B287B">
            <w:pPr>
              <w:pStyle w:val="ac"/>
              <w:spacing w:after="0"/>
              <w:jc w:val="both"/>
              <w:rPr>
                <w:sz w:val="28"/>
                <w:szCs w:val="28"/>
              </w:rPr>
            </w:pPr>
            <w:r w:rsidRPr="00FF6D1F">
              <w:rPr>
                <w:sz w:val="28"/>
                <w:szCs w:val="28"/>
              </w:rPr>
              <w:t>4</w:t>
            </w:r>
          </w:p>
        </w:tc>
        <w:tc>
          <w:tcPr>
            <w:tcW w:w="3194" w:type="dxa"/>
            <w:tcBorders>
              <w:right w:val="nil"/>
            </w:tcBorders>
          </w:tcPr>
          <w:p w:rsidR="00400728" w:rsidRPr="00FF6D1F" w:rsidRDefault="00400728" w:rsidP="001B287B">
            <w:pPr>
              <w:pStyle w:val="ac"/>
              <w:spacing w:after="0"/>
              <w:jc w:val="both"/>
              <w:rPr>
                <w:sz w:val="28"/>
                <w:szCs w:val="28"/>
              </w:rPr>
            </w:pPr>
            <w:r w:rsidRPr="00FF6D1F">
              <w:rPr>
                <w:sz w:val="28"/>
                <w:szCs w:val="28"/>
              </w:rPr>
              <w:t>300</w:t>
            </w:r>
          </w:p>
        </w:tc>
      </w:tr>
      <w:tr w:rsidR="00400728" w:rsidRPr="007B5517" w:rsidTr="001B287B">
        <w:trPr>
          <w:cantSplit/>
        </w:trPr>
        <w:tc>
          <w:tcPr>
            <w:tcW w:w="3188" w:type="dxa"/>
            <w:tcBorders>
              <w:left w:val="nil"/>
            </w:tcBorders>
          </w:tcPr>
          <w:p w:rsidR="00400728" w:rsidRPr="00FF6D1F" w:rsidRDefault="00400728" w:rsidP="001B287B">
            <w:pPr>
              <w:pStyle w:val="ac"/>
              <w:spacing w:after="0"/>
              <w:jc w:val="both"/>
              <w:rPr>
                <w:i/>
                <w:sz w:val="28"/>
                <w:szCs w:val="28"/>
              </w:rPr>
            </w:pPr>
            <w:r w:rsidRPr="007B5517">
              <w:rPr>
                <w:i/>
                <w:sz w:val="28"/>
                <w:szCs w:val="28"/>
                <w:lang w:val="en-US"/>
              </w:rPr>
              <w:t>II</w:t>
            </w:r>
          </w:p>
        </w:tc>
        <w:tc>
          <w:tcPr>
            <w:tcW w:w="1595" w:type="dxa"/>
          </w:tcPr>
          <w:p w:rsidR="00400728" w:rsidRPr="00FF6D1F" w:rsidRDefault="00400728" w:rsidP="001B287B">
            <w:pPr>
              <w:pStyle w:val="ac"/>
              <w:spacing w:after="0"/>
              <w:jc w:val="both"/>
              <w:rPr>
                <w:sz w:val="28"/>
                <w:szCs w:val="28"/>
              </w:rPr>
            </w:pPr>
            <w:r w:rsidRPr="00FF6D1F">
              <w:rPr>
                <w:sz w:val="28"/>
                <w:szCs w:val="28"/>
              </w:rPr>
              <w:t>4</w:t>
            </w:r>
          </w:p>
        </w:tc>
        <w:tc>
          <w:tcPr>
            <w:tcW w:w="1594" w:type="dxa"/>
          </w:tcPr>
          <w:p w:rsidR="00400728" w:rsidRPr="00FF6D1F" w:rsidRDefault="00400728" w:rsidP="001B287B">
            <w:pPr>
              <w:pStyle w:val="ac"/>
              <w:spacing w:after="0"/>
              <w:jc w:val="both"/>
              <w:rPr>
                <w:sz w:val="28"/>
                <w:szCs w:val="28"/>
              </w:rPr>
            </w:pPr>
            <w:r w:rsidRPr="00FF6D1F">
              <w:rPr>
                <w:sz w:val="28"/>
                <w:szCs w:val="28"/>
              </w:rPr>
              <w:t>4</w:t>
            </w:r>
          </w:p>
        </w:tc>
        <w:tc>
          <w:tcPr>
            <w:tcW w:w="3194" w:type="dxa"/>
            <w:tcBorders>
              <w:right w:val="nil"/>
            </w:tcBorders>
          </w:tcPr>
          <w:p w:rsidR="00400728" w:rsidRPr="00FF6D1F" w:rsidRDefault="00400728" w:rsidP="001B287B">
            <w:pPr>
              <w:pStyle w:val="ac"/>
              <w:spacing w:after="0"/>
              <w:jc w:val="both"/>
              <w:rPr>
                <w:sz w:val="28"/>
                <w:szCs w:val="28"/>
              </w:rPr>
            </w:pPr>
            <w:r w:rsidRPr="00FF6D1F">
              <w:rPr>
                <w:sz w:val="28"/>
                <w:szCs w:val="28"/>
              </w:rPr>
              <w:t>120</w:t>
            </w:r>
          </w:p>
        </w:tc>
      </w:tr>
      <w:tr w:rsidR="00400728" w:rsidRPr="007B5517" w:rsidTr="001B287B">
        <w:trPr>
          <w:cantSplit/>
        </w:trPr>
        <w:tc>
          <w:tcPr>
            <w:tcW w:w="3188" w:type="dxa"/>
            <w:tcBorders>
              <w:left w:val="nil"/>
            </w:tcBorders>
          </w:tcPr>
          <w:p w:rsidR="00400728" w:rsidRPr="00FF6D1F" w:rsidRDefault="00400728" w:rsidP="001B287B">
            <w:pPr>
              <w:pStyle w:val="ac"/>
              <w:spacing w:after="0"/>
              <w:jc w:val="both"/>
              <w:rPr>
                <w:i/>
                <w:sz w:val="28"/>
                <w:szCs w:val="28"/>
              </w:rPr>
            </w:pPr>
            <w:r w:rsidRPr="007B5517">
              <w:rPr>
                <w:i/>
                <w:sz w:val="28"/>
                <w:szCs w:val="28"/>
                <w:lang w:val="en-US"/>
              </w:rPr>
              <w:t>III</w:t>
            </w:r>
          </w:p>
        </w:tc>
        <w:tc>
          <w:tcPr>
            <w:tcW w:w="1595" w:type="dxa"/>
          </w:tcPr>
          <w:p w:rsidR="00400728" w:rsidRPr="00FF6D1F" w:rsidRDefault="00400728" w:rsidP="001B287B">
            <w:pPr>
              <w:pStyle w:val="ac"/>
              <w:spacing w:after="0"/>
              <w:jc w:val="both"/>
              <w:rPr>
                <w:sz w:val="28"/>
                <w:szCs w:val="28"/>
              </w:rPr>
            </w:pPr>
            <w:r w:rsidRPr="00FF6D1F">
              <w:rPr>
                <w:sz w:val="28"/>
                <w:szCs w:val="28"/>
              </w:rPr>
              <w:t>3</w:t>
            </w:r>
          </w:p>
        </w:tc>
        <w:tc>
          <w:tcPr>
            <w:tcW w:w="1594" w:type="dxa"/>
          </w:tcPr>
          <w:p w:rsidR="00400728" w:rsidRPr="00FF6D1F" w:rsidRDefault="00400728" w:rsidP="001B287B">
            <w:pPr>
              <w:pStyle w:val="ac"/>
              <w:spacing w:after="0"/>
              <w:jc w:val="both"/>
              <w:rPr>
                <w:sz w:val="28"/>
                <w:szCs w:val="28"/>
              </w:rPr>
            </w:pPr>
            <w:r w:rsidRPr="00FF6D1F">
              <w:rPr>
                <w:sz w:val="28"/>
                <w:szCs w:val="28"/>
              </w:rPr>
              <w:t>12</w:t>
            </w:r>
          </w:p>
        </w:tc>
        <w:tc>
          <w:tcPr>
            <w:tcW w:w="3194" w:type="dxa"/>
            <w:tcBorders>
              <w:right w:val="nil"/>
            </w:tcBorders>
          </w:tcPr>
          <w:p w:rsidR="00400728" w:rsidRPr="00FF6D1F" w:rsidRDefault="00400728" w:rsidP="001B287B">
            <w:pPr>
              <w:pStyle w:val="ac"/>
              <w:spacing w:after="0"/>
              <w:jc w:val="both"/>
              <w:rPr>
                <w:sz w:val="28"/>
                <w:szCs w:val="28"/>
              </w:rPr>
            </w:pPr>
            <w:r w:rsidRPr="00FF6D1F">
              <w:rPr>
                <w:sz w:val="28"/>
                <w:szCs w:val="28"/>
              </w:rPr>
              <w:t>252</w:t>
            </w:r>
          </w:p>
        </w:tc>
      </w:tr>
      <w:tr w:rsidR="00400728" w:rsidRPr="007B5517" w:rsidTr="001B287B">
        <w:trPr>
          <w:cantSplit/>
        </w:trPr>
        <w:tc>
          <w:tcPr>
            <w:tcW w:w="3188" w:type="dxa"/>
            <w:tcBorders>
              <w:left w:val="nil"/>
            </w:tcBorders>
          </w:tcPr>
          <w:p w:rsidR="00400728" w:rsidRPr="00FF6D1F" w:rsidRDefault="00400728" w:rsidP="001B287B">
            <w:pPr>
              <w:pStyle w:val="ac"/>
              <w:spacing w:after="0"/>
              <w:jc w:val="both"/>
              <w:rPr>
                <w:i/>
                <w:sz w:val="28"/>
                <w:szCs w:val="28"/>
              </w:rPr>
            </w:pPr>
            <w:r w:rsidRPr="00FF6D1F">
              <w:rPr>
                <w:i/>
                <w:sz w:val="28"/>
                <w:szCs w:val="28"/>
              </w:rPr>
              <w:t>Прибыль от реализации 1 изд., усл. ед.</w:t>
            </w:r>
          </w:p>
        </w:tc>
        <w:tc>
          <w:tcPr>
            <w:tcW w:w="1595" w:type="dxa"/>
          </w:tcPr>
          <w:p w:rsidR="00400728" w:rsidRPr="00FF6D1F" w:rsidRDefault="00400728" w:rsidP="001B287B">
            <w:pPr>
              <w:pStyle w:val="ac"/>
              <w:spacing w:after="0"/>
              <w:jc w:val="both"/>
              <w:rPr>
                <w:sz w:val="28"/>
                <w:szCs w:val="28"/>
              </w:rPr>
            </w:pPr>
            <w:r w:rsidRPr="00FF6D1F">
              <w:rPr>
                <w:sz w:val="28"/>
                <w:szCs w:val="28"/>
              </w:rPr>
              <w:t>30</w:t>
            </w:r>
          </w:p>
        </w:tc>
        <w:tc>
          <w:tcPr>
            <w:tcW w:w="1594" w:type="dxa"/>
          </w:tcPr>
          <w:p w:rsidR="00400728" w:rsidRPr="00FF6D1F" w:rsidRDefault="00400728" w:rsidP="001B287B">
            <w:pPr>
              <w:pStyle w:val="ac"/>
              <w:spacing w:after="0"/>
              <w:jc w:val="both"/>
              <w:rPr>
                <w:sz w:val="28"/>
                <w:szCs w:val="28"/>
              </w:rPr>
            </w:pPr>
            <w:r w:rsidRPr="00FF6D1F">
              <w:rPr>
                <w:sz w:val="28"/>
                <w:szCs w:val="28"/>
              </w:rPr>
              <w:t>40</w:t>
            </w:r>
          </w:p>
        </w:tc>
        <w:tc>
          <w:tcPr>
            <w:tcW w:w="3194" w:type="dxa"/>
            <w:tcBorders>
              <w:right w:val="nil"/>
            </w:tcBorders>
          </w:tcPr>
          <w:p w:rsidR="00400728" w:rsidRPr="00FF6D1F" w:rsidRDefault="00400728" w:rsidP="001B287B">
            <w:pPr>
              <w:pStyle w:val="ac"/>
              <w:spacing w:after="0"/>
              <w:jc w:val="both"/>
              <w:rPr>
                <w:sz w:val="28"/>
                <w:szCs w:val="28"/>
              </w:rPr>
            </w:pPr>
            <w:r w:rsidRPr="00FF6D1F">
              <w:rPr>
                <w:sz w:val="28"/>
                <w:szCs w:val="28"/>
              </w:rPr>
              <w:t>___</w:t>
            </w:r>
          </w:p>
        </w:tc>
      </w:tr>
    </w:tbl>
    <w:p w:rsidR="00400728" w:rsidRPr="007B5517" w:rsidRDefault="00400728" w:rsidP="00400728">
      <w:pPr>
        <w:pStyle w:val="aa"/>
        <w:tabs>
          <w:tab w:val="left" w:pos="1134"/>
        </w:tabs>
        <w:spacing w:after="0"/>
        <w:ind w:left="0" w:right="45" w:firstLine="709"/>
        <w:jc w:val="both"/>
        <w:rPr>
          <w:szCs w:val="28"/>
        </w:rPr>
      </w:pPr>
    </w:p>
    <w:p w:rsidR="00400728" w:rsidRPr="007B5517" w:rsidRDefault="00400728" w:rsidP="00400728">
      <w:pPr>
        <w:pStyle w:val="aa"/>
        <w:tabs>
          <w:tab w:val="left" w:pos="1134"/>
        </w:tabs>
        <w:spacing w:after="0"/>
        <w:ind w:left="0" w:right="45" w:firstLine="709"/>
        <w:jc w:val="both"/>
        <w:rPr>
          <w:szCs w:val="28"/>
        </w:rPr>
      </w:pPr>
      <w:r>
        <w:rPr>
          <w:szCs w:val="28"/>
        </w:rPr>
        <w:t xml:space="preserve">2. </w:t>
      </w:r>
      <w:r w:rsidRPr="007B5517">
        <w:rPr>
          <w:szCs w:val="28"/>
        </w:rPr>
        <w:t xml:space="preserve">Озеро можно заселить двумя видами рыб: А и В. Средняя масса рыбы равна </w:t>
      </w:r>
      <w:smartTag w:uri="urn:schemas-microsoft-com:office:smarttags" w:element="metricconverter">
        <w:smartTagPr>
          <w:attr w:name="ProductID" w:val="2 кг"/>
        </w:smartTagPr>
        <w:r w:rsidRPr="007B5517">
          <w:rPr>
            <w:szCs w:val="28"/>
          </w:rPr>
          <w:t>2 кг</w:t>
        </w:r>
      </w:smartTag>
      <w:r w:rsidRPr="007B5517">
        <w:rPr>
          <w:szCs w:val="28"/>
        </w:rPr>
        <w:t xml:space="preserve"> для вида А и </w:t>
      </w:r>
      <w:smartTag w:uri="urn:schemas-microsoft-com:office:smarttags" w:element="metricconverter">
        <w:smartTagPr>
          <w:attr w:name="ProductID" w:val="1 кг"/>
        </w:smartTagPr>
        <w:r w:rsidRPr="007B5517">
          <w:rPr>
            <w:szCs w:val="28"/>
          </w:rPr>
          <w:t>1 кг</w:t>
        </w:r>
      </w:smartTag>
      <w:r w:rsidRPr="007B5517">
        <w:rPr>
          <w:szCs w:val="28"/>
        </w:rPr>
        <w:t xml:space="preserve"> для вида В. В озере имеется два вида пищи: Р</w:t>
      </w:r>
      <w:r w:rsidRPr="007B5517">
        <w:rPr>
          <w:szCs w:val="28"/>
          <w:vertAlign w:val="subscript"/>
        </w:rPr>
        <w:t xml:space="preserve">1 </w:t>
      </w:r>
      <w:r w:rsidRPr="007B5517">
        <w:rPr>
          <w:szCs w:val="28"/>
        </w:rPr>
        <w:t>и Р</w:t>
      </w:r>
      <w:r w:rsidRPr="007B5517">
        <w:rPr>
          <w:szCs w:val="28"/>
          <w:vertAlign w:val="subscript"/>
        </w:rPr>
        <w:t>2</w:t>
      </w:r>
      <w:r w:rsidRPr="007B5517">
        <w:rPr>
          <w:szCs w:val="28"/>
        </w:rPr>
        <w:t>, средние потребности одной рыбы вида А составляет одна единица корма Р</w:t>
      </w:r>
      <w:r w:rsidRPr="007B5517">
        <w:rPr>
          <w:szCs w:val="28"/>
          <w:vertAlign w:val="subscript"/>
        </w:rPr>
        <w:t>1</w:t>
      </w:r>
      <w:r w:rsidRPr="007B5517">
        <w:rPr>
          <w:szCs w:val="28"/>
        </w:rPr>
        <w:t xml:space="preserve"> и 3 ед. корма Р</w:t>
      </w:r>
      <w:r w:rsidRPr="007B5517">
        <w:rPr>
          <w:szCs w:val="28"/>
          <w:vertAlign w:val="subscript"/>
        </w:rPr>
        <w:t>2</w:t>
      </w:r>
      <w:r w:rsidRPr="007B5517">
        <w:rPr>
          <w:szCs w:val="28"/>
        </w:rPr>
        <w:t xml:space="preserve"> в день. Аналогично для рыб вида В – 2 ед. и 3 ед. Ежедневный запас пищи поддерживается на уровне 500 ед. вида Р</w:t>
      </w:r>
      <w:r w:rsidRPr="007B5517">
        <w:rPr>
          <w:szCs w:val="28"/>
          <w:vertAlign w:val="subscript"/>
        </w:rPr>
        <w:t>1</w:t>
      </w:r>
      <w:r w:rsidRPr="007B5517">
        <w:rPr>
          <w:szCs w:val="28"/>
        </w:rPr>
        <w:t xml:space="preserve"> и 900 ед. вида Р</w:t>
      </w:r>
      <w:r w:rsidRPr="007B5517">
        <w:rPr>
          <w:szCs w:val="28"/>
          <w:vertAlign w:val="subscript"/>
        </w:rPr>
        <w:t>2</w:t>
      </w:r>
      <w:r w:rsidRPr="007B5517">
        <w:rPr>
          <w:szCs w:val="28"/>
        </w:rPr>
        <w:t xml:space="preserve">. Как следует заселить озеро рыбами, чтобы максимизировать общую массу рыб?   </w:t>
      </w:r>
    </w:p>
    <w:p w:rsidR="00400728" w:rsidRPr="007B5517" w:rsidRDefault="00400728" w:rsidP="00400728">
      <w:pPr>
        <w:pStyle w:val="aa"/>
        <w:tabs>
          <w:tab w:val="left" w:pos="1134"/>
        </w:tabs>
        <w:spacing w:after="0"/>
        <w:ind w:left="0" w:right="45" w:firstLine="709"/>
        <w:jc w:val="both"/>
        <w:rPr>
          <w:szCs w:val="28"/>
        </w:rPr>
      </w:pPr>
      <w:r>
        <w:rPr>
          <w:szCs w:val="28"/>
        </w:rPr>
        <w:t>3.</w:t>
      </w:r>
      <w:r w:rsidRPr="007B5517">
        <w:rPr>
          <w:szCs w:val="28"/>
        </w:rPr>
        <w:t xml:space="preserve"> Завод может изготовить два типа изделий. Изделия проходят обработку в трех цехах. В планируемом периоде требуется изготовить хотя бы по одному изделию каждого типа. Определить производственную программу завода для получения максимальной прибыли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7"/>
        <w:gridCol w:w="1595"/>
        <w:gridCol w:w="1594"/>
        <w:gridCol w:w="3195"/>
      </w:tblGrid>
      <w:tr w:rsidR="00400728" w:rsidRPr="007B5517" w:rsidTr="001B287B">
        <w:trPr>
          <w:cantSplit/>
        </w:trPr>
        <w:tc>
          <w:tcPr>
            <w:tcW w:w="3187" w:type="dxa"/>
            <w:vMerge w:val="restart"/>
            <w:tcBorders>
              <w:left w:val="nil"/>
            </w:tcBorders>
          </w:tcPr>
          <w:p w:rsidR="00400728" w:rsidRPr="00FF6D1F" w:rsidRDefault="00400728" w:rsidP="001B287B">
            <w:pPr>
              <w:pStyle w:val="ac"/>
              <w:spacing w:after="0"/>
              <w:jc w:val="both"/>
              <w:rPr>
                <w:b/>
                <w:sz w:val="28"/>
                <w:szCs w:val="28"/>
              </w:rPr>
            </w:pPr>
            <w:r w:rsidRPr="00FF6D1F">
              <w:rPr>
                <w:b/>
                <w:sz w:val="28"/>
                <w:szCs w:val="28"/>
              </w:rPr>
              <w:t>№ цеха</w:t>
            </w:r>
          </w:p>
        </w:tc>
        <w:tc>
          <w:tcPr>
            <w:tcW w:w="3189" w:type="dxa"/>
            <w:gridSpan w:val="2"/>
          </w:tcPr>
          <w:p w:rsidR="00400728" w:rsidRPr="00FF6D1F" w:rsidRDefault="00400728" w:rsidP="001B287B">
            <w:pPr>
              <w:pStyle w:val="ac"/>
              <w:spacing w:after="0"/>
              <w:jc w:val="both"/>
              <w:rPr>
                <w:b/>
                <w:sz w:val="28"/>
                <w:szCs w:val="28"/>
              </w:rPr>
            </w:pPr>
            <w:r w:rsidRPr="00FF6D1F">
              <w:rPr>
                <w:b/>
                <w:sz w:val="28"/>
                <w:szCs w:val="28"/>
              </w:rPr>
              <w:t>Трудоемкость изготовления одного изделия в тыс. нормо-часов</w:t>
            </w:r>
          </w:p>
        </w:tc>
        <w:tc>
          <w:tcPr>
            <w:tcW w:w="3195" w:type="dxa"/>
            <w:vMerge w:val="restart"/>
            <w:tcBorders>
              <w:right w:val="nil"/>
            </w:tcBorders>
          </w:tcPr>
          <w:p w:rsidR="00400728" w:rsidRPr="00FF6D1F" w:rsidRDefault="00400728" w:rsidP="001B287B">
            <w:pPr>
              <w:pStyle w:val="ac"/>
              <w:spacing w:after="0"/>
              <w:jc w:val="both"/>
              <w:rPr>
                <w:b/>
                <w:sz w:val="28"/>
                <w:szCs w:val="28"/>
              </w:rPr>
            </w:pPr>
            <w:r w:rsidRPr="00FF6D1F">
              <w:rPr>
                <w:b/>
                <w:sz w:val="28"/>
                <w:szCs w:val="28"/>
              </w:rPr>
              <w:t>Полезный фонд времени работы в тыс.  нормо-часов</w:t>
            </w:r>
          </w:p>
        </w:tc>
      </w:tr>
      <w:tr w:rsidR="00400728" w:rsidRPr="007B5517" w:rsidTr="001B287B">
        <w:trPr>
          <w:cantSplit/>
        </w:trPr>
        <w:tc>
          <w:tcPr>
            <w:tcW w:w="3187" w:type="dxa"/>
            <w:vMerge/>
            <w:tcBorders>
              <w:left w:val="nil"/>
            </w:tcBorders>
          </w:tcPr>
          <w:p w:rsidR="00400728" w:rsidRPr="00FF6D1F" w:rsidRDefault="00400728" w:rsidP="001B287B">
            <w:pPr>
              <w:pStyle w:val="ac"/>
              <w:spacing w:after="0"/>
              <w:jc w:val="both"/>
              <w:rPr>
                <w:sz w:val="28"/>
                <w:szCs w:val="28"/>
              </w:rPr>
            </w:pPr>
          </w:p>
        </w:tc>
        <w:tc>
          <w:tcPr>
            <w:tcW w:w="1595" w:type="dxa"/>
          </w:tcPr>
          <w:p w:rsidR="00400728" w:rsidRPr="00FF6D1F" w:rsidRDefault="00400728" w:rsidP="001B287B">
            <w:pPr>
              <w:pStyle w:val="ac"/>
              <w:spacing w:after="0"/>
              <w:jc w:val="both"/>
              <w:rPr>
                <w:b/>
                <w:sz w:val="28"/>
                <w:szCs w:val="28"/>
              </w:rPr>
            </w:pPr>
            <w:r w:rsidRPr="007B5517">
              <w:rPr>
                <w:b/>
                <w:sz w:val="28"/>
                <w:szCs w:val="28"/>
                <w:lang w:val="en-US"/>
              </w:rPr>
              <w:t>I</w:t>
            </w:r>
          </w:p>
        </w:tc>
        <w:tc>
          <w:tcPr>
            <w:tcW w:w="1594" w:type="dxa"/>
          </w:tcPr>
          <w:p w:rsidR="00400728" w:rsidRPr="007B5517" w:rsidRDefault="00400728" w:rsidP="001B287B">
            <w:pPr>
              <w:pStyle w:val="ac"/>
              <w:spacing w:after="0"/>
              <w:jc w:val="both"/>
              <w:rPr>
                <w:b/>
                <w:sz w:val="28"/>
                <w:szCs w:val="28"/>
                <w:lang w:val="en-US"/>
              </w:rPr>
            </w:pPr>
            <w:r w:rsidRPr="007B5517">
              <w:rPr>
                <w:b/>
                <w:sz w:val="28"/>
                <w:szCs w:val="28"/>
                <w:lang w:val="en-US"/>
              </w:rPr>
              <w:t>II</w:t>
            </w:r>
          </w:p>
        </w:tc>
        <w:tc>
          <w:tcPr>
            <w:tcW w:w="3195" w:type="dxa"/>
            <w:vMerge/>
            <w:tcBorders>
              <w:right w:val="nil"/>
            </w:tcBorders>
          </w:tcPr>
          <w:p w:rsidR="00400728" w:rsidRPr="007B5517" w:rsidRDefault="00400728" w:rsidP="001B287B">
            <w:pPr>
              <w:pStyle w:val="ac"/>
              <w:spacing w:after="0"/>
              <w:jc w:val="both"/>
              <w:rPr>
                <w:sz w:val="28"/>
                <w:szCs w:val="28"/>
                <w:lang w:val="en-US"/>
              </w:rPr>
            </w:pPr>
          </w:p>
        </w:tc>
      </w:tr>
      <w:tr w:rsidR="00400728" w:rsidRPr="007B5517" w:rsidTr="001B287B">
        <w:trPr>
          <w:cantSplit/>
        </w:trPr>
        <w:tc>
          <w:tcPr>
            <w:tcW w:w="3187" w:type="dxa"/>
            <w:tcBorders>
              <w:left w:val="nil"/>
            </w:tcBorders>
          </w:tcPr>
          <w:p w:rsidR="00400728" w:rsidRPr="007B5517" w:rsidRDefault="00400728" w:rsidP="001B287B">
            <w:pPr>
              <w:pStyle w:val="ac"/>
              <w:spacing w:after="0"/>
              <w:jc w:val="both"/>
              <w:rPr>
                <w:i/>
                <w:sz w:val="28"/>
                <w:szCs w:val="28"/>
                <w:lang w:val="en-US"/>
              </w:rPr>
            </w:pPr>
            <w:r w:rsidRPr="007B5517">
              <w:rPr>
                <w:i/>
                <w:sz w:val="28"/>
                <w:szCs w:val="28"/>
                <w:lang w:val="en-US"/>
              </w:rPr>
              <w:t>I</w:t>
            </w:r>
          </w:p>
        </w:tc>
        <w:tc>
          <w:tcPr>
            <w:tcW w:w="1595" w:type="dxa"/>
          </w:tcPr>
          <w:p w:rsidR="00400728" w:rsidRPr="007B5517" w:rsidRDefault="00400728" w:rsidP="001B287B">
            <w:pPr>
              <w:pStyle w:val="ac"/>
              <w:spacing w:after="0"/>
              <w:jc w:val="both"/>
              <w:rPr>
                <w:sz w:val="28"/>
                <w:szCs w:val="28"/>
                <w:lang w:val="en-US"/>
              </w:rPr>
            </w:pPr>
            <w:r w:rsidRPr="007B5517">
              <w:rPr>
                <w:sz w:val="28"/>
                <w:szCs w:val="28"/>
                <w:lang w:val="en-US"/>
              </w:rPr>
              <w:t>2</w:t>
            </w:r>
          </w:p>
        </w:tc>
        <w:tc>
          <w:tcPr>
            <w:tcW w:w="1594" w:type="dxa"/>
          </w:tcPr>
          <w:p w:rsidR="00400728" w:rsidRPr="007B5517" w:rsidRDefault="00400728" w:rsidP="001B287B">
            <w:pPr>
              <w:pStyle w:val="ac"/>
              <w:spacing w:after="0"/>
              <w:jc w:val="both"/>
              <w:rPr>
                <w:sz w:val="28"/>
                <w:szCs w:val="28"/>
                <w:lang w:val="en-US"/>
              </w:rPr>
            </w:pPr>
            <w:r w:rsidRPr="007B5517">
              <w:rPr>
                <w:sz w:val="28"/>
                <w:szCs w:val="28"/>
                <w:lang w:val="en-US"/>
              </w:rPr>
              <w:t>4</w:t>
            </w:r>
          </w:p>
        </w:tc>
        <w:tc>
          <w:tcPr>
            <w:tcW w:w="3195" w:type="dxa"/>
            <w:tcBorders>
              <w:right w:val="nil"/>
            </w:tcBorders>
          </w:tcPr>
          <w:p w:rsidR="00400728" w:rsidRPr="007B5517" w:rsidRDefault="00400728" w:rsidP="001B287B">
            <w:pPr>
              <w:pStyle w:val="ac"/>
              <w:spacing w:after="0"/>
              <w:jc w:val="both"/>
              <w:rPr>
                <w:sz w:val="28"/>
                <w:szCs w:val="28"/>
                <w:lang w:val="en-US"/>
              </w:rPr>
            </w:pPr>
            <w:r w:rsidRPr="007B5517">
              <w:rPr>
                <w:sz w:val="28"/>
                <w:szCs w:val="28"/>
                <w:lang w:val="en-US"/>
              </w:rPr>
              <w:t>20</w:t>
            </w:r>
          </w:p>
        </w:tc>
      </w:tr>
      <w:tr w:rsidR="00400728" w:rsidRPr="007B5517" w:rsidTr="001B287B">
        <w:trPr>
          <w:cantSplit/>
        </w:trPr>
        <w:tc>
          <w:tcPr>
            <w:tcW w:w="3187" w:type="dxa"/>
            <w:tcBorders>
              <w:left w:val="nil"/>
            </w:tcBorders>
          </w:tcPr>
          <w:p w:rsidR="00400728" w:rsidRPr="007B5517" w:rsidRDefault="00400728" w:rsidP="001B287B">
            <w:pPr>
              <w:pStyle w:val="ac"/>
              <w:spacing w:after="0"/>
              <w:jc w:val="both"/>
              <w:rPr>
                <w:i/>
                <w:sz w:val="28"/>
                <w:szCs w:val="28"/>
                <w:lang w:val="en-US"/>
              </w:rPr>
            </w:pPr>
            <w:r w:rsidRPr="007B5517">
              <w:rPr>
                <w:i/>
                <w:sz w:val="28"/>
                <w:szCs w:val="28"/>
                <w:lang w:val="en-US"/>
              </w:rPr>
              <w:t>II</w:t>
            </w:r>
          </w:p>
        </w:tc>
        <w:tc>
          <w:tcPr>
            <w:tcW w:w="1595" w:type="dxa"/>
          </w:tcPr>
          <w:p w:rsidR="00400728" w:rsidRPr="00FF6D1F" w:rsidRDefault="00400728" w:rsidP="001B287B">
            <w:pPr>
              <w:pStyle w:val="ac"/>
              <w:spacing w:after="0"/>
              <w:jc w:val="both"/>
              <w:rPr>
                <w:sz w:val="28"/>
                <w:szCs w:val="28"/>
              </w:rPr>
            </w:pPr>
            <w:r w:rsidRPr="00FF6D1F">
              <w:rPr>
                <w:sz w:val="28"/>
                <w:szCs w:val="28"/>
              </w:rPr>
              <w:t>1</w:t>
            </w:r>
          </w:p>
        </w:tc>
        <w:tc>
          <w:tcPr>
            <w:tcW w:w="1594" w:type="dxa"/>
          </w:tcPr>
          <w:p w:rsidR="00400728" w:rsidRPr="00FF6D1F" w:rsidRDefault="00400728" w:rsidP="001B287B">
            <w:pPr>
              <w:pStyle w:val="ac"/>
              <w:spacing w:after="0"/>
              <w:jc w:val="both"/>
              <w:rPr>
                <w:sz w:val="28"/>
                <w:szCs w:val="28"/>
              </w:rPr>
            </w:pPr>
            <w:r w:rsidRPr="00FF6D1F">
              <w:rPr>
                <w:sz w:val="28"/>
                <w:szCs w:val="28"/>
              </w:rPr>
              <w:t>1</w:t>
            </w:r>
          </w:p>
        </w:tc>
        <w:tc>
          <w:tcPr>
            <w:tcW w:w="3195" w:type="dxa"/>
            <w:tcBorders>
              <w:right w:val="nil"/>
            </w:tcBorders>
          </w:tcPr>
          <w:p w:rsidR="00400728" w:rsidRPr="00FF6D1F" w:rsidRDefault="00400728" w:rsidP="001B287B">
            <w:pPr>
              <w:pStyle w:val="ac"/>
              <w:spacing w:after="0"/>
              <w:jc w:val="both"/>
              <w:rPr>
                <w:sz w:val="28"/>
                <w:szCs w:val="28"/>
              </w:rPr>
            </w:pPr>
            <w:r w:rsidRPr="00FF6D1F">
              <w:rPr>
                <w:sz w:val="28"/>
                <w:szCs w:val="28"/>
              </w:rPr>
              <w:t>6</w:t>
            </w:r>
          </w:p>
        </w:tc>
      </w:tr>
      <w:tr w:rsidR="00400728" w:rsidRPr="007B5517" w:rsidTr="001B287B">
        <w:trPr>
          <w:cantSplit/>
        </w:trPr>
        <w:tc>
          <w:tcPr>
            <w:tcW w:w="3187" w:type="dxa"/>
            <w:tcBorders>
              <w:left w:val="nil"/>
            </w:tcBorders>
          </w:tcPr>
          <w:p w:rsidR="00400728" w:rsidRPr="00FF6D1F" w:rsidRDefault="00400728" w:rsidP="001B287B">
            <w:pPr>
              <w:pStyle w:val="ac"/>
              <w:spacing w:after="0"/>
              <w:jc w:val="both"/>
              <w:rPr>
                <w:i/>
                <w:sz w:val="28"/>
                <w:szCs w:val="28"/>
              </w:rPr>
            </w:pPr>
            <w:r w:rsidRPr="007B5517">
              <w:rPr>
                <w:i/>
                <w:sz w:val="28"/>
                <w:szCs w:val="28"/>
                <w:lang w:val="en-US"/>
              </w:rPr>
              <w:t>II</w:t>
            </w:r>
          </w:p>
        </w:tc>
        <w:tc>
          <w:tcPr>
            <w:tcW w:w="1595" w:type="dxa"/>
          </w:tcPr>
          <w:p w:rsidR="00400728" w:rsidRPr="00FF6D1F" w:rsidRDefault="00400728" w:rsidP="001B287B">
            <w:pPr>
              <w:pStyle w:val="ac"/>
              <w:spacing w:after="0"/>
              <w:jc w:val="both"/>
              <w:rPr>
                <w:sz w:val="28"/>
                <w:szCs w:val="28"/>
              </w:rPr>
            </w:pPr>
            <w:r w:rsidRPr="00FF6D1F">
              <w:rPr>
                <w:sz w:val="28"/>
                <w:szCs w:val="28"/>
              </w:rPr>
              <w:t>2</w:t>
            </w:r>
          </w:p>
        </w:tc>
        <w:tc>
          <w:tcPr>
            <w:tcW w:w="1594" w:type="dxa"/>
          </w:tcPr>
          <w:p w:rsidR="00400728" w:rsidRPr="00FF6D1F" w:rsidRDefault="00400728" w:rsidP="001B287B">
            <w:pPr>
              <w:pStyle w:val="ac"/>
              <w:spacing w:after="0"/>
              <w:jc w:val="both"/>
              <w:rPr>
                <w:sz w:val="28"/>
                <w:szCs w:val="28"/>
              </w:rPr>
            </w:pPr>
            <w:r w:rsidRPr="00FF6D1F">
              <w:rPr>
                <w:sz w:val="28"/>
                <w:szCs w:val="28"/>
              </w:rPr>
              <w:t>1</w:t>
            </w:r>
          </w:p>
        </w:tc>
        <w:tc>
          <w:tcPr>
            <w:tcW w:w="3195" w:type="dxa"/>
            <w:tcBorders>
              <w:right w:val="nil"/>
            </w:tcBorders>
          </w:tcPr>
          <w:p w:rsidR="00400728" w:rsidRPr="00FF6D1F" w:rsidRDefault="00400728" w:rsidP="001B287B">
            <w:pPr>
              <w:pStyle w:val="ac"/>
              <w:spacing w:after="0"/>
              <w:jc w:val="both"/>
              <w:rPr>
                <w:sz w:val="28"/>
                <w:szCs w:val="28"/>
              </w:rPr>
            </w:pPr>
            <w:r w:rsidRPr="00FF6D1F">
              <w:rPr>
                <w:sz w:val="28"/>
                <w:szCs w:val="28"/>
              </w:rPr>
              <w:t>10</w:t>
            </w:r>
          </w:p>
        </w:tc>
      </w:tr>
      <w:tr w:rsidR="00400728" w:rsidRPr="007B5517" w:rsidTr="001B287B">
        <w:trPr>
          <w:cantSplit/>
        </w:trPr>
        <w:tc>
          <w:tcPr>
            <w:tcW w:w="3187" w:type="dxa"/>
            <w:tcBorders>
              <w:left w:val="nil"/>
            </w:tcBorders>
          </w:tcPr>
          <w:p w:rsidR="00400728" w:rsidRPr="00FF6D1F" w:rsidRDefault="00400728" w:rsidP="001B287B">
            <w:pPr>
              <w:pStyle w:val="ac"/>
              <w:spacing w:after="0"/>
              <w:jc w:val="both"/>
              <w:rPr>
                <w:i/>
                <w:sz w:val="28"/>
                <w:szCs w:val="28"/>
              </w:rPr>
            </w:pPr>
            <w:r w:rsidRPr="00FF6D1F">
              <w:rPr>
                <w:i/>
                <w:sz w:val="28"/>
                <w:szCs w:val="28"/>
              </w:rPr>
              <w:t>Прибыль в млн. р.</w:t>
            </w:r>
          </w:p>
        </w:tc>
        <w:tc>
          <w:tcPr>
            <w:tcW w:w="1595" w:type="dxa"/>
          </w:tcPr>
          <w:p w:rsidR="00400728" w:rsidRPr="00FF6D1F" w:rsidRDefault="00400728" w:rsidP="001B287B">
            <w:pPr>
              <w:pStyle w:val="ac"/>
              <w:spacing w:after="0"/>
              <w:jc w:val="both"/>
              <w:rPr>
                <w:sz w:val="28"/>
                <w:szCs w:val="28"/>
              </w:rPr>
            </w:pPr>
            <w:r w:rsidRPr="00FF6D1F">
              <w:rPr>
                <w:sz w:val="28"/>
                <w:szCs w:val="28"/>
              </w:rPr>
              <w:t>8</w:t>
            </w:r>
          </w:p>
        </w:tc>
        <w:tc>
          <w:tcPr>
            <w:tcW w:w="1594" w:type="dxa"/>
          </w:tcPr>
          <w:p w:rsidR="00400728" w:rsidRPr="00FF6D1F" w:rsidRDefault="00400728" w:rsidP="001B287B">
            <w:pPr>
              <w:pStyle w:val="ac"/>
              <w:spacing w:after="0"/>
              <w:jc w:val="both"/>
              <w:rPr>
                <w:sz w:val="28"/>
                <w:szCs w:val="28"/>
              </w:rPr>
            </w:pPr>
            <w:r w:rsidRPr="00FF6D1F">
              <w:rPr>
                <w:sz w:val="28"/>
                <w:szCs w:val="28"/>
              </w:rPr>
              <w:t>6</w:t>
            </w:r>
          </w:p>
        </w:tc>
        <w:tc>
          <w:tcPr>
            <w:tcW w:w="3195" w:type="dxa"/>
            <w:tcBorders>
              <w:right w:val="nil"/>
            </w:tcBorders>
          </w:tcPr>
          <w:p w:rsidR="00400728" w:rsidRPr="00FF6D1F" w:rsidRDefault="00400728" w:rsidP="001B287B">
            <w:pPr>
              <w:pStyle w:val="ac"/>
              <w:spacing w:after="0"/>
              <w:jc w:val="both"/>
              <w:rPr>
                <w:sz w:val="28"/>
                <w:szCs w:val="28"/>
              </w:rPr>
            </w:pPr>
            <w:r w:rsidRPr="00FF6D1F">
              <w:rPr>
                <w:sz w:val="28"/>
                <w:szCs w:val="28"/>
              </w:rPr>
              <w:t>---</w:t>
            </w:r>
          </w:p>
        </w:tc>
      </w:tr>
    </w:tbl>
    <w:p w:rsidR="00400728" w:rsidRPr="005A2503" w:rsidRDefault="00400728" w:rsidP="00400728">
      <w:pPr>
        <w:pStyle w:val="aa"/>
        <w:spacing w:after="0"/>
        <w:ind w:left="0" w:firstLine="709"/>
        <w:jc w:val="both"/>
        <w:rPr>
          <w:lang w:val="en-US"/>
        </w:rPr>
      </w:pPr>
    </w:p>
    <w:p w:rsidR="00400728" w:rsidRDefault="00400728" w:rsidP="00400728"/>
    <w:p w:rsidR="00400728" w:rsidRPr="00567995" w:rsidRDefault="00400728" w:rsidP="00400728">
      <w:pPr>
        <w:rPr>
          <w:b/>
          <w:sz w:val="28"/>
          <w:szCs w:val="28"/>
        </w:rPr>
      </w:pPr>
      <w:r w:rsidRPr="00567995">
        <w:rPr>
          <w:b/>
          <w:sz w:val="28"/>
          <w:szCs w:val="28"/>
        </w:rPr>
        <w:t>Задания для самостоятельной работы</w:t>
      </w:r>
    </w:p>
    <w:p w:rsidR="00400728" w:rsidRDefault="00400728" w:rsidP="00400728">
      <w:pPr>
        <w:pStyle w:val="aa"/>
        <w:spacing w:after="0"/>
        <w:ind w:left="0" w:firstLine="709"/>
        <w:jc w:val="both"/>
        <w:rPr>
          <w:szCs w:val="28"/>
        </w:rPr>
      </w:pPr>
      <w:r w:rsidRPr="00567995">
        <w:rPr>
          <w:b/>
          <w:szCs w:val="28"/>
        </w:rPr>
        <w:t>Задание 1-3.</w:t>
      </w:r>
      <w:r w:rsidRPr="007B5517">
        <w:rPr>
          <w:szCs w:val="28"/>
        </w:rPr>
        <w:t xml:space="preserve">Решить </w:t>
      </w:r>
      <w:r>
        <w:rPr>
          <w:szCs w:val="28"/>
        </w:rPr>
        <w:t xml:space="preserve">задачу с помощью </w:t>
      </w:r>
      <w:r>
        <w:rPr>
          <w:lang w:val="en-US"/>
        </w:rPr>
        <w:t>MSExcel</w:t>
      </w:r>
      <w:r w:rsidRPr="007B5517">
        <w:rPr>
          <w:szCs w:val="28"/>
        </w:rPr>
        <w:t xml:space="preserve">. </w:t>
      </w:r>
    </w:p>
    <w:p w:rsidR="00400728" w:rsidRPr="007B5517" w:rsidRDefault="00400728" w:rsidP="00400728">
      <w:pPr>
        <w:pStyle w:val="aa"/>
        <w:spacing w:after="0"/>
        <w:ind w:left="0" w:firstLine="709"/>
        <w:jc w:val="both"/>
        <w:rPr>
          <w:szCs w:val="28"/>
        </w:rPr>
      </w:pPr>
      <w:r>
        <w:rPr>
          <w:szCs w:val="28"/>
        </w:rPr>
        <w:t xml:space="preserve">1. </w:t>
      </w:r>
      <w:r w:rsidRPr="007B5517">
        <w:rPr>
          <w:szCs w:val="28"/>
        </w:rPr>
        <w:t xml:space="preserve">Для изготовления шкафов и сервантов дерево отделочный завод применяет древесину  4-х видов. Запасы древесины, кол-во единиц древесины каждого вида , необходимых для изготовления одного шкафа и одного серванта, а также прибыль от реализации ед. продукции даны в таблице. Составить такой план выпуска продукции, который обеспечил бы наибольшую прибыль от реализации продукции.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7"/>
        <w:gridCol w:w="797"/>
        <w:gridCol w:w="798"/>
        <w:gridCol w:w="797"/>
        <w:gridCol w:w="797"/>
        <w:gridCol w:w="3195"/>
      </w:tblGrid>
      <w:tr w:rsidR="00400728" w:rsidRPr="007B5517" w:rsidTr="001B287B">
        <w:trPr>
          <w:cantSplit/>
        </w:trPr>
        <w:tc>
          <w:tcPr>
            <w:tcW w:w="3187" w:type="dxa"/>
            <w:vMerge w:val="restart"/>
            <w:tcBorders>
              <w:left w:val="nil"/>
            </w:tcBorders>
          </w:tcPr>
          <w:p w:rsidR="00400728" w:rsidRPr="00FF6D1F" w:rsidRDefault="00400728" w:rsidP="001B287B">
            <w:pPr>
              <w:pStyle w:val="ac"/>
              <w:spacing w:after="0"/>
              <w:jc w:val="both"/>
              <w:rPr>
                <w:b/>
                <w:sz w:val="28"/>
                <w:szCs w:val="28"/>
              </w:rPr>
            </w:pPr>
            <w:r w:rsidRPr="00FF6D1F">
              <w:rPr>
                <w:b/>
                <w:sz w:val="28"/>
                <w:szCs w:val="28"/>
              </w:rPr>
              <w:t xml:space="preserve">Изделие </w:t>
            </w:r>
          </w:p>
        </w:tc>
        <w:tc>
          <w:tcPr>
            <w:tcW w:w="3189" w:type="dxa"/>
            <w:gridSpan w:val="4"/>
          </w:tcPr>
          <w:p w:rsidR="00400728" w:rsidRPr="00FF6D1F" w:rsidRDefault="00400728" w:rsidP="001B287B">
            <w:pPr>
              <w:pStyle w:val="ac"/>
              <w:spacing w:after="0"/>
              <w:jc w:val="both"/>
              <w:rPr>
                <w:b/>
                <w:sz w:val="28"/>
                <w:szCs w:val="28"/>
              </w:rPr>
            </w:pPr>
            <w:r w:rsidRPr="00FF6D1F">
              <w:rPr>
                <w:b/>
                <w:sz w:val="28"/>
                <w:szCs w:val="28"/>
              </w:rPr>
              <w:t xml:space="preserve">Древесина </w:t>
            </w:r>
          </w:p>
        </w:tc>
        <w:tc>
          <w:tcPr>
            <w:tcW w:w="3195" w:type="dxa"/>
            <w:vMerge w:val="restart"/>
            <w:tcBorders>
              <w:right w:val="nil"/>
            </w:tcBorders>
          </w:tcPr>
          <w:p w:rsidR="00400728" w:rsidRPr="00FF6D1F" w:rsidRDefault="00400728" w:rsidP="001B287B">
            <w:pPr>
              <w:pStyle w:val="ac"/>
              <w:spacing w:after="0"/>
              <w:jc w:val="both"/>
              <w:rPr>
                <w:b/>
                <w:sz w:val="28"/>
                <w:szCs w:val="28"/>
              </w:rPr>
            </w:pPr>
            <w:r w:rsidRPr="00FF6D1F">
              <w:rPr>
                <w:b/>
                <w:sz w:val="28"/>
                <w:szCs w:val="28"/>
              </w:rPr>
              <w:t xml:space="preserve">Прибыль </w:t>
            </w:r>
          </w:p>
        </w:tc>
      </w:tr>
      <w:tr w:rsidR="00400728" w:rsidRPr="007B5517" w:rsidTr="001B287B">
        <w:trPr>
          <w:cantSplit/>
        </w:trPr>
        <w:tc>
          <w:tcPr>
            <w:tcW w:w="3187" w:type="dxa"/>
            <w:vMerge/>
            <w:tcBorders>
              <w:left w:val="nil"/>
            </w:tcBorders>
          </w:tcPr>
          <w:p w:rsidR="00400728" w:rsidRPr="00FF6D1F" w:rsidRDefault="00400728" w:rsidP="001B287B">
            <w:pPr>
              <w:pStyle w:val="ac"/>
              <w:spacing w:after="0"/>
              <w:jc w:val="both"/>
              <w:rPr>
                <w:b/>
                <w:sz w:val="28"/>
                <w:szCs w:val="28"/>
              </w:rPr>
            </w:pPr>
          </w:p>
        </w:tc>
        <w:tc>
          <w:tcPr>
            <w:tcW w:w="797" w:type="dxa"/>
          </w:tcPr>
          <w:p w:rsidR="00400728" w:rsidRPr="00FF6D1F" w:rsidRDefault="00400728" w:rsidP="001B287B">
            <w:pPr>
              <w:pStyle w:val="ac"/>
              <w:spacing w:after="0"/>
              <w:jc w:val="both"/>
              <w:rPr>
                <w:b/>
                <w:sz w:val="28"/>
                <w:szCs w:val="28"/>
              </w:rPr>
            </w:pPr>
            <w:r w:rsidRPr="00FF6D1F">
              <w:rPr>
                <w:b/>
                <w:sz w:val="28"/>
                <w:szCs w:val="28"/>
              </w:rPr>
              <w:t>1</w:t>
            </w:r>
          </w:p>
        </w:tc>
        <w:tc>
          <w:tcPr>
            <w:tcW w:w="798" w:type="dxa"/>
          </w:tcPr>
          <w:p w:rsidR="00400728" w:rsidRPr="00FF6D1F" w:rsidRDefault="00400728" w:rsidP="001B287B">
            <w:pPr>
              <w:pStyle w:val="ac"/>
              <w:spacing w:after="0"/>
              <w:jc w:val="both"/>
              <w:rPr>
                <w:b/>
                <w:sz w:val="28"/>
                <w:szCs w:val="28"/>
              </w:rPr>
            </w:pPr>
            <w:r w:rsidRPr="00FF6D1F">
              <w:rPr>
                <w:b/>
                <w:sz w:val="28"/>
                <w:szCs w:val="28"/>
              </w:rPr>
              <w:t>2</w:t>
            </w:r>
          </w:p>
        </w:tc>
        <w:tc>
          <w:tcPr>
            <w:tcW w:w="797" w:type="dxa"/>
          </w:tcPr>
          <w:p w:rsidR="00400728" w:rsidRPr="00FF6D1F" w:rsidRDefault="00400728" w:rsidP="001B287B">
            <w:pPr>
              <w:pStyle w:val="ac"/>
              <w:spacing w:after="0"/>
              <w:jc w:val="both"/>
              <w:rPr>
                <w:b/>
                <w:sz w:val="28"/>
                <w:szCs w:val="28"/>
              </w:rPr>
            </w:pPr>
            <w:r w:rsidRPr="00FF6D1F">
              <w:rPr>
                <w:b/>
                <w:sz w:val="28"/>
                <w:szCs w:val="28"/>
              </w:rPr>
              <w:t>3</w:t>
            </w:r>
          </w:p>
        </w:tc>
        <w:tc>
          <w:tcPr>
            <w:tcW w:w="797" w:type="dxa"/>
          </w:tcPr>
          <w:p w:rsidR="00400728" w:rsidRPr="00FF6D1F" w:rsidRDefault="00400728" w:rsidP="001B287B">
            <w:pPr>
              <w:pStyle w:val="ac"/>
              <w:spacing w:after="0"/>
              <w:jc w:val="both"/>
              <w:rPr>
                <w:b/>
                <w:sz w:val="28"/>
                <w:szCs w:val="28"/>
              </w:rPr>
            </w:pPr>
            <w:r w:rsidRPr="00FF6D1F">
              <w:rPr>
                <w:b/>
                <w:sz w:val="28"/>
                <w:szCs w:val="28"/>
              </w:rPr>
              <w:t>4</w:t>
            </w:r>
          </w:p>
        </w:tc>
        <w:tc>
          <w:tcPr>
            <w:tcW w:w="3195" w:type="dxa"/>
            <w:vMerge/>
            <w:tcBorders>
              <w:right w:val="nil"/>
            </w:tcBorders>
          </w:tcPr>
          <w:p w:rsidR="00400728" w:rsidRPr="00FF6D1F" w:rsidRDefault="00400728" w:rsidP="001B287B">
            <w:pPr>
              <w:pStyle w:val="ac"/>
              <w:spacing w:after="0"/>
              <w:jc w:val="both"/>
              <w:rPr>
                <w:sz w:val="28"/>
                <w:szCs w:val="28"/>
              </w:rPr>
            </w:pPr>
          </w:p>
        </w:tc>
      </w:tr>
      <w:tr w:rsidR="00400728" w:rsidRPr="007B5517" w:rsidTr="001B287B">
        <w:trPr>
          <w:cantSplit/>
        </w:trPr>
        <w:tc>
          <w:tcPr>
            <w:tcW w:w="3187" w:type="dxa"/>
            <w:tcBorders>
              <w:left w:val="nil"/>
            </w:tcBorders>
          </w:tcPr>
          <w:p w:rsidR="00400728" w:rsidRPr="00FF6D1F" w:rsidRDefault="00400728" w:rsidP="001B287B">
            <w:pPr>
              <w:pStyle w:val="ac"/>
              <w:spacing w:after="0"/>
              <w:jc w:val="both"/>
              <w:rPr>
                <w:i/>
                <w:sz w:val="28"/>
                <w:szCs w:val="28"/>
              </w:rPr>
            </w:pPr>
            <w:r w:rsidRPr="00FF6D1F">
              <w:rPr>
                <w:i/>
                <w:sz w:val="28"/>
                <w:szCs w:val="28"/>
              </w:rPr>
              <w:t>Шкаф</w:t>
            </w:r>
          </w:p>
        </w:tc>
        <w:tc>
          <w:tcPr>
            <w:tcW w:w="797" w:type="dxa"/>
          </w:tcPr>
          <w:p w:rsidR="00400728" w:rsidRPr="00FF6D1F" w:rsidRDefault="00400728" w:rsidP="001B287B">
            <w:pPr>
              <w:pStyle w:val="ac"/>
              <w:spacing w:after="0"/>
              <w:jc w:val="both"/>
              <w:rPr>
                <w:sz w:val="28"/>
                <w:szCs w:val="28"/>
              </w:rPr>
            </w:pPr>
            <w:r w:rsidRPr="00FF6D1F">
              <w:rPr>
                <w:sz w:val="28"/>
                <w:szCs w:val="28"/>
              </w:rPr>
              <w:t>0</w:t>
            </w:r>
          </w:p>
        </w:tc>
        <w:tc>
          <w:tcPr>
            <w:tcW w:w="798" w:type="dxa"/>
          </w:tcPr>
          <w:p w:rsidR="00400728" w:rsidRPr="00FF6D1F" w:rsidRDefault="00400728" w:rsidP="001B287B">
            <w:pPr>
              <w:pStyle w:val="ac"/>
              <w:spacing w:after="0"/>
              <w:jc w:val="both"/>
              <w:rPr>
                <w:sz w:val="28"/>
                <w:szCs w:val="28"/>
              </w:rPr>
            </w:pPr>
            <w:r w:rsidRPr="00FF6D1F">
              <w:rPr>
                <w:sz w:val="28"/>
                <w:szCs w:val="28"/>
              </w:rPr>
              <w:t>4</w:t>
            </w:r>
          </w:p>
        </w:tc>
        <w:tc>
          <w:tcPr>
            <w:tcW w:w="797" w:type="dxa"/>
          </w:tcPr>
          <w:p w:rsidR="00400728" w:rsidRPr="00FF6D1F" w:rsidRDefault="00400728" w:rsidP="001B287B">
            <w:pPr>
              <w:pStyle w:val="ac"/>
              <w:spacing w:after="0"/>
              <w:jc w:val="both"/>
              <w:rPr>
                <w:sz w:val="28"/>
                <w:szCs w:val="28"/>
              </w:rPr>
            </w:pPr>
            <w:r w:rsidRPr="00FF6D1F">
              <w:rPr>
                <w:sz w:val="28"/>
                <w:szCs w:val="28"/>
              </w:rPr>
              <w:t>2</w:t>
            </w:r>
          </w:p>
        </w:tc>
        <w:tc>
          <w:tcPr>
            <w:tcW w:w="797" w:type="dxa"/>
          </w:tcPr>
          <w:p w:rsidR="00400728" w:rsidRPr="00FF6D1F" w:rsidRDefault="00400728" w:rsidP="001B287B">
            <w:pPr>
              <w:pStyle w:val="ac"/>
              <w:spacing w:after="0"/>
              <w:jc w:val="both"/>
              <w:rPr>
                <w:sz w:val="28"/>
                <w:szCs w:val="28"/>
              </w:rPr>
            </w:pPr>
            <w:r w:rsidRPr="00FF6D1F">
              <w:rPr>
                <w:sz w:val="28"/>
                <w:szCs w:val="28"/>
              </w:rPr>
              <w:t>1</w:t>
            </w:r>
          </w:p>
        </w:tc>
        <w:tc>
          <w:tcPr>
            <w:tcW w:w="3195" w:type="dxa"/>
            <w:tcBorders>
              <w:right w:val="nil"/>
            </w:tcBorders>
          </w:tcPr>
          <w:p w:rsidR="00400728" w:rsidRPr="00FF6D1F" w:rsidRDefault="00400728" w:rsidP="001B287B">
            <w:pPr>
              <w:pStyle w:val="ac"/>
              <w:spacing w:after="0"/>
              <w:jc w:val="both"/>
              <w:rPr>
                <w:sz w:val="28"/>
                <w:szCs w:val="28"/>
              </w:rPr>
            </w:pPr>
            <w:r w:rsidRPr="00FF6D1F">
              <w:rPr>
                <w:sz w:val="28"/>
                <w:szCs w:val="28"/>
              </w:rPr>
              <w:t>2</w:t>
            </w:r>
          </w:p>
        </w:tc>
      </w:tr>
      <w:tr w:rsidR="00400728" w:rsidRPr="007B5517" w:rsidTr="001B287B">
        <w:trPr>
          <w:cantSplit/>
        </w:trPr>
        <w:tc>
          <w:tcPr>
            <w:tcW w:w="3187" w:type="dxa"/>
            <w:tcBorders>
              <w:left w:val="nil"/>
            </w:tcBorders>
          </w:tcPr>
          <w:p w:rsidR="00400728" w:rsidRPr="00FF6D1F" w:rsidRDefault="00400728" w:rsidP="001B287B">
            <w:pPr>
              <w:pStyle w:val="ac"/>
              <w:spacing w:after="0"/>
              <w:jc w:val="both"/>
              <w:rPr>
                <w:i/>
                <w:sz w:val="28"/>
                <w:szCs w:val="28"/>
              </w:rPr>
            </w:pPr>
            <w:r w:rsidRPr="00FF6D1F">
              <w:rPr>
                <w:i/>
                <w:sz w:val="28"/>
                <w:szCs w:val="28"/>
              </w:rPr>
              <w:t xml:space="preserve">Сервант </w:t>
            </w:r>
          </w:p>
        </w:tc>
        <w:tc>
          <w:tcPr>
            <w:tcW w:w="797" w:type="dxa"/>
          </w:tcPr>
          <w:p w:rsidR="00400728" w:rsidRPr="00FF6D1F" w:rsidRDefault="00400728" w:rsidP="001B287B">
            <w:pPr>
              <w:pStyle w:val="ac"/>
              <w:spacing w:after="0"/>
              <w:jc w:val="both"/>
              <w:rPr>
                <w:sz w:val="28"/>
                <w:szCs w:val="28"/>
              </w:rPr>
            </w:pPr>
            <w:r w:rsidRPr="00FF6D1F">
              <w:rPr>
                <w:sz w:val="28"/>
                <w:szCs w:val="28"/>
              </w:rPr>
              <w:t>4</w:t>
            </w:r>
          </w:p>
        </w:tc>
        <w:tc>
          <w:tcPr>
            <w:tcW w:w="798" w:type="dxa"/>
          </w:tcPr>
          <w:p w:rsidR="00400728" w:rsidRPr="00FF6D1F" w:rsidRDefault="00400728" w:rsidP="001B287B">
            <w:pPr>
              <w:pStyle w:val="ac"/>
              <w:spacing w:after="0"/>
              <w:jc w:val="both"/>
              <w:rPr>
                <w:sz w:val="28"/>
                <w:szCs w:val="28"/>
              </w:rPr>
            </w:pPr>
            <w:r w:rsidRPr="00FF6D1F">
              <w:rPr>
                <w:sz w:val="28"/>
                <w:szCs w:val="28"/>
              </w:rPr>
              <w:t>0</w:t>
            </w:r>
          </w:p>
        </w:tc>
        <w:tc>
          <w:tcPr>
            <w:tcW w:w="797" w:type="dxa"/>
          </w:tcPr>
          <w:p w:rsidR="00400728" w:rsidRPr="00FF6D1F" w:rsidRDefault="00400728" w:rsidP="001B287B">
            <w:pPr>
              <w:pStyle w:val="ac"/>
              <w:spacing w:after="0"/>
              <w:jc w:val="both"/>
              <w:rPr>
                <w:sz w:val="28"/>
                <w:szCs w:val="28"/>
              </w:rPr>
            </w:pPr>
            <w:r w:rsidRPr="00FF6D1F">
              <w:rPr>
                <w:sz w:val="28"/>
                <w:szCs w:val="28"/>
              </w:rPr>
              <w:t>2</w:t>
            </w:r>
          </w:p>
        </w:tc>
        <w:tc>
          <w:tcPr>
            <w:tcW w:w="797" w:type="dxa"/>
          </w:tcPr>
          <w:p w:rsidR="00400728" w:rsidRPr="00FF6D1F" w:rsidRDefault="00400728" w:rsidP="001B287B">
            <w:pPr>
              <w:pStyle w:val="ac"/>
              <w:spacing w:after="0"/>
              <w:jc w:val="both"/>
              <w:rPr>
                <w:sz w:val="28"/>
                <w:szCs w:val="28"/>
              </w:rPr>
            </w:pPr>
            <w:r w:rsidRPr="00FF6D1F">
              <w:rPr>
                <w:sz w:val="28"/>
                <w:szCs w:val="28"/>
              </w:rPr>
              <w:t>2</w:t>
            </w:r>
          </w:p>
        </w:tc>
        <w:tc>
          <w:tcPr>
            <w:tcW w:w="3195" w:type="dxa"/>
            <w:tcBorders>
              <w:right w:val="nil"/>
            </w:tcBorders>
          </w:tcPr>
          <w:p w:rsidR="00400728" w:rsidRPr="00FF6D1F" w:rsidRDefault="00400728" w:rsidP="001B287B">
            <w:pPr>
              <w:pStyle w:val="ac"/>
              <w:spacing w:after="0"/>
              <w:jc w:val="both"/>
              <w:rPr>
                <w:sz w:val="28"/>
                <w:szCs w:val="28"/>
              </w:rPr>
            </w:pPr>
            <w:r w:rsidRPr="00FF6D1F">
              <w:rPr>
                <w:sz w:val="28"/>
                <w:szCs w:val="28"/>
              </w:rPr>
              <w:t>3</w:t>
            </w:r>
          </w:p>
        </w:tc>
      </w:tr>
      <w:tr w:rsidR="00400728" w:rsidRPr="007B5517" w:rsidTr="001B287B">
        <w:trPr>
          <w:cantSplit/>
        </w:trPr>
        <w:tc>
          <w:tcPr>
            <w:tcW w:w="3187" w:type="dxa"/>
            <w:tcBorders>
              <w:left w:val="nil"/>
            </w:tcBorders>
          </w:tcPr>
          <w:p w:rsidR="00400728" w:rsidRPr="00FF6D1F" w:rsidRDefault="00400728" w:rsidP="001B287B">
            <w:pPr>
              <w:pStyle w:val="ac"/>
              <w:spacing w:after="0"/>
              <w:jc w:val="both"/>
              <w:rPr>
                <w:i/>
                <w:sz w:val="28"/>
                <w:szCs w:val="28"/>
              </w:rPr>
            </w:pPr>
            <w:r w:rsidRPr="00FF6D1F">
              <w:rPr>
                <w:i/>
                <w:sz w:val="28"/>
                <w:szCs w:val="28"/>
              </w:rPr>
              <w:t>Запасы древесины</w:t>
            </w:r>
          </w:p>
        </w:tc>
        <w:tc>
          <w:tcPr>
            <w:tcW w:w="797" w:type="dxa"/>
          </w:tcPr>
          <w:p w:rsidR="00400728" w:rsidRPr="00FF6D1F" w:rsidRDefault="00400728" w:rsidP="001B287B">
            <w:pPr>
              <w:pStyle w:val="ac"/>
              <w:spacing w:after="0"/>
              <w:jc w:val="both"/>
              <w:rPr>
                <w:sz w:val="28"/>
                <w:szCs w:val="28"/>
              </w:rPr>
            </w:pPr>
            <w:r w:rsidRPr="00FF6D1F">
              <w:rPr>
                <w:sz w:val="28"/>
                <w:szCs w:val="28"/>
              </w:rPr>
              <w:t>120</w:t>
            </w:r>
          </w:p>
        </w:tc>
        <w:tc>
          <w:tcPr>
            <w:tcW w:w="798" w:type="dxa"/>
          </w:tcPr>
          <w:p w:rsidR="00400728" w:rsidRPr="00FF6D1F" w:rsidRDefault="00400728" w:rsidP="001B287B">
            <w:pPr>
              <w:pStyle w:val="ac"/>
              <w:spacing w:after="0"/>
              <w:jc w:val="both"/>
              <w:rPr>
                <w:sz w:val="28"/>
                <w:szCs w:val="28"/>
              </w:rPr>
            </w:pPr>
            <w:r w:rsidRPr="00FF6D1F">
              <w:rPr>
                <w:sz w:val="28"/>
                <w:szCs w:val="28"/>
              </w:rPr>
              <w:t>160</w:t>
            </w:r>
          </w:p>
        </w:tc>
        <w:tc>
          <w:tcPr>
            <w:tcW w:w="797" w:type="dxa"/>
          </w:tcPr>
          <w:p w:rsidR="00400728" w:rsidRPr="00FF6D1F" w:rsidRDefault="00400728" w:rsidP="001B287B">
            <w:pPr>
              <w:pStyle w:val="ac"/>
              <w:spacing w:after="0"/>
              <w:jc w:val="both"/>
              <w:rPr>
                <w:sz w:val="28"/>
                <w:szCs w:val="28"/>
              </w:rPr>
            </w:pPr>
            <w:r w:rsidRPr="00FF6D1F">
              <w:rPr>
                <w:sz w:val="28"/>
                <w:szCs w:val="28"/>
              </w:rPr>
              <w:t>120</w:t>
            </w:r>
          </w:p>
        </w:tc>
        <w:tc>
          <w:tcPr>
            <w:tcW w:w="797" w:type="dxa"/>
          </w:tcPr>
          <w:p w:rsidR="00400728" w:rsidRPr="00FF6D1F" w:rsidRDefault="00400728" w:rsidP="001B287B">
            <w:pPr>
              <w:pStyle w:val="ac"/>
              <w:spacing w:after="0"/>
              <w:jc w:val="both"/>
              <w:rPr>
                <w:sz w:val="28"/>
                <w:szCs w:val="28"/>
              </w:rPr>
            </w:pPr>
            <w:r w:rsidRPr="00FF6D1F">
              <w:rPr>
                <w:sz w:val="28"/>
                <w:szCs w:val="28"/>
              </w:rPr>
              <w:t>80</w:t>
            </w:r>
          </w:p>
        </w:tc>
        <w:tc>
          <w:tcPr>
            <w:tcW w:w="3195" w:type="dxa"/>
            <w:tcBorders>
              <w:right w:val="nil"/>
            </w:tcBorders>
          </w:tcPr>
          <w:p w:rsidR="00400728" w:rsidRPr="00FF6D1F" w:rsidRDefault="00400728" w:rsidP="001B287B">
            <w:pPr>
              <w:pStyle w:val="ac"/>
              <w:spacing w:after="0"/>
              <w:jc w:val="both"/>
              <w:rPr>
                <w:sz w:val="28"/>
                <w:szCs w:val="28"/>
              </w:rPr>
            </w:pPr>
          </w:p>
        </w:tc>
      </w:tr>
    </w:tbl>
    <w:p w:rsidR="00400728" w:rsidRPr="007B5517" w:rsidRDefault="00400728" w:rsidP="00400728">
      <w:pPr>
        <w:pStyle w:val="aa"/>
        <w:spacing w:after="0"/>
        <w:ind w:left="0"/>
        <w:jc w:val="both"/>
        <w:rPr>
          <w:szCs w:val="28"/>
        </w:rPr>
      </w:pPr>
    </w:p>
    <w:p w:rsidR="00400728" w:rsidRPr="007B5517" w:rsidRDefault="00400728" w:rsidP="00400728">
      <w:pPr>
        <w:pStyle w:val="aa"/>
        <w:spacing w:after="0"/>
        <w:ind w:left="0" w:firstLine="709"/>
        <w:jc w:val="both"/>
        <w:rPr>
          <w:szCs w:val="28"/>
        </w:rPr>
      </w:pPr>
      <w:r>
        <w:rPr>
          <w:szCs w:val="28"/>
        </w:rPr>
        <w:t xml:space="preserve">2. </w:t>
      </w:r>
      <w:r w:rsidRPr="007B5517">
        <w:rPr>
          <w:szCs w:val="28"/>
        </w:rPr>
        <w:t xml:space="preserve">Для изготовления шкафов и столов употребляется два вида древесины.       Расход каждого вида древесины на каждое изделие задано таблицей (в куб. м.). Доход мастерской от реализации одного стола – 12 усл. ед., а шкафа – 15 усл. ед. Определить, сколько столов и шкафов должна произвести мастерская, чтобы обеспечить максимальный доход.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2"/>
        <w:gridCol w:w="2391"/>
        <w:gridCol w:w="2398"/>
      </w:tblGrid>
      <w:tr w:rsidR="00400728" w:rsidRPr="007B5517" w:rsidTr="001B287B">
        <w:trPr>
          <w:cantSplit/>
        </w:trPr>
        <w:tc>
          <w:tcPr>
            <w:tcW w:w="4782" w:type="dxa"/>
            <w:vMerge w:val="restart"/>
            <w:tcBorders>
              <w:left w:val="nil"/>
            </w:tcBorders>
          </w:tcPr>
          <w:p w:rsidR="00400728" w:rsidRPr="00FF6D1F" w:rsidRDefault="00400728" w:rsidP="001B287B">
            <w:pPr>
              <w:pStyle w:val="ac"/>
              <w:spacing w:after="0"/>
              <w:jc w:val="both"/>
              <w:rPr>
                <w:b/>
                <w:sz w:val="28"/>
                <w:szCs w:val="28"/>
              </w:rPr>
            </w:pPr>
            <w:r w:rsidRPr="00FF6D1F">
              <w:rPr>
                <w:b/>
                <w:sz w:val="28"/>
                <w:szCs w:val="28"/>
              </w:rPr>
              <w:t>Изделие</w:t>
            </w:r>
          </w:p>
        </w:tc>
        <w:tc>
          <w:tcPr>
            <w:tcW w:w="4789" w:type="dxa"/>
            <w:gridSpan w:val="2"/>
            <w:tcBorders>
              <w:right w:val="nil"/>
            </w:tcBorders>
          </w:tcPr>
          <w:p w:rsidR="00400728" w:rsidRPr="00FF6D1F" w:rsidRDefault="00400728" w:rsidP="001B287B">
            <w:pPr>
              <w:pStyle w:val="ac"/>
              <w:spacing w:after="0"/>
              <w:jc w:val="both"/>
              <w:rPr>
                <w:b/>
                <w:sz w:val="28"/>
                <w:szCs w:val="28"/>
              </w:rPr>
            </w:pPr>
            <w:r w:rsidRPr="00FF6D1F">
              <w:rPr>
                <w:b/>
                <w:sz w:val="28"/>
                <w:szCs w:val="28"/>
              </w:rPr>
              <w:t>Древесина</w:t>
            </w:r>
          </w:p>
        </w:tc>
      </w:tr>
      <w:tr w:rsidR="00400728" w:rsidRPr="007B5517" w:rsidTr="001B287B">
        <w:trPr>
          <w:cantSplit/>
        </w:trPr>
        <w:tc>
          <w:tcPr>
            <w:tcW w:w="4782" w:type="dxa"/>
            <w:vMerge/>
            <w:tcBorders>
              <w:left w:val="nil"/>
            </w:tcBorders>
          </w:tcPr>
          <w:p w:rsidR="00400728" w:rsidRPr="00FF6D1F" w:rsidRDefault="00400728" w:rsidP="001B287B">
            <w:pPr>
              <w:pStyle w:val="ac"/>
              <w:spacing w:after="0"/>
              <w:jc w:val="both"/>
              <w:rPr>
                <w:b/>
                <w:sz w:val="28"/>
                <w:szCs w:val="28"/>
              </w:rPr>
            </w:pPr>
          </w:p>
        </w:tc>
        <w:tc>
          <w:tcPr>
            <w:tcW w:w="2391" w:type="dxa"/>
          </w:tcPr>
          <w:p w:rsidR="00400728" w:rsidRPr="00FF6D1F" w:rsidRDefault="00400728" w:rsidP="001B287B">
            <w:pPr>
              <w:pStyle w:val="ac"/>
              <w:spacing w:after="0"/>
              <w:jc w:val="both"/>
              <w:rPr>
                <w:b/>
                <w:sz w:val="28"/>
                <w:szCs w:val="28"/>
              </w:rPr>
            </w:pPr>
            <w:r w:rsidRPr="007B5517">
              <w:rPr>
                <w:b/>
                <w:sz w:val="28"/>
                <w:szCs w:val="28"/>
                <w:lang w:val="en-US"/>
              </w:rPr>
              <w:t>I</w:t>
            </w:r>
          </w:p>
        </w:tc>
        <w:tc>
          <w:tcPr>
            <w:tcW w:w="2398" w:type="dxa"/>
            <w:tcBorders>
              <w:right w:val="nil"/>
            </w:tcBorders>
          </w:tcPr>
          <w:p w:rsidR="00400728" w:rsidRPr="00FF6D1F" w:rsidRDefault="00400728" w:rsidP="001B287B">
            <w:pPr>
              <w:pStyle w:val="ac"/>
              <w:spacing w:after="0"/>
              <w:jc w:val="both"/>
              <w:rPr>
                <w:b/>
                <w:sz w:val="28"/>
                <w:szCs w:val="28"/>
              </w:rPr>
            </w:pPr>
            <w:r w:rsidRPr="007B5517">
              <w:rPr>
                <w:b/>
                <w:sz w:val="28"/>
                <w:szCs w:val="28"/>
                <w:lang w:val="en-US"/>
              </w:rPr>
              <w:t>II</w:t>
            </w:r>
          </w:p>
        </w:tc>
      </w:tr>
      <w:tr w:rsidR="00400728" w:rsidRPr="007B5517" w:rsidTr="001B287B">
        <w:trPr>
          <w:cantSplit/>
        </w:trPr>
        <w:tc>
          <w:tcPr>
            <w:tcW w:w="4782" w:type="dxa"/>
            <w:tcBorders>
              <w:left w:val="nil"/>
            </w:tcBorders>
          </w:tcPr>
          <w:p w:rsidR="00400728" w:rsidRPr="00FF6D1F" w:rsidRDefault="00400728" w:rsidP="001B287B">
            <w:pPr>
              <w:pStyle w:val="ac"/>
              <w:spacing w:after="0"/>
              <w:jc w:val="both"/>
              <w:rPr>
                <w:i/>
                <w:sz w:val="28"/>
                <w:szCs w:val="28"/>
              </w:rPr>
            </w:pPr>
            <w:r w:rsidRPr="00FF6D1F">
              <w:rPr>
                <w:i/>
                <w:sz w:val="28"/>
                <w:szCs w:val="28"/>
              </w:rPr>
              <w:t>Стол</w:t>
            </w:r>
          </w:p>
        </w:tc>
        <w:tc>
          <w:tcPr>
            <w:tcW w:w="2391" w:type="dxa"/>
          </w:tcPr>
          <w:p w:rsidR="00400728" w:rsidRPr="00FF6D1F" w:rsidRDefault="00400728" w:rsidP="001B287B">
            <w:pPr>
              <w:pStyle w:val="ac"/>
              <w:spacing w:after="0"/>
              <w:jc w:val="both"/>
              <w:rPr>
                <w:sz w:val="28"/>
                <w:szCs w:val="28"/>
              </w:rPr>
            </w:pPr>
            <w:r w:rsidRPr="00FF6D1F">
              <w:rPr>
                <w:sz w:val="28"/>
                <w:szCs w:val="28"/>
              </w:rPr>
              <w:t>0,15</w:t>
            </w:r>
          </w:p>
        </w:tc>
        <w:tc>
          <w:tcPr>
            <w:tcW w:w="2398" w:type="dxa"/>
            <w:tcBorders>
              <w:right w:val="nil"/>
            </w:tcBorders>
          </w:tcPr>
          <w:p w:rsidR="00400728" w:rsidRPr="00FF6D1F" w:rsidRDefault="00400728" w:rsidP="001B287B">
            <w:pPr>
              <w:pStyle w:val="ac"/>
              <w:spacing w:after="0"/>
              <w:jc w:val="both"/>
              <w:rPr>
                <w:sz w:val="28"/>
                <w:szCs w:val="28"/>
              </w:rPr>
            </w:pPr>
            <w:r w:rsidRPr="00FF6D1F">
              <w:rPr>
                <w:sz w:val="28"/>
                <w:szCs w:val="28"/>
              </w:rPr>
              <w:t>0,2</w:t>
            </w:r>
          </w:p>
        </w:tc>
      </w:tr>
      <w:tr w:rsidR="00400728" w:rsidRPr="007B5517" w:rsidTr="001B287B">
        <w:trPr>
          <w:cantSplit/>
        </w:trPr>
        <w:tc>
          <w:tcPr>
            <w:tcW w:w="4782" w:type="dxa"/>
            <w:tcBorders>
              <w:left w:val="nil"/>
            </w:tcBorders>
          </w:tcPr>
          <w:p w:rsidR="00400728" w:rsidRPr="00FF6D1F" w:rsidRDefault="00400728" w:rsidP="001B287B">
            <w:pPr>
              <w:pStyle w:val="ac"/>
              <w:spacing w:after="0"/>
              <w:jc w:val="both"/>
              <w:rPr>
                <w:i/>
                <w:sz w:val="28"/>
                <w:szCs w:val="28"/>
              </w:rPr>
            </w:pPr>
            <w:r w:rsidRPr="00FF6D1F">
              <w:rPr>
                <w:i/>
                <w:sz w:val="28"/>
                <w:szCs w:val="28"/>
              </w:rPr>
              <w:t>Шкаф</w:t>
            </w:r>
          </w:p>
        </w:tc>
        <w:tc>
          <w:tcPr>
            <w:tcW w:w="2391" w:type="dxa"/>
          </w:tcPr>
          <w:p w:rsidR="00400728" w:rsidRPr="00FF6D1F" w:rsidRDefault="00400728" w:rsidP="001B287B">
            <w:pPr>
              <w:pStyle w:val="ac"/>
              <w:spacing w:after="0"/>
              <w:jc w:val="both"/>
              <w:rPr>
                <w:sz w:val="28"/>
                <w:szCs w:val="28"/>
              </w:rPr>
            </w:pPr>
            <w:r w:rsidRPr="00FF6D1F">
              <w:rPr>
                <w:sz w:val="28"/>
                <w:szCs w:val="28"/>
              </w:rPr>
              <w:t>0,2</w:t>
            </w:r>
          </w:p>
        </w:tc>
        <w:tc>
          <w:tcPr>
            <w:tcW w:w="2398" w:type="dxa"/>
            <w:tcBorders>
              <w:right w:val="nil"/>
            </w:tcBorders>
          </w:tcPr>
          <w:p w:rsidR="00400728" w:rsidRPr="00FF6D1F" w:rsidRDefault="00400728" w:rsidP="001B287B">
            <w:pPr>
              <w:pStyle w:val="ac"/>
              <w:spacing w:after="0"/>
              <w:jc w:val="both"/>
              <w:rPr>
                <w:sz w:val="28"/>
                <w:szCs w:val="28"/>
              </w:rPr>
            </w:pPr>
            <w:r w:rsidRPr="00FF6D1F">
              <w:rPr>
                <w:sz w:val="28"/>
                <w:szCs w:val="28"/>
              </w:rPr>
              <w:t>0,1</w:t>
            </w:r>
          </w:p>
        </w:tc>
      </w:tr>
      <w:tr w:rsidR="00400728" w:rsidRPr="007B5517" w:rsidTr="001B287B">
        <w:trPr>
          <w:cantSplit/>
        </w:trPr>
        <w:tc>
          <w:tcPr>
            <w:tcW w:w="4782" w:type="dxa"/>
            <w:tcBorders>
              <w:left w:val="nil"/>
            </w:tcBorders>
          </w:tcPr>
          <w:p w:rsidR="00400728" w:rsidRPr="00FF6D1F" w:rsidRDefault="00400728" w:rsidP="001B287B">
            <w:pPr>
              <w:pStyle w:val="ac"/>
              <w:spacing w:after="0"/>
              <w:jc w:val="both"/>
              <w:rPr>
                <w:i/>
                <w:sz w:val="28"/>
                <w:szCs w:val="28"/>
              </w:rPr>
            </w:pPr>
            <w:r w:rsidRPr="00FF6D1F">
              <w:rPr>
                <w:i/>
                <w:sz w:val="28"/>
                <w:szCs w:val="28"/>
              </w:rPr>
              <w:t>Запасы древесины</w:t>
            </w:r>
          </w:p>
        </w:tc>
        <w:tc>
          <w:tcPr>
            <w:tcW w:w="2391" w:type="dxa"/>
          </w:tcPr>
          <w:p w:rsidR="00400728" w:rsidRPr="00FF6D1F" w:rsidRDefault="00400728" w:rsidP="001B287B">
            <w:pPr>
              <w:pStyle w:val="ac"/>
              <w:spacing w:after="0"/>
              <w:jc w:val="both"/>
              <w:rPr>
                <w:sz w:val="28"/>
                <w:szCs w:val="28"/>
              </w:rPr>
            </w:pPr>
            <w:r w:rsidRPr="00FF6D1F">
              <w:rPr>
                <w:sz w:val="28"/>
                <w:szCs w:val="28"/>
              </w:rPr>
              <w:t>60</w:t>
            </w:r>
          </w:p>
        </w:tc>
        <w:tc>
          <w:tcPr>
            <w:tcW w:w="2398" w:type="dxa"/>
            <w:tcBorders>
              <w:right w:val="nil"/>
            </w:tcBorders>
          </w:tcPr>
          <w:p w:rsidR="00400728" w:rsidRPr="00FF6D1F" w:rsidRDefault="00400728" w:rsidP="001B287B">
            <w:pPr>
              <w:pStyle w:val="ac"/>
              <w:spacing w:after="0"/>
              <w:jc w:val="both"/>
              <w:rPr>
                <w:sz w:val="28"/>
                <w:szCs w:val="28"/>
              </w:rPr>
            </w:pPr>
            <w:r w:rsidRPr="00FF6D1F">
              <w:rPr>
                <w:sz w:val="28"/>
                <w:szCs w:val="28"/>
              </w:rPr>
              <w:t>40</w:t>
            </w:r>
          </w:p>
        </w:tc>
      </w:tr>
    </w:tbl>
    <w:p w:rsidR="00400728" w:rsidRPr="007B5517" w:rsidRDefault="00400728" w:rsidP="00400728">
      <w:pPr>
        <w:pStyle w:val="aa"/>
        <w:spacing w:after="0"/>
        <w:ind w:left="0" w:firstLine="709"/>
        <w:jc w:val="both"/>
        <w:rPr>
          <w:szCs w:val="28"/>
        </w:rPr>
      </w:pPr>
      <w:r>
        <w:rPr>
          <w:szCs w:val="28"/>
        </w:rPr>
        <w:t xml:space="preserve">3. </w:t>
      </w:r>
      <w:r w:rsidRPr="007B5517">
        <w:rPr>
          <w:szCs w:val="28"/>
        </w:rPr>
        <w:t xml:space="preserve">Кирпичный завод выпускает кирпичи двух марок. Для их изготовления    применяется глина трех видов А, В и С, по месячному плану завод должен выпускать 10 усл. ед. кирпича марки </w:t>
      </w:r>
      <w:r w:rsidRPr="007B5517">
        <w:rPr>
          <w:szCs w:val="28"/>
          <w:lang w:val="en-US"/>
        </w:rPr>
        <w:t>I</w:t>
      </w:r>
      <w:r w:rsidRPr="007B5517">
        <w:rPr>
          <w:szCs w:val="28"/>
        </w:rPr>
        <w:t xml:space="preserve"> и 15 усл. ед. кирпича марки </w:t>
      </w:r>
      <w:r w:rsidRPr="007B5517">
        <w:rPr>
          <w:szCs w:val="28"/>
          <w:lang w:val="en-US"/>
        </w:rPr>
        <w:t>II</w:t>
      </w:r>
      <w:r w:rsidRPr="007B5517">
        <w:rPr>
          <w:szCs w:val="28"/>
        </w:rPr>
        <w:t xml:space="preserve">. В таблице указаны расходы глины разных видов для производства 1 усл. ед. кирпича каждой марки и месячный запас глины. Какова наибольшая прибыль, если известно, что от реализации 1 усл. ед. кирпича марки </w:t>
      </w:r>
      <w:r w:rsidRPr="007B5517">
        <w:rPr>
          <w:szCs w:val="28"/>
          <w:lang w:val="en-US"/>
        </w:rPr>
        <w:t>I</w:t>
      </w:r>
      <w:r w:rsidRPr="007B5517">
        <w:rPr>
          <w:szCs w:val="28"/>
        </w:rPr>
        <w:t xml:space="preserve"> завод получает прибыль 4 ден. ед., а марки </w:t>
      </w:r>
      <w:r w:rsidRPr="007B5517">
        <w:rPr>
          <w:szCs w:val="28"/>
          <w:lang w:val="en-US"/>
        </w:rPr>
        <w:t>II</w:t>
      </w:r>
      <w:r w:rsidRPr="007B5517">
        <w:rPr>
          <w:szCs w:val="28"/>
        </w:rPr>
        <w:t xml:space="preserve"> – 7 ден. ед. Сравнить с плановой прибылью.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2"/>
        <w:gridCol w:w="1594"/>
        <w:gridCol w:w="1599"/>
        <w:gridCol w:w="1596"/>
      </w:tblGrid>
      <w:tr w:rsidR="00400728" w:rsidRPr="007B5517" w:rsidTr="001B287B">
        <w:trPr>
          <w:cantSplit/>
        </w:trPr>
        <w:tc>
          <w:tcPr>
            <w:tcW w:w="4782" w:type="dxa"/>
            <w:vMerge w:val="restart"/>
            <w:tcBorders>
              <w:left w:val="nil"/>
            </w:tcBorders>
          </w:tcPr>
          <w:p w:rsidR="00400728" w:rsidRPr="00FF6D1F" w:rsidRDefault="00400728" w:rsidP="001B287B">
            <w:pPr>
              <w:pStyle w:val="ac"/>
              <w:spacing w:after="0"/>
              <w:jc w:val="both"/>
              <w:rPr>
                <w:b/>
                <w:sz w:val="28"/>
                <w:szCs w:val="28"/>
              </w:rPr>
            </w:pPr>
            <w:r w:rsidRPr="00FF6D1F">
              <w:rPr>
                <w:b/>
                <w:sz w:val="28"/>
                <w:szCs w:val="28"/>
              </w:rPr>
              <w:t>Марка кирпича</w:t>
            </w:r>
          </w:p>
        </w:tc>
        <w:tc>
          <w:tcPr>
            <w:tcW w:w="4789" w:type="dxa"/>
            <w:gridSpan w:val="3"/>
            <w:tcBorders>
              <w:right w:val="nil"/>
            </w:tcBorders>
          </w:tcPr>
          <w:p w:rsidR="00400728" w:rsidRPr="00FF6D1F" w:rsidRDefault="00400728" w:rsidP="001B287B">
            <w:pPr>
              <w:pStyle w:val="ac"/>
              <w:spacing w:after="0"/>
              <w:jc w:val="both"/>
              <w:rPr>
                <w:b/>
                <w:sz w:val="28"/>
                <w:szCs w:val="28"/>
              </w:rPr>
            </w:pPr>
            <w:r w:rsidRPr="00FF6D1F">
              <w:rPr>
                <w:b/>
                <w:sz w:val="28"/>
                <w:szCs w:val="28"/>
              </w:rPr>
              <w:t>Кол-во глины на 1 усл. ед. кирпича</w:t>
            </w:r>
          </w:p>
        </w:tc>
      </w:tr>
      <w:tr w:rsidR="00400728" w:rsidRPr="007B5517" w:rsidTr="001B287B">
        <w:trPr>
          <w:cantSplit/>
        </w:trPr>
        <w:tc>
          <w:tcPr>
            <w:tcW w:w="4782" w:type="dxa"/>
            <w:vMerge/>
            <w:tcBorders>
              <w:left w:val="nil"/>
            </w:tcBorders>
          </w:tcPr>
          <w:p w:rsidR="00400728" w:rsidRPr="00FF6D1F" w:rsidRDefault="00400728" w:rsidP="001B287B">
            <w:pPr>
              <w:pStyle w:val="ac"/>
              <w:spacing w:after="0"/>
              <w:jc w:val="both"/>
              <w:rPr>
                <w:b/>
                <w:sz w:val="28"/>
                <w:szCs w:val="28"/>
              </w:rPr>
            </w:pPr>
          </w:p>
        </w:tc>
        <w:tc>
          <w:tcPr>
            <w:tcW w:w="1594" w:type="dxa"/>
          </w:tcPr>
          <w:p w:rsidR="00400728" w:rsidRPr="00FF6D1F" w:rsidRDefault="00400728" w:rsidP="001B287B">
            <w:pPr>
              <w:pStyle w:val="ac"/>
              <w:spacing w:after="0"/>
              <w:jc w:val="both"/>
              <w:rPr>
                <w:b/>
                <w:sz w:val="28"/>
                <w:szCs w:val="28"/>
              </w:rPr>
            </w:pPr>
            <w:r w:rsidRPr="00FF6D1F">
              <w:rPr>
                <w:b/>
                <w:sz w:val="28"/>
                <w:szCs w:val="28"/>
              </w:rPr>
              <w:t>А</w:t>
            </w:r>
          </w:p>
        </w:tc>
        <w:tc>
          <w:tcPr>
            <w:tcW w:w="1599" w:type="dxa"/>
          </w:tcPr>
          <w:p w:rsidR="00400728" w:rsidRPr="00FF6D1F" w:rsidRDefault="00400728" w:rsidP="001B287B">
            <w:pPr>
              <w:pStyle w:val="ac"/>
              <w:spacing w:after="0"/>
              <w:jc w:val="both"/>
              <w:rPr>
                <w:b/>
                <w:sz w:val="28"/>
                <w:szCs w:val="28"/>
              </w:rPr>
            </w:pPr>
            <w:r w:rsidRPr="00FF6D1F">
              <w:rPr>
                <w:b/>
                <w:sz w:val="28"/>
                <w:szCs w:val="28"/>
              </w:rPr>
              <w:t>В</w:t>
            </w:r>
          </w:p>
        </w:tc>
        <w:tc>
          <w:tcPr>
            <w:tcW w:w="1596" w:type="dxa"/>
            <w:tcBorders>
              <w:right w:val="nil"/>
            </w:tcBorders>
          </w:tcPr>
          <w:p w:rsidR="00400728" w:rsidRPr="00FF6D1F" w:rsidRDefault="00400728" w:rsidP="001B287B">
            <w:pPr>
              <w:pStyle w:val="ac"/>
              <w:spacing w:after="0"/>
              <w:jc w:val="both"/>
              <w:rPr>
                <w:b/>
                <w:sz w:val="28"/>
                <w:szCs w:val="28"/>
              </w:rPr>
            </w:pPr>
            <w:r w:rsidRPr="00FF6D1F">
              <w:rPr>
                <w:b/>
                <w:sz w:val="28"/>
                <w:szCs w:val="28"/>
              </w:rPr>
              <w:t>С</w:t>
            </w:r>
          </w:p>
        </w:tc>
      </w:tr>
      <w:tr w:rsidR="00400728" w:rsidRPr="007B5517" w:rsidTr="001B287B">
        <w:trPr>
          <w:cantSplit/>
        </w:trPr>
        <w:tc>
          <w:tcPr>
            <w:tcW w:w="4782" w:type="dxa"/>
            <w:tcBorders>
              <w:left w:val="nil"/>
            </w:tcBorders>
          </w:tcPr>
          <w:p w:rsidR="00400728" w:rsidRPr="00FF6D1F" w:rsidRDefault="00400728" w:rsidP="001B287B">
            <w:pPr>
              <w:pStyle w:val="ac"/>
              <w:spacing w:after="0"/>
              <w:jc w:val="both"/>
              <w:rPr>
                <w:b/>
                <w:sz w:val="28"/>
                <w:szCs w:val="28"/>
              </w:rPr>
            </w:pPr>
            <w:r w:rsidRPr="00FF6D1F">
              <w:rPr>
                <w:b/>
                <w:sz w:val="28"/>
                <w:szCs w:val="28"/>
              </w:rPr>
              <w:t>1(</w:t>
            </w:r>
            <w:r w:rsidRPr="007B5517">
              <w:rPr>
                <w:b/>
                <w:sz w:val="28"/>
                <w:szCs w:val="28"/>
                <w:lang w:val="en-US"/>
              </w:rPr>
              <w:t>I</w:t>
            </w:r>
            <w:r w:rsidRPr="00FF6D1F">
              <w:rPr>
                <w:b/>
                <w:sz w:val="28"/>
                <w:szCs w:val="28"/>
              </w:rPr>
              <w:t>)</w:t>
            </w:r>
          </w:p>
        </w:tc>
        <w:tc>
          <w:tcPr>
            <w:tcW w:w="1594" w:type="dxa"/>
          </w:tcPr>
          <w:p w:rsidR="00400728" w:rsidRPr="00FF6D1F" w:rsidRDefault="00400728" w:rsidP="001B287B">
            <w:pPr>
              <w:pStyle w:val="ac"/>
              <w:spacing w:after="0"/>
              <w:jc w:val="both"/>
              <w:rPr>
                <w:sz w:val="28"/>
                <w:szCs w:val="28"/>
              </w:rPr>
            </w:pPr>
            <w:r w:rsidRPr="00FF6D1F">
              <w:rPr>
                <w:sz w:val="28"/>
                <w:szCs w:val="28"/>
              </w:rPr>
              <w:t>1</w:t>
            </w:r>
          </w:p>
        </w:tc>
        <w:tc>
          <w:tcPr>
            <w:tcW w:w="1599" w:type="dxa"/>
          </w:tcPr>
          <w:p w:rsidR="00400728" w:rsidRPr="00FF6D1F" w:rsidRDefault="00400728" w:rsidP="001B287B">
            <w:pPr>
              <w:pStyle w:val="ac"/>
              <w:spacing w:after="0"/>
              <w:jc w:val="both"/>
              <w:rPr>
                <w:sz w:val="28"/>
                <w:szCs w:val="28"/>
              </w:rPr>
            </w:pPr>
            <w:r w:rsidRPr="00FF6D1F">
              <w:rPr>
                <w:sz w:val="28"/>
                <w:szCs w:val="28"/>
              </w:rPr>
              <w:t>0</w:t>
            </w:r>
          </w:p>
        </w:tc>
        <w:tc>
          <w:tcPr>
            <w:tcW w:w="1596" w:type="dxa"/>
            <w:tcBorders>
              <w:right w:val="nil"/>
            </w:tcBorders>
          </w:tcPr>
          <w:p w:rsidR="00400728" w:rsidRPr="00FF6D1F" w:rsidRDefault="00400728" w:rsidP="001B287B">
            <w:pPr>
              <w:pStyle w:val="ac"/>
              <w:spacing w:after="0"/>
              <w:jc w:val="both"/>
              <w:rPr>
                <w:sz w:val="28"/>
                <w:szCs w:val="28"/>
              </w:rPr>
            </w:pPr>
            <w:r w:rsidRPr="00FF6D1F">
              <w:rPr>
                <w:sz w:val="28"/>
                <w:szCs w:val="28"/>
              </w:rPr>
              <w:t>1</w:t>
            </w:r>
          </w:p>
        </w:tc>
      </w:tr>
      <w:tr w:rsidR="00400728" w:rsidRPr="007B5517" w:rsidTr="001B287B">
        <w:trPr>
          <w:cantSplit/>
        </w:trPr>
        <w:tc>
          <w:tcPr>
            <w:tcW w:w="4782" w:type="dxa"/>
            <w:tcBorders>
              <w:left w:val="nil"/>
            </w:tcBorders>
          </w:tcPr>
          <w:p w:rsidR="00400728" w:rsidRPr="00FF6D1F" w:rsidRDefault="00400728" w:rsidP="001B287B">
            <w:pPr>
              <w:pStyle w:val="ac"/>
              <w:spacing w:after="0"/>
              <w:jc w:val="both"/>
              <w:rPr>
                <w:b/>
                <w:sz w:val="28"/>
                <w:szCs w:val="28"/>
              </w:rPr>
            </w:pPr>
            <w:r w:rsidRPr="00FF6D1F">
              <w:rPr>
                <w:b/>
                <w:sz w:val="28"/>
                <w:szCs w:val="28"/>
              </w:rPr>
              <w:t>2(</w:t>
            </w:r>
            <w:r w:rsidRPr="007B5517">
              <w:rPr>
                <w:b/>
                <w:sz w:val="28"/>
                <w:szCs w:val="28"/>
                <w:lang w:val="en-US"/>
              </w:rPr>
              <w:t>II</w:t>
            </w:r>
            <w:r w:rsidRPr="00FF6D1F">
              <w:rPr>
                <w:b/>
                <w:sz w:val="28"/>
                <w:szCs w:val="28"/>
              </w:rPr>
              <w:t>)</w:t>
            </w:r>
          </w:p>
        </w:tc>
        <w:tc>
          <w:tcPr>
            <w:tcW w:w="1594" w:type="dxa"/>
          </w:tcPr>
          <w:p w:rsidR="00400728" w:rsidRPr="00FF6D1F" w:rsidRDefault="00400728" w:rsidP="001B287B">
            <w:pPr>
              <w:pStyle w:val="ac"/>
              <w:spacing w:after="0"/>
              <w:jc w:val="both"/>
              <w:rPr>
                <w:sz w:val="28"/>
                <w:szCs w:val="28"/>
              </w:rPr>
            </w:pPr>
            <w:r w:rsidRPr="00FF6D1F">
              <w:rPr>
                <w:sz w:val="28"/>
                <w:szCs w:val="28"/>
              </w:rPr>
              <w:t>0</w:t>
            </w:r>
          </w:p>
        </w:tc>
        <w:tc>
          <w:tcPr>
            <w:tcW w:w="1599" w:type="dxa"/>
          </w:tcPr>
          <w:p w:rsidR="00400728" w:rsidRPr="00FF6D1F" w:rsidRDefault="00400728" w:rsidP="001B287B">
            <w:pPr>
              <w:pStyle w:val="ac"/>
              <w:spacing w:after="0"/>
              <w:jc w:val="both"/>
              <w:rPr>
                <w:sz w:val="28"/>
                <w:szCs w:val="28"/>
              </w:rPr>
            </w:pPr>
            <w:r w:rsidRPr="00FF6D1F">
              <w:rPr>
                <w:sz w:val="28"/>
                <w:szCs w:val="28"/>
              </w:rPr>
              <w:t>2</w:t>
            </w:r>
          </w:p>
        </w:tc>
        <w:tc>
          <w:tcPr>
            <w:tcW w:w="1596" w:type="dxa"/>
            <w:tcBorders>
              <w:right w:val="nil"/>
            </w:tcBorders>
          </w:tcPr>
          <w:p w:rsidR="00400728" w:rsidRPr="00FF6D1F" w:rsidRDefault="00400728" w:rsidP="001B287B">
            <w:pPr>
              <w:pStyle w:val="ac"/>
              <w:spacing w:after="0"/>
              <w:jc w:val="both"/>
              <w:rPr>
                <w:sz w:val="28"/>
                <w:szCs w:val="28"/>
              </w:rPr>
            </w:pPr>
            <w:r w:rsidRPr="00FF6D1F">
              <w:rPr>
                <w:sz w:val="28"/>
                <w:szCs w:val="28"/>
              </w:rPr>
              <w:t>2</w:t>
            </w:r>
          </w:p>
        </w:tc>
      </w:tr>
      <w:tr w:rsidR="00400728" w:rsidRPr="007B5517" w:rsidTr="001B287B">
        <w:trPr>
          <w:cantSplit/>
        </w:trPr>
        <w:tc>
          <w:tcPr>
            <w:tcW w:w="4782" w:type="dxa"/>
            <w:tcBorders>
              <w:left w:val="nil"/>
            </w:tcBorders>
          </w:tcPr>
          <w:p w:rsidR="00400728" w:rsidRPr="00FF6D1F" w:rsidRDefault="00400728" w:rsidP="001B287B">
            <w:pPr>
              <w:pStyle w:val="ac"/>
              <w:spacing w:after="0"/>
              <w:jc w:val="both"/>
              <w:rPr>
                <w:b/>
                <w:sz w:val="28"/>
                <w:szCs w:val="28"/>
              </w:rPr>
            </w:pPr>
            <w:r w:rsidRPr="00FF6D1F">
              <w:rPr>
                <w:b/>
                <w:sz w:val="28"/>
                <w:szCs w:val="28"/>
              </w:rPr>
              <w:t>Запасы глины</w:t>
            </w:r>
          </w:p>
        </w:tc>
        <w:tc>
          <w:tcPr>
            <w:tcW w:w="1594" w:type="dxa"/>
          </w:tcPr>
          <w:p w:rsidR="00400728" w:rsidRPr="00FF6D1F" w:rsidRDefault="00400728" w:rsidP="001B287B">
            <w:pPr>
              <w:pStyle w:val="ac"/>
              <w:spacing w:after="0"/>
              <w:jc w:val="both"/>
              <w:rPr>
                <w:sz w:val="28"/>
                <w:szCs w:val="28"/>
              </w:rPr>
            </w:pPr>
            <w:r w:rsidRPr="00FF6D1F">
              <w:rPr>
                <w:sz w:val="28"/>
                <w:szCs w:val="28"/>
              </w:rPr>
              <w:t>15</w:t>
            </w:r>
          </w:p>
        </w:tc>
        <w:tc>
          <w:tcPr>
            <w:tcW w:w="1599" w:type="dxa"/>
          </w:tcPr>
          <w:p w:rsidR="00400728" w:rsidRPr="00FF6D1F" w:rsidRDefault="00400728" w:rsidP="001B287B">
            <w:pPr>
              <w:pStyle w:val="ac"/>
              <w:spacing w:after="0"/>
              <w:jc w:val="both"/>
              <w:rPr>
                <w:sz w:val="28"/>
                <w:szCs w:val="28"/>
              </w:rPr>
            </w:pPr>
            <w:r w:rsidRPr="00FF6D1F">
              <w:rPr>
                <w:sz w:val="28"/>
                <w:szCs w:val="28"/>
              </w:rPr>
              <w:t>36</w:t>
            </w:r>
          </w:p>
        </w:tc>
        <w:tc>
          <w:tcPr>
            <w:tcW w:w="1596" w:type="dxa"/>
            <w:tcBorders>
              <w:right w:val="nil"/>
            </w:tcBorders>
          </w:tcPr>
          <w:p w:rsidR="00400728" w:rsidRPr="00FF6D1F" w:rsidRDefault="00400728" w:rsidP="001B287B">
            <w:pPr>
              <w:pStyle w:val="ac"/>
              <w:spacing w:after="0"/>
              <w:jc w:val="both"/>
              <w:rPr>
                <w:sz w:val="28"/>
                <w:szCs w:val="28"/>
              </w:rPr>
            </w:pPr>
            <w:r w:rsidRPr="00FF6D1F">
              <w:rPr>
                <w:sz w:val="28"/>
                <w:szCs w:val="28"/>
              </w:rPr>
              <w:t>47</w:t>
            </w:r>
          </w:p>
        </w:tc>
      </w:tr>
    </w:tbl>
    <w:p w:rsidR="00400728" w:rsidRDefault="00400728" w:rsidP="00400728"/>
    <w:p w:rsidR="004E1E23" w:rsidRPr="00B64EE0" w:rsidRDefault="004E1E23" w:rsidP="004E1E23">
      <w:pPr>
        <w:shd w:val="clear" w:color="auto" w:fill="FFFFFF"/>
        <w:tabs>
          <w:tab w:val="left" w:pos="1134"/>
        </w:tabs>
        <w:ind w:firstLine="709"/>
        <w:jc w:val="both"/>
        <w:rPr>
          <w:b/>
          <w:sz w:val="28"/>
          <w:szCs w:val="28"/>
        </w:rPr>
      </w:pPr>
      <w:r>
        <w:rPr>
          <w:b/>
          <w:sz w:val="28"/>
          <w:szCs w:val="28"/>
        </w:rPr>
        <w:t>5</w:t>
      </w:r>
      <w:r w:rsidRPr="00B64EE0">
        <w:rPr>
          <w:b/>
          <w:sz w:val="28"/>
          <w:szCs w:val="28"/>
        </w:rPr>
        <w:t>. Вопросы к лабораторной работе</w:t>
      </w:r>
    </w:p>
    <w:p w:rsidR="004E1E23" w:rsidRPr="004E1E23" w:rsidRDefault="004E1E23" w:rsidP="004E1E23">
      <w:pPr>
        <w:numPr>
          <w:ilvl w:val="0"/>
          <w:numId w:val="41"/>
        </w:numPr>
        <w:tabs>
          <w:tab w:val="clear" w:pos="720"/>
          <w:tab w:val="num" w:pos="709"/>
        </w:tabs>
        <w:ind w:left="142" w:firstLine="215"/>
        <w:rPr>
          <w:color w:val="000000"/>
          <w:sz w:val="28"/>
          <w:szCs w:val="28"/>
        </w:rPr>
      </w:pPr>
      <w:r w:rsidRPr="004E1E23">
        <w:rPr>
          <w:color w:val="000000"/>
          <w:sz w:val="28"/>
          <w:szCs w:val="28"/>
        </w:rPr>
        <w:t>Что такое инструментальные переменные и параметры математической модели? В чем состоит их отличие?</w:t>
      </w:r>
    </w:p>
    <w:p w:rsidR="004E1E23" w:rsidRPr="004E1E23" w:rsidRDefault="004E1E23" w:rsidP="004E1E23">
      <w:pPr>
        <w:numPr>
          <w:ilvl w:val="0"/>
          <w:numId w:val="41"/>
        </w:numPr>
        <w:tabs>
          <w:tab w:val="clear" w:pos="720"/>
          <w:tab w:val="num" w:pos="709"/>
        </w:tabs>
        <w:ind w:left="142" w:firstLine="215"/>
        <w:rPr>
          <w:color w:val="000000"/>
          <w:sz w:val="28"/>
          <w:szCs w:val="28"/>
        </w:rPr>
      </w:pPr>
      <w:r w:rsidRPr="004E1E23">
        <w:rPr>
          <w:color w:val="000000"/>
          <w:sz w:val="28"/>
          <w:szCs w:val="28"/>
        </w:rPr>
        <w:t>Что такое допустимое множество?</w:t>
      </w:r>
    </w:p>
    <w:p w:rsidR="004E1E23" w:rsidRPr="004E1E23" w:rsidRDefault="004E1E23" w:rsidP="004E1E23">
      <w:pPr>
        <w:numPr>
          <w:ilvl w:val="0"/>
          <w:numId w:val="41"/>
        </w:numPr>
        <w:tabs>
          <w:tab w:val="clear" w:pos="720"/>
          <w:tab w:val="num" w:pos="709"/>
        </w:tabs>
        <w:ind w:left="142" w:firstLine="215"/>
        <w:rPr>
          <w:color w:val="000000"/>
          <w:sz w:val="28"/>
          <w:szCs w:val="28"/>
        </w:rPr>
      </w:pPr>
      <w:r w:rsidRPr="004E1E23">
        <w:rPr>
          <w:color w:val="000000"/>
          <w:sz w:val="28"/>
          <w:szCs w:val="28"/>
        </w:rPr>
        <w:t>Что такое критерий оптимизации и целевая функция?</w:t>
      </w:r>
    </w:p>
    <w:p w:rsidR="004E1E23" w:rsidRPr="004E1E23" w:rsidRDefault="004E1E23" w:rsidP="004E1E23">
      <w:pPr>
        <w:numPr>
          <w:ilvl w:val="0"/>
          <w:numId w:val="41"/>
        </w:numPr>
        <w:tabs>
          <w:tab w:val="clear" w:pos="720"/>
          <w:tab w:val="num" w:pos="709"/>
        </w:tabs>
        <w:ind w:left="142" w:firstLine="215"/>
        <w:rPr>
          <w:color w:val="000000"/>
          <w:sz w:val="28"/>
          <w:szCs w:val="28"/>
        </w:rPr>
      </w:pPr>
      <w:r w:rsidRPr="004E1E23">
        <w:rPr>
          <w:color w:val="000000"/>
          <w:sz w:val="28"/>
          <w:szCs w:val="28"/>
        </w:rPr>
        <w:t>Что такое линии уровня целевой функции?</w:t>
      </w:r>
    </w:p>
    <w:p w:rsidR="004E1E23" w:rsidRPr="004E1E23" w:rsidRDefault="004E1E23" w:rsidP="004E1E23">
      <w:pPr>
        <w:numPr>
          <w:ilvl w:val="0"/>
          <w:numId w:val="41"/>
        </w:numPr>
        <w:tabs>
          <w:tab w:val="clear" w:pos="720"/>
          <w:tab w:val="num" w:pos="709"/>
        </w:tabs>
        <w:ind w:left="142" w:firstLine="215"/>
        <w:rPr>
          <w:color w:val="000000"/>
          <w:sz w:val="28"/>
          <w:szCs w:val="28"/>
        </w:rPr>
      </w:pPr>
      <w:r w:rsidRPr="004E1E23">
        <w:rPr>
          <w:color w:val="000000"/>
          <w:sz w:val="28"/>
          <w:szCs w:val="28"/>
        </w:rPr>
        <w:t>Дайте формулировку детерминированной статической задачи оптимизации.</w:t>
      </w:r>
    </w:p>
    <w:p w:rsidR="004E1E23" w:rsidRPr="004E1E23" w:rsidRDefault="004E1E23" w:rsidP="004E1E23">
      <w:pPr>
        <w:numPr>
          <w:ilvl w:val="0"/>
          <w:numId w:val="41"/>
        </w:numPr>
        <w:tabs>
          <w:tab w:val="clear" w:pos="720"/>
          <w:tab w:val="num" w:pos="709"/>
        </w:tabs>
        <w:ind w:left="142" w:firstLine="215"/>
        <w:rPr>
          <w:color w:val="000000"/>
          <w:sz w:val="28"/>
          <w:szCs w:val="28"/>
        </w:rPr>
      </w:pPr>
      <w:r w:rsidRPr="004E1E23">
        <w:rPr>
          <w:color w:val="000000"/>
          <w:sz w:val="28"/>
          <w:szCs w:val="28"/>
        </w:rPr>
        <w:t>Назовите причины неопределенности в параметрах математической модели и объясните ее влияние на решение.</w:t>
      </w:r>
    </w:p>
    <w:p w:rsidR="004E1E23" w:rsidRDefault="004E1E23" w:rsidP="00400728"/>
    <w:p w:rsidR="004E1E23" w:rsidRDefault="004E1E23" w:rsidP="00400728"/>
    <w:p w:rsidR="00400728" w:rsidRDefault="00400728" w:rsidP="00400728">
      <w:pPr>
        <w:spacing w:after="200" w:line="276" w:lineRule="auto"/>
      </w:pPr>
      <w:r>
        <w:br w:type="page"/>
      </w:r>
    </w:p>
    <w:p w:rsidR="00D32557" w:rsidRPr="00D32557" w:rsidRDefault="00D32557" w:rsidP="00D32557">
      <w:pPr>
        <w:pStyle w:val="1"/>
        <w:spacing w:before="0"/>
        <w:jc w:val="center"/>
        <w:rPr>
          <w:rFonts w:ascii="Times New Roman" w:hAnsi="Times New Roman" w:cs="Times New Roman"/>
          <w:color w:val="000000"/>
          <w:kern w:val="32"/>
        </w:rPr>
      </w:pPr>
      <w:bookmarkStart w:id="25" w:name="_Toc82515633"/>
      <w:r w:rsidRPr="00D32557">
        <w:rPr>
          <w:rFonts w:ascii="Times New Roman" w:hAnsi="Times New Roman" w:cs="Times New Roman"/>
          <w:color w:val="000000"/>
          <w:kern w:val="32"/>
        </w:rPr>
        <w:t xml:space="preserve">Лабораторная работа </w:t>
      </w:r>
      <w:r>
        <w:rPr>
          <w:rFonts w:ascii="Times New Roman" w:hAnsi="Times New Roman" w:cs="Times New Roman"/>
          <w:color w:val="000000"/>
          <w:kern w:val="32"/>
        </w:rPr>
        <w:t>7</w:t>
      </w:r>
      <w:r w:rsidRPr="00D32557">
        <w:rPr>
          <w:rFonts w:ascii="Times New Roman" w:hAnsi="Times New Roman" w:cs="Times New Roman"/>
          <w:color w:val="000000"/>
          <w:kern w:val="32"/>
        </w:rPr>
        <w:t>.</w:t>
      </w:r>
      <w:bookmarkEnd w:id="25"/>
    </w:p>
    <w:p w:rsidR="00D32557" w:rsidRPr="00D32557" w:rsidRDefault="00D32557" w:rsidP="00D32557">
      <w:pPr>
        <w:pStyle w:val="1"/>
        <w:spacing w:before="0"/>
        <w:jc w:val="center"/>
        <w:rPr>
          <w:rFonts w:ascii="Times New Roman" w:hAnsi="Times New Roman" w:cs="Times New Roman"/>
          <w:color w:val="000000"/>
          <w:kern w:val="32"/>
        </w:rPr>
      </w:pPr>
      <w:bookmarkStart w:id="26" w:name="_Toc82515634"/>
      <w:r w:rsidRPr="00D32557">
        <w:rPr>
          <w:rFonts w:ascii="Times New Roman" w:hAnsi="Times New Roman" w:cs="Times New Roman"/>
          <w:color w:val="000000"/>
          <w:kern w:val="32"/>
        </w:rPr>
        <w:t xml:space="preserve">ТРАНСПОРТНЫЕ ЗАДАЧИ ЛИНЕЙНОГО ПРОГРАММИРОВАНИЯ. </w:t>
      </w:r>
      <w:r w:rsidR="00FC5DAD">
        <w:rPr>
          <w:rFonts w:ascii="Times New Roman" w:hAnsi="Times New Roman" w:cs="Times New Roman"/>
          <w:color w:val="000000"/>
          <w:kern w:val="32"/>
        </w:rPr>
        <w:t>ПОСТАНОВКА ЗАДАЧИ</w:t>
      </w:r>
      <w:bookmarkEnd w:id="26"/>
    </w:p>
    <w:p w:rsidR="00D32557" w:rsidRPr="008014FC" w:rsidRDefault="00D32557" w:rsidP="00D32557">
      <w:pPr>
        <w:tabs>
          <w:tab w:val="left" w:pos="1134"/>
        </w:tabs>
        <w:ind w:firstLine="709"/>
        <w:jc w:val="both"/>
        <w:rPr>
          <w:sz w:val="28"/>
          <w:szCs w:val="28"/>
        </w:rPr>
      </w:pPr>
    </w:p>
    <w:p w:rsidR="00D32557" w:rsidRPr="008014FC" w:rsidRDefault="00D32557" w:rsidP="00D32557">
      <w:pPr>
        <w:tabs>
          <w:tab w:val="left" w:pos="1134"/>
        </w:tabs>
        <w:ind w:firstLine="709"/>
        <w:jc w:val="both"/>
        <w:rPr>
          <w:sz w:val="28"/>
          <w:szCs w:val="28"/>
        </w:rPr>
      </w:pPr>
      <w:r w:rsidRPr="008014FC">
        <w:rPr>
          <w:b/>
          <w:sz w:val="28"/>
          <w:szCs w:val="28"/>
        </w:rPr>
        <w:t>Цель работы:</w:t>
      </w:r>
    </w:p>
    <w:p w:rsidR="00D32557" w:rsidRPr="008014FC" w:rsidRDefault="00D32557" w:rsidP="00D32557">
      <w:pPr>
        <w:tabs>
          <w:tab w:val="left" w:pos="1134"/>
        </w:tabs>
        <w:ind w:firstLine="709"/>
        <w:jc w:val="both"/>
        <w:rPr>
          <w:sz w:val="28"/>
          <w:szCs w:val="28"/>
        </w:rPr>
      </w:pPr>
      <w:r w:rsidRPr="008014FC">
        <w:rPr>
          <w:sz w:val="28"/>
          <w:szCs w:val="28"/>
        </w:rPr>
        <w:t>1. Ознакомить студентов с методикой постановки транспортных задач и методом потенциалов их решения.</w:t>
      </w:r>
    </w:p>
    <w:p w:rsidR="00D32557" w:rsidRPr="008014FC" w:rsidRDefault="00D32557" w:rsidP="00D32557">
      <w:pPr>
        <w:tabs>
          <w:tab w:val="left" w:pos="1134"/>
        </w:tabs>
        <w:ind w:firstLine="709"/>
        <w:jc w:val="both"/>
        <w:rPr>
          <w:sz w:val="28"/>
          <w:szCs w:val="28"/>
        </w:rPr>
      </w:pPr>
    </w:p>
    <w:p w:rsidR="00D32557" w:rsidRPr="008014FC" w:rsidRDefault="00D32557" w:rsidP="00D32557">
      <w:pPr>
        <w:tabs>
          <w:tab w:val="left" w:pos="1134"/>
        </w:tabs>
        <w:ind w:firstLine="709"/>
        <w:jc w:val="both"/>
        <w:rPr>
          <w:b/>
          <w:sz w:val="28"/>
          <w:szCs w:val="28"/>
        </w:rPr>
      </w:pPr>
      <w:r w:rsidRPr="008014FC">
        <w:rPr>
          <w:b/>
          <w:sz w:val="28"/>
          <w:szCs w:val="28"/>
        </w:rPr>
        <w:t>1. Теоретическая часть</w:t>
      </w:r>
    </w:p>
    <w:p w:rsidR="00D32557" w:rsidRPr="008014FC" w:rsidRDefault="00D32557" w:rsidP="00D32557">
      <w:pPr>
        <w:tabs>
          <w:tab w:val="left" w:pos="1134"/>
        </w:tabs>
        <w:ind w:firstLine="709"/>
        <w:jc w:val="both"/>
        <w:rPr>
          <w:sz w:val="28"/>
          <w:szCs w:val="28"/>
        </w:rPr>
      </w:pPr>
      <w:r w:rsidRPr="008014FC">
        <w:rPr>
          <w:sz w:val="28"/>
          <w:szCs w:val="28"/>
        </w:rPr>
        <w:t xml:space="preserve">В отличие от других задач линейного программирования (ЗЛП), транспортные задачи имеют такие особенности: </w:t>
      </w:r>
    </w:p>
    <w:p w:rsidR="00D32557" w:rsidRPr="008014FC" w:rsidRDefault="00D32557" w:rsidP="00D32557">
      <w:pPr>
        <w:numPr>
          <w:ilvl w:val="0"/>
          <w:numId w:val="8"/>
        </w:numPr>
        <w:tabs>
          <w:tab w:val="clear" w:pos="720"/>
          <w:tab w:val="num" w:pos="0"/>
          <w:tab w:val="left" w:pos="1080"/>
          <w:tab w:val="left" w:pos="1134"/>
        </w:tabs>
        <w:ind w:left="0" w:firstLine="709"/>
        <w:jc w:val="both"/>
        <w:rPr>
          <w:sz w:val="28"/>
          <w:szCs w:val="28"/>
        </w:rPr>
      </w:pPr>
      <w:r w:rsidRPr="008014FC">
        <w:rPr>
          <w:sz w:val="28"/>
          <w:szCs w:val="28"/>
        </w:rPr>
        <w:t>распределяются между поставщиками и потребителями только однородные ресурсы;</w:t>
      </w:r>
    </w:p>
    <w:p w:rsidR="00D32557" w:rsidRPr="008014FC" w:rsidRDefault="00D32557" w:rsidP="00D32557">
      <w:pPr>
        <w:numPr>
          <w:ilvl w:val="0"/>
          <w:numId w:val="8"/>
        </w:numPr>
        <w:tabs>
          <w:tab w:val="clear" w:pos="720"/>
          <w:tab w:val="num" w:pos="0"/>
          <w:tab w:val="left" w:pos="1080"/>
          <w:tab w:val="left" w:pos="1134"/>
        </w:tabs>
        <w:ind w:left="0" w:firstLine="709"/>
        <w:jc w:val="both"/>
        <w:rPr>
          <w:sz w:val="28"/>
          <w:szCs w:val="28"/>
        </w:rPr>
      </w:pPr>
      <w:r w:rsidRPr="008014FC">
        <w:rPr>
          <w:sz w:val="28"/>
          <w:szCs w:val="28"/>
        </w:rPr>
        <w:t>системой ограничений является система только строгих равенств;</w:t>
      </w:r>
    </w:p>
    <w:p w:rsidR="00D32557" w:rsidRPr="008014FC" w:rsidRDefault="00D32557" w:rsidP="00D32557">
      <w:pPr>
        <w:tabs>
          <w:tab w:val="num" w:pos="0"/>
          <w:tab w:val="left" w:pos="720"/>
          <w:tab w:val="left" w:pos="1134"/>
        </w:tabs>
        <w:ind w:firstLine="709"/>
        <w:jc w:val="both"/>
        <w:rPr>
          <w:sz w:val="28"/>
          <w:szCs w:val="28"/>
        </w:rPr>
      </w:pPr>
      <w:r w:rsidRPr="008014FC">
        <w:rPr>
          <w:sz w:val="28"/>
          <w:szCs w:val="28"/>
        </w:rPr>
        <w:t>-     все переменные выражаются одними единицами измерения;</w:t>
      </w:r>
    </w:p>
    <w:p w:rsidR="00D32557" w:rsidRPr="008014FC" w:rsidRDefault="00D32557" w:rsidP="00D32557">
      <w:pPr>
        <w:numPr>
          <w:ilvl w:val="0"/>
          <w:numId w:val="8"/>
        </w:numPr>
        <w:tabs>
          <w:tab w:val="clear" w:pos="720"/>
          <w:tab w:val="num" w:pos="0"/>
          <w:tab w:val="left" w:pos="1080"/>
          <w:tab w:val="left" w:pos="1134"/>
        </w:tabs>
        <w:ind w:left="0" w:firstLine="709"/>
        <w:jc w:val="both"/>
        <w:rPr>
          <w:sz w:val="28"/>
          <w:szCs w:val="28"/>
        </w:rPr>
      </w:pPr>
      <w:r w:rsidRPr="008014FC">
        <w:rPr>
          <w:sz w:val="28"/>
          <w:szCs w:val="28"/>
        </w:rPr>
        <w:t>матрицы коэффициентов в системах ограничений состоят из одних единиц;</w:t>
      </w:r>
    </w:p>
    <w:p w:rsidR="00D32557" w:rsidRPr="008014FC" w:rsidRDefault="00D32557" w:rsidP="00D32557">
      <w:pPr>
        <w:numPr>
          <w:ilvl w:val="0"/>
          <w:numId w:val="8"/>
        </w:numPr>
        <w:tabs>
          <w:tab w:val="clear" w:pos="720"/>
          <w:tab w:val="num" w:pos="0"/>
          <w:tab w:val="left" w:pos="1080"/>
          <w:tab w:val="left" w:pos="1134"/>
        </w:tabs>
        <w:ind w:left="0" w:firstLine="709"/>
        <w:jc w:val="both"/>
        <w:rPr>
          <w:sz w:val="28"/>
          <w:szCs w:val="28"/>
        </w:rPr>
      </w:pPr>
      <w:r w:rsidRPr="008014FC">
        <w:rPr>
          <w:sz w:val="28"/>
          <w:szCs w:val="28"/>
        </w:rPr>
        <w:t>в системах ограничений каждая переменная встречается только дважды: один раз в ограничениях по поставкам и один раз в ограничениям по потребностям.</w:t>
      </w:r>
    </w:p>
    <w:p w:rsidR="00D32557" w:rsidRPr="008014FC" w:rsidRDefault="00D32557" w:rsidP="00D32557">
      <w:pPr>
        <w:tabs>
          <w:tab w:val="left" w:pos="1134"/>
        </w:tabs>
        <w:ind w:firstLine="709"/>
        <w:jc w:val="both"/>
        <w:rPr>
          <w:sz w:val="28"/>
          <w:szCs w:val="28"/>
        </w:rPr>
      </w:pPr>
      <w:r w:rsidRPr="008014FC">
        <w:rPr>
          <w:sz w:val="28"/>
          <w:szCs w:val="28"/>
        </w:rPr>
        <w:t>Эти особенности позволяют решать транспортные задачи более простым, чем симплекс-метод, методом потенциалов, хотя они могут быть решены и симплекс-методом.</w:t>
      </w:r>
    </w:p>
    <w:p w:rsidR="00D32557" w:rsidRPr="008014FC" w:rsidRDefault="00D32557" w:rsidP="00D32557">
      <w:pPr>
        <w:tabs>
          <w:tab w:val="left" w:pos="1134"/>
        </w:tabs>
        <w:ind w:firstLine="709"/>
        <w:jc w:val="both"/>
        <w:rPr>
          <w:b/>
          <w:sz w:val="28"/>
          <w:szCs w:val="28"/>
        </w:rPr>
      </w:pPr>
    </w:p>
    <w:p w:rsidR="00D32557" w:rsidRPr="008014FC" w:rsidRDefault="00D32557" w:rsidP="00D32557">
      <w:pPr>
        <w:tabs>
          <w:tab w:val="left" w:pos="1134"/>
        </w:tabs>
        <w:ind w:firstLine="709"/>
        <w:jc w:val="both"/>
        <w:rPr>
          <w:b/>
          <w:sz w:val="28"/>
          <w:szCs w:val="28"/>
        </w:rPr>
      </w:pPr>
      <w:r w:rsidRPr="008014FC">
        <w:rPr>
          <w:b/>
          <w:sz w:val="28"/>
          <w:szCs w:val="28"/>
        </w:rPr>
        <w:t>Пример постановки транспортной задачи.</w:t>
      </w:r>
    </w:p>
    <w:p w:rsidR="00D32557" w:rsidRPr="008014FC" w:rsidRDefault="00D32557" w:rsidP="00D32557">
      <w:pPr>
        <w:tabs>
          <w:tab w:val="left" w:pos="1134"/>
        </w:tabs>
        <w:ind w:firstLine="709"/>
        <w:jc w:val="both"/>
        <w:rPr>
          <w:b/>
          <w:sz w:val="28"/>
          <w:szCs w:val="28"/>
        </w:rPr>
      </w:pPr>
      <w:r w:rsidRPr="008014FC">
        <w:rPr>
          <w:b/>
          <w:sz w:val="28"/>
          <w:szCs w:val="28"/>
        </w:rPr>
        <w:t xml:space="preserve">Задача </w:t>
      </w:r>
    </w:p>
    <w:p w:rsidR="00D32557" w:rsidRPr="008014FC" w:rsidRDefault="00D32557" w:rsidP="00D32557">
      <w:pPr>
        <w:tabs>
          <w:tab w:val="left" w:pos="1134"/>
        </w:tabs>
        <w:ind w:firstLine="709"/>
        <w:jc w:val="both"/>
        <w:rPr>
          <w:sz w:val="28"/>
          <w:szCs w:val="28"/>
        </w:rPr>
      </w:pPr>
      <w:r w:rsidRPr="008014FC">
        <w:rPr>
          <w:sz w:val="28"/>
          <w:szCs w:val="28"/>
        </w:rPr>
        <w:t>Имеется три пункта поставки однородного груза А</w:t>
      </w:r>
      <w:r w:rsidRPr="008014FC">
        <w:rPr>
          <w:sz w:val="28"/>
          <w:szCs w:val="28"/>
          <w:vertAlign w:val="subscript"/>
        </w:rPr>
        <w:t>1</w:t>
      </w:r>
      <w:r w:rsidRPr="008014FC">
        <w:rPr>
          <w:sz w:val="28"/>
          <w:szCs w:val="28"/>
        </w:rPr>
        <w:t>, А</w:t>
      </w:r>
      <w:r w:rsidRPr="008014FC">
        <w:rPr>
          <w:sz w:val="28"/>
          <w:szCs w:val="28"/>
          <w:vertAlign w:val="subscript"/>
        </w:rPr>
        <w:t>2</w:t>
      </w:r>
      <w:r w:rsidRPr="008014FC">
        <w:rPr>
          <w:sz w:val="28"/>
          <w:szCs w:val="28"/>
        </w:rPr>
        <w:t>, А</w:t>
      </w:r>
      <w:r w:rsidRPr="008014FC">
        <w:rPr>
          <w:sz w:val="28"/>
          <w:szCs w:val="28"/>
          <w:vertAlign w:val="subscript"/>
        </w:rPr>
        <w:t>3</w:t>
      </w:r>
      <w:r w:rsidRPr="008014FC">
        <w:rPr>
          <w:sz w:val="28"/>
          <w:szCs w:val="28"/>
        </w:rPr>
        <w:t xml:space="preserve"> и четыре пункта потребления груза </w:t>
      </w:r>
      <w:r w:rsidRPr="008014FC">
        <w:rPr>
          <w:sz w:val="28"/>
          <w:szCs w:val="28"/>
          <w:lang w:val="en-US"/>
        </w:rPr>
        <w:t>B</w:t>
      </w:r>
      <w:r w:rsidRPr="008014FC">
        <w:rPr>
          <w:sz w:val="28"/>
          <w:szCs w:val="28"/>
          <w:vertAlign w:val="subscript"/>
        </w:rPr>
        <w:t>1</w:t>
      </w:r>
      <w:r w:rsidRPr="008014FC">
        <w:rPr>
          <w:sz w:val="28"/>
          <w:szCs w:val="28"/>
        </w:rPr>
        <w:t>, В</w:t>
      </w:r>
      <w:r w:rsidRPr="008014FC">
        <w:rPr>
          <w:sz w:val="28"/>
          <w:szCs w:val="28"/>
          <w:vertAlign w:val="subscript"/>
        </w:rPr>
        <w:t>2</w:t>
      </w:r>
      <w:r w:rsidRPr="008014FC">
        <w:rPr>
          <w:sz w:val="28"/>
          <w:szCs w:val="28"/>
        </w:rPr>
        <w:t>, В</w:t>
      </w:r>
      <w:r w:rsidRPr="008014FC">
        <w:rPr>
          <w:sz w:val="28"/>
          <w:szCs w:val="28"/>
          <w:vertAlign w:val="subscript"/>
        </w:rPr>
        <w:t>3</w:t>
      </w:r>
      <w:r w:rsidRPr="008014FC">
        <w:rPr>
          <w:sz w:val="28"/>
          <w:szCs w:val="28"/>
        </w:rPr>
        <w:t>, В</w:t>
      </w:r>
      <w:r w:rsidRPr="008014FC">
        <w:rPr>
          <w:sz w:val="28"/>
          <w:szCs w:val="28"/>
          <w:vertAlign w:val="subscript"/>
        </w:rPr>
        <w:t>4</w:t>
      </w:r>
      <w:r w:rsidRPr="008014FC">
        <w:rPr>
          <w:sz w:val="28"/>
          <w:szCs w:val="28"/>
        </w:rPr>
        <w:t>. На пунктах А</w:t>
      </w:r>
      <w:r w:rsidRPr="008014FC">
        <w:rPr>
          <w:sz w:val="28"/>
          <w:szCs w:val="28"/>
          <w:vertAlign w:val="subscript"/>
        </w:rPr>
        <w:t>1</w:t>
      </w:r>
      <w:r w:rsidRPr="008014FC">
        <w:rPr>
          <w:sz w:val="28"/>
          <w:szCs w:val="28"/>
        </w:rPr>
        <w:t>, А</w:t>
      </w:r>
      <w:r w:rsidRPr="008014FC">
        <w:rPr>
          <w:sz w:val="28"/>
          <w:szCs w:val="28"/>
          <w:vertAlign w:val="subscript"/>
        </w:rPr>
        <w:t>2</w:t>
      </w:r>
      <w:r w:rsidRPr="008014FC">
        <w:rPr>
          <w:sz w:val="28"/>
          <w:szCs w:val="28"/>
        </w:rPr>
        <w:t>, А</w:t>
      </w:r>
      <w:r w:rsidRPr="008014FC">
        <w:rPr>
          <w:sz w:val="28"/>
          <w:szCs w:val="28"/>
          <w:vertAlign w:val="subscript"/>
        </w:rPr>
        <w:t>3</w:t>
      </w:r>
      <w:r w:rsidRPr="008014FC">
        <w:rPr>
          <w:sz w:val="28"/>
          <w:szCs w:val="28"/>
        </w:rPr>
        <w:t xml:space="preserve"> находится груз соответственно в количестве 120; 80 и 640 тонн. В пункты </w:t>
      </w:r>
      <w:r w:rsidRPr="008014FC">
        <w:rPr>
          <w:sz w:val="28"/>
          <w:szCs w:val="28"/>
          <w:lang w:val="en-US"/>
        </w:rPr>
        <w:t>B</w:t>
      </w:r>
      <w:r w:rsidRPr="008014FC">
        <w:rPr>
          <w:sz w:val="28"/>
          <w:szCs w:val="28"/>
          <w:vertAlign w:val="subscript"/>
        </w:rPr>
        <w:t>1</w:t>
      </w:r>
      <w:r w:rsidRPr="008014FC">
        <w:rPr>
          <w:sz w:val="28"/>
          <w:szCs w:val="28"/>
        </w:rPr>
        <w:t>, В</w:t>
      </w:r>
      <w:r w:rsidRPr="008014FC">
        <w:rPr>
          <w:sz w:val="28"/>
          <w:szCs w:val="28"/>
          <w:vertAlign w:val="subscript"/>
        </w:rPr>
        <w:t>2</w:t>
      </w:r>
      <w:r w:rsidRPr="008014FC">
        <w:rPr>
          <w:sz w:val="28"/>
          <w:szCs w:val="28"/>
        </w:rPr>
        <w:t>, В</w:t>
      </w:r>
      <w:r w:rsidRPr="008014FC">
        <w:rPr>
          <w:sz w:val="28"/>
          <w:szCs w:val="28"/>
          <w:vertAlign w:val="subscript"/>
        </w:rPr>
        <w:t>3</w:t>
      </w:r>
      <w:r w:rsidRPr="008014FC">
        <w:rPr>
          <w:sz w:val="28"/>
          <w:szCs w:val="28"/>
        </w:rPr>
        <w:t>, В</w:t>
      </w:r>
      <w:r w:rsidRPr="008014FC">
        <w:rPr>
          <w:sz w:val="28"/>
          <w:szCs w:val="28"/>
          <w:vertAlign w:val="subscript"/>
        </w:rPr>
        <w:t xml:space="preserve">4 </w:t>
      </w:r>
      <w:r w:rsidRPr="008014FC">
        <w:rPr>
          <w:sz w:val="28"/>
          <w:szCs w:val="28"/>
        </w:rPr>
        <w:t>требуется доставить соответс</w:t>
      </w:r>
      <w:r w:rsidRPr="008014FC">
        <w:rPr>
          <w:sz w:val="28"/>
          <w:szCs w:val="28"/>
        </w:rPr>
        <w:softHyphen/>
        <w:t>твенно 100; 70; 50: 20 тонн груза. Затраты на перевозку 1 тонны гру</w:t>
      </w:r>
      <w:r w:rsidRPr="008014FC">
        <w:rPr>
          <w:sz w:val="28"/>
          <w:szCs w:val="28"/>
        </w:rPr>
        <w:softHyphen/>
        <w:t>за между пунктами поставки и пунктами потребления приведены в матрице С (в тыс. руб.).</w:t>
      </w:r>
    </w:p>
    <w:p w:rsidR="00D32557" w:rsidRPr="008014FC" w:rsidRDefault="00D32557" w:rsidP="00D32557">
      <w:pPr>
        <w:pStyle w:val="11"/>
        <w:shd w:val="clear" w:color="auto" w:fill="FFFFFF"/>
        <w:tabs>
          <w:tab w:val="left" w:pos="1134"/>
        </w:tabs>
        <w:spacing w:line="240" w:lineRule="auto"/>
        <w:ind w:firstLine="709"/>
        <w:rPr>
          <w:rFonts w:ascii="Times New Roman" w:hAnsi="Times New Roman"/>
          <w:sz w:val="28"/>
          <w:szCs w:val="28"/>
        </w:rPr>
      </w:pPr>
      <w:r w:rsidRPr="008014FC">
        <w:rPr>
          <w:rFonts w:ascii="Times New Roman" w:hAnsi="Times New Roman"/>
          <w:position w:val="-50"/>
          <w:sz w:val="28"/>
          <w:szCs w:val="28"/>
        </w:rPr>
        <w:object w:dxaOrig="4040" w:dyaOrig="1120">
          <v:shape id="_x0000_i1185" type="#_x0000_t75" style="width:202.05pt;height:55.75pt" o:ole="" fillcolor="window">
            <v:imagedata r:id="rId304" o:title=""/>
          </v:shape>
          <o:OLEObject Type="Embed" ProgID="Equation.3" ShapeID="_x0000_i1185" DrawAspect="Content" ObjectID="_1696159330" r:id="rId305"/>
        </w:object>
      </w:r>
      <w:r w:rsidRPr="008014FC">
        <w:rPr>
          <w:rFonts w:ascii="Times New Roman" w:hAnsi="Times New Roman"/>
          <w:sz w:val="28"/>
          <w:szCs w:val="28"/>
        </w:rPr>
        <w:t>,                               (1)</w:t>
      </w:r>
    </w:p>
    <w:p w:rsidR="00D32557" w:rsidRPr="008014FC" w:rsidRDefault="00D32557" w:rsidP="00D32557">
      <w:pPr>
        <w:pStyle w:val="11"/>
        <w:shd w:val="clear" w:color="auto" w:fill="FFFFFF"/>
        <w:tabs>
          <w:tab w:val="left" w:pos="1134"/>
        </w:tabs>
        <w:spacing w:line="240" w:lineRule="auto"/>
        <w:ind w:firstLine="709"/>
        <w:rPr>
          <w:rFonts w:ascii="Times New Roman" w:hAnsi="Times New Roman"/>
          <w:sz w:val="28"/>
          <w:szCs w:val="28"/>
        </w:rPr>
      </w:pPr>
      <w:r w:rsidRPr="008014FC">
        <w:rPr>
          <w:rFonts w:ascii="Times New Roman" w:hAnsi="Times New Roman"/>
          <w:sz w:val="28"/>
          <w:szCs w:val="28"/>
        </w:rPr>
        <w:t xml:space="preserve">где </w:t>
      </w:r>
      <w:r w:rsidRPr="008014FC">
        <w:rPr>
          <w:rFonts w:ascii="Times New Roman" w:hAnsi="Times New Roman"/>
          <w:i/>
          <w:sz w:val="28"/>
          <w:szCs w:val="28"/>
          <w:lang w:val="en-US"/>
        </w:rPr>
        <w:t>C</w:t>
      </w:r>
      <w:r w:rsidRPr="008014FC">
        <w:rPr>
          <w:rFonts w:ascii="Times New Roman" w:hAnsi="Times New Roman"/>
          <w:i/>
          <w:sz w:val="28"/>
          <w:szCs w:val="28"/>
          <w:vertAlign w:val="subscript"/>
          <w:lang w:val="en-US"/>
        </w:rPr>
        <w:t>ij</w:t>
      </w:r>
      <w:r w:rsidRPr="008014FC">
        <w:rPr>
          <w:rFonts w:ascii="Times New Roman" w:hAnsi="Times New Roman"/>
          <w:sz w:val="28"/>
          <w:szCs w:val="28"/>
        </w:rPr>
        <w:t xml:space="preserve"> – стоимость перевозки 1 тонны груза от поставщика с номе</w:t>
      </w:r>
      <w:r w:rsidRPr="008014FC">
        <w:rPr>
          <w:rFonts w:ascii="Times New Roman" w:hAnsi="Times New Roman"/>
          <w:sz w:val="28"/>
          <w:szCs w:val="28"/>
        </w:rPr>
        <w:softHyphen/>
        <w:t xml:space="preserve">ром </w:t>
      </w:r>
      <w:r w:rsidRPr="008014FC">
        <w:rPr>
          <w:rFonts w:ascii="Times New Roman" w:hAnsi="Times New Roman"/>
          <w:i/>
          <w:sz w:val="28"/>
          <w:szCs w:val="28"/>
          <w:lang w:val="en-US"/>
        </w:rPr>
        <w:t>i</w:t>
      </w:r>
      <w:r w:rsidRPr="008014FC">
        <w:rPr>
          <w:rFonts w:ascii="Times New Roman" w:hAnsi="Times New Roman"/>
          <w:sz w:val="28"/>
          <w:szCs w:val="28"/>
        </w:rPr>
        <w:t xml:space="preserve"> (</w:t>
      </w:r>
      <w:r w:rsidRPr="008014FC">
        <w:rPr>
          <w:rFonts w:ascii="Times New Roman" w:hAnsi="Times New Roman"/>
          <w:i/>
          <w:sz w:val="28"/>
          <w:szCs w:val="28"/>
          <w:lang w:val="en-US"/>
        </w:rPr>
        <w:t>i</w:t>
      </w:r>
      <w:r w:rsidRPr="008014FC">
        <w:rPr>
          <w:rFonts w:ascii="Times New Roman" w:hAnsi="Times New Roman"/>
          <w:sz w:val="28"/>
          <w:szCs w:val="28"/>
        </w:rPr>
        <w:t xml:space="preserve"> = 1; 2; 3) к потребителю с номером </w:t>
      </w:r>
      <w:r w:rsidRPr="008014FC">
        <w:rPr>
          <w:rFonts w:ascii="Times New Roman" w:hAnsi="Times New Roman"/>
          <w:i/>
          <w:sz w:val="28"/>
          <w:szCs w:val="28"/>
          <w:lang w:val="en-US"/>
        </w:rPr>
        <w:t>j</w:t>
      </w:r>
      <w:r w:rsidRPr="008014FC">
        <w:rPr>
          <w:rFonts w:ascii="Times New Roman" w:hAnsi="Times New Roman"/>
          <w:sz w:val="28"/>
          <w:szCs w:val="28"/>
        </w:rPr>
        <w:t xml:space="preserve"> (</w:t>
      </w:r>
      <w:r w:rsidRPr="008014FC">
        <w:rPr>
          <w:rFonts w:ascii="Times New Roman" w:hAnsi="Times New Roman"/>
          <w:i/>
          <w:sz w:val="28"/>
          <w:szCs w:val="28"/>
          <w:lang w:val="en-US"/>
        </w:rPr>
        <w:t>j</w:t>
      </w:r>
      <w:r w:rsidRPr="008014FC">
        <w:rPr>
          <w:rFonts w:ascii="Times New Roman" w:hAnsi="Times New Roman"/>
          <w:sz w:val="28"/>
          <w:szCs w:val="28"/>
        </w:rPr>
        <w:t xml:space="preserve"> = 1; 2; 3; 4). Найти такой план закрепления потребителей за поставщиками, чтобы общие затраты по перевозкам груза были минимальными.</w:t>
      </w:r>
    </w:p>
    <w:p w:rsidR="00D32557" w:rsidRPr="008014FC" w:rsidRDefault="00D32557" w:rsidP="00D32557">
      <w:pPr>
        <w:pStyle w:val="11"/>
        <w:shd w:val="clear" w:color="auto" w:fill="FFFFFF"/>
        <w:tabs>
          <w:tab w:val="left" w:pos="1134"/>
        </w:tabs>
        <w:spacing w:line="240" w:lineRule="auto"/>
        <w:ind w:firstLine="709"/>
        <w:rPr>
          <w:rFonts w:ascii="Times New Roman" w:hAnsi="Times New Roman"/>
          <w:sz w:val="28"/>
          <w:szCs w:val="28"/>
        </w:rPr>
      </w:pPr>
      <w:r w:rsidRPr="008014FC">
        <w:rPr>
          <w:rFonts w:ascii="Times New Roman" w:hAnsi="Times New Roman"/>
          <w:sz w:val="28"/>
          <w:szCs w:val="28"/>
        </w:rPr>
        <w:t xml:space="preserve">Вначале сформулируем постановку задачи. Данные задачи запишем в виде матрицы (таблицы) перевозок . </w:t>
      </w:r>
    </w:p>
    <w:p w:rsidR="00D32557" w:rsidRPr="008014FC" w:rsidRDefault="00D32557" w:rsidP="00D32557">
      <w:pPr>
        <w:pStyle w:val="11"/>
        <w:shd w:val="clear" w:color="auto" w:fill="FFFFFF"/>
        <w:spacing w:line="240" w:lineRule="auto"/>
        <w:ind w:firstLine="709"/>
        <w:rPr>
          <w:rFonts w:ascii="Times New Roman" w:hAnsi="Times New Roman"/>
          <w:i/>
          <w:iCs/>
          <w:sz w:val="28"/>
          <w:szCs w:val="28"/>
        </w:rPr>
      </w:pPr>
      <w:r w:rsidRPr="00B467FC">
        <w:rPr>
          <w:rFonts w:ascii="Times New Roman" w:hAnsi="Times New Roman"/>
          <w:sz w:val="24"/>
          <w:szCs w:val="24"/>
        </w:rPr>
        <w:br w:type="page"/>
      </w:r>
      <w:r w:rsidRPr="008014FC">
        <w:rPr>
          <w:rFonts w:ascii="Times New Roman" w:hAnsi="Times New Roman"/>
          <w:sz w:val="28"/>
          <w:szCs w:val="28"/>
        </w:rPr>
        <w:t xml:space="preserve">Таблица 1.  </w:t>
      </w:r>
    </w:p>
    <w:tbl>
      <w:tblPr>
        <w:tblW w:w="9072"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417"/>
        <w:gridCol w:w="1559"/>
        <w:gridCol w:w="1701"/>
        <w:gridCol w:w="1299"/>
        <w:gridCol w:w="1253"/>
      </w:tblGrid>
      <w:tr w:rsidR="00D32557" w:rsidRPr="008014FC" w:rsidTr="001B287B">
        <w:trPr>
          <w:cantSplit/>
          <w:jc w:val="center"/>
        </w:trPr>
        <w:tc>
          <w:tcPr>
            <w:tcW w:w="1843" w:type="dxa"/>
            <w:vMerge w:val="restart"/>
            <w:vAlign w:val="center"/>
          </w:tcPr>
          <w:p w:rsidR="00D32557" w:rsidRPr="008014FC" w:rsidRDefault="00D32557" w:rsidP="001B287B">
            <w:pPr>
              <w:pStyle w:val="11"/>
              <w:spacing w:line="240" w:lineRule="auto"/>
              <w:ind w:right="43" w:firstLine="0"/>
              <w:rPr>
                <w:rFonts w:ascii="Times New Roman" w:hAnsi="Times New Roman"/>
                <w:sz w:val="28"/>
                <w:szCs w:val="28"/>
              </w:rPr>
            </w:pPr>
            <w:r w:rsidRPr="008014FC">
              <w:rPr>
                <w:rFonts w:ascii="Times New Roman" w:hAnsi="Times New Roman"/>
                <w:sz w:val="28"/>
                <w:szCs w:val="28"/>
              </w:rPr>
              <w:t>Базы</w:t>
            </w:r>
          </w:p>
        </w:tc>
        <w:tc>
          <w:tcPr>
            <w:tcW w:w="5976" w:type="dxa"/>
            <w:gridSpan w:val="4"/>
            <w:vAlign w:val="center"/>
          </w:tcPr>
          <w:p w:rsidR="00D32557" w:rsidRPr="008014FC" w:rsidRDefault="00D32557" w:rsidP="001B287B">
            <w:pPr>
              <w:pStyle w:val="11"/>
              <w:shd w:val="clear" w:color="auto" w:fill="FFFFFF"/>
              <w:spacing w:line="240" w:lineRule="auto"/>
              <w:ind w:right="43" w:firstLine="0"/>
              <w:rPr>
                <w:rFonts w:ascii="Times New Roman" w:hAnsi="Times New Roman"/>
                <w:sz w:val="28"/>
                <w:szCs w:val="28"/>
              </w:rPr>
            </w:pPr>
            <w:r w:rsidRPr="008014FC">
              <w:rPr>
                <w:rFonts w:ascii="Times New Roman" w:hAnsi="Times New Roman"/>
                <w:sz w:val="28"/>
                <w:szCs w:val="28"/>
              </w:rPr>
              <w:t>Потребители</w:t>
            </w:r>
          </w:p>
        </w:tc>
        <w:tc>
          <w:tcPr>
            <w:tcW w:w="1253" w:type="dxa"/>
            <w:vMerge w:val="restart"/>
            <w:vAlign w:val="center"/>
          </w:tcPr>
          <w:p w:rsidR="00D32557" w:rsidRPr="008014FC" w:rsidRDefault="00D32557" w:rsidP="001B287B">
            <w:pPr>
              <w:pStyle w:val="11"/>
              <w:spacing w:line="240" w:lineRule="auto"/>
              <w:ind w:right="43" w:firstLine="0"/>
              <w:rPr>
                <w:rFonts w:ascii="Times New Roman" w:hAnsi="Times New Roman"/>
                <w:sz w:val="28"/>
                <w:szCs w:val="28"/>
              </w:rPr>
            </w:pPr>
            <w:r w:rsidRPr="008014FC">
              <w:rPr>
                <w:rFonts w:ascii="Times New Roman" w:hAnsi="Times New Roman"/>
                <w:sz w:val="28"/>
                <w:szCs w:val="28"/>
              </w:rPr>
              <w:t>Запасы</w:t>
            </w:r>
          </w:p>
        </w:tc>
      </w:tr>
      <w:tr w:rsidR="00D32557" w:rsidRPr="008014FC" w:rsidTr="001B287B">
        <w:trPr>
          <w:cantSplit/>
          <w:jc w:val="center"/>
        </w:trPr>
        <w:tc>
          <w:tcPr>
            <w:tcW w:w="1843" w:type="dxa"/>
            <w:vMerge/>
          </w:tcPr>
          <w:p w:rsidR="00D32557" w:rsidRPr="008014FC" w:rsidRDefault="00D32557" w:rsidP="001B287B">
            <w:pPr>
              <w:pStyle w:val="11"/>
              <w:spacing w:line="240" w:lineRule="auto"/>
              <w:ind w:right="43" w:firstLine="0"/>
              <w:rPr>
                <w:rFonts w:ascii="Times New Roman" w:hAnsi="Times New Roman"/>
                <w:sz w:val="28"/>
                <w:szCs w:val="28"/>
              </w:rPr>
            </w:pPr>
          </w:p>
        </w:tc>
        <w:tc>
          <w:tcPr>
            <w:tcW w:w="1417" w:type="dxa"/>
          </w:tcPr>
          <w:p w:rsidR="00D32557" w:rsidRPr="008014FC" w:rsidRDefault="00D32557" w:rsidP="001B287B">
            <w:pPr>
              <w:pStyle w:val="11"/>
              <w:spacing w:line="240" w:lineRule="auto"/>
              <w:ind w:right="43" w:firstLine="0"/>
              <w:rPr>
                <w:rFonts w:ascii="Times New Roman" w:hAnsi="Times New Roman"/>
                <w:sz w:val="28"/>
                <w:szCs w:val="28"/>
                <w:vertAlign w:val="subscript"/>
              </w:rPr>
            </w:pPr>
            <w:r w:rsidRPr="008014FC">
              <w:rPr>
                <w:rFonts w:ascii="Times New Roman" w:hAnsi="Times New Roman"/>
                <w:sz w:val="28"/>
                <w:szCs w:val="28"/>
                <w:lang w:val="en-US"/>
              </w:rPr>
              <w:t>B</w:t>
            </w:r>
            <w:r w:rsidRPr="008014FC">
              <w:rPr>
                <w:rFonts w:ascii="Times New Roman" w:hAnsi="Times New Roman"/>
                <w:sz w:val="28"/>
                <w:szCs w:val="28"/>
                <w:vertAlign w:val="subscript"/>
              </w:rPr>
              <w:t>1</w:t>
            </w:r>
          </w:p>
        </w:tc>
        <w:tc>
          <w:tcPr>
            <w:tcW w:w="1559" w:type="dxa"/>
          </w:tcPr>
          <w:p w:rsidR="00D32557" w:rsidRPr="008014FC" w:rsidRDefault="00D32557" w:rsidP="001B287B">
            <w:pPr>
              <w:pStyle w:val="11"/>
              <w:spacing w:line="240" w:lineRule="auto"/>
              <w:ind w:right="43" w:firstLine="0"/>
              <w:rPr>
                <w:rFonts w:ascii="Times New Roman" w:hAnsi="Times New Roman"/>
                <w:sz w:val="28"/>
                <w:szCs w:val="28"/>
                <w:vertAlign w:val="subscript"/>
              </w:rPr>
            </w:pPr>
            <w:r w:rsidRPr="008014FC">
              <w:rPr>
                <w:rFonts w:ascii="Times New Roman" w:hAnsi="Times New Roman"/>
                <w:sz w:val="28"/>
                <w:szCs w:val="28"/>
                <w:lang w:val="en-US"/>
              </w:rPr>
              <w:t>B</w:t>
            </w:r>
            <w:r w:rsidRPr="008014FC">
              <w:rPr>
                <w:rFonts w:ascii="Times New Roman" w:hAnsi="Times New Roman"/>
                <w:sz w:val="28"/>
                <w:szCs w:val="28"/>
                <w:vertAlign w:val="subscript"/>
              </w:rPr>
              <w:t>2</w:t>
            </w:r>
          </w:p>
        </w:tc>
        <w:tc>
          <w:tcPr>
            <w:tcW w:w="1701" w:type="dxa"/>
            <w:vAlign w:val="center"/>
          </w:tcPr>
          <w:p w:rsidR="00D32557" w:rsidRPr="008014FC" w:rsidRDefault="00D32557" w:rsidP="001B287B">
            <w:pPr>
              <w:pStyle w:val="11"/>
              <w:spacing w:line="240" w:lineRule="auto"/>
              <w:ind w:right="43" w:firstLine="0"/>
              <w:rPr>
                <w:rFonts w:ascii="Times New Roman" w:hAnsi="Times New Roman"/>
                <w:sz w:val="28"/>
                <w:szCs w:val="28"/>
              </w:rPr>
            </w:pPr>
            <w:r w:rsidRPr="008014FC">
              <w:rPr>
                <w:rFonts w:ascii="Times New Roman" w:hAnsi="Times New Roman"/>
                <w:sz w:val="28"/>
                <w:szCs w:val="28"/>
              </w:rPr>
              <w:t>В</w:t>
            </w:r>
            <w:r w:rsidRPr="008014FC">
              <w:rPr>
                <w:rFonts w:ascii="Times New Roman" w:hAnsi="Times New Roman"/>
                <w:sz w:val="28"/>
                <w:szCs w:val="28"/>
                <w:vertAlign w:val="subscript"/>
              </w:rPr>
              <w:t>3</w:t>
            </w:r>
          </w:p>
        </w:tc>
        <w:tc>
          <w:tcPr>
            <w:tcW w:w="1299" w:type="dxa"/>
          </w:tcPr>
          <w:p w:rsidR="00D32557" w:rsidRPr="008014FC" w:rsidRDefault="00D32557" w:rsidP="001B287B">
            <w:pPr>
              <w:pStyle w:val="11"/>
              <w:spacing w:line="240" w:lineRule="auto"/>
              <w:ind w:right="43" w:firstLine="0"/>
              <w:rPr>
                <w:rFonts w:ascii="Times New Roman" w:hAnsi="Times New Roman"/>
                <w:sz w:val="28"/>
                <w:szCs w:val="28"/>
              </w:rPr>
            </w:pPr>
            <w:r w:rsidRPr="008014FC">
              <w:rPr>
                <w:rFonts w:ascii="Times New Roman" w:hAnsi="Times New Roman"/>
                <w:sz w:val="28"/>
                <w:szCs w:val="28"/>
              </w:rPr>
              <w:t>В</w:t>
            </w:r>
            <w:r w:rsidRPr="008014FC">
              <w:rPr>
                <w:rFonts w:ascii="Times New Roman" w:hAnsi="Times New Roman"/>
                <w:sz w:val="28"/>
                <w:szCs w:val="28"/>
                <w:vertAlign w:val="subscript"/>
              </w:rPr>
              <w:t>4</w:t>
            </w:r>
          </w:p>
        </w:tc>
        <w:tc>
          <w:tcPr>
            <w:tcW w:w="1253" w:type="dxa"/>
            <w:vMerge/>
          </w:tcPr>
          <w:p w:rsidR="00D32557" w:rsidRPr="008014FC" w:rsidRDefault="00D32557" w:rsidP="001B287B">
            <w:pPr>
              <w:pStyle w:val="11"/>
              <w:spacing w:line="240" w:lineRule="auto"/>
              <w:ind w:right="43" w:firstLine="0"/>
              <w:rPr>
                <w:rFonts w:ascii="Times New Roman" w:hAnsi="Times New Roman"/>
                <w:sz w:val="28"/>
                <w:szCs w:val="28"/>
              </w:rPr>
            </w:pPr>
          </w:p>
        </w:tc>
      </w:tr>
      <w:tr w:rsidR="00D32557" w:rsidRPr="008014FC" w:rsidTr="001B287B">
        <w:trPr>
          <w:jc w:val="center"/>
        </w:trPr>
        <w:tc>
          <w:tcPr>
            <w:tcW w:w="1843" w:type="dxa"/>
            <w:vAlign w:val="center"/>
          </w:tcPr>
          <w:p w:rsidR="00D32557" w:rsidRPr="008014FC" w:rsidRDefault="00D32557" w:rsidP="001B287B">
            <w:pPr>
              <w:pStyle w:val="11"/>
              <w:spacing w:line="240" w:lineRule="auto"/>
              <w:ind w:right="43" w:firstLine="0"/>
              <w:rPr>
                <w:rFonts w:ascii="Times New Roman" w:hAnsi="Times New Roman"/>
                <w:sz w:val="28"/>
                <w:szCs w:val="28"/>
                <w:vertAlign w:val="subscript"/>
              </w:rPr>
            </w:pPr>
            <w:r w:rsidRPr="008014FC">
              <w:rPr>
                <w:rFonts w:ascii="Times New Roman" w:hAnsi="Times New Roman"/>
                <w:sz w:val="28"/>
                <w:szCs w:val="28"/>
                <w:lang w:val="en-US"/>
              </w:rPr>
              <w:t>A</w:t>
            </w:r>
            <w:r w:rsidRPr="008014FC">
              <w:rPr>
                <w:rFonts w:ascii="Times New Roman" w:hAnsi="Times New Roman"/>
                <w:sz w:val="28"/>
                <w:szCs w:val="28"/>
                <w:vertAlign w:val="subscript"/>
              </w:rPr>
              <w:t>1</w:t>
            </w:r>
          </w:p>
        </w:tc>
        <w:tc>
          <w:tcPr>
            <w:tcW w:w="1417" w:type="dxa"/>
          </w:tcPr>
          <w:p w:rsidR="00D32557" w:rsidRPr="008014FC" w:rsidRDefault="00D32557" w:rsidP="001B287B">
            <w:pPr>
              <w:pStyle w:val="11"/>
              <w:spacing w:line="240" w:lineRule="auto"/>
              <w:ind w:right="43" w:firstLine="0"/>
              <w:rPr>
                <w:rFonts w:ascii="Times New Roman" w:hAnsi="Times New Roman"/>
                <w:sz w:val="28"/>
                <w:szCs w:val="28"/>
                <w:vertAlign w:val="subscript"/>
              </w:rPr>
            </w:pPr>
            <w:r w:rsidRPr="008014FC">
              <w:rPr>
                <w:rFonts w:ascii="Times New Roman" w:hAnsi="Times New Roman"/>
                <w:sz w:val="28"/>
                <w:szCs w:val="28"/>
                <w:vertAlign w:val="subscript"/>
              </w:rPr>
              <w:t>1</w:t>
            </w:r>
          </w:p>
        </w:tc>
        <w:tc>
          <w:tcPr>
            <w:tcW w:w="1559" w:type="dxa"/>
          </w:tcPr>
          <w:p w:rsidR="00D32557" w:rsidRPr="008014FC" w:rsidRDefault="00D32557" w:rsidP="001B287B">
            <w:pPr>
              <w:pStyle w:val="11"/>
              <w:spacing w:line="240" w:lineRule="auto"/>
              <w:ind w:right="43" w:firstLine="0"/>
              <w:rPr>
                <w:rFonts w:ascii="Times New Roman" w:hAnsi="Times New Roman"/>
                <w:sz w:val="28"/>
                <w:szCs w:val="28"/>
                <w:vertAlign w:val="subscript"/>
              </w:rPr>
            </w:pPr>
            <w:r w:rsidRPr="008014FC">
              <w:rPr>
                <w:rFonts w:ascii="Times New Roman" w:hAnsi="Times New Roman"/>
                <w:sz w:val="28"/>
                <w:szCs w:val="28"/>
                <w:vertAlign w:val="subscript"/>
              </w:rPr>
              <w:t>2</w:t>
            </w:r>
          </w:p>
        </w:tc>
        <w:tc>
          <w:tcPr>
            <w:tcW w:w="1701" w:type="dxa"/>
          </w:tcPr>
          <w:p w:rsidR="00D32557" w:rsidRPr="008014FC" w:rsidRDefault="00D32557" w:rsidP="001B287B">
            <w:pPr>
              <w:pStyle w:val="11"/>
              <w:spacing w:line="240" w:lineRule="auto"/>
              <w:ind w:right="43" w:firstLine="0"/>
              <w:rPr>
                <w:rFonts w:ascii="Times New Roman" w:hAnsi="Times New Roman"/>
                <w:sz w:val="28"/>
                <w:szCs w:val="28"/>
                <w:vertAlign w:val="subscript"/>
              </w:rPr>
            </w:pPr>
            <w:r w:rsidRPr="008014FC">
              <w:rPr>
                <w:rFonts w:ascii="Times New Roman" w:hAnsi="Times New Roman"/>
                <w:sz w:val="28"/>
                <w:szCs w:val="28"/>
                <w:vertAlign w:val="subscript"/>
              </w:rPr>
              <w:t>3</w:t>
            </w:r>
          </w:p>
        </w:tc>
        <w:tc>
          <w:tcPr>
            <w:tcW w:w="1299" w:type="dxa"/>
          </w:tcPr>
          <w:p w:rsidR="00D32557" w:rsidRPr="008014FC" w:rsidRDefault="00D32557" w:rsidP="001B287B">
            <w:pPr>
              <w:pStyle w:val="11"/>
              <w:spacing w:line="240" w:lineRule="auto"/>
              <w:ind w:right="43" w:firstLine="0"/>
              <w:rPr>
                <w:rFonts w:ascii="Times New Roman" w:hAnsi="Times New Roman"/>
                <w:sz w:val="28"/>
                <w:szCs w:val="28"/>
                <w:vertAlign w:val="subscript"/>
              </w:rPr>
            </w:pPr>
            <w:r w:rsidRPr="008014FC">
              <w:rPr>
                <w:rFonts w:ascii="Times New Roman" w:hAnsi="Times New Roman"/>
                <w:sz w:val="28"/>
                <w:szCs w:val="28"/>
                <w:vertAlign w:val="subscript"/>
              </w:rPr>
              <w:t>4</w:t>
            </w:r>
          </w:p>
        </w:tc>
        <w:tc>
          <w:tcPr>
            <w:tcW w:w="1253" w:type="dxa"/>
            <w:vAlign w:val="center"/>
          </w:tcPr>
          <w:p w:rsidR="00D32557" w:rsidRPr="008014FC" w:rsidRDefault="00D32557" w:rsidP="001B287B">
            <w:pPr>
              <w:pStyle w:val="11"/>
              <w:spacing w:line="240" w:lineRule="auto"/>
              <w:ind w:right="43" w:firstLine="0"/>
              <w:rPr>
                <w:rFonts w:ascii="Times New Roman" w:hAnsi="Times New Roman"/>
                <w:sz w:val="28"/>
                <w:szCs w:val="28"/>
              </w:rPr>
            </w:pPr>
            <w:r w:rsidRPr="008014FC">
              <w:rPr>
                <w:rFonts w:ascii="Times New Roman" w:hAnsi="Times New Roman"/>
                <w:sz w:val="28"/>
                <w:szCs w:val="28"/>
              </w:rPr>
              <w:t>120</w:t>
            </w:r>
          </w:p>
        </w:tc>
      </w:tr>
      <w:tr w:rsidR="00D32557" w:rsidRPr="008014FC" w:rsidTr="001B287B">
        <w:trPr>
          <w:jc w:val="center"/>
        </w:trPr>
        <w:tc>
          <w:tcPr>
            <w:tcW w:w="1843" w:type="dxa"/>
            <w:vAlign w:val="center"/>
          </w:tcPr>
          <w:p w:rsidR="00D32557" w:rsidRPr="008014FC" w:rsidRDefault="00D32557" w:rsidP="001B287B">
            <w:pPr>
              <w:pStyle w:val="11"/>
              <w:spacing w:line="240" w:lineRule="auto"/>
              <w:ind w:right="43" w:firstLine="0"/>
              <w:rPr>
                <w:rFonts w:ascii="Times New Roman" w:hAnsi="Times New Roman"/>
                <w:sz w:val="28"/>
                <w:szCs w:val="28"/>
              </w:rPr>
            </w:pPr>
            <w:r w:rsidRPr="008014FC">
              <w:rPr>
                <w:rFonts w:ascii="Times New Roman" w:hAnsi="Times New Roman"/>
                <w:sz w:val="28"/>
                <w:szCs w:val="28"/>
              </w:rPr>
              <w:t>А</w:t>
            </w:r>
            <w:r w:rsidRPr="008014FC">
              <w:rPr>
                <w:rFonts w:ascii="Times New Roman" w:hAnsi="Times New Roman"/>
                <w:sz w:val="28"/>
                <w:szCs w:val="28"/>
                <w:vertAlign w:val="subscript"/>
              </w:rPr>
              <w:t>2</w:t>
            </w:r>
          </w:p>
        </w:tc>
        <w:tc>
          <w:tcPr>
            <w:tcW w:w="1417" w:type="dxa"/>
          </w:tcPr>
          <w:p w:rsidR="00D32557" w:rsidRPr="008014FC" w:rsidRDefault="00D32557" w:rsidP="001B287B">
            <w:pPr>
              <w:pStyle w:val="11"/>
              <w:spacing w:line="240" w:lineRule="auto"/>
              <w:ind w:right="43" w:firstLine="0"/>
              <w:rPr>
                <w:rFonts w:ascii="Times New Roman" w:hAnsi="Times New Roman"/>
                <w:sz w:val="28"/>
                <w:szCs w:val="28"/>
                <w:vertAlign w:val="subscript"/>
              </w:rPr>
            </w:pPr>
            <w:r w:rsidRPr="008014FC">
              <w:rPr>
                <w:rFonts w:ascii="Times New Roman" w:hAnsi="Times New Roman"/>
                <w:sz w:val="28"/>
                <w:szCs w:val="28"/>
                <w:vertAlign w:val="subscript"/>
              </w:rPr>
              <w:t>2</w:t>
            </w:r>
          </w:p>
        </w:tc>
        <w:tc>
          <w:tcPr>
            <w:tcW w:w="1559" w:type="dxa"/>
          </w:tcPr>
          <w:p w:rsidR="00D32557" w:rsidRPr="008014FC" w:rsidRDefault="00D32557" w:rsidP="001B287B">
            <w:pPr>
              <w:pStyle w:val="11"/>
              <w:spacing w:line="240" w:lineRule="auto"/>
              <w:ind w:right="43" w:firstLine="0"/>
              <w:rPr>
                <w:rFonts w:ascii="Times New Roman" w:hAnsi="Times New Roman"/>
                <w:sz w:val="28"/>
                <w:szCs w:val="28"/>
                <w:vertAlign w:val="subscript"/>
              </w:rPr>
            </w:pPr>
            <w:r w:rsidRPr="008014FC">
              <w:rPr>
                <w:rFonts w:ascii="Times New Roman" w:hAnsi="Times New Roman"/>
                <w:sz w:val="28"/>
                <w:szCs w:val="28"/>
                <w:vertAlign w:val="subscript"/>
              </w:rPr>
              <w:t>1</w:t>
            </w:r>
          </w:p>
        </w:tc>
        <w:tc>
          <w:tcPr>
            <w:tcW w:w="1701" w:type="dxa"/>
          </w:tcPr>
          <w:p w:rsidR="00D32557" w:rsidRPr="008014FC" w:rsidRDefault="00D32557" w:rsidP="001B287B">
            <w:pPr>
              <w:pStyle w:val="11"/>
              <w:spacing w:line="240" w:lineRule="auto"/>
              <w:ind w:right="43" w:firstLine="0"/>
              <w:rPr>
                <w:rFonts w:ascii="Times New Roman" w:hAnsi="Times New Roman"/>
                <w:sz w:val="28"/>
                <w:szCs w:val="28"/>
                <w:vertAlign w:val="subscript"/>
              </w:rPr>
            </w:pPr>
            <w:r w:rsidRPr="008014FC">
              <w:rPr>
                <w:rFonts w:ascii="Times New Roman" w:hAnsi="Times New Roman"/>
                <w:sz w:val="28"/>
                <w:szCs w:val="28"/>
                <w:vertAlign w:val="subscript"/>
              </w:rPr>
              <w:t>5</w:t>
            </w:r>
          </w:p>
        </w:tc>
        <w:tc>
          <w:tcPr>
            <w:tcW w:w="1299" w:type="dxa"/>
          </w:tcPr>
          <w:p w:rsidR="00D32557" w:rsidRPr="008014FC" w:rsidRDefault="00D32557" w:rsidP="001B287B">
            <w:pPr>
              <w:pStyle w:val="11"/>
              <w:spacing w:line="240" w:lineRule="auto"/>
              <w:ind w:right="43" w:firstLine="0"/>
              <w:rPr>
                <w:rFonts w:ascii="Times New Roman" w:hAnsi="Times New Roman"/>
                <w:sz w:val="28"/>
                <w:szCs w:val="28"/>
                <w:vertAlign w:val="subscript"/>
              </w:rPr>
            </w:pPr>
            <w:r w:rsidRPr="008014FC">
              <w:rPr>
                <w:rFonts w:ascii="Times New Roman" w:hAnsi="Times New Roman"/>
                <w:sz w:val="28"/>
                <w:szCs w:val="28"/>
                <w:vertAlign w:val="subscript"/>
              </w:rPr>
              <w:t>3</w:t>
            </w:r>
          </w:p>
        </w:tc>
        <w:tc>
          <w:tcPr>
            <w:tcW w:w="1253" w:type="dxa"/>
            <w:vAlign w:val="center"/>
          </w:tcPr>
          <w:p w:rsidR="00D32557" w:rsidRPr="008014FC" w:rsidRDefault="00D32557" w:rsidP="001B287B">
            <w:pPr>
              <w:pStyle w:val="11"/>
              <w:spacing w:line="240" w:lineRule="auto"/>
              <w:ind w:right="43" w:firstLine="0"/>
              <w:rPr>
                <w:rFonts w:ascii="Times New Roman" w:hAnsi="Times New Roman"/>
                <w:sz w:val="28"/>
                <w:szCs w:val="28"/>
              </w:rPr>
            </w:pPr>
            <w:r w:rsidRPr="008014FC">
              <w:rPr>
                <w:rFonts w:ascii="Times New Roman" w:hAnsi="Times New Roman"/>
                <w:sz w:val="28"/>
                <w:szCs w:val="28"/>
              </w:rPr>
              <w:t>80</w:t>
            </w:r>
          </w:p>
        </w:tc>
      </w:tr>
      <w:tr w:rsidR="00D32557" w:rsidRPr="008014FC" w:rsidTr="001B287B">
        <w:trPr>
          <w:jc w:val="center"/>
        </w:trPr>
        <w:tc>
          <w:tcPr>
            <w:tcW w:w="1843" w:type="dxa"/>
            <w:vAlign w:val="center"/>
          </w:tcPr>
          <w:p w:rsidR="00D32557" w:rsidRPr="008014FC" w:rsidRDefault="00D32557" w:rsidP="001B287B">
            <w:pPr>
              <w:pStyle w:val="11"/>
              <w:spacing w:line="240" w:lineRule="auto"/>
              <w:ind w:right="43" w:firstLine="0"/>
              <w:rPr>
                <w:rFonts w:ascii="Times New Roman" w:hAnsi="Times New Roman"/>
                <w:sz w:val="28"/>
                <w:szCs w:val="28"/>
              </w:rPr>
            </w:pPr>
            <w:r w:rsidRPr="008014FC">
              <w:rPr>
                <w:rFonts w:ascii="Times New Roman" w:hAnsi="Times New Roman"/>
                <w:sz w:val="28"/>
                <w:szCs w:val="28"/>
              </w:rPr>
              <w:t>А</w:t>
            </w:r>
            <w:r w:rsidRPr="008014FC">
              <w:rPr>
                <w:rFonts w:ascii="Times New Roman" w:hAnsi="Times New Roman"/>
                <w:sz w:val="28"/>
                <w:szCs w:val="28"/>
                <w:vertAlign w:val="subscript"/>
              </w:rPr>
              <w:t>3</w:t>
            </w:r>
          </w:p>
        </w:tc>
        <w:tc>
          <w:tcPr>
            <w:tcW w:w="1417" w:type="dxa"/>
          </w:tcPr>
          <w:p w:rsidR="00D32557" w:rsidRPr="008014FC" w:rsidRDefault="00D32557" w:rsidP="001B287B">
            <w:pPr>
              <w:pStyle w:val="11"/>
              <w:spacing w:line="240" w:lineRule="auto"/>
              <w:ind w:right="43" w:firstLine="0"/>
              <w:rPr>
                <w:rFonts w:ascii="Times New Roman" w:hAnsi="Times New Roman"/>
                <w:sz w:val="28"/>
                <w:szCs w:val="28"/>
                <w:vertAlign w:val="subscript"/>
              </w:rPr>
            </w:pPr>
            <w:r w:rsidRPr="008014FC">
              <w:rPr>
                <w:rFonts w:ascii="Times New Roman" w:hAnsi="Times New Roman"/>
                <w:sz w:val="28"/>
                <w:szCs w:val="28"/>
                <w:vertAlign w:val="subscript"/>
              </w:rPr>
              <w:t>8</w:t>
            </w:r>
          </w:p>
        </w:tc>
        <w:tc>
          <w:tcPr>
            <w:tcW w:w="1559" w:type="dxa"/>
          </w:tcPr>
          <w:p w:rsidR="00D32557" w:rsidRPr="008014FC" w:rsidRDefault="00D32557" w:rsidP="001B287B">
            <w:pPr>
              <w:pStyle w:val="11"/>
              <w:spacing w:line="240" w:lineRule="auto"/>
              <w:ind w:right="43" w:firstLine="0"/>
              <w:rPr>
                <w:rFonts w:ascii="Times New Roman" w:hAnsi="Times New Roman"/>
                <w:sz w:val="28"/>
                <w:szCs w:val="28"/>
                <w:vertAlign w:val="subscript"/>
              </w:rPr>
            </w:pPr>
            <w:r w:rsidRPr="008014FC">
              <w:rPr>
                <w:rFonts w:ascii="Times New Roman" w:hAnsi="Times New Roman"/>
                <w:sz w:val="28"/>
                <w:szCs w:val="28"/>
                <w:vertAlign w:val="subscript"/>
              </w:rPr>
              <w:t>6</w:t>
            </w:r>
          </w:p>
        </w:tc>
        <w:tc>
          <w:tcPr>
            <w:tcW w:w="1701" w:type="dxa"/>
          </w:tcPr>
          <w:p w:rsidR="00D32557" w:rsidRPr="008014FC" w:rsidRDefault="00D32557" w:rsidP="001B287B">
            <w:pPr>
              <w:pStyle w:val="11"/>
              <w:spacing w:line="240" w:lineRule="auto"/>
              <w:ind w:right="43" w:firstLine="0"/>
              <w:rPr>
                <w:rFonts w:ascii="Times New Roman" w:hAnsi="Times New Roman"/>
                <w:sz w:val="28"/>
                <w:szCs w:val="28"/>
                <w:vertAlign w:val="subscript"/>
              </w:rPr>
            </w:pPr>
            <w:r w:rsidRPr="008014FC">
              <w:rPr>
                <w:rFonts w:ascii="Times New Roman" w:hAnsi="Times New Roman"/>
                <w:sz w:val="28"/>
                <w:szCs w:val="28"/>
                <w:vertAlign w:val="subscript"/>
              </w:rPr>
              <w:t>3</w:t>
            </w:r>
          </w:p>
        </w:tc>
        <w:tc>
          <w:tcPr>
            <w:tcW w:w="1299" w:type="dxa"/>
          </w:tcPr>
          <w:p w:rsidR="00D32557" w:rsidRPr="008014FC" w:rsidRDefault="00D32557" w:rsidP="001B287B">
            <w:pPr>
              <w:pStyle w:val="11"/>
              <w:spacing w:line="240" w:lineRule="auto"/>
              <w:ind w:right="43" w:firstLine="0"/>
              <w:rPr>
                <w:rFonts w:ascii="Times New Roman" w:hAnsi="Times New Roman"/>
                <w:sz w:val="28"/>
                <w:szCs w:val="28"/>
                <w:vertAlign w:val="subscript"/>
              </w:rPr>
            </w:pPr>
            <w:r w:rsidRPr="008014FC">
              <w:rPr>
                <w:rFonts w:ascii="Times New Roman" w:hAnsi="Times New Roman"/>
                <w:sz w:val="28"/>
                <w:szCs w:val="28"/>
                <w:vertAlign w:val="subscript"/>
              </w:rPr>
              <w:t>1</w:t>
            </w:r>
          </w:p>
        </w:tc>
        <w:tc>
          <w:tcPr>
            <w:tcW w:w="1253" w:type="dxa"/>
            <w:vAlign w:val="center"/>
          </w:tcPr>
          <w:p w:rsidR="00D32557" w:rsidRPr="008014FC" w:rsidRDefault="00D32557" w:rsidP="001B287B">
            <w:pPr>
              <w:pStyle w:val="11"/>
              <w:spacing w:line="240" w:lineRule="auto"/>
              <w:ind w:right="43" w:firstLine="0"/>
              <w:rPr>
                <w:rFonts w:ascii="Times New Roman" w:hAnsi="Times New Roman"/>
                <w:sz w:val="28"/>
                <w:szCs w:val="28"/>
              </w:rPr>
            </w:pPr>
            <w:r w:rsidRPr="008014FC">
              <w:rPr>
                <w:rFonts w:ascii="Times New Roman" w:hAnsi="Times New Roman"/>
                <w:sz w:val="28"/>
                <w:szCs w:val="28"/>
              </w:rPr>
              <w:t>40</w:t>
            </w:r>
          </w:p>
        </w:tc>
      </w:tr>
      <w:tr w:rsidR="00D32557" w:rsidRPr="008014FC" w:rsidTr="001B287B">
        <w:trPr>
          <w:jc w:val="center"/>
        </w:trPr>
        <w:tc>
          <w:tcPr>
            <w:tcW w:w="1843" w:type="dxa"/>
          </w:tcPr>
          <w:p w:rsidR="00D32557" w:rsidRPr="008014FC" w:rsidRDefault="00D32557" w:rsidP="001B287B">
            <w:pPr>
              <w:pStyle w:val="11"/>
              <w:spacing w:line="240" w:lineRule="auto"/>
              <w:ind w:right="43" w:firstLine="0"/>
              <w:rPr>
                <w:rFonts w:ascii="Times New Roman" w:hAnsi="Times New Roman"/>
                <w:sz w:val="28"/>
                <w:szCs w:val="28"/>
              </w:rPr>
            </w:pPr>
            <w:r w:rsidRPr="008014FC">
              <w:rPr>
                <w:rFonts w:ascii="Times New Roman" w:hAnsi="Times New Roman"/>
                <w:sz w:val="28"/>
                <w:szCs w:val="28"/>
              </w:rPr>
              <w:t>Потребности</w:t>
            </w:r>
          </w:p>
        </w:tc>
        <w:tc>
          <w:tcPr>
            <w:tcW w:w="1417" w:type="dxa"/>
            <w:vAlign w:val="center"/>
          </w:tcPr>
          <w:p w:rsidR="00D32557" w:rsidRPr="008014FC" w:rsidRDefault="00D32557" w:rsidP="001B287B">
            <w:pPr>
              <w:pStyle w:val="11"/>
              <w:spacing w:line="240" w:lineRule="auto"/>
              <w:ind w:right="43" w:firstLine="0"/>
              <w:rPr>
                <w:rFonts w:ascii="Times New Roman" w:hAnsi="Times New Roman"/>
                <w:sz w:val="28"/>
                <w:szCs w:val="28"/>
              </w:rPr>
            </w:pPr>
            <w:r w:rsidRPr="008014FC">
              <w:rPr>
                <w:rFonts w:ascii="Times New Roman" w:hAnsi="Times New Roman"/>
                <w:sz w:val="28"/>
                <w:szCs w:val="28"/>
              </w:rPr>
              <w:t>100</w:t>
            </w:r>
          </w:p>
        </w:tc>
        <w:tc>
          <w:tcPr>
            <w:tcW w:w="1559" w:type="dxa"/>
            <w:vAlign w:val="center"/>
          </w:tcPr>
          <w:p w:rsidR="00D32557" w:rsidRPr="008014FC" w:rsidRDefault="00D32557" w:rsidP="001B287B">
            <w:pPr>
              <w:pStyle w:val="11"/>
              <w:spacing w:line="240" w:lineRule="auto"/>
              <w:ind w:right="43" w:firstLine="0"/>
              <w:rPr>
                <w:rFonts w:ascii="Times New Roman" w:hAnsi="Times New Roman"/>
                <w:sz w:val="28"/>
                <w:szCs w:val="28"/>
              </w:rPr>
            </w:pPr>
            <w:r w:rsidRPr="008014FC">
              <w:rPr>
                <w:rFonts w:ascii="Times New Roman" w:hAnsi="Times New Roman"/>
                <w:sz w:val="28"/>
                <w:szCs w:val="28"/>
              </w:rPr>
              <w:t>70</w:t>
            </w:r>
          </w:p>
        </w:tc>
        <w:tc>
          <w:tcPr>
            <w:tcW w:w="1701" w:type="dxa"/>
            <w:vAlign w:val="center"/>
          </w:tcPr>
          <w:p w:rsidR="00D32557" w:rsidRPr="008014FC" w:rsidRDefault="00D32557" w:rsidP="001B287B">
            <w:pPr>
              <w:pStyle w:val="11"/>
              <w:spacing w:line="240" w:lineRule="auto"/>
              <w:ind w:right="43" w:firstLine="0"/>
              <w:rPr>
                <w:rFonts w:ascii="Times New Roman" w:hAnsi="Times New Roman"/>
                <w:sz w:val="28"/>
                <w:szCs w:val="28"/>
              </w:rPr>
            </w:pPr>
            <w:r w:rsidRPr="008014FC">
              <w:rPr>
                <w:rFonts w:ascii="Times New Roman" w:hAnsi="Times New Roman"/>
                <w:sz w:val="28"/>
                <w:szCs w:val="28"/>
              </w:rPr>
              <w:t>50</w:t>
            </w:r>
          </w:p>
        </w:tc>
        <w:tc>
          <w:tcPr>
            <w:tcW w:w="1299" w:type="dxa"/>
            <w:vAlign w:val="center"/>
          </w:tcPr>
          <w:p w:rsidR="00D32557" w:rsidRPr="008014FC" w:rsidRDefault="00D32557" w:rsidP="001B287B">
            <w:pPr>
              <w:pStyle w:val="11"/>
              <w:spacing w:line="240" w:lineRule="auto"/>
              <w:ind w:right="43" w:firstLine="0"/>
              <w:rPr>
                <w:rFonts w:ascii="Times New Roman" w:hAnsi="Times New Roman"/>
                <w:sz w:val="28"/>
                <w:szCs w:val="28"/>
              </w:rPr>
            </w:pPr>
            <w:r w:rsidRPr="008014FC">
              <w:rPr>
                <w:rFonts w:ascii="Times New Roman" w:hAnsi="Times New Roman"/>
                <w:sz w:val="28"/>
                <w:szCs w:val="28"/>
              </w:rPr>
              <w:t>20</w:t>
            </w:r>
          </w:p>
        </w:tc>
        <w:tc>
          <w:tcPr>
            <w:tcW w:w="1253" w:type="dxa"/>
            <w:vAlign w:val="center"/>
          </w:tcPr>
          <w:p w:rsidR="00D32557" w:rsidRPr="008014FC" w:rsidRDefault="00D32557" w:rsidP="001B287B">
            <w:pPr>
              <w:pStyle w:val="11"/>
              <w:spacing w:line="240" w:lineRule="auto"/>
              <w:ind w:right="43" w:firstLine="0"/>
              <w:rPr>
                <w:rFonts w:ascii="Times New Roman" w:hAnsi="Times New Roman"/>
                <w:sz w:val="28"/>
                <w:szCs w:val="28"/>
              </w:rPr>
            </w:pPr>
            <w:r w:rsidRPr="008014FC">
              <w:rPr>
                <w:rFonts w:ascii="Times New Roman" w:hAnsi="Times New Roman"/>
                <w:sz w:val="28"/>
                <w:szCs w:val="28"/>
              </w:rPr>
              <w:t>240</w:t>
            </w:r>
          </w:p>
        </w:tc>
      </w:tr>
    </w:tbl>
    <w:p w:rsidR="00D32557" w:rsidRPr="008014FC" w:rsidRDefault="00D32557" w:rsidP="00D32557">
      <w:pPr>
        <w:pStyle w:val="11"/>
        <w:shd w:val="clear" w:color="auto" w:fill="FFFFFF"/>
        <w:tabs>
          <w:tab w:val="left" w:pos="1134"/>
        </w:tabs>
        <w:spacing w:line="240" w:lineRule="auto"/>
        <w:ind w:firstLine="709"/>
        <w:rPr>
          <w:rFonts w:ascii="Times New Roman" w:hAnsi="Times New Roman"/>
          <w:sz w:val="28"/>
          <w:szCs w:val="28"/>
        </w:rPr>
      </w:pPr>
    </w:p>
    <w:p w:rsidR="00D32557" w:rsidRPr="008014FC" w:rsidRDefault="00D32557" w:rsidP="00D32557">
      <w:pPr>
        <w:pStyle w:val="11"/>
        <w:shd w:val="clear" w:color="auto" w:fill="FFFFFF"/>
        <w:tabs>
          <w:tab w:val="left" w:pos="1134"/>
        </w:tabs>
        <w:spacing w:line="240" w:lineRule="auto"/>
        <w:ind w:firstLine="709"/>
        <w:rPr>
          <w:rFonts w:ascii="Times New Roman" w:hAnsi="Times New Roman"/>
          <w:sz w:val="28"/>
          <w:szCs w:val="28"/>
        </w:rPr>
      </w:pPr>
      <w:r w:rsidRPr="008014FC">
        <w:rPr>
          <w:rFonts w:ascii="Times New Roman" w:hAnsi="Times New Roman"/>
          <w:sz w:val="28"/>
          <w:szCs w:val="28"/>
        </w:rPr>
        <w:t>В  верхнем углу каждой клетки проставлены тарифы, взятые из матрицы С – технологической матрицы перевозок.</w:t>
      </w:r>
    </w:p>
    <w:p w:rsidR="00D32557" w:rsidRPr="008014FC" w:rsidRDefault="00D32557" w:rsidP="00D32557">
      <w:pPr>
        <w:pStyle w:val="11"/>
        <w:shd w:val="clear" w:color="auto" w:fill="FFFFFF"/>
        <w:tabs>
          <w:tab w:val="left" w:pos="1134"/>
        </w:tabs>
        <w:spacing w:line="240" w:lineRule="auto"/>
        <w:ind w:firstLine="709"/>
        <w:rPr>
          <w:rFonts w:ascii="Times New Roman" w:hAnsi="Times New Roman"/>
          <w:sz w:val="28"/>
          <w:szCs w:val="28"/>
        </w:rPr>
      </w:pPr>
      <w:r w:rsidRPr="008014FC">
        <w:rPr>
          <w:rFonts w:ascii="Times New Roman" w:hAnsi="Times New Roman"/>
          <w:sz w:val="28"/>
          <w:szCs w:val="28"/>
        </w:rPr>
        <w:t xml:space="preserve">Тариф </w:t>
      </w:r>
      <w:r w:rsidRPr="008014FC">
        <w:rPr>
          <w:rFonts w:ascii="Times New Roman" w:hAnsi="Times New Roman"/>
          <w:i/>
          <w:sz w:val="28"/>
          <w:szCs w:val="28"/>
          <w:lang w:val="en-US"/>
        </w:rPr>
        <w:t>C</w:t>
      </w:r>
      <w:r w:rsidRPr="008014FC">
        <w:rPr>
          <w:rFonts w:ascii="Times New Roman" w:hAnsi="Times New Roman"/>
          <w:i/>
          <w:sz w:val="28"/>
          <w:szCs w:val="28"/>
          <w:vertAlign w:val="subscript"/>
        </w:rPr>
        <w:t>1</w:t>
      </w:r>
      <w:r w:rsidRPr="008014FC">
        <w:rPr>
          <w:rFonts w:ascii="Times New Roman" w:hAnsi="Times New Roman"/>
          <w:i/>
          <w:sz w:val="28"/>
          <w:szCs w:val="28"/>
          <w:vertAlign w:val="subscript"/>
          <w:lang w:val="en-US"/>
        </w:rPr>
        <w:t>j</w:t>
      </w:r>
      <w:r w:rsidRPr="008014FC">
        <w:rPr>
          <w:rFonts w:ascii="Times New Roman" w:hAnsi="Times New Roman"/>
          <w:sz w:val="28"/>
          <w:szCs w:val="28"/>
        </w:rPr>
        <w:t>– это величина, равная (или пропорциональная) стои</w:t>
      </w:r>
      <w:r w:rsidRPr="008014FC">
        <w:rPr>
          <w:rFonts w:ascii="Times New Roman" w:hAnsi="Times New Roman"/>
          <w:sz w:val="28"/>
          <w:szCs w:val="28"/>
        </w:rPr>
        <w:softHyphen/>
        <w:t xml:space="preserve">мости перевозки единицы груза из данного пункта отправления </w:t>
      </w:r>
      <w:r w:rsidRPr="008014FC">
        <w:rPr>
          <w:rFonts w:ascii="Times New Roman" w:hAnsi="Times New Roman"/>
          <w:i/>
          <w:sz w:val="28"/>
          <w:szCs w:val="28"/>
          <w:lang w:val="en-US"/>
        </w:rPr>
        <w:t>A</w:t>
      </w:r>
      <w:r w:rsidRPr="008014FC">
        <w:rPr>
          <w:rFonts w:ascii="Times New Roman" w:hAnsi="Times New Roman"/>
          <w:i/>
          <w:sz w:val="28"/>
          <w:szCs w:val="28"/>
          <w:vertAlign w:val="subscript"/>
        </w:rPr>
        <w:t>1</w:t>
      </w:r>
      <w:r w:rsidRPr="008014FC">
        <w:rPr>
          <w:rFonts w:ascii="Times New Roman" w:hAnsi="Times New Roman"/>
          <w:sz w:val="28"/>
          <w:szCs w:val="28"/>
        </w:rPr>
        <w:t xml:space="preserve"> в указанный пункт назначения </w:t>
      </w:r>
      <w:r w:rsidRPr="008014FC">
        <w:rPr>
          <w:rFonts w:ascii="Times New Roman" w:hAnsi="Times New Roman"/>
          <w:i/>
          <w:sz w:val="28"/>
          <w:szCs w:val="28"/>
        </w:rPr>
        <w:t>В</w:t>
      </w:r>
      <w:r w:rsidRPr="008014FC">
        <w:rPr>
          <w:rFonts w:ascii="Times New Roman" w:hAnsi="Times New Roman"/>
          <w:i/>
          <w:sz w:val="28"/>
          <w:szCs w:val="28"/>
          <w:vertAlign w:val="subscript"/>
          <w:lang w:val="en-US"/>
        </w:rPr>
        <w:t>j</w:t>
      </w:r>
      <w:r w:rsidRPr="008014FC">
        <w:rPr>
          <w:rFonts w:ascii="Times New Roman" w:hAnsi="Times New Roman"/>
          <w:sz w:val="28"/>
          <w:szCs w:val="28"/>
        </w:rPr>
        <w:t>.</w:t>
      </w:r>
    </w:p>
    <w:p w:rsidR="00D32557" w:rsidRPr="008014FC" w:rsidRDefault="00D32557" w:rsidP="00D32557">
      <w:pPr>
        <w:pStyle w:val="11"/>
        <w:shd w:val="clear" w:color="auto" w:fill="FFFFFF"/>
        <w:tabs>
          <w:tab w:val="left" w:pos="1134"/>
        </w:tabs>
        <w:spacing w:line="240" w:lineRule="auto"/>
        <w:ind w:firstLine="709"/>
        <w:rPr>
          <w:rFonts w:ascii="Times New Roman" w:hAnsi="Times New Roman"/>
          <w:sz w:val="28"/>
          <w:szCs w:val="28"/>
        </w:rPr>
      </w:pPr>
      <w:r w:rsidRPr="008014FC">
        <w:rPr>
          <w:rFonts w:ascii="Times New Roman" w:hAnsi="Times New Roman"/>
          <w:sz w:val="28"/>
          <w:szCs w:val="28"/>
        </w:rPr>
        <w:t xml:space="preserve">Введем </w:t>
      </w:r>
      <w:r w:rsidRPr="008014FC">
        <w:rPr>
          <w:rFonts w:ascii="Times New Roman" w:hAnsi="Times New Roman"/>
          <w:iCs/>
          <w:sz w:val="28"/>
          <w:szCs w:val="28"/>
        </w:rPr>
        <w:t>переменные</w:t>
      </w:r>
      <w:r w:rsidRPr="008014FC">
        <w:rPr>
          <w:rFonts w:ascii="Times New Roman" w:hAnsi="Times New Roman"/>
          <w:sz w:val="28"/>
          <w:szCs w:val="28"/>
        </w:rPr>
        <w:t xml:space="preserve">. Обозначим </w:t>
      </w:r>
      <w:r w:rsidRPr="008014FC">
        <w:rPr>
          <w:rFonts w:ascii="Times New Roman" w:hAnsi="Times New Roman"/>
          <w:i/>
          <w:sz w:val="28"/>
          <w:szCs w:val="28"/>
          <w:lang w:val="en-US"/>
        </w:rPr>
        <w:t>x</w:t>
      </w:r>
      <w:r w:rsidRPr="008014FC">
        <w:rPr>
          <w:rFonts w:ascii="Times New Roman" w:hAnsi="Times New Roman"/>
          <w:i/>
          <w:iCs/>
          <w:sz w:val="28"/>
          <w:szCs w:val="28"/>
          <w:vertAlign w:val="subscript"/>
          <w:lang w:val="en-US"/>
        </w:rPr>
        <w:t>ij</w:t>
      </w:r>
      <w:r w:rsidRPr="008014FC">
        <w:rPr>
          <w:rFonts w:ascii="Times New Roman" w:hAnsi="Times New Roman"/>
          <w:sz w:val="28"/>
          <w:szCs w:val="28"/>
        </w:rPr>
        <w:t xml:space="preserve">(тонн) – величину поставки от базы-поставщика </w:t>
      </w:r>
      <w:r w:rsidRPr="008014FC">
        <w:rPr>
          <w:rFonts w:ascii="Times New Roman" w:hAnsi="Times New Roman"/>
          <w:i/>
          <w:sz w:val="28"/>
          <w:szCs w:val="28"/>
          <w:lang w:val="en-US"/>
        </w:rPr>
        <w:t>i</w:t>
      </w:r>
      <w:r w:rsidRPr="008014FC">
        <w:rPr>
          <w:rFonts w:ascii="Times New Roman" w:hAnsi="Times New Roman"/>
          <w:sz w:val="28"/>
          <w:szCs w:val="28"/>
        </w:rPr>
        <w:t xml:space="preserve"> (</w:t>
      </w:r>
      <w:r w:rsidRPr="008014FC">
        <w:rPr>
          <w:rFonts w:ascii="Times New Roman" w:hAnsi="Times New Roman"/>
          <w:i/>
          <w:sz w:val="28"/>
          <w:szCs w:val="28"/>
          <w:lang w:val="en-US"/>
        </w:rPr>
        <w:t>i</w:t>
      </w:r>
      <w:r w:rsidRPr="008014FC">
        <w:rPr>
          <w:rFonts w:ascii="Times New Roman" w:hAnsi="Times New Roman"/>
          <w:sz w:val="28"/>
          <w:szCs w:val="28"/>
        </w:rPr>
        <w:t xml:space="preserve"> = 1,2,3) потребителю </w:t>
      </w:r>
      <w:r w:rsidRPr="008014FC">
        <w:rPr>
          <w:rFonts w:ascii="Times New Roman" w:hAnsi="Times New Roman"/>
          <w:i/>
          <w:sz w:val="28"/>
          <w:szCs w:val="28"/>
          <w:lang w:val="en-US"/>
        </w:rPr>
        <w:t>j</w:t>
      </w:r>
      <w:r w:rsidRPr="008014FC">
        <w:rPr>
          <w:rFonts w:ascii="Times New Roman" w:hAnsi="Times New Roman"/>
          <w:sz w:val="28"/>
          <w:szCs w:val="28"/>
        </w:rPr>
        <w:t xml:space="preserve"> (</w:t>
      </w:r>
      <w:r w:rsidRPr="008014FC">
        <w:rPr>
          <w:rFonts w:ascii="Times New Roman" w:hAnsi="Times New Roman"/>
          <w:i/>
          <w:sz w:val="28"/>
          <w:szCs w:val="28"/>
          <w:lang w:val="en-US"/>
        </w:rPr>
        <w:t>j</w:t>
      </w:r>
      <w:r w:rsidRPr="008014FC">
        <w:rPr>
          <w:rFonts w:ascii="Times New Roman" w:hAnsi="Times New Roman"/>
          <w:sz w:val="28"/>
          <w:szCs w:val="28"/>
        </w:rPr>
        <w:t xml:space="preserve"> = 1,2,3,4);  </w:t>
      </w:r>
      <w:r w:rsidRPr="008014FC">
        <w:rPr>
          <w:rFonts w:ascii="Times New Roman" w:hAnsi="Times New Roman"/>
          <w:i/>
          <w:sz w:val="28"/>
          <w:szCs w:val="28"/>
          <w:lang w:val="en-US"/>
        </w:rPr>
        <w:t>Z</w:t>
      </w:r>
      <w:r w:rsidRPr="008014FC">
        <w:rPr>
          <w:rFonts w:ascii="Times New Roman" w:hAnsi="Times New Roman"/>
          <w:sz w:val="28"/>
          <w:szCs w:val="28"/>
        </w:rPr>
        <w:t xml:space="preserve"> (тыс. руб.) – общая стоимость всех перевозок. Матрица неизвестных </w:t>
      </w:r>
      <w:r w:rsidRPr="008014FC">
        <w:rPr>
          <w:rFonts w:ascii="Times New Roman" w:hAnsi="Times New Roman"/>
          <w:i/>
          <w:sz w:val="28"/>
          <w:szCs w:val="28"/>
        </w:rPr>
        <w:t xml:space="preserve">{ </w:t>
      </w:r>
      <w:r w:rsidRPr="008014FC">
        <w:rPr>
          <w:rFonts w:ascii="Times New Roman" w:hAnsi="Times New Roman"/>
          <w:i/>
          <w:sz w:val="28"/>
          <w:szCs w:val="28"/>
          <w:lang w:val="en-US"/>
        </w:rPr>
        <w:t>x</w:t>
      </w:r>
      <w:r w:rsidRPr="008014FC">
        <w:rPr>
          <w:rFonts w:ascii="Times New Roman" w:hAnsi="Times New Roman"/>
          <w:i/>
          <w:sz w:val="28"/>
          <w:szCs w:val="28"/>
          <w:vertAlign w:val="subscript"/>
          <w:lang w:val="en-US"/>
        </w:rPr>
        <w:t>ij</w:t>
      </w:r>
      <w:r w:rsidRPr="008014FC">
        <w:rPr>
          <w:rFonts w:ascii="Times New Roman" w:hAnsi="Times New Roman"/>
          <w:i/>
          <w:sz w:val="28"/>
          <w:szCs w:val="28"/>
        </w:rPr>
        <w:t xml:space="preserve"> }</w:t>
      </w:r>
      <w:r w:rsidRPr="008014FC">
        <w:rPr>
          <w:rFonts w:ascii="Times New Roman" w:hAnsi="Times New Roman"/>
          <w:sz w:val="28"/>
          <w:szCs w:val="28"/>
        </w:rPr>
        <w:t xml:space="preserve">, где </w:t>
      </w:r>
      <w:r w:rsidRPr="008014FC">
        <w:rPr>
          <w:rFonts w:ascii="Times New Roman" w:hAnsi="Times New Roman"/>
          <w:i/>
          <w:sz w:val="28"/>
          <w:szCs w:val="28"/>
          <w:lang w:val="en-US"/>
        </w:rPr>
        <w:t>i</w:t>
      </w:r>
      <w:r w:rsidRPr="008014FC">
        <w:rPr>
          <w:rFonts w:ascii="Times New Roman" w:hAnsi="Times New Roman"/>
          <w:sz w:val="28"/>
          <w:szCs w:val="28"/>
        </w:rPr>
        <w:t xml:space="preserve"> = 1,2,3;                </w:t>
      </w:r>
      <w:r w:rsidRPr="008014FC">
        <w:rPr>
          <w:rFonts w:ascii="Times New Roman" w:hAnsi="Times New Roman"/>
          <w:i/>
          <w:sz w:val="28"/>
          <w:szCs w:val="28"/>
          <w:lang w:val="en-US"/>
        </w:rPr>
        <w:t>j</w:t>
      </w:r>
      <w:r w:rsidRPr="008014FC">
        <w:rPr>
          <w:rFonts w:ascii="Times New Roman" w:hAnsi="Times New Roman"/>
          <w:sz w:val="28"/>
          <w:szCs w:val="28"/>
        </w:rPr>
        <w:t xml:space="preserve"> = 1,2,3,4 называется </w:t>
      </w:r>
      <w:r w:rsidRPr="008014FC">
        <w:rPr>
          <w:rFonts w:ascii="Times New Roman" w:hAnsi="Times New Roman"/>
          <w:i/>
          <w:sz w:val="28"/>
          <w:szCs w:val="28"/>
        </w:rPr>
        <w:t>планом перевозок</w:t>
      </w:r>
      <w:r w:rsidRPr="008014FC">
        <w:rPr>
          <w:rFonts w:ascii="Times New Roman" w:hAnsi="Times New Roman"/>
          <w:sz w:val="28"/>
          <w:szCs w:val="28"/>
        </w:rPr>
        <w:t xml:space="preserve">. Очевидно, поставки </w:t>
      </w:r>
      <w:r w:rsidRPr="008014FC">
        <w:rPr>
          <w:rFonts w:ascii="Times New Roman" w:hAnsi="Times New Roman"/>
          <w:position w:val="-6"/>
          <w:sz w:val="28"/>
          <w:szCs w:val="28"/>
        </w:rPr>
        <w:object w:dxaOrig="240" w:dyaOrig="260">
          <v:shape id="_x0000_i1186" type="#_x0000_t75" style="width:11.6pt;height:13.15pt" o:ole="">
            <v:imagedata r:id="rId306" o:title=""/>
          </v:shape>
          <o:OLEObject Type="Embed" ProgID="Equation.3" ShapeID="_x0000_i1186" DrawAspect="Content" ObjectID="_1696159331" r:id="rId307"/>
        </w:object>
      </w:r>
      <w:r w:rsidRPr="008014FC">
        <w:rPr>
          <w:rFonts w:ascii="Times New Roman" w:hAnsi="Times New Roman"/>
          <w:i/>
          <w:iCs/>
          <w:sz w:val="28"/>
          <w:szCs w:val="28"/>
          <w:vertAlign w:val="subscript"/>
          <w:lang w:val="en-US"/>
        </w:rPr>
        <w:t>ij</w:t>
      </w:r>
      <w:r w:rsidRPr="008014FC">
        <w:rPr>
          <w:rFonts w:ascii="Times New Roman" w:hAnsi="Times New Roman"/>
          <w:sz w:val="28"/>
          <w:szCs w:val="28"/>
        </w:rPr>
        <w:sym w:font="Symbol" w:char="F0B3"/>
      </w:r>
      <w:r w:rsidRPr="008014FC">
        <w:rPr>
          <w:rFonts w:ascii="Times New Roman" w:hAnsi="Times New Roman"/>
          <w:sz w:val="28"/>
          <w:szCs w:val="28"/>
        </w:rPr>
        <w:t xml:space="preserve"> 0, они вписы</w:t>
      </w:r>
      <w:r w:rsidRPr="008014FC">
        <w:rPr>
          <w:rFonts w:ascii="Times New Roman" w:hAnsi="Times New Roman"/>
          <w:sz w:val="28"/>
          <w:szCs w:val="28"/>
        </w:rPr>
        <w:softHyphen/>
        <w:t>ваются в клетки матрицы перевозок.</w:t>
      </w:r>
    </w:p>
    <w:p w:rsidR="00D32557" w:rsidRPr="008014FC" w:rsidRDefault="00D32557" w:rsidP="00D32557">
      <w:pPr>
        <w:pStyle w:val="11"/>
        <w:shd w:val="clear" w:color="auto" w:fill="FFFFFF"/>
        <w:tabs>
          <w:tab w:val="left" w:pos="1134"/>
        </w:tabs>
        <w:spacing w:line="240" w:lineRule="auto"/>
        <w:ind w:firstLine="709"/>
        <w:rPr>
          <w:rFonts w:ascii="Times New Roman" w:hAnsi="Times New Roman"/>
          <w:sz w:val="28"/>
          <w:szCs w:val="28"/>
        </w:rPr>
      </w:pPr>
      <w:r w:rsidRPr="008014FC">
        <w:rPr>
          <w:rFonts w:ascii="Times New Roman" w:hAnsi="Times New Roman"/>
          <w:sz w:val="28"/>
          <w:szCs w:val="28"/>
        </w:rPr>
        <w:t>Нужно найти оптимальный план перевозок, такой, при котором об</w:t>
      </w:r>
      <w:r w:rsidRPr="008014FC">
        <w:rPr>
          <w:rFonts w:ascii="Times New Roman" w:hAnsi="Times New Roman"/>
          <w:sz w:val="28"/>
          <w:szCs w:val="28"/>
        </w:rPr>
        <w:softHyphen/>
        <w:t xml:space="preserve">щая стоимость перевозок </w:t>
      </w:r>
      <w:r w:rsidRPr="008014FC">
        <w:rPr>
          <w:rFonts w:ascii="Times New Roman" w:hAnsi="Times New Roman"/>
          <w:i/>
          <w:sz w:val="28"/>
          <w:szCs w:val="28"/>
          <w:lang w:val="en-US"/>
        </w:rPr>
        <w:t>Z</w:t>
      </w:r>
      <w:r w:rsidRPr="008014FC">
        <w:rPr>
          <w:rFonts w:ascii="Times New Roman" w:hAnsi="Times New Roman"/>
          <w:sz w:val="28"/>
          <w:szCs w:val="28"/>
        </w:rPr>
        <w:t xml:space="preserve"> – </w:t>
      </w:r>
      <w:r w:rsidRPr="008014FC">
        <w:rPr>
          <w:rFonts w:ascii="Times New Roman" w:hAnsi="Times New Roman"/>
          <w:i/>
          <w:sz w:val="28"/>
          <w:szCs w:val="28"/>
        </w:rPr>
        <w:t>целевая функция</w:t>
      </w:r>
      <w:r w:rsidRPr="008014FC">
        <w:rPr>
          <w:rFonts w:ascii="Times New Roman" w:hAnsi="Times New Roman"/>
          <w:sz w:val="28"/>
          <w:szCs w:val="28"/>
        </w:rPr>
        <w:t xml:space="preserve"> – минимальна.</w:t>
      </w:r>
    </w:p>
    <w:p w:rsidR="00D32557" w:rsidRPr="008014FC" w:rsidRDefault="00D32557" w:rsidP="00D32557">
      <w:pPr>
        <w:pStyle w:val="11"/>
        <w:shd w:val="clear" w:color="auto" w:fill="FFFFFF"/>
        <w:tabs>
          <w:tab w:val="left" w:pos="562"/>
          <w:tab w:val="left" w:pos="1134"/>
        </w:tabs>
        <w:spacing w:line="240" w:lineRule="auto"/>
        <w:ind w:firstLine="709"/>
        <w:rPr>
          <w:rFonts w:ascii="Times New Roman" w:hAnsi="Times New Roman"/>
          <w:sz w:val="28"/>
          <w:szCs w:val="28"/>
        </w:rPr>
      </w:pPr>
      <w:r w:rsidRPr="008014FC">
        <w:rPr>
          <w:rFonts w:ascii="Times New Roman" w:hAnsi="Times New Roman"/>
          <w:sz w:val="28"/>
          <w:szCs w:val="28"/>
        </w:rPr>
        <w:tab/>
        <w:t xml:space="preserve"> Проверяем сбалансированность данных задачи: сумма всех за-</w:t>
      </w:r>
      <w:r w:rsidRPr="008014FC">
        <w:rPr>
          <w:rFonts w:ascii="Times New Roman" w:hAnsi="Times New Roman"/>
          <w:sz w:val="28"/>
          <w:szCs w:val="28"/>
        </w:rPr>
        <w:softHyphen/>
      </w:r>
      <w:r w:rsidRPr="008014FC">
        <w:rPr>
          <w:rFonts w:ascii="Times New Roman" w:hAnsi="Times New Roman"/>
          <w:sz w:val="28"/>
          <w:szCs w:val="28"/>
        </w:rPr>
        <w:br/>
        <w:t>пасов (120+80+40)=240 равна сумме всех потребностей</w:t>
      </w:r>
      <w:r w:rsidRPr="008014FC">
        <w:rPr>
          <w:rFonts w:ascii="Times New Roman" w:hAnsi="Times New Roman"/>
          <w:sz w:val="28"/>
          <w:szCs w:val="28"/>
        </w:rPr>
        <w:br/>
        <w:t>(100+70+50+20)=240. Модель такой ЗЛП называется закры</w:t>
      </w:r>
      <w:r w:rsidRPr="008014FC">
        <w:rPr>
          <w:rFonts w:ascii="Times New Roman" w:hAnsi="Times New Roman"/>
          <w:sz w:val="28"/>
          <w:szCs w:val="28"/>
        </w:rPr>
        <w:softHyphen/>
        <w:t>той.</w:t>
      </w:r>
    </w:p>
    <w:p w:rsidR="00D32557" w:rsidRPr="008014FC" w:rsidRDefault="00D32557" w:rsidP="00D32557">
      <w:pPr>
        <w:pStyle w:val="11"/>
        <w:shd w:val="clear" w:color="auto" w:fill="FFFFFF"/>
        <w:tabs>
          <w:tab w:val="left" w:pos="1134"/>
        </w:tabs>
        <w:spacing w:line="240" w:lineRule="auto"/>
        <w:ind w:firstLine="709"/>
        <w:rPr>
          <w:rFonts w:ascii="Times New Roman" w:hAnsi="Times New Roman"/>
          <w:sz w:val="28"/>
          <w:szCs w:val="28"/>
        </w:rPr>
      </w:pPr>
      <w:r w:rsidRPr="008014FC">
        <w:rPr>
          <w:rFonts w:ascii="Times New Roman" w:hAnsi="Times New Roman"/>
          <w:i/>
          <w:sz w:val="28"/>
          <w:szCs w:val="28"/>
        </w:rPr>
        <w:t>Замечание.</w:t>
      </w:r>
      <w:r w:rsidRPr="008014FC">
        <w:rPr>
          <w:rFonts w:ascii="Times New Roman" w:hAnsi="Times New Roman"/>
          <w:sz w:val="28"/>
          <w:szCs w:val="28"/>
        </w:rPr>
        <w:t xml:space="preserve"> Если модель ТЗЛП оказалась открытой, то ее «закры</w:t>
      </w:r>
      <w:r w:rsidRPr="008014FC">
        <w:rPr>
          <w:rFonts w:ascii="Times New Roman" w:hAnsi="Times New Roman"/>
          <w:sz w:val="28"/>
          <w:szCs w:val="28"/>
        </w:rPr>
        <w:softHyphen/>
        <w:t>вают» введением фиктивного поставщика или потребителя с недостаю</w:t>
      </w:r>
      <w:r w:rsidRPr="008014FC">
        <w:rPr>
          <w:rFonts w:ascii="Times New Roman" w:hAnsi="Times New Roman"/>
          <w:sz w:val="28"/>
          <w:szCs w:val="28"/>
        </w:rPr>
        <w:softHyphen/>
        <w:t>щим объемом груза и нулевыми тарифами.</w:t>
      </w:r>
    </w:p>
    <w:p w:rsidR="00D32557" w:rsidRPr="008014FC" w:rsidRDefault="00D32557" w:rsidP="00D32557">
      <w:pPr>
        <w:tabs>
          <w:tab w:val="left" w:pos="1134"/>
        </w:tabs>
        <w:ind w:firstLine="709"/>
        <w:jc w:val="both"/>
        <w:rPr>
          <w:sz w:val="28"/>
          <w:szCs w:val="28"/>
        </w:rPr>
      </w:pPr>
      <w:r w:rsidRPr="008014FC">
        <w:rPr>
          <w:sz w:val="28"/>
          <w:szCs w:val="28"/>
        </w:rPr>
        <w:t xml:space="preserve">Вписывая мысленно </w:t>
      </w:r>
      <w:r w:rsidRPr="008014FC">
        <w:rPr>
          <w:position w:val="-14"/>
          <w:sz w:val="28"/>
          <w:szCs w:val="28"/>
        </w:rPr>
        <w:object w:dxaOrig="279" w:dyaOrig="380">
          <v:shape id="_x0000_i1187" type="#_x0000_t75" style="width:27.1pt;height:25.55pt" o:ole="">
            <v:imagedata r:id="rId308" o:title=""/>
          </v:shape>
          <o:OLEObject Type="Embed" ProgID="Equation.3" ShapeID="_x0000_i1187" DrawAspect="Content" ObjectID="_1696159332" r:id="rId309"/>
        </w:object>
      </w:r>
      <w:r w:rsidRPr="008014FC">
        <w:rPr>
          <w:sz w:val="28"/>
          <w:szCs w:val="28"/>
        </w:rPr>
        <w:t xml:space="preserve">  в клетки таблицы , выпишем ограничения:</w:t>
      </w:r>
    </w:p>
    <w:p w:rsidR="00D32557" w:rsidRPr="008014FC" w:rsidRDefault="00D32557" w:rsidP="00D32557">
      <w:pPr>
        <w:tabs>
          <w:tab w:val="left" w:pos="1134"/>
        </w:tabs>
        <w:ind w:firstLine="709"/>
        <w:jc w:val="both"/>
        <w:rPr>
          <w:sz w:val="28"/>
          <w:szCs w:val="28"/>
        </w:rPr>
      </w:pPr>
      <w:r w:rsidRPr="008014FC">
        <w:rPr>
          <w:sz w:val="28"/>
          <w:szCs w:val="28"/>
        </w:rPr>
        <w:t xml:space="preserve">а) по запасам:         </w:t>
      </w:r>
      <w:r w:rsidRPr="008014FC">
        <w:rPr>
          <w:position w:val="-48"/>
          <w:sz w:val="28"/>
          <w:szCs w:val="28"/>
        </w:rPr>
        <w:object w:dxaOrig="2460" w:dyaOrig="1080">
          <v:shape id="_x0000_i1188" type="#_x0000_t75" style="width:192pt;height:68.9pt" o:ole="">
            <v:imagedata r:id="rId310" o:title=""/>
          </v:shape>
          <o:OLEObject Type="Embed" ProgID="Equation.3" ShapeID="_x0000_i1188" DrawAspect="Content" ObjectID="_1696159333" r:id="rId311"/>
        </w:object>
      </w:r>
      <w:r w:rsidRPr="008014FC">
        <w:rPr>
          <w:sz w:val="28"/>
          <w:szCs w:val="28"/>
        </w:rPr>
        <w:t xml:space="preserve">                             (2)</w:t>
      </w:r>
    </w:p>
    <w:p w:rsidR="00D32557" w:rsidRPr="008014FC" w:rsidRDefault="00D32557" w:rsidP="00D32557">
      <w:pPr>
        <w:tabs>
          <w:tab w:val="left" w:pos="1134"/>
        </w:tabs>
        <w:ind w:firstLine="709"/>
        <w:jc w:val="both"/>
        <w:rPr>
          <w:sz w:val="28"/>
          <w:szCs w:val="28"/>
        </w:rPr>
      </w:pPr>
      <w:r w:rsidRPr="008014FC">
        <w:rPr>
          <w:sz w:val="28"/>
          <w:szCs w:val="28"/>
        </w:rPr>
        <w:t>б) по потребностям:</w:t>
      </w:r>
    </w:p>
    <w:p w:rsidR="00D32557" w:rsidRPr="008014FC" w:rsidRDefault="00D32557" w:rsidP="00D32557">
      <w:pPr>
        <w:tabs>
          <w:tab w:val="left" w:pos="1134"/>
        </w:tabs>
        <w:ind w:firstLine="709"/>
        <w:jc w:val="both"/>
        <w:rPr>
          <w:sz w:val="28"/>
          <w:szCs w:val="28"/>
        </w:rPr>
      </w:pPr>
      <w:r w:rsidRPr="008014FC">
        <w:rPr>
          <w:position w:val="-66"/>
          <w:sz w:val="28"/>
          <w:szCs w:val="28"/>
        </w:rPr>
        <w:object w:dxaOrig="1960" w:dyaOrig="1440">
          <v:shape id="_x0000_i1189" type="#_x0000_t75" style="width:152.5pt;height:92.15pt" o:ole="">
            <v:imagedata r:id="rId312" o:title=""/>
          </v:shape>
          <o:OLEObject Type="Embed" ProgID="Equation.3" ShapeID="_x0000_i1189" DrawAspect="Content" ObjectID="_1696159334" r:id="rId313"/>
        </w:object>
      </w:r>
      <w:r w:rsidRPr="008014FC">
        <w:rPr>
          <w:sz w:val="28"/>
          <w:szCs w:val="28"/>
        </w:rPr>
        <w:t xml:space="preserve">                                       (3)</w:t>
      </w:r>
    </w:p>
    <w:p w:rsidR="00D32557" w:rsidRPr="008014FC" w:rsidRDefault="00D32557" w:rsidP="00D32557">
      <w:pPr>
        <w:tabs>
          <w:tab w:val="left" w:pos="1134"/>
        </w:tabs>
        <w:ind w:firstLine="709"/>
        <w:jc w:val="both"/>
        <w:rPr>
          <w:sz w:val="28"/>
          <w:szCs w:val="28"/>
        </w:rPr>
      </w:pPr>
      <w:r w:rsidRPr="008014FC">
        <w:rPr>
          <w:sz w:val="28"/>
          <w:szCs w:val="28"/>
        </w:rPr>
        <w:t>Целевая функция имеет вид:</w:t>
      </w:r>
    </w:p>
    <w:p w:rsidR="00D32557" w:rsidRPr="008014FC" w:rsidRDefault="00D32557" w:rsidP="00D32557">
      <w:pPr>
        <w:tabs>
          <w:tab w:val="left" w:pos="1134"/>
        </w:tabs>
        <w:ind w:firstLine="709"/>
        <w:jc w:val="both"/>
        <w:rPr>
          <w:sz w:val="28"/>
          <w:szCs w:val="28"/>
        </w:rPr>
      </w:pPr>
      <w:r w:rsidRPr="008014FC">
        <w:rPr>
          <w:position w:val="-48"/>
          <w:sz w:val="28"/>
          <w:szCs w:val="28"/>
        </w:rPr>
        <w:object w:dxaOrig="3680" w:dyaOrig="1080">
          <v:shape id="_x0000_i1190" type="#_x0000_t75" style="width:287.25pt;height:68.9pt" o:ole="">
            <v:imagedata r:id="rId314" o:title=""/>
          </v:shape>
          <o:OLEObject Type="Embed" ProgID="Equation.3" ShapeID="_x0000_i1190" DrawAspect="Content" ObjectID="_1696159335" r:id="rId315"/>
        </w:object>
      </w:r>
      <w:r w:rsidRPr="008014FC">
        <w:rPr>
          <w:sz w:val="28"/>
          <w:szCs w:val="28"/>
        </w:rPr>
        <w:t xml:space="preserve">          (4)</w:t>
      </w:r>
    </w:p>
    <w:p w:rsidR="00D32557" w:rsidRPr="008014FC" w:rsidRDefault="00D32557" w:rsidP="00D32557">
      <w:pPr>
        <w:tabs>
          <w:tab w:val="left" w:pos="1134"/>
        </w:tabs>
        <w:ind w:firstLine="709"/>
        <w:jc w:val="both"/>
        <w:rPr>
          <w:sz w:val="28"/>
          <w:szCs w:val="28"/>
        </w:rPr>
      </w:pPr>
      <w:r w:rsidRPr="008014FC">
        <w:rPr>
          <w:sz w:val="28"/>
          <w:szCs w:val="28"/>
        </w:rPr>
        <w:t>Так как (2), (3), (4) – линейные соотношения, поставленная транспортная задача тоже является задачей линейного программирования.</w:t>
      </w:r>
    </w:p>
    <w:p w:rsidR="00D32557" w:rsidRDefault="00D32557" w:rsidP="00D32557">
      <w:pPr>
        <w:pStyle w:val="af7"/>
        <w:spacing w:before="0" w:beforeAutospacing="0" w:after="0" w:afterAutospacing="0"/>
        <w:ind w:firstLine="709"/>
        <w:jc w:val="both"/>
        <w:rPr>
          <w:iCs/>
          <w:color w:val="333333"/>
          <w:sz w:val="28"/>
          <w:szCs w:val="28"/>
        </w:rPr>
      </w:pPr>
    </w:p>
    <w:p w:rsidR="00D32557" w:rsidRPr="00E3269E" w:rsidRDefault="00D32557" w:rsidP="00D32557">
      <w:pPr>
        <w:shd w:val="clear" w:color="auto" w:fill="FFFFFF"/>
        <w:ind w:firstLine="709"/>
        <w:jc w:val="both"/>
        <w:rPr>
          <w:b/>
          <w:sz w:val="28"/>
          <w:szCs w:val="28"/>
        </w:rPr>
      </w:pPr>
      <w:r w:rsidRPr="00E3269E">
        <w:rPr>
          <w:b/>
          <w:sz w:val="28"/>
          <w:szCs w:val="28"/>
        </w:rPr>
        <w:t>2. Материалы и оборудование</w:t>
      </w:r>
    </w:p>
    <w:p w:rsidR="00D32557" w:rsidRPr="00E3269E" w:rsidRDefault="00D32557" w:rsidP="00D32557">
      <w:pPr>
        <w:shd w:val="clear" w:color="auto" w:fill="FFFFFF"/>
        <w:ind w:firstLine="709"/>
        <w:jc w:val="both"/>
        <w:rPr>
          <w:sz w:val="28"/>
          <w:szCs w:val="28"/>
        </w:rPr>
      </w:pPr>
      <w:r w:rsidRPr="00E3269E">
        <w:rPr>
          <w:sz w:val="28"/>
          <w:szCs w:val="28"/>
        </w:rPr>
        <w:t>1.Компьютер.</w:t>
      </w:r>
    </w:p>
    <w:p w:rsidR="00D32557" w:rsidRPr="00E3269E" w:rsidRDefault="00D32557" w:rsidP="00D32557">
      <w:pPr>
        <w:shd w:val="clear" w:color="auto" w:fill="FFFFFF"/>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D32557" w:rsidRPr="00E3269E" w:rsidRDefault="00D32557" w:rsidP="00D32557">
      <w:pPr>
        <w:shd w:val="clear" w:color="auto" w:fill="FFFFFF"/>
        <w:ind w:firstLine="709"/>
        <w:jc w:val="both"/>
        <w:rPr>
          <w:b/>
          <w:bCs/>
          <w:sz w:val="28"/>
          <w:szCs w:val="28"/>
        </w:rPr>
      </w:pPr>
    </w:p>
    <w:p w:rsidR="00D32557" w:rsidRPr="00E3269E" w:rsidRDefault="00D32557" w:rsidP="00D32557">
      <w:pPr>
        <w:shd w:val="clear" w:color="auto" w:fill="FFFFFF"/>
        <w:ind w:firstLine="709"/>
        <w:jc w:val="both"/>
        <w:rPr>
          <w:b/>
          <w:sz w:val="28"/>
          <w:szCs w:val="28"/>
        </w:rPr>
      </w:pPr>
      <w:r w:rsidRPr="00E3269E">
        <w:rPr>
          <w:b/>
          <w:sz w:val="28"/>
          <w:szCs w:val="28"/>
        </w:rPr>
        <w:t>3. Задания к лабораторной работе</w:t>
      </w:r>
    </w:p>
    <w:p w:rsidR="00FC5DAD" w:rsidRDefault="00FC5DAD" w:rsidP="00FC5DAD">
      <w:pPr>
        <w:pStyle w:val="aa"/>
        <w:spacing w:after="0"/>
        <w:ind w:left="0" w:firstLine="709"/>
        <w:jc w:val="both"/>
        <w:rPr>
          <w:szCs w:val="28"/>
        </w:rPr>
      </w:pPr>
      <w:r w:rsidRPr="005A2503">
        <w:rPr>
          <w:b/>
          <w:szCs w:val="28"/>
        </w:rPr>
        <w:t>Задание 1.</w:t>
      </w:r>
      <w:r>
        <w:rPr>
          <w:szCs w:val="28"/>
        </w:rPr>
        <w:t xml:space="preserve"> Ознакомиться с решением задачи в теоретической части.</w:t>
      </w:r>
    </w:p>
    <w:p w:rsidR="00FC5DAD" w:rsidRPr="002B33D6" w:rsidRDefault="00FC5DAD" w:rsidP="00FC5DAD">
      <w:pPr>
        <w:pStyle w:val="aa"/>
        <w:spacing w:after="0"/>
        <w:ind w:left="0" w:firstLine="709"/>
        <w:jc w:val="both"/>
      </w:pPr>
      <w:r w:rsidRPr="005A2503">
        <w:rPr>
          <w:b/>
          <w:szCs w:val="28"/>
        </w:rPr>
        <w:t>Задание 2</w:t>
      </w:r>
      <w:r>
        <w:rPr>
          <w:szCs w:val="28"/>
        </w:rPr>
        <w:t>. Формализовать задачи 1-3</w:t>
      </w:r>
      <w:r w:rsidRPr="002B33D6">
        <w:t>.</w:t>
      </w:r>
    </w:p>
    <w:p w:rsidR="00D32557" w:rsidRPr="008014FC" w:rsidRDefault="00FC5DAD" w:rsidP="00D32557">
      <w:pPr>
        <w:tabs>
          <w:tab w:val="left" w:pos="7230"/>
          <w:tab w:val="left" w:pos="8505"/>
        </w:tabs>
        <w:ind w:firstLine="709"/>
        <w:jc w:val="both"/>
        <w:rPr>
          <w:sz w:val="28"/>
          <w:szCs w:val="28"/>
        </w:rPr>
      </w:pPr>
      <w:r>
        <w:rPr>
          <w:sz w:val="28"/>
          <w:szCs w:val="28"/>
        </w:rPr>
        <w:t xml:space="preserve">1. </w:t>
      </w:r>
      <w:r w:rsidR="00D32557" w:rsidRPr="008014FC">
        <w:rPr>
          <w:sz w:val="28"/>
          <w:szCs w:val="28"/>
        </w:rPr>
        <w:t>В транспортной задаче, где запасы  поставщиков описываются вектором А(50;70),  потребности – вектором В (30;40;50), а стоимость перевозки  единицы груза от поставщиков потребителям задана матрицей</w:t>
      </w:r>
    </w:p>
    <w:p w:rsidR="00D32557" w:rsidRPr="008014FC" w:rsidRDefault="00D32557" w:rsidP="00D32557">
      <w:pPr>
        <w:tabs>
          <w:tab w:val="left" w:pos="7230"/>
          <w:tab w:val="left" w:pos="8505"/>
        </w:tabs>
        <w:ind w:firstLine="709"/>
        <w:jc w:val="both"/>
        <w:rPr>
          <w:sz w:val="28"/>
          <w:szCs w:val="28"/>
        </w:rPr>
      </w:pPr>
      <w:r w:rsidRPr="008014FC">
        <w:rPr>
          <w:sz w:val="28"/>
          <w:szCs w:val="28"/>
        </w:rPr>
        <w:t xml:space="preserve"> Д =</w:t>
      </w:r>
      <w:r w:rsidRPr="008014FC">
        <w:rPr>
          <w:position w:val="-34"/>
          <w:sz w:val="28"/>
          <w:szCs w:val="28"/>
        </w:rPr>
        <w:object w:dxaOrig="800" w:dyaOrig="820">
          <v:shape id="_x0000_i1191" type="#_x0000_t75" style="width:40.25pt;height:41.05pt" o:ole="">
            <v:imagedata r:id="rId316" o:title=""/>
          </v:shape>
          <o:OLEObject Type="Embed" ProgID="Equation.3" ShapeID="_x0000_i1191" DrawAspect="Content" ObjectID="_1696159336" r:id="rId317"/>
        </w:object>
      </w:r>
      <w:r w:rsidRPr="008014FC">
        <w:rPr>
          <w:sz w:val="28"/>
          <w:szCs w:val="28"/>
        </w:rPr>
        <w:t xml:space="preserve">, найти общую стоимость допустимого плана перевозок, </w:t>
      </w:r>
    </w:p>
    <w:p w:rsidR="00D32557" w:rsidRPr="008014FC" w:rsidRDefault="00D32557" w:rsidP="00D32557">
      <w:pPr>
        <w:ind w:firstLine="709"/>
        <w:jc w:val="both"/>
        <w:rPr>
          <w:sz w:val="28"/>
          <w:szCs w:val="28"/>
        </w:rPr>
      </w:pPr>
      <w:r w:rsidRPr="008014FC">
        <w:rPr>
          <w:sz w:val="28"/>
          <w:szCs w:val="28"/>
        </w:rPr>
        <w:t>полученного по методусеверо-западного угла.</w:t>
      </w:r>
    </w:p>
    <w:p w:rsidR="00D32557" w:rsidRPr="008014FC" w:rsidRDefault="00D32557" w:rsidP="00D32557">
      <w:pPr>
        <w:ind w:firstLine="709"/>
        <w:jc w:val="both"/>
        <w:rPr>
          <w:sz w:val="28"/>
          <w:szCs w:val="28"/>
        </w:rPr>
      </w:pPr>
      <w:r w:rsidRPr="008014FC">
        <w:rPr>
          <w:sz w:val="28"/>
          <w:szCs w:val="28"/>
        </w:rPr>
        <w:t>Ответ:  250</w:t>
      </w:r>
    </w:p>
    <w:p w:rsidR="00D32557" w:rsidRPr="008014FC" w:rsidRDefault="00D32557" w:rsidP="00D32557">
      <w:pPr>
        <w:tabs>
          <w:tab w:val="left" w:pos="7230"/>
        </w:tabs>
        <w:ind w:firstLine="709"/>
        <w:jc w:val="both"/>
        <w:rPr>
          <w:b/>
          <w:sz w:val="28"/>
          <w:szCs w:val="28"/>
        </w:rPr>
      </w:pPr>
    </w:p>
    <w:p w:rsidR="00D32557" w:rsidRPr="008014FC" w:rsidRDefault="00FC5DAD" w:rsidP="00D32557">
      <w:pPr>
        <w:tabs>
          <w:tab w:val="left" w:pos="7230"/>
        </w:tabs>
        <w:ind w:firstLine="709"/>
        <w:jc w:val="both"/>
        <w:rPr>
          <w:sz w:val="28"/>
          <w:szCs w:val="28"/>
        </w:rPr>
      </w:pPr>
      <w:r>
        <w:rPr>
          <w:sz w:val="28"/>
          <w:szCs w:val="28"/>
        </w:rPr>
        <w:t xml:space="preserve">2. </w:t>
      </w:r>
      <w:r w:rsidR="00D32557" w:rsidRPr="008014FC">
        <w:rPr>
          <w:sz w:val="28"/>
          <w:szCs w:val="28"/>
        </w:rPr>
        <w:t>В транспортной задаче, где запасы поставщиков описываются</w:t>
      </w:r>
      <w:r w:rsidR="00D32557" w:rsidRPr="008014FC">
        <w:rPr>
          <w:sz w:val="28"/>
          <w:szCs w:val="28"/>
        </w:rPr>
        <w:tab/>
        <w:t xml:space="preserve">вектором А(50;70), потребности – вектором В (35;50;35), а стоимость перевозки единицы груза  от поставщиков  потребителям задана матрицей </w:t>
      </w:r>
    </w:p>
    <w:p w:rsidR="00D32557" w:rsidRPr="008014FC" w:rsidRDefault="00D32557" w:rsidP="00D32557">
      <w:pPr>
        <w:ind w:firstLine="709"/>
        <w:jc w:val="both"/>
        <w:rPr>
          <w:sz w:val="28"/>
          <w:szCs w:val="28"/>
          <w:u w:val="single"/>
        </w:rPr>
      </w:pPr>
      <w:r w:rsidRPr="008014FC">
        <w:rPr>
          <w:sz w:val="28"/>
          <w:szCs w:val="28"/>
        </w:rPr>
        <w:t>Д =</w:t>
      </w:r>
      <w:r w:rsidRPr="008014FC">
        <w:rPr>
          <w:position w:val="-34"/>
          <w:sz w:val="28"/>
          <w:szCs w:val="28"/>
        </w:rPr>
        <w:object w:dxaOrig="800" w:dyaOrig="820">
          <v:shape id="_x0000_i1192" type="#_x0000_t75" style="width:40.25pt;height:41.05pt" o:ole="">
            <v:imagedata r:id="rId316" o:title=""/>
          </v:shape>
          <o:OLEObject Type="Embed" ProgID="Equation.3" ShapeID="_x0000_i1192" DrawAspect="Content" ObjectID="_1696159337" r:id="rId318"/>
        </w:object>
      </w:r>
      <w:r w:rsidRPr="008014FC">
        <w:rPr>
          <w:sz w:val="28"/>
          <w:szCs w:val="28"/>
        </w:rPr>
        <w:t>, найти общую стоимость допустимогоплана перевозок,</w:t>
      </w:r>
    </w:p>
    <w:p w:rsidR="00D32557" w:rsidRPr="008014FC" w:rsidRDefault="00D32557" w:rsidP="00D32557">
      <w:pPr>
        <w:ind w:firstLine="709"/>
        <w:jc w:val="both"/>
        <w:rPr>
          <w:sz w:val="28"/>
          <w:szCs w:val="28"/>
        </w:rPr>
      </w:pPr>
      <w:r w:rsidRPr="008014FC">
        <w:rPr>
          <w:sz w:val="28"/>
          <w:szCs w:val="28"/>
        </w:rPr>
        <w:t xml:space="preserve"> полученного по методу северо-западного  угла.</w:t>
      </w:r>
    </w:p>
    <w:p w:rsidR="00D32557" w:rsidRDefault="00D32557" w:rsidP="00D32557">
      <w:pPr>
        <w:ind w:firstLine="709"/>
        <w:jc w:val="both"/>
        <w:rPr>
          <w:sz w:val="28"/>
          <w:szCs w:val="28"/>
        </w:rPr>
      </w:pPr>
      <w:r w:rsidRPr="008014FC">
        <w:rPr>
          <w:sz w:val="28"/>
          <w:szCs w:val="28"/>
        </w:rPr>
        <w:t>Ответ: 1)170</w:t>
      </w:r>
    </w:p>
    <w:p w:rsidR="00FC5DAD" w:rsidRPr="008014FC" w:rsidRDefault="00FC5DAD" w:rsidP="00D32557">
      <w:pPr>
        <w:ind w:firstLine="709"/>
        <w:jc w:val="both"/>
        <w:rPr>
          <w:sz w:val="28"/>
          <w:szCs w:val="28"/>
        </w:rPr>
      </w:pPr>
    </w:p>
    <w:p w:rsidR="00D32557" w:rsidRPr="008014FC" w:rsidRDefault="00FC5DAD" w:rsidP="00D32557">
      <w:pPr>
        <w:tabs>
          <w:tab w:val="left" w:pos="7230"/>
        </w:tabs>
        <w:ind w:firstLine="709"/>
        <w:jc w:val="both"/>
        <w:rPr>
          <w:sz w:val="28"/>
          <w:szCs w:val="28"/>
        </w:rPr>
      </w:pPr>
      <w:r>
        <w:rPr>
          <w:sz w:val="28"/>
          <w:szCs w:val="28"/>
        </w:rPr>
        <w:t xml:space="preserve">3. </w:t>
      </w:r>
      <w:r w:rsidR="00D32557" w:rsidRPr="008014FC">
        <w:rPr>
          <w:sz w:val="28"/>
          <w:szCs w:val="28"/>
        </w:rPr>
        <w:t>В транспортной задаче, где запасы поставщиков описываются</w:t>
      </w:r>
      <w:r w:rsidR="00D32557" w:rsidRPr="008014FC">
        <w:rPr>
          <w:sz w:val="28"/>
          <w:szCs w:val="28"/>
        </w:rPr>
        <w:tab/>
        <w:t xml:space="preserve">вектором А(60;60), потребности – вектором В (35;50;35), а стоимость перевозки единицы груза  от поставщиков  потребителям задана матрицей </w:t>
      </w:r>
    </w:p>
    <w:p w:rsidR="00D32557" w:rsidRPr="008014FC" w:rsidRDefault="00D32557" w:rsidP="00D32557">
      <w:pPr>
        <w:ind w:firstLine="709"/>
        <w:jc w:val="both"/>
        <w:rPr>
          <w:sz w:val="28"/>
          <w:szCs w:val="28"/>
        </w:rPr>
      </w:pPr>
      <w:r w:rsidRPr="008014FC">
        <w:rPr>
          <w:sz w:val="28"/>
          <w:szCs w:val="28"/>
        </w:rPr>
        <w:t>стоимость оптимального плана перевозок равна:</w:t>
      </w:r>
    </w:p>
    <w:p w:rsidR="00D32557" w:rsidRPr="008014FC" w:rsidRDefault="00D32557" w:rsidP="00D32557">
      <w:pPr>
        <w:ind w:firstLine="709"/>
        <w:jc w:val="both"/>
        <w:rPr>
          <w:sz w:val="28"/>
          <w:szCs w:val="28"/>
          <w:u w:val="single"/>
        </w:rPr>
      </w:pPr>
      <w:r w:rsidRPr="008014FC">
        <w:rPr>
          <w:sz w:val="28"/>
          <w:szCs w:val="28"/>
        </w:rPr>
        <w:t>Д =</w:t>
      </w:r>
      <w:r w:rsidRPr="008014FC">
        <w:rPr>
          <w:position w:val="-34"/>
          <w:sz w:val="28"/>
          <w:szCs w:val="28"/>
        </w:rPr>
        <w:object w:dxaOrig="800" w:dyaOrig="820">
          <v:shape id="_x0000_i1193" type="#_x0000_t75" style="width:40.25pt;height:41.05pt" o:ole="">
            <v:imagedata r:id="rId316" o:title=""/>
          </v:shape>
          <o:OLEObject Type="Embed" ProgID="Equation.3" ShapeID="_x0000_i1193" DrawAspect="Content" ObjectID="_1696159338" r:id="rId319"/>
        </w:object>
      </w:r>
      <w:r w:rsidRPr="008014FC">
        <w:rPr>
          <w:sz w:val="28"/>
          <w:szCs w:val="28"/>
        </w:rPr>
        <w:t>, найти общую стоимость оптимального плана перевозок,</w:t>
      </w:r>
    </w:p>
    <w:p w:rsidR="00D32557" w:rsidRDefault="00D32557" w:rsidP="00D32557">
      <w:pPr>
        <w:ind w:firstLine="709"/>
        <w:jc w:val="both"/>
        <w:rPr>
          <w:sz w:val="28"/>
          <w:szCs w:val="28"/>
        </w:rPr>
      </w:pPr>
      <w:r w:rsidRPr="008014FC">
        <w:rPr>
          <w:sz w:val="28"/>
          <w:szCs w:val="28"/>
        </w:rPr>
        <w:t xml:space="preserve"> Ответ:  1) 120</w:t>
      </w:r>
    </w:p>
    <w:p w:rsidR="00FC5DAD" w:rsidRDefault="00FC5DAD" w:rsidP="00D32557">
      <w:pPr>
        <w:ind w:firstLine="709"/>
        <w:jc w:val="both"/>
        <w:rPr>
          <w:sz w:val="28"/>
          <w:szCs w:val="28"/>
        </w:rPr>
      </w:pPr>
    </w:p>
    <w:p w:rsidR="00FC5DAD" w:rsidRPr="00567995" w:rsidRDefault="00FC5DAD" w:rsidP="00FC5DAD">
      <w:pPr>
        <w:rPr>
          <w:b/>
          <w:sz w:val="28"/>
          <w:szCs w:val="28"/>
        </w:rPr>
      </w:pPr>
      <w:r w:rsidRPr="00567995">
        <w:rPr>
          <w:b/>
          <w:sz w:val="28"/>
          <w:szCs w:val="28"/>
        </w:rPr>
        <w:t>Задания для самостоятельной работы</w:t>
      </w:r>
    </w:p>
    <w:p w:rsidR="00D32557" w:rsidRPr="008014FC" w:rsidRDefault="00FC5DAD" w:rsidP="00FC5DAD">
      <w:pPr>
        <w:pStyle w:val="aa"/>
        <w:spacing w:after="0"/>
        <w:ind w:left="0" w:firstLine="709"/>
        <w:jc w:val="both"/>
        <w:rPr>
          <w:szCs w:val="28"/>
        </w:rPr>
      </w:pPr>
      <w:r w:rsidRPr="005A2503">
        <w:rPr>
          <w:b/>
          <w:szCs w:val="28"/>
        </w:rPr>
        <w:t>Задание 2</w:t>
      </w:r>
      <w:r>
        <w:rPr>
          <w:szCs w:val="28"/>
        </w:rPr>
        <w:t>. Формализовать задачи 1-3</w:t>
      </w:r>
      <w:r w:rsidRPr="002B33D6">
        <w:t>.</w:t>
      </w:r>
      <w:r w:rsidR="00D32557" w:rsidRPr="008014FC">
        <w:rPr>
          <w:szCs w:val="28"/>
        </w:rPr>
        <w:t>(табл. 5).</w:t>
      </w:r>
    </w:p>
    <w:p w:rsidR="00D32557" w:rsidRPr="008014FC" w:rsidRDefault="00D32557" w:rsidP="00D32557">
      <w:pPr>
        <w:ind w:firstLine="709"/>
        <w:jc w:val="both"/>
        <w:rPr>
          <w:sz w:val="28"/>
          <w:szCs w:val="28"/>
        </w:rPr>
      </w:pPr>
      <w:r w:rsidRPr="008014FC">
        <w:rPr>
          <w:sz w:val="28"/>
          <w:szCs w:val="28"/>
        </w:rPr>
        <w:t xml:space="preserve">Таблица5. Варианты задания </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3960"/>
        <w:gridCol w:w="1080"/>
        <w:gridCol w:w="3780"/>
      </w:tblGrid>
      <w:tr w:rsidR="00D32557" w:rsidRPr="008014FC" w:rsidTr="001B287B">
        <w:tc>
          <w:tcPr>
            <w:tcW w:w="1080" w:type="dxa"/>
            <w:vAlign w:val="center"/>
          </w:tcPr>
          <w:p w:rsidR="00D32557" w:rsidRPr="008014FC" w:rsidRDefault="00D32557" w:rsidP="001B287B">
            <w:pPr>
              <w:jc w:val="both"/>
              <w:rPr>
                <w:sz w:val="28"/>
                <w:szCs w:val="28"/>
              </w:rPr>
            </w:pPr>
          </w:p>
        </w:tc>
        <w:tc>
          <w:tcPr>
            <w:tcW w:w="3960" w:type="dxa"/>
            <w:vAlign w:val="center"/>
          </w:tcPr>
          <w:p w:rsidR="00D32557" w:rsidRPr="008014FC" w:rsidRDefault="00D32557" w:rsidP="001B287B">
            <w:pPr>
              <w:jc w:val="both"/>
              <w:rPr>
                <w:sz w:val="28"/>
                <w:szCs w:val="28"/>
              </w:rPr>
            </w:pPr>
            <w:r w:rsidRPr="008014FC">
              <w:rPr>
                <w:sz w:val="28"/>
                <w:szCs w:val="28"/>
              </w:rPr>
              <w:t>Задача</w:t>
            </w:r>
          </w:p>
        </w:tc>
        <w:tc>
          <w:tcPr>
            <w:tcW w:w="1080" w:type="dxa"/>
            <w:vAlign w:val="center"/>
          </w:tcPr>
          <w:p w:rsidR="00D32557" w:rsidRPr="008014FC" w:rsidRDefault="00D32557" w:rsidP="001B287B">
            <w:pPr>
              <w:jc w:val="both"/>
              <w:rPr>
                <w:sz w:val="28"/>
                <w:szCs w:val="28"/>
              </w:rPr>
            </w:pPr>
          </w:p>
        </w:tc>
        <w:tc>
          <w:tcPr>
            <w:tcW w:w="3780" w:type="dxa"/>
            <w:vAlign w:val="center"/>
          </w:tcPr>
          <w:p w:rsidR="00D32557" w:rsidRPr="008014FC" w:rsidRDefault="00D32557" w:rsidP="001B287B">
            <w:pPr>
              <w:jc w:val="both"/>
              <w:rPr>
                <w:sz w:val="28"/>
                <w:szCs w:val="28"/>
              </w:rPr>
            </w:pPr>
            <w:r w:rsidRPr="008014FC">
              <w:rPr>
                <w:sz w:val="28"/>
                <w:szCs w:val="28"/>
              </w:rPr>
              <w:t>Задача</w:t>
            </w:r>
          </w:p>
        </w:tc>
      </w:tr>
      <w:tr w:rsidR="00D32557" w:rsidRPr="00B467FC" w:rsidTr="001B287B">
        <w:tc>
          <w:tcPr>
            <w:tcW w:w="1080" w:type="dxa"/>
            <w:vAlign w:val="center"/>
          </w:tcPr>
          <w:p w:rsidR="00D32557" w:rsidRPr="00B467FC" w:rsidRDefault="00D32557" w:rsidP="001B287B">
            <w:pPr>
              <w:jc w:val="both"/>
            </w:pPr>
            <w:r w:rsidRPr="00B467FC">
              <w:t>1</w:t>
            </w:r>
          </w:p>
        </w:tc>
        <w:tc>
          <w:tcPr>
            <w:tcW w:w="3960"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7"/>
              <w:gridCol w:w="516"/>
              <w:gridCol w:w="516"/>
              <w:gridCol w:w="517"/>
              <w:gridCol w:w="516"/>
              <w:gridCol w:w="517"/>
            </w:tblGrid>
            <w:tr w:rsidR="00D32557" w:rsidRPr="00B467FC" w:rsidTr="001B287B">
              <w:tc>
                <w:tcPr>
                  <w:tcW w:w="607" w:type="dxa"/>
                </w:tcPr>
                <w:p w:rsidR="00D32557" w:rsidRPr="00B467FC" w:rsidRDefault="00D32557" w:rsidP="001B287B">
                  <w:pPr>
                    <w:tabs>
                      <w:tab w:val="left" w:pos="1332"/>
                      <w:tab w:val="left" w:pos="1692"/>
                    </w:tabs>
                    <w:ind w:right="-108"/>
                    <w:jc w:val="both"/>
                  </w:pPr>
                  <w:r w:rsidRPr="00B467FC">
                    <w:t>a</w:t>
                  </w:r>
                  <w:r w:rsidRPr="00B467FC">
                    <w:rPr>
                      <w:vertAlign w:val="subscript"/>
                    </w:rPr>
                    <w:t>i</w:t>
                  </w:r>
                  <w:r w:rsidRPr="00B467FC">
                    <w:t xml:space="preserve"> \ b</w:t>
                  </w:r>
                  <w:r w:rsidRPr="00B467FC">
                    <w:rPr>
                      <w:vertAlign w:val="subscript"/>
                    </w:rPr>
                    <w:t>j</w:t>
                  </w:r>
                </w:p>
              </w:tc>
              <w:tc>
                <w:tcPr>
                  <w:tcW w:w="516" w:type="dxa"/>
                </w:tcPr>
                <w:p w:rsidR="00D32557" w:rsidRPr="00B467FC" w:rsidRDefault="00D32557" w:rsidP="001B287B">
                  <w:pPr>
                    <w:tabs>
                      <w:tab w:val="left" w:pos="1332"/>
                      <w:tab w:val="left" w:pos="1692"/>
                    </w:tabs>
                    <w:jc w:val="both"/>
                  </w:pPr>
                  <w:r w:rsidRPr="00B467FC">
                    <w:t>50</w:t>
                  </w:r>
                </w:p>
              </w:tc>
              <w:tc>
                <w:tcPr>
                  <w:tcW w:w="516" w:type="dxa"/>
                </w:tcPr>
                <w:p w:rsidR="00D32557" w:rsidRPr="00B467FC" w:rsidRDefault="00D32557" w:rsidP="001B287B">
                  <w:pPr>
                    <w:tabs>
                      <w:tab w:val="left" w:pos="1332"/>
                      <w:tab w:val="left" w:pos="1692"/>
                    </w:tabs>
                    <w:jc w:val="both"/>
                  </w:pPr>
                  <w:r w:rsidRPr="00B467FC">
                    <w:t>50</w:t>
                  </w:r>
                </w:p>
              </w:tc>
              <w:tc>
                <w:tcPr>
                  <w:tcW w:w="517" w:type="dxa"/>
                </w:tcPr>
                <w:p w:rsidR="00D32557" w:rsidRPr="00B467FC" w:rsidRDefault="00D32557" w:rsidP="001B287B">
                  <w:pPr>
                    <w:tabs>
                      <w:tab w:val="left" w:pos="1332"/>
                      <w:tab w:val="left" w:pos="1692"/>
                    </w:tabs>
                    <w:jc w:val="both"/>
                  </w:pPr>
                  <w:r w:rsidRPr="00B467FC">
                    <w:t>100</w:t>
                  </w:r>
                </w:p>
              </w:tc>
              <w:tc>
                <w:tcPr>
                  <w:tcW w:w="516" w:type="dxa"/>
                </w:tcPr>
                <w:p w:rsidR="00D32557" w:rsidRPr="00B467FC" w:rsidRDefault="00D32557" w:rsidP="001B287B">
                  <w:pPr>
                    <w:tabs>
                      <w:tab w:val="left" w:pos="1332"/>
                      <w:tab w:val="left" w:pos="1692"/>
                    </w:tabs>
                    <w:jc w:val="both"/>
                  </w:pPr>
                  <w:r w:rsidRPr="00B467FC">
                    <w:t>100</w:t>
                  </w:r>
                </w:p>
              </w:tc>
              <w:tc>
                <w:tcPr>
                  <w:tcW w:w="517" w:type="dxa"/>
                </w:tcPr>
                <w:p w:rsidR="00D32557" w:rsidRPr="00B467FC" w:rsidRDefault="00D32557" w:rsidP="001B287B">
                  <w:pPr>
                    <w:tabs>
                      <w:tab w:val="left" w:pos="1332"/>
                      <w:tab w:val="left" w:pos="1692"/>
                    </w:tabs>
                    <w:jc w:val="both"/>
                  </w:pPr>
                  <w:r w:rsidRPr="00B467FC">
                    <w:t>50</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50</w:t>
                  </w:r>
                </w:p>
              </w:tc>
              <w:tc>
                <w:tcPr>
                  <w:tcW w:w="516" w:type="dxa"/>
                </w:tcPr>
                <w:p w:rsidR="00D32557" w:rsidRPr="00B467FC" w:rsidRDefault="00D32557" w:rsidP="001B287B">
                  <w:pPr>
                    <w:tabs>
                      <w:tab w:val="left" w:pos="1332"/>
                      <w:tab w:val="left" w:pos="1692"/>
                    </w:tabs>
                    <w:jc w:val="both"/>
                  </w:pPr>
                  <w:r w:rsidRPr="00B467FC">
                    <w:t>3</w:t>
                  </w:r>
                </w:p>
              </w:tc>
              <w:tc>
                <w:tcPr>
                  <w:tcW w:w="516" w:type="dxa"/>
                </w:tcPr>
                <w:p w:rsidR="00D32557" w:rsidRPr="00B467FC" w:rsidRDefault="00D32557" w:rsidP="001B287B">
                  <w:pPr>
                    <w:tabs>
                      <w:tab w:val="left" w:pos="1332"/>
                      <w:tab w:val="left" w:pos="1692"/>
                    </w:tabs>
                    <w:jc w:val="both"/>
                  </w:pPr>
                  <w:r w:rsidRPr="00B467FC">
                    <w:t>4</w:t>
                  </w:r>
                </w:p>
              </w:tc>
              <w:tc>
                <w:tcPr>
                  <w:tcW w:w="517" w:type="dxa"/>
                </w:tcPr>
                <w:p w:rsidR="00D32557" w:rsidRPr="00B467FC" w:rsidRDefault="00D32557" w:rsidP="001B287B">
                  <w:pPr>
                    <w:tabs>
                      <w:tab w:val="left" w:pos="1332"/>
                      <w:tab w:val="left" w:pos="1692"/>
                    </w:tabs>
                    <w:jc w:val="both"/>
                  </w:pPr>
                  <w:r w:rsidRPr="00B467FC">
                    <w:t>6</w:t>
                  </w:r>
                </w:p>
              </w:tc>
              <w:tc>
                <w:tcPr>
                  <w:tcW w:w="516" w:type="dxa"/>
                </w:tcPr>
                <w:p w:rsidR="00D32557" w:rsidRPr="00B467FC" w:rsidRDefault="00D32557" w:rsidP="001B287B">
                  <w:pPr>
                    <w:tabs>
                      <w:tab w:val="left" w:pos="1332"/>
                      <w:tab w:val="left" w:pos="1692"/>
                    </w:tabs>
                    <w:jc w:val="both"/>
                  </w:pPr>
                  <w:r w:rsidRPr="00B467FC">
                    <w:t>5</w:t>
                  </w:r>
                </w:p>
              </w:tc>
              <w:tc>
                <w:tcPr>
                  <w:tcW w:w="517" w:type="dxa"/>
                </w:tcPr>
                <w:p w:rsidR="00D32557" w:rsidRPr="00B467FC" w:rsidRDefault="00D32557" w:rsidP="001B287B">
                  <w:pPr>
                    <w:tabs>
                      <w:tab w:val="left" w:pos="1332"/>
                      <w:tab w:val="left" w:pos="1692"/>
                    </w:tabs>
                    <w:jc w:val="both"/>
                  </w:pPr>
                  <w:r w:rsidRPr="00B467FC">
                    <w:t>13</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50</w:t>
                  </w:r>
                </w:p>
              </w:tc>
              <w:tc>
                <w:tcPr>
                  <w:tcW w:w="516" w:type="dxa"/>
                </w:tcPr>
                <w:p w:rsidR="00D32557" w:rsidRPr="00B467FC" w:rsidRDefault="00D32557" w:rsidP="001B287B">
                  <w:pPr>
                    <w:tabs>
                      <w:tab w:val="left" w:pos="1332"/>
                      <w:tab w:val="left" w:pos="1692"/>
                    </w:tabs>
                    <w:jc w:val="both"/>
                  </w:pPr>
                  <w:r w:rsidRPr="00B467FC">
                    <w:t>6</w:t>
                  </w:r>
                </w:p>
              </w:tc>
              <w:tc>
                <w:tcPr>
                  <w:tcW w:w="516" w:type="dxa"/>
                </w:tcPr>
                <w:p w:rsidR="00D32557" w:rsidRPr="00B467FC" w:rsidRDefault="00D32557" w:rsidP="001B287B">
                  <w:pPr>
                    <w:tabs>
                      <w:tab w:val="left" w:pos="1332"/>
                      <w:tab w:val="left" w:pos="1692"/>
                    </w:tabs>
                    <w:jc w:val="both"/>
                  </w:pPr>
                  <w:r w:rsidRPr="00B467FC">
                    <w:t>3</w:t>
                  </w:r>
                </w:p>
              </w:tc>
              <w:tc>
                <w:tcPr>
                  <w:tcW w:w="517" w:type="dxa"/>
                </w:tcPr>
                <w:p w:rsidR="00D32557" w:rsidRPr="00B467FC" w:rsidRDefault="00D32557" w:rsidP="001B287B">
                  <w:pPr>
                    <w:tabs>
                      <w:tab w:val="left" w:pos="1332"/>
                      <w:tab w:val="left" w:pos="1692"/>
                    </w:tabs>
                    <w:jc w:val="both"/>
                  </w:pPr>
                  <w:r w:rsidRPr="00B467FC">
                    <w:t>7</w:t>
                  </w:r>
                </w:p>
              </w:tc>
              <w:tc>
                <w:tcPr>
                  <w:tcW w:w="516" w:type="dxa"/>
                </w:tcPr>
                <w:p w:rsidR="00D32557" w:rsidRPr="00B467FC" w:rsidRDefault="00D32557" w:rsidP="001B287B">
                  <w:pPr>
                    <w:tabs>
                      <w:tab w:val="left" w:pos="1332"/>
                      <w:tab w:val="left" w:pos="1692"/>
                    </w:tabs>
                    <w:jc w:val="both"/>
                  </w:pPr>
                  <w:r w:rsidRPr="00B467FC">
                    <w:t>6</w:t>
                  </w:r>
                </w:p>
              </w:tc>
              <w:tc>
                <w:tcPr>
                  <w:tcW w:w="517" w:type="dxa"/>
                </w:tcPr>
                <w:p w:rsidR="00D32557" w:rsidRPr="00B467FC" w:rsidRDefault="00D32557" w:rsidP="001B287B">
                  <w:pPr>
                    <w:tabs>
                      <w:tab w:val="left" w:pos="1332"/>
                      <w:tab w:val="left" w:pos="1692"/>
                    </w:tabs>
                    <w:jc w:val="both"/>
                  </w:pPr>
                  <w:r w:rsidRPr="00B467FC">
                    <w:t>10</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100</w:t>
                  </w:r>
                </w:p>
              </w:tc>
              <w:tc>
                <w:tcPr>
                  <w:tcW w:w="516" w:type="dxa"/>
                </w:tcPr>
                <w:p w:rsidR="00D32557" w:rsidRPr="00B467FC" w:rsidRDefault="00D32557" w:rsidP="001B287B">
                  <w:pPr>
                    <w:tabs>
                      <w:tab w:val="left" w:pos="1332"/>
                      <w:tab w:val="left" w:pos="1692"/>
                    </w:tabs>
                    <w:jc w:val="both"/>
                  </w:pPr>
                  <w:r w:rsidRPr="00B467FC">
                    <w:t>10</w:t>
                  </w:r>
                </w:p>
              </w:tc>
              <w:tc>
                <w:tcPr>
                  <w:tcW w:w="516" w:type="dxa"/>
                </w:tcPr>
                <w:p w:rsidR="00D32557" w:rsidRPr="00B467FC" w:rsidRDefault="00D32557" w:rsidP="001B287B">
                  <w:pPr>
                    <w:tabs>
                      <w:tab w:val="left" w:pos="1332"/>
                      <w:tab w:val="left" w:pos="1692"/>
                    </w:tabs>
                    <w:jc w:val="both"/>
                  </w:pPr>
                  <w:r w:rsidRPr="00B467FC">
                    <w:t>5</w:t>
                  </w:r>
                </w:p>
              </w:tc>
              <w:tc>
                <w:tcPr>
                  <w:tcW w:w="517" w:type="dxa"/>
                </w:tcPr>
                <w:p w:rsidR="00D32557" w:rsidRPr="00B467FC" w:rsidRDefault="00D32557" w:rsidP="001B287B">
                  <w:pPr>
                    <w:tabs>
                      <w:tab w:val="left" w:pos="1332"/>
                      <w:tab w:val="left" w:pos="1692"/>
                    </w:tabs>
                    <w:jc w:val="both"/>
                  </w:pPr>
                  <w:r w:rsidRPr="00B467FC">
                    <w:t>2</w:t>
                  </w:r>
                </w:p>
              </w:tc>
              <w:tc>
                <w:tcPr>
                  <w:tcW w:w="516" w:type="dxa"/>
                </w:tcPr>
                <w:p w:rsidR="00D32557" w:rsidRPr="00B467FC" w:rsidRDefault="00D32557" w:rsidP="001B287B">
                  <w:pPr>
                    <w:tabs>
                      <w:tab w:val="left" w:pos="1332"/>
                      <w:tab w:val="left" w:pos="1692"/>
                    </w:tabs>
                    <w:jc w:val="both"/>
                  </w:pPr>
                  <w:r w:rsidRPr="00B467FC">
                    <w:t>2</w:t>
                  </w:r>
                </w:p>
              </w:tc>
              <w:tc>
                <w:tcPr>
                  <w:tcW w:w="517" w:type="dxa"/>
                </w:tcPr>
                <w:p w:rsidR="00D32557" w:rsidRPr="00B467FC" w:rsidRDefault="00D32557" w:rsidP="001B287B">
                  <w:pPr>
                    <w:tabs>
                      <w:tab w:val="left" w:pos="1332"/>
                      <w:tab w:val="left" w:pos="1692"/>
                    </w:tabs>
                    <w:jc w:val="both"/>
                  </w:pPr>
                  <w:r w:rsidRPr="00B467FC">
                    <w:t>6</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1</w:t>
                  </w:r>
                  <w:r w:rsidRPr="00B467FC">
                    <w:cr/>
                    <w:t>0</w:t>
                  </w:r>
                </w:p>
              </w:tc>
              <w:tc>
                <w:tcPr>
                  <w:tcW w:w="516" w:type="dxa"/>
                </w:tcPr>
                <w:p w:rsidR="00D32557" w:rsidRPr="00B467FC" w:rsidRDefault="00D32557" w:rsidP="001B287B">
                  <w:pPr>
                    <w:tabs>
                      <w:tab w:val="left" w:pos="1332"/>
                      <w:tab w:val="left" w:pos="1692"/>
                    </w:tabs>
                    <w:jc w:val="both"/>
                  </w:pPr>
                  <w:r w:rsidRPr="00B467FC">
                    <w:t>9</w:t>
                  </w:r>
                </w:p>
              </w:tc>
              <w:tc>
                <w:tcPr>
                  <w:tcW w:w="516" w:type="dxa"/>
                </w:tcPr>
                <w:p w:rsidR="00D32557" w:rsidRPr="00B467FC" w:rsidRDefault="00D32557" w:rsidP="001B287B">
                  <w:pPr>
                    <w:tabs>
                      <w:tab w:val="left" w:pos="1332"/>
                      <w:tab w:val="left" w:pos="1692"/>
                    </w:tabs>
                    <w:jc w:val="both"/>
                  </w:pPr>
                  <w:r w:rsidRPr="00B467FC">
                    <w:t>4</w:t>
                  </w:r>
                </w:p>
              </w:tc>
              <w:tc>
                <w:tcPr>
                  <w:tcW w:w="517" w:type="dxa"/>
                </w:tcPr>
                <w:p w:rsidR="00D32557" w:rsidRPr="00B467FC" w:rsidRDefault="00D32557" w:rsidP="001B287B">
                  <w:pPr>
                    <w:tabs>
                      <w:tab w:val="left" w:pos="1332"/>
                      <w:tab w:val="left" w:pos="1692"/>
                    </w:tabs>
                    <w:jc w:val="both"/>
                  </w:pPr>
                  <w:r w:rsidRPr="00B467FC">
                    <w:t>4</w:t>
                  </w:r>
                </w:p>
              </w:tc>
              <w:tc>
                <w:tcPr>
                  <w:tcW w:w="516" w:type="dxa"/>
                </w:tcPr>
                <w:p w:rsidR="00D32557" w:rsidRPr="00B467FC" w:rsidRDefault="00D32557" w:rsidP="001B287B">
                  <w:pPr>
                    <w:tabs>
                      <w:tab w:val="left" w:pos="1332"/>
                      <w:tab w:val="left" w:pos="1692"/>
                    </w:tabs>
                    <w:jc w:val="both"/>
                  </w:pPr>
                  <w:r w:rsidRPr="00B467FC">
                    <w:t>9</w:t>
                  </w:r>
                </w:p>
              </w:tc>
              <w:tc>
                <w:tcPr>
                  <w:tcW w:w="517" w:type="dxa"/>
                </w:tcPr>
                <w:p w:rsidR="00D32557" w:rsidRPr="00B467FC" w:rsidRDefault="00D32557" w:rsidP="001B287B">
                  <w:pPr>
                    <w:tabs>
                      <w:tab w:val="left" w:pos="1332"/>
                      <w:tab w:val="left" w:pos="1692"/>
                    </w:tabs>
                    <w:jc w:val="both"/>
                  </w:pPr>
                  <w:r w:rsidRPr="00B467FC">
                    <w:t>5</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100</w:t>
                  </w:r>
                </w:p>
              </w:tc>
              <w:tc>
                <w:tcPr>
                  <w:tcW w:w="516" w:type="dxa"/>
                </w:tcPr>
                <w:p w:rsidR="00D32557" w:rsidRPr="00B467FC" w:rsidRDefault="00D32557" w:rsidP="001B287B">
                  <w:pPr>
                    <w:tabs>
                      <w:tab w:val="left" w:pos="1332"/>
                      <w:tab w:val="left" w:pos="1692"/>
                    </w:tabs>
                    <w:jc w:val="both"/>
                  </w:pPr>
                  <w:r w:rsidRPr="00B467FC">
                    <w:t>3</w:t>
                  </w:r>
                </w:p>
              </w:tc>
              <w:tc>
                <w:tcPr>
                  <w:tcW w:w="516" w:type="dxa"/>
                </w:tcPr>
                <w:p w:rsidR="00D32557" w:rsidRPr="00B467FC" w:rsidRDefault="00D32557" w:rsidP="001B287B">
                  <w:pPr>
                    <w:tabs>
                      <w:tab w:val="left" w:pos="1332"/>
                      <w:tab w:val="left" w:pos="1692"/>
                    </w:tabs>
                    <w:jc w:val="both"/>
                  </w:pPr>
                  <w:r w:rsidRPr="00B467FC">
                    <w:t>2</w:t>
                  </w:r>
                </w:p>
              </w:tc>
              <w:tc>
                <w:tcPr>
                  <w:tcW w:w="517" w:type="dxa"/>
                </w:tcPr>
                <w:p w:rsidR="00D32557" w:rsidRPr="00B467FC" w:rsidRDefault="00D32557" w:rsidP="001B287B">
                  <w:pPr>
                    <w:tabs>
                      <w:tab w:val="left" w:pos="1332"/>
                      <w:tab w:val="left" w:pos="1692"/>
                    </w:tabs>
                    <w:jc w:val="both"/>
                  </w:pPr>
                  <w:r w:rsidRPr="00B467FC">
                    <w:t>4</w:t>
                  </w:r>
                </w:p>
              </w:tc>
              <w:tc>
                <w:tcPr>
                  <w:tcW w:w="516" w:type="dxa"/>
                </w:tcPr>
                <w:p w:rsidR="00D32557" w:rsidRPr="00B467FC" w:rsidRDefault="00D32557" w:rsidP="001B287B">
                  <w:pPr>
                    <w:tabs>
                      <w:tab w:val="left" w:pos="1332"/>
                      <w:tab w:val="left" w:pos="1692"/>
                    </w:tabs>
                    <w:jc w:val="both"/>
                  </w:pPr>
                  <w:r w:rsidRPr="00B467FC">
                    <w:t>2</w:t>
                  </w:r>
                </w:p>
              </w:tc>
              <w:tc>
                <w:tcPr>
                  <w:tcW w:w="517" w:type="dxa"/>
                </w:tcPr>
                <w:p w:rsidR="00D32557" w:rsidRPr="00B467FC" w:rsidRDefault="00D32557" w:rsidP="001B287B">
                  <w:pPr>
                    <w:tabs>
                      <w:tab w:val="left" w:pos="1332"/>
                      <w:tab w:val="left" w:pos="1692"/>
                    </w:tabs>
                    <w:jc w:val="both"/>
                  </w:pPr>
                  <w:r w:rsidRPr="00B467FC">
                    <w:t>3</w:t>
                  </w:r>
                </w:p>
              </w:tc>
            </w:tr>
          </w:tbl>
          <w:p w:rsidR="00D32557" w:rsidRPr="00B467FC" w:rsidRDefault="00D32557" w:rsidP="001B287B">
            <w:pPr>
              <w:tabs>
                <w:tab w:val="left" w:pos="1332"/>
                <w:tab w:val="left" w:pos="1692"/>
              </w:tabs>
              <w:jc w:val="both"/>
            </w:pPr>
          </w:p>
        </w:tc>
        <w:tc>
          <w:tcPr>
            <w:tcW w:w="1080" w:type="dxa"/>
            <w:vAlign w:val="center"/>
          </w:tcPr>
          <w:p w:rsidR="00D32557" w:rsidRPr="00B467FC" w:rsidRDefault="00FC5DAD" w:rsidP="001B287B">
            <w:pPr>
              <w:jc w:val="both"/>
            </w:pPr>
            <w:r>
              <w:t>3</w:t>
            </w:r>
          </w:p>
        </w:tc>
        <w:tc>
          <w:tcPr>
            <w:tcW w:w="3780"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7"/>
              <w:gridCol w:w="516"/>
              <w:gridCol w:w="516"/>
              <w:gridCol w:w="517"/>
              <w:gridCol w:w="516"/>
              <w:gridCol w:w="517"/>
            </w:tblGrid>
            <w:tr w:rsidR="00D32557" w:rsidRPr="00B467FC" w:rsidTr="001B287B">
              <w:tc>
                <w:tcPr>
                  <w:tcW w:w="607" w:type="dxa"/>
                </w:tcPr>
                <w:p w:rsidR="00D32557" w:rsidRPr="00B467FC" w:rsidRDefault="00D32557" w:rsidP="001B287B">
                  <w:pPr>
                    <w:tabs>
                      <w:tab w:val="left" w:pos="1332"/>
                      <w:tab w:val="left" w:pos="1692"/>
                    </w:tabs>
                    <w:ind w:right="-108"/>
                    <w:jc w:val="both"/>
                  </w:pPr>
                  <w:r w:rsidRPr="00B467FC">
                    <w:t>a</w:t>
                  </w:r>
                  <w:r w:rsidRPr="00B467FC">
                    <w:rPr>
                      <w:vertAlign w:val="subscript"/>
                    </w:rPr>
                    <w:t>i</w:t>
                  </w:r>
                  <w:r w:rsidRPr="00B467FC">
                    <w:t xml:space="preserve"> \ b</w:t>
                  </w:r>
                  <w:r w:rsidRPr="00B467FC">
                    <w:rPr>
                      <w:vertAlign w:val="subscript"/>
                    </w:rPr>
                    <w:t>j</w:t>
                  </w:r>
                </w:p>
              </w:tc>
              <w:tc>
                <w:tcPr>
                  <w:tcW w:w="516" w:type="dxa"/>
                </w:tcPr>
                <w:p w:rsidR="00D32557" w:rsidRPr="00B467FC" w:rsidRDefault="00D32557" w:rsidP="001B287B">
                  <w:pPr>
                    <w:tabs>
                      <w:tab w:val="left" w:pos="1332"/>
                      <w:tab w:val="left" w:pos="1692"/>
                    </w:tabs>
                    <w:jc w:val="both"/>
                  </w:pPr>
                  <w:r w:rsidRPr="00B467FC">
                    <w:t>10</w:t>
                  </w:r>
                </w:p>
              </w:tc>
              <w:tc>
                <w:tcPr>
                  <w:tcW w:w="516" w:type="dxa"/>
                </w:tcPr>
                <w:p w:rsidR="00D32557" w:rsidRPr="00B467FC" w:rsidRDefault="00D32557" w:rsidP="001B287B">
                  <w:pPr>
                    <w:tabs>
                      <w:tab w:val="left" w:pos="1332"/>
                      <w:tab w:val="left" w:pos="1692"/>
                    </w:tabs>
                    <w:jc w:val="both"/>
                  </w:pPr>
                  <w:r w:rsidRPr="00B467FC">
                    <w:t>10</w:t>
                  </w:r>
                </w:p>
              </w:tc>
              <w:tc>
                <w:tcPr>
                  <w:tcW w:w="517" w:type="dxa"/>
                </w:tcPr>
                <w:p w:rsidR="00D32557" w:rsidRPr="00B467FC" w:rsidRDefault="00D32557" w:rsidP="001B287B">
                  <w:pPr>
                    <w:tabs>
                      <w:tab w:val="left" w:pos="1332"/>
                      <w:tab w:val="left" w:pos="1692"/>
                    </w:tabs>
                    <w:jc w:val="both"/>
                  </w:pPr>
                  <w:r w:rsidRPr="00B467FC">
                    <w:t>25</w:t>
                  </w:r>
                </w:p>
              </w:tc>
              <w:tc>
                <w:tcPr>
                  <w:tcW w:w="516" w:type="dxa"/>
                </w:tcPr>
                <w:p w:rsidR="00D32557" w:rsidRPr="00B467FC" w:rsidRDefault="00D32557" w:rsidP="001B287B">
                  <w:pPr>
                    <w:tabs>
                      <w:tab w:val="left" w:pos="1332"/>
                      <w:tab w:val="left" w:pos="1692"/>
                    </w:tabs>
                    <w:jc w:val="both"/>
                  </w:pPr>
                  <w:r w:rsidRPr="00B467FC">
                    <w:t>25</w:t>
                  </w:r>
                </w:p>
              </w:tc>
              <w:tc>
                <w:tcPr>
                  <w:tcW w:w="517" w:type="dxa"/>
                </w:tcPr>
                <w:p w:rsidR="00D32557" w:rsidRPr="00B467FC" w:rsidRDefault="00D32557" w:rsidP="001B287B">
                  <w:pPr>
                    <w:tabs>
                      <w:tab w:val="left" w:pos="1332"/>
                      <w:tab w:val="left" w:pos="1692"/>
                    </w:tabs>
                    <w:jc w:val="both"/>
                  </w:pPr>
                  <w:r w:rsidRPr="00B467FC">
                    <w:t>30</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10</w:t>
                  </w:r>
                </w:p>
              </w:tc>
              <w:tc>
                <w:tcPr>
                  <w:tcW w:w="516" w:type="dxa"/>
                </w:tcPr>
                <w:p w:rsidR="00D32557" w:rsidRPr="00B467FC" w:rsidRDefault="00D32557" w:rsidP="001B287B">
                  <w:pPr>
                    <w:tabs>
                      <w:tab w:val="left" w:pos="1332"/>
                      <w:tab w:val="left" w:pos="1692"/>
                    </w:tabs>
                    <w:jc w:val="both"/>
                  </w:pPr>
                  <w:r w:rsidRPr="00B467FC">
                    <w:t>1</w:t>
                  </w:r>
                </w:p>
              </w:tc>
              <w:tc>
                <w:tcPr>
                  <w:tcW w:w="516" w:type="dxa"/>
                </w:tcPr>
                <w:p w:rsidR="00D32557" w:rsidRPr="00B467FC" w:rsidRDefault="00D32557" w:rsidP="001B287B">
                  <w:pPr>
                    <w:tabs>
                      <w:tab w:val="left" w:pos="1332"/>
                      <w:tab w:val="left" w:pos="1692"/>
                    </w:tabs>
                    <w:jc w:val="both"/>
                  </w:pPr>
                  <w:r w:rsidRPr="00B467FC">
                    <w:t>5</w:t>
                  </w:r>
                </w:p>
              </w:tc>
              <w:tc>
                <w:tcPr>
                  <w:tcW w:w="517" w:type="dxa"/>
                </w:tcPr>
                <w:p w:rsidR="00D32557" w:rsidRPr="00B467FC" w:rsidRDefault="00D32557" w:rsidP="001B287B">
                  <w:pPr>
                    <w:tabs>
                      <w:tab w:val="left" w:pos="1332"/>
                      <w:tab w:val="left" w:pos="1692"/>
                    </w:tabs>
                    <w:jc w:val="both"/>
                  </w:pPr>
                  <w:r w:rsidRPr="00B467FC">
                    <w:t>7</w:t>
                  </w:r>
                </w:p>
              </w:tc>
              <w:tc>
                <w:tcPr>
                  <w:tcW w:w="516" w:type="dxa"/>
                </w:tcPr>
                <w:p w:rsidR="00D32557" w:rsidRPr="00B467FC" w:rsidRDefault="00D32557" w:rsidP="001B287B">
                  <w:pPr>
                    <w:tabs>
                      <w:tab w:val="left" w:pos="1332"/>
                      <w:tab w:val="left" w:pos="1692"/>
                    </w:tabs>
                    <w:jc w:val="both"/>
                  </w:pPr>
                  <w:r w:rsidRPr="00B467FC">
                    <w:t>9</w:t>
                  </w:r>
                </w:p>
              </w:tc>
              <w:tc>
                <w:tcPr>
                  <w:tcW w:w="517" w:type="dxa"/>
                </w:tcPr>
                <w:p w:rsidR="00D32557" w:rsidRPr="00B467FC" w:rsidRDefault="00D32557" w:rsidP="001B287B">
                  <w:pPr>
                    <w:tabs>
                      <w:tab w:val="left" w:pos="1332"/>
                      <w:tab w:val="left" w:pos="1692"/>
                    </w:tabs>
                    <w:jc w:val="both"/>
                  </w:pPr>
                  <w:r w:rsidRPr="00B467FC">
                    <w:t>3</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20</w:t>
                  </w:r>
                </w:p>
              </w:tc>
              <w:tc>
                <w:tcPr>
                  <w:tcW w:w="516" w:type="dxa"/>
                </w:tcPr>
                <w:p w:rsidR="00D32557" w:rsidRPr="00B467FC" w:rsidRDefault="00D32557" w:rsidP="001B287B">
                  <w:pPr>
                    <w:tabs>
                      <w:tab w:val="left" w:pos="1332"/>
                      <w:tab w:val="left" w:pos="1692"/>
                    </w:tabs>
                    <w:jc w:val="both"/>
                  </w:pPr>
                  <w:r w:rsidRPr="00B467FC">
                    <w:t>4</w:t>
                  </w:r>
                </w:p>
              </w:tc>
              <w:tc>
                <w:tcPr>
                  <w:tcW w:w="516" w:type="dxa"/>
                </w:tcPr>
                <w:p w:rsidR="00D32557" w:rsidRPr="00B467FC" w:rsidRDefault="00D32557" w:rsidP="001B287B">
                  <w:pPr>
                    <w:tabs>
                      <w:tab w:val="left" w:pos="1332"/>
                      <w:tab w:val="left" w:pos="1692"/>
                    </w:tabs>
                    <w:jc w:val="both"/>
                  </w:pPr>
                  <w:r w:rsidRPr="00B467FC">
                    <w:t>6</w:t>
                  </w:r>
                </w:p>
              </w:tc>
              <w:tc>
                <w:tcPr>
                  <w:tcW w:w="517" w:type="dxa"/>
                </w:tcPr>
                <w:p w:rsidR="00D32557" w:rsidRPr="00B467FC" w:rsidRDefault="00D32557" w:rsidP="001B287B">
                  <w:pPr>
                    <w:tabs>
                      <w:tab w:val="left" w:pos="1332"/>
                      <w:tab w:val="left" w:pos="1692"/>
                    </w:tabs>
                    <w:jc w:val="both"/>
                  </w:pPr>
                  <w:r w:rsidRPr="00B467FC">
                    <w:t>4</w:t>
                  </w:r>
                </w:p>
              </w:tc>
              <w:tc>
                <w:tcPr>
                  <w:tcW w:w="516" w:type="dxa"/>
                </w:tcPr>
                <w:p w:rsidR="00D32557" w:rsidRPr="00B467FC" w:rsidRDefault="00D32557" w:rsidP="001B287B">
                  <w:pPr>
                    <w:tabs>
                      <w:tab w:val="left" w:pos="1332"/>
                      <w:tab w:val="left" w:pos="1692"/>
                    </w:tabs>
                    <w:jc w:val="both"/>
                  </w:pPr>
                  <w:r w:rsidRPr="00B467FC">
                    <w:t>7</w:t>
                  </w:r>
                </w:p>
              </w:tc>
              <w:tc>
                <w:tcPr>
                  <w:tcW w:w="517" w:type="dxa"/>
                </w:tcPr>
                <w:p w:rsidR="00D32557" w:rsidRPr="00B467FC" w:rsidRDefault="00D32557" w:rsidP="001B287B">
                  <w:pPr>
                    <w:tabs>
                      <w:tab w:val="left" w:pos="1332"/>
                      <w:tab w:val="left" w:pos="1692"/>
                    </w:tabs>
                    <w:jc w:val="both"/>
                  </w:pPr>
                  <w:r w:rsidRPr="00B467FC">
                    <w:t>13</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10</w:t>
                  </w:r>
                </w:p>
              </w:tc>
              <w:tc>
                <w:tcPr>
                  <w:tcW w:w="516" w:type="dxa"/>
                </w:tcPr>
                <w:p w:rsidR="00D32557" w:rsidRPr="00B467FC" w:rsidRDefault="00D32557" w:rsidP="001B287B">
                  <w:pPr>
                    <w:tabs>
                      <w:tab w:val="left" w:pos="1332"/>
                      <w:tab w:val="left" w:pos="1692"/>
                    </w:tabs>
                    <w:jc w:val="both"/>
                  </w:pPr>
                  <w:r w:rsidRPr="00B467FC">
                    <w:t>1</w:t>
                  </w:r>
                </w:p>
              </w:tc>
              <w:tc>
                <w:tcPr>
                  <w:tcW w:w="516" w:type="dxa"/>
                </w:tcPr>
                <w:p w:rsidR="00D32557" w:rsidRPr="00B467FC" w:rsidRDefault="00D32557" w:rsidP="001B287B">
                  <w:pPr>
                    <w:tabs>
                      <w:tab w:val="left" w:pos="1332"/>
                      <w:tab w:val="left" w:pos="1692"/>
                    </w:tabs>
                    <w:jc w:val="both"/>
                  </w:pPr>
                  <w:r w:rsidRPr="00B467FC">
                    <w:t>5</w:t>
                  </w:r>
                </w:p>
              </w:tc>
              <w:tc>
                <w:tcPr>
                  <w:tcW w:w="517" w:type="dxa"/>
                </w:tcPr>
                <w:p w:rsidR="00D32557" w:rsidRPr="00B467FC" w:rsidRDefault="00D32557" w:rsidP="001B287B">
                  <w:pPr>
                    <w:tabs>
                      <w:tab w:val="left" w:pos="1332"/>
                      <w:tab w:val="left" w:pos="1692"/>
                    </w:tabs>
                    <w:jc w:val="both"/>
                  </w:pPr>
                  <w:r w:rsidRPr="00B467FC">
                    <w:t>3</w:t>
                  </w:r>
                </w:p>
              </w:tc>
              <w:tc>
                <w:tcPr>
                  <w:tcW w:w="516" w:type="dxa"/>
                </w:tcPr>
                <w:p w:rsidR="00D32557" w:rsidRPr="00B467FC" w:rsidRDefault="00D32557" w:rsidP="001B287B">
                  <w:pPr>
                    <w:tabs>
                      <w:tab w:val="left" w:pos="1332"/>
                      <w:tab w:val="left" w:pos="1692"/>
                    </w:tabs>
                    <w:jc w:val="both"/>
                  </w:pPr>
                  <w:r w:rsidRPr="00B467FC">
                    <w:t>4</w:t>
                  </w:r>
                </w:p>
              </w:tc>
              <w:tc>
                <w:tcPr>
                  <w:tcW w:w="517" w:type="dxa"/>
                </w:tcPr>
                <w:p w:rsidR="00D32557" w:rsidRPr="00B467FC" w:rsidRDefault="00D32557" w:rsidP="001B287B">
                  <w:pPr>
                    <w:tabs>
                      <w:tab w:val="left" w:pos="1332"/>
                      <w:tab w:val="left" w:pos="1692"/>
                    </w:tabs>
                    <w:jc w:val="both"/>
                  </w:pPr>
                  <w:r w:rsidRPr="00B467FC">
                    <w:t>9</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30</w:t>
                  </w:r>
                </w:p>
              </w:tc>
              <w:tc>
                <w:tcPr>
                  <w:tcW w:w="516" w:type="dxa"/>
                </w:tcPr>
                <w:p w:rsidR="00D32557" w:rsidRPr="00B467FC" w:rsidRDefault="00D32557" w:rsidP="001B287B">
                  <w:pPr>
                    <w:tabs>
                      <w:tab w:val="left" w:pos="1332"/>
                      <w:tab w:val="left" w:pos="1692"/>
                    </w:tabs>
                    <w:jc w:val="both"/>
                  </w:pPr>
                  <w:r w:rsidRPr="00B467FC">
                    <w:t>2</w:t>
                  </w:r>
                </w:p>
              </w:tc>
              <w:tc>
                <w:tcPr>
                  <w:tcW w:w="516" w:type="dxa"/>
                </w:tcPr>
                <w:p w:rsidR="00D32557" w:rsidRPr="00B467FC" w:rsidRDefault="00D32557" w:rsidP="001B287B">
                  <w:pPr>
                    <w:tabs>
                      <w:tab w:val="left" w:pos="1332"/>
                      <w:tab w:val="left" w:pos="1692"/>
                    </w:tabs>
                    <w:jc w:val="both"/>
                  </w:pPr>
                  <w:r w:rsidRPr="00B467FC">
                    <w:t>4</w:t>
                  </w:r>
                </w:p>
              </w:tc>
              <w:tc>
                <w:tcPr>
                  <w:tcW w:w="517" w:type="dxa"/>
                </w:tcPr>
                <w:p w:rsidR="00D32557" w:rsidRPr="00B467FC" w:rsidRDefault="00D32557" w:rsidP="001B287B">
                  <w:pPr>
                    <w:tabs>
                      <w:tab w:val="left" w:pos="1332"/>
                      <w:tab w:val="left" w:pos="1692"/>
                    </w:tabs>
                    <w:jc w:val="both"/>
                  </w:pPr>
                  <w:r w:rsidRPr="00B467FC">
                    <w:t>2</w:t>
                  </w:r>
                </w:p>
              </w:tc>
              <w:tc>
                <w:tcPr>
                  <w:tcW w:w="516" w:type="dxa"/>
                </w:tcPr>
                <w:p w:rsidR="00D32557" w:rsidRPr="00B467FC" w:rsidRDefault="00D32557" w:rsidP="001B287B">
                  <w:pPr>
                    <w:tabs>
                      <w:tab w:val="left" w:pos="1332"/>
                      <w:tab w:val="left" w:pos="1692"/>
                    </w:tabs>
                    <w:jc w:val="both"/>
                  </w:pPr>
                  <w:r w:rsidRPr="00B467FC">
                    <w:t>10</w:t>
                  </w:r>
                </w:p>
              </w:tc>
              <w:tc>
                <w:tcPr>
                  <w:tcW w:w="517" w:type="dxa"/>
                </w:tcPr>
                <w:p w:rsidR="00D32557" w:rsidRPr="00B467FC" w:rsidRDefault="00D32557" w:rsidP="001B287B">
                  <w:pPr>
                    <w:tabs>
                      <w:tab w:val="left" w:pos="1332"/>
                      <w:tab w:val="left" w:pos="1692"/>
                    </w:tabs>
                    <w:jc w:val="both"/>
                  </w:pPr>
                  <w:r w:rsidRPr="00B467FC">
                    <w:t>3</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10</w:t>
                  </w:r>
                </w:p>
              </w:tc>
              <w:tc>
                <w:tcPr>
                  <w:tcW w:w="516" w:type="dxa"/>
                </w:tcPr>
                <w:p w:rsidR="00D32557" w:rsidRPr="00B467FC" w:rsidRDefault="00D32557" w:rsidP="001B287B">
                  <w:pPr>
                    <w:tabs>
                      <w:tab w:val="left" w:pos="1332"/>
                      <w:tab w:val="left" w:pos="1692"/>
                    </w:tabs>
                    <w:jc w:val="both"/>
                  </w:pPr>
                  <w:r w:rsidRPr="00B467FC">
                    <w:t>3</w:t>
                  </w:r>
                </w:p>
              </w:tc>
              <w:tc>
                <w:tcPr>
                  <w:tcW w:w="516" w:type="dxa"/>
                </w:tcPr>
                <w:p w:rsidR="00D32557" w:rsidRPr="00B467FC" w:rsidRDefault="00D32557" w:rsidP="001B287B">
                  <w:pPr>
                    <w:tabs>
                      <w:tab w:val="left" w:pos="1332"/>
                      <w:tab w:val="left" w:pos="1692"/>
                    </w:tabs>
                    <w:jc w:val="both"/>
                  </w:pPr>
                  <w:r w:rsidRPr="00B467FC">
                    <w:t>2</w:t>
                  </w:r>
                </w:p>
              </w:tc>
              <w:tc>
                <w:tcPr>
                  <w:tcW w:w="517" w:type="dxa"/>
                </w:tcPr>
                <w:p w:rsidR="00D32557" w:rsidRPr="00B467FC" w:rsidRDefault="00D32557" w:rsidP="001B287B">
                  <w:pPr>
                    <w:tabs>
                      <w:tab w:val="left" w:pos="1332"/>
                      <w:tab w:val="left" w:pos="1692"/>
                    </w:tabs>
                    <w:jc w:val="both"/>
                  </w:pPr>
                  <w:r w:rsidRPr="00B467FC">
                    <w:t>5</w:t>
                  </w:r>
                </w:p>
              </w:tc>
              <w:tc>
                <w:tcPr>
                  <w:tcW w:w="516" w:type="dxa"/>
                </w:tcPr>
                <w:p w:rsidR="00D32557" w:rsidRPr="00B467FC" w:rsidRDefault="00D32557" w:rsidP="001B287B">
                  <w:pPr>
                    <w:tabs>
                      <w:tab w:val="left" w:pos="1332"/>
                      <w:tab w:val="left" w:pos="1692"/>
                    </w:tabs>
                    <w:jc w:val="both"/>
                  </w:pPr>
                  <w:r w:rsidRPr="00B467FC">
                    <w:t>6</w:t>
                  </w:r>
                </w:p>
              </w:tc>
              <w:tc>
                <w:tcPr>
                  <w:tcW w:w="517" w:type="dxa"/>
                </w:tcPr>
                <w:p w:rsidR="00D32557" w:rsidRPr="00B467FC" w:rsidRDefault="00D32557" w:rsidP="001B287B">
                  <w:pPr>
                    <w:tabs>
                      <w:tab w:val="left" w:pos="1332"/>
                      <w:tab w:val="left" w:pos="1692"/>
                    </w:tabs>
                    <w:jc w:val="both"/>
                  </w:pPr>
                  <w:r w:rsidRPr="00B467FC">
                    <w:t>4</w:t>
                  </w:r>
                </w:p>
              </w:tc>
            </w:tr>
          </w:tbl>
          <w:p w:rsidR="00D32557" w:rsidRPr="00B467FC" w:rsidRDefault="00D32557" w:rsidP="001B287B">
            <w:pPr>
              <w:tabs>
                <w:tab w:val="left" w:pos="1332"/>
                <w:tab w:val="left" w:pos="1692"/>
              </w:tabs>
              <w:jc w:val="both"/>
            </w:pPr>
          </w:p>
        </w:tc>
      </w:tr>
      <w:tr w:rsidR="00D32557" w:rsidRPr="00B467FC" w:rsidTr="001B287B">
        <w:tc>
          <w:tcPr>
            <w:tcW w:w="1080" w:type="dxa"/>
            <w:vAlign w:val="center"/>
          </w:tcPr>
          <w:p w:rsidR="00D32557" w:rsidRPr="00B467FC" w:rsidRDefault="00D32557" w:rsidP="001B287B">
            <w:pPr>
              <w:jc w:val="both"/>
            </w:pPr>
            <w:r w:rsidRPr="00B467FC">
              <w:t>2</w:t>
            </w:r>
          </w:p>
        </w:tc>
        <w:tc>
          <w:tcPr>
            <w:tcW w:w="3960"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7"/>
              <w:gridCol w:w="516"/>
              <w:gridCol w:w="516"/>
              <w:gridCol w:w="517"/>
              <w:gridCol w:w="516"/>
              <w:gridCol w:w="517"/>
            </w:tblGrid>
            <w:tr w:rsidR="00D32557" w:rsidRPr="00B467FC" w:rsidTr="001B287B">
              <w:tc>
                <w:tcPr>
                  <w:tcW w:w="607" w:type="dxa"/>
                </w:tcPr>
                <w:p w:rsidR="00D32557" w:rsidRPr="00B467FC" w:rsidRDefault="00D32557" w:rsidP="001B287B">
                  <w:pPr>
                    <w:tabs>
                      <w:tab w:val="left" w:pos="1332"/>
                      <w:tab w:val="left" w:pos="1692"/>
                    </w:tabs>
                    <w:ind w:right="-108"/>
                    <w:jc w:val="both"/>
                  </w:pPr>
                  <w:r w:rsidRPr="00B467FC">
                    <w:t>a</w:t>
                  </w:r>
                  <w:r w:rsidRPr="00B467FC">
                    <w:rPr>
                      <w:vertAlign w:val="subscript"/>
                    </w:rPr>
                    <w:t>i</w:t>
                  </w:r>
                  <w:r w:rsidRPr="00B467FC">
                    <w:t xml:space="preserve"> \ b</w:t>
                  </w:r>
                  <w:r w:rsidRPr="00B467FC">
                    <w:rPr>
                      <w:vertAlign w:val="subscript"/>
                    </w:rPr>
                    <w:t>j</w:t>
                  </w:r>
                </w:p>
              </w:tc>
              <w:tc>
                <w:tcPr>
                  <w:tcW w:w="516" w:type="dxa"/>
                </w:tcPr>
                <w:p w:rsidR="00D32557" w:rsidRPr="00B467FC" w:rsidRDefault="00D32557" w:rsidP="001B287B">
                  <w:pPr>
                    <w:tabs>
                      <w:tab w:val="left" w:pos="1332"/>
                      <w:tab w:val="left" w:pos="1692"/>
                    </w:tabs>
                    <w:jc w:val="both"/>
                  </w:pPr>
                  <w:r w:rsidRPr="00B467FC">
                    <w:t>200</w:t>
                  </w:r>
                </w:p>
              </w:tc>
              <w:tc>
                <w:tcPr>
                  <w:tcW w:w="516" w:type="dxa"/>
                </w:tcPr>
                <w:p w:rsidR="00D32557" w:rsidRPr="00B467FC" w:rsidRDefault="00D32557" w:rsidP="001B287B">
                  <w:pPr>
                    <w:tabs>
                      <w:tab w:val="left" w:pos="1332"/>
                      <w:tab w:val="left" w:pos="1692"/>
                    </w:tabs>
                    <w:jc w:val="both"/>
                  </w:pPr>
                  <w:r w:rsidRPr="00B467FC">
                    <w:t>200</w:t>
                  </w:r>
                </w:p>
              </w:tc>
              <w:tc>
                <w:tcPr>
                  <w:tcW w:w="517" w:type="dxa"/>
                </w:tcPr>
                <w:p w:rsidR="00D32557" w:rsidRPr="00B467FC" w:rsidRDefault="00D32557" w:rsidP="001B287B">
                  <w:pPr>
                    <w:tabs>
                      <w:tab w:val="left" w:pos="1332"/>
                      <w:tab w:val="left" w:pos="1692"/>
                    </w:tabs>
                    <w:jc w:val="both"/>
                  </w:pPr>
                  <w:r w:rsidRPr="00B467FC">
                    <w:t>400</w:t>
                  </w:r>
                </w:p>
              </w:tc>
              <w:tc>
                <w:tcPr>
                  <w:tcW w:w="516" w:type="dxa"/>
                </w:tcPr>
                <w:p w:rsidR="00D32557" w:rsidRPr="00B467FC" w:rsidRDefault="00D32557" w:rsidP="001B287B">
                  <w:pPr>
                    <w:tabs>
                      <w:tab w:val="left" w:pos="1332"/>
                      <w:tab w:val="left" w:pos="1692"/>
                    </w:tabs>
                    <w:jc w:val="both"/>
                  </w:pPr>
                  <w:r w:rsidRPr="00B467FC">
                    <w:t>200</w:t>
                  </w:r>
                </w:p>
              </w:tc>
              <w:tc>
                <w:tcPr>
                  <w:tcW w:w="517" w:type="dxa"/>
                </w:tcPr>
                <w:p w:rsidR="00D32557" w:rsidRPr="00B467FC" w:rsidRDefault="00D32557" w:rsidP="001B287B">
                  <w:pPr>
                    <w:tabs>
                      <w:tab w:val="left" w:pos="1332"/>
                      <w:tab w:val="left" w:pos="1692"/>
                    </w:tabs>
                    <w:jc w:val="both"/>
                  </w:pPr>
                  <w:r w:rsidRPr="00B467FC">
                    <w:t>100</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200</w:t>
                  </w:r>
                </w:p>
              </w:tc>
              <w:tc>
                <w:tcPr>
                  <w:tcW w:w="516" w:type="dxa"/>
                </w:tcPr>
                <w:p w:rsidR="00D32557" w:rsidRPr="00B467FC" w:rsidRDefault="00D32557" w:rsidP="001B287B">
                  <w:pPr>
                    <w:tabs>
                      <w:tab w:val="left" w:pos="1332"/>
                      <w:tab w:val="left" w:pos="1692"/>
                    </w:tabs>
                    <w:jc w:val="both"/>
                  </w:pPr>
                  <w:r w:rsidRPr="00B467FC">
                    <w:t>5</w:t>
                  </w:r>
                </w:p>
              </w:tc>
              <w:tc>
                <w:tcPr>
                  <w:tcW w:w="516" w:type="dxa"/>
                </w:tcPr>
                <w:p w:rsidR="00D32557" w:rsidRPr="00B467FC" w:rsidRDefault="00D32557" w:rsidP="001B287B">
                  <w:pPr>
                    <w:tabs>
                      <w:tab w:val="left" w:pos="1332"/>
                      <w:tab w:val="left" w:pos="1692"/>
                    </w:tabs>
                    <w:jc w:val="both"/>
                  </w:pPr>
                  <w:r w:rsidRPr="00B467FC">
                    <w:t>2</w:t>
                  </w:r>
                </w:p>
              </w:tc>
              <w:tc>
                <w:tcPr>
                  <w:tcW w:w="517" w:type="dxa"/>
                </w:tcPr>
                <w:p w:rsidR="00D32557" w:rsidRPr="00B467FC" w:rsidRDefault="00D32557" w:rsidP="001B287B">
                  <w:pPr>
                    <w:tabs>
                      <w:tab w:val="left" w:pos="1332"/>
                      <w:tab w:val="left" w:pos="1692"/>
                    </w:tabs>
                    <w:jc w:val="both"/>
                  </w:pPr>
                  <w:r w:rsidRPr="00B467FC">
                    <w:t>1</w:t>
                  </w:r>
                </w:p>
              </w:tc>
              <w:tc>
                <w:tcPr>
                  <w:tcW w:w="516" w:type="dxa"/>
                </w:tcPr>
                <w:p w:rsidR="00D32557" w:rsidRPr="00B467FC" w:rsidRDefault="00D32557" w:rsidP="001B287B">
                  <w:pPr>
                    <w:tabs>
                      <w:tab w:val="left" w:pos="1332"/>
                      <w:tab w:val="left" w:pos="1692"/>
                    </w:tabs>
                    <w:jc w:val="both"/>
                  </w:pPr>
                  <w:r w:rsidRPr="00B467FC">
                    <w:t>6</w:t>
                  </w:r>
                </w:p>
              </w:tc>
              <w:tc>
                <w:tcPr>
                  <w:tcW w:w="517" w:type="dxa"/>
                </w:tcPr>
                <w:p w:rsidR="00D32557" w:rsidRPr="00B467FC" w:rsidRDefault="00D32557" w:rsidP="001B287B">
                  <w:pPr>
                    <w:tabs>
                      <w:tab w:val="left" w:pos="1332"/>
                      <w:tab w:val="left" w:pos="1692"/>
                    </w:tabs>
                    <w:jc w:val="both"/>
                  </w:pPr>
                  <w:r w:rsidRPr="00B467FC">
                    <w:t>4</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300</w:t>
                  </w:r>
                </w:p>
              </w:tc>
              <w:tc>
                <w:tcPr>
                  <w:tcW w:w="516" w:type="dxa"/>
                </w:tcPr>
                <w:p w:rsidR="00D32557" w:rsidRPr="00B467FC" w:rsidRDefault="00D32557" w:rsidP="001B287B">
                  <w:pPr>
                    <w:tabs>
                      <w:tab w:val="left" w:pos="1332"/>
                      <w:tab w:val="left" w:pos="1692"/>
                    </w:tabs>
                    <w:jc w:val="both"/>
                  </w:pPr>
                  <w:r w:rsidRPr="00B467FC">
                    <w:t>6</w:t>
                  </w:r>
                </w:p>
              </w:tc>
              <w:tc>
                <w:tcPr>
                  <w:tcW w:w="516" w:type="dxa"/>
                </w:tcPr>
                <w:p w:rsidR="00D32557" w:rsidRPr="00B467FC" w:rsidRDefault="00D32557" w:rsidP="001B287B">
                  <w:pPr>
                    <w:tabs>
                      <w:tab w:val="left" w:pos="1332"/>
                      <w:tab w:val="left" w:pos="1692"/>
                    </w:tabs>
                    <w:jc w:val="both"/>
                  </w:pPr>
                  <w:r w:rsidRPr="00B467FC">
                    <w:t>2</w:t>
                  </w:r>
                </w:p>
              </w:tc>
              <w:tc>
                <w:tcPr>
                  <w:tcW w:w="517" w:type="dxa"/>
                </w:tcPr>
                <w:p w:rsidR="00D32557" w:rsidRPr="00B467FC" w:rsidRDefault="00D32557" w:rsidP="001B287B">
                  <w:pPr>
                    <w:tabs>
                      <w:tab w:val="left" w:pos="1332"/>
                      <w:tab w:val="left" w:pos="1692"/>
                    </w:tabs>
                    <w:jc w:val="both"/>
                  </w:pPr>
                  <w:r w:rsidRPr="00B467FC">
                    <w:t>4</w:t>
                  </w:r>
                </w:p>
              </w:tc>
              <w:tc>
                <w:tcPr>
                  <w:tcW w:w="516" w:type="dxa"/>
                </w:tcPr>
                <w:p w:rsidR="00D32557" w:rsidRPr="00B467FC" w:rsidRDefault="00D32557" w:rsidP="001B287B">
                  <w:pPr>
                    <w:tabs>
                      <w:tab w:val="left" w:pos="1332"/>
                      <w:tab w:val="left" w:pos="1692"/>
                    </w:tabs>
                    <w:jc w:val="both"/>
                  </w:pPr>
                  <w:r w:rsidRPr="00B467FC">
                    <w:t>4</w:t>
                  </w:r>
                </w:p>
              </w:tc>
              <w:tc>
                <w:tcPr>
                  <w:tcW w:w="517" w:type="dxa"/>
                </w:tcPr>
                <w:p w:rsidR="00D32557" w:rsidRPr="00B467FC" w:rsidRDefault="00D32557" w:rsidP="001B287B">
                  <w:pPr>
                    <w:tabs>
                      <w:tab w:val="left" w:pos="1332"/>
                      <w:tab w:val="left" w:pos="1692"/>
                    </w:tabs>
                    <w:jc w:val="both"/>
                  </w:pPr>
                  <w:r w:rsidRPr="00B467FC">
                    <w:t>6</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200</w:t>
                  </w:r>
                </w:p>
              </w:tc>
              <w:tc>
                <w:tcPr>
                  <w:tcW w:w="516" w:type="dxa"/>
                </w:tcPr>
                <w:p w:rsidR="00D32557" w:rsidRPr="00B467FC" w:rsidRDefault="00D32557" w:rsidP="001B287B">
                  <w:pPr>
                    <w:tabs>
                      <w:tab w:val="left" w:pos="1332"/>
                      <w:tab w:val="left" w:pos="1692"/>
                    </w:tabs>
                    <w:jc w:val="both"/>
                  </w:pPr>
                  <w:r w:rsidRPr="00B467FC">
                    <w:t>9</w:t>
                  </w:r>
                </w:p>
              </w:tc>
              <w:tc>
                <w:tcPr>
                  <w:tcW w:w="516" w:type="dxa"/>
                </w:tcPr>
                <w:p w:rsidR="00D32557" w:rsidRPr="00B467FC" w:rsidRDefault="00D32557" w:rsidP="001B287B">
                  <w:pPr>
                    <w:tabs>
                      <w:tab w:val="left" w:pos="1332"/>
                      <w:tab w:val="left" w:pos="1692"/>
                    </w:tabs>
                    <w:jc w:val="both"/>
                  </w:pPr>
                  <w:r w:rsidRPr="00B467FC">
                    <w:t>2</w:t>
                  </w:r>
                </w:p>
              </w:tc>
              <w:tc>
                <w:tcPr>
                  <w:tcW w:w="517" w:type="dxa"/>
                </w:tcPr>
                <w:p w:rsidR="00D32557" w:rsidRPr="00B467FC" w:rsidRDefault="00D32557" w:rsidP="001B287B">
                  <w:pPr>
                    <w:tabs>
                      <w:tab w:val="left" w:pos="1332"/>
                      <w:tab w:val="left" w:pos="1692"/>
                    </w:tabs>
                    <w:jc w:val="both"/>
                  </w:pPr>
                  <w:r w:rsidRPr="00B467FC">
                    <w:t>3</w:t>
                  </w:r>
                </w:p>
              </w:tc>
              <w:tc>
                <w:tcPr>
                  <w:tcW w:w="516" w:type="dxa"/>
                </w:tcPr>
                <w:p w:rsidR="00D32557" w:rsidRPr="00B467FC" w:rsidRDefault="00D32557" w:rsidP="001B287B">
                  <w:pPr>
                    <w:tabs>
                      <w:tab w:val="left" w:pos="1332"/>
                      <w:tab w:val="left" w:pos="1692"/>
                    </w:tabs>
                    <w:jc w:val="both"/>
                  </w:pPr>
                  <w:r w:rsidRPr="00B467FC">
                    <w:t>7</w:t>
                  </w:r>
                </w:p>
              </w:tc>
              <w:tc>
                <w:tcPr>
                  <w:tcW w:w="517" w:type="dxa"/>
                </w:tcPr>
                <w:p w:rsidR="00D32557" w:rsidRPr="00B467FC" w:rsidRDefault="00D32557" w:rsidP="001B287B">
                  <w:pPr>
                    <w:tabs>
                      <w:tab w:val="left" w:pos="1332"/>
                      <w:tab w:val="left" w:pos="1692"/>
                    </w:tabs>
                    <w:jc w:val="both"/>
                  </w:pPr>
                  <w:r w:rsidRPr="00B467FC">
                    <w:t>5</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200</w:t>
                  </w:r>
                </w:p>
              </w:tc>
              <w:tc>
                <w:tcPr>
                  <w:tcW w:w="516" w:type="dxa"/>
                </w:tcPr>
                <w:p w:rsidR="00D32557" w:rsidRPr="00B467FC" w:rsidRDefault="00D32557" w:rsidP="001B287B">
                  <w:pPr>
                    <w:tabs>
                      <w:tab w:val="left" w:pos="1332"/>
                      <w:tab w:val="left" w:pos="1692"/>
                    </w:tabs>
                    <w:jc w:val="both"/>
                  </w:pPr>
                  <w:r w:rsidRPr="00B467FC">
                    <w:t>7</w:t>
                  </w:r>
                </w:p>
              </w:tc>
              <w:tc>
                <w:tcPr>
                  <w:tcW w:w="516" w:type="dxa"/>
                </w:tcPr>
                <w:p w:rsidR="00D32557" w:rsidRPr="00B467FC" w:rsidRDefault="00D32557" w:rsidP="001B287B">
                  <w:pPr>
                    <w:tabs>
                      <w:tab w:val="left" w:pos="1332"/>
                      <w:tab w:val="left" w:pos="1692"/>
                    </w:tabs>
                    <w:jc w:val="both"/>
                  </w:pPr>
                  <w:r w:rsidRPr="00B467FC">
                    <w:t>3</w:t>
                  </w:r>
                </w:p>
              </w:tc>
              <w:tc>
                <w:tcPr>
                  <w:tcW w:w="517" w:type="dxa"/>
                </w:tcPr>
                <w:p w:rsidR="00D32557" w:rsidRPr="00B467FC" w:rsidRDefault="00D32557" w:rsidP="001B287B">
                  <w:pPr>
                    <w:tabs>
                      <w:tab w:val="left" w:pos="1332"/>
                      <w:tab w:val="left" w:pos="1692"/>
                    </w:tabs>
                    <w:jc w:val="both"/>
                  </w:pPr>
                  <w:r w:rsidRPr="00B467FC">
                    <w:t>5</w:t>
                  </w:r>
                </w:p>
              </w:tc>
              <w:tc>
                <w:tcPr>
                  <w:tcW w:w="516" w:type="dxa"/>
                </w:tcPr>
                <w:p w:rsidR="00D32557" w:rsidRPr="00B467FC" w:rsidRDefault="00D32557" w:rsidP="001B287B">
                  <w:pPr>
                    <w:tabs>
                      <w:tab w:val="left" w:pos="1332"/>
                      <w:tab w:val="left" w:pos="1692"/>
                    </w:tabs>
                    <w:jc w:val="both"/>
                  </w:pPr>
                  <w:r w:rsidRPr="00B467FC">
                    <w:t>8</w:t>
                  </w:r>
                </w:p>
              </w:tc>
              <w:tc>
                <w:tcPr>
                  <w:tcW w:w="517" w:type="dxa"/>
                </w:tcPr>
                <w:p w:rsidR="00D32557" w:rsidRPr="00B467FC" w:rsidRDefault="00D32557" w:rsidP="001B287B">
                  <w:pPr>
                    <w:tabs>
                      <w:tab w:val="left" w:pos="1332"/>
                      <w:tab w:val="left" w:pos="1692"/>
                    </w:tabs>
                    <w:jc w:val="both"/>
                  </w:pPr>
                  <w:r w:rsidRPr="00B467FC">
                    <w:t>7</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100</w:t>
                  </w:r>
                </w:p>
              </w:tc>
              <w:tc>
                <w:tcPr>
                  <w:tcW w:w="516" w:type="dxa"/>
                </w:tcPr>
                <w:p w:rsidR="00D32557" w:rsidRPr="00B467FC" w:rsidRDefault="00D32557" w:rsidP="001B287B">
                  <w:pPr>
                    <w:tabs>
                      <w:tab w:val="left" w:pos="1332"/>
                      <w:tab w:val="left" w:pos="1692"/>
                    </w:tabs>
                    <w:jc w:val="both"/>
                  </w:pPr>
                  <w:r w:rsidRPr="00B467FC">
                    <w:t>3</w:t>
                  </w:r>
                </w:p>
              </w:tc>
              <w:tc>
                <w:tcPr>
                  <w:tcW w:w="516" w:type="dxa"/>
                </w:tcPr>
                <w:p w:rsidR="00D32557" w:rsidRPr="00B467FC" w:rsidRDefault="00D32557" w:rsidP="001B287B">
                  <w:pPr>
                    <w:tabs>
                      <w:tab w:val="left" w:pos="1332"/>
                      <w:tab w:val="left" w:pos="1692"/>
                    </w:tabs>
                    <w:jc w:val="both"/>
                  </w:pPr>
                  <w:r w:rsidRPr="00B467FC">
                    <w:t>2</w:t>
                  </w:r>
                </w:p>
              </w:tc>
              <w:tc>
                <w:tcPr>
                  <w:tcW w:w="517" w:type="dxa"/>
                </w:tcPr>
                <w:p w:rsidR="00D32557" w:rsidRPr="00B467FC" w:rsidRDefault="00D32557" w:rsidP="001B287B">
                  <w:pPr>
                    <w:tabs>
                      <w:tab w:val="left" w:pos="1332"/>
                      <w:tab w:val="left" w:pos="1692"/>
                    </w:tabs>
                    <w:jc w:val="both"/>
                  </w:pPr>
                  <w:r w:rsidRPr="00B467FC">
                    <w:t>4</w:t>
                  </w:r>
                </w:p>
              </w:tc>
              <w:tc>
                <w:tcPr>
                  <w:tcW w:w="516" w:type="dxa"/>
                </w:tcPr>
                <w:p w:rsidR="00D32557" w:rsidRPr="00B467FC" w:rsidRDefault="00D32557" w:rsidP="001B287B">
                  <w:pPr>
                    <w:tabs>
                      <w:tab w:val="left" w:pos="1332"/>
                      <w:tab w:val="left" w:pos="1692"/>
                    </w:tabs>
                    <w:jc w:val="both"/>
                  </w:pPr>
                  <w:r w:rsidRPr="00B467FC">
                    <w:t>2</w:t>
                  </w:r>
                </w:p>
              </w:tc>
              <w:tc>
                <w:tcPr>
                  <w:tcW w:w="517" w:type="dxa"/>
                </w:tcPr>
                <w:p w:rsidR="00D32557" w:rsidRPr="00B467FC" w:rsidRDefault="00D32557" w:rsidP="001B287B">
                  <w:pPr>
                    <w:tabs>
                      <w:tab w:val="left" w:pos="1332"/>
                      <w:tab w:val="left" w:pos="1692"/>
                    </w:tabs>
                    <w:jc w:val="both"/>
                  </w:pPr>
                  <w:r w:rsidRPr="00B467FC">
                    <w:t>3</w:t>
                  </w:r>
                </w:p>
              </w:tc>
            </w:tr>
          </w:tbl>
          <w:p w:rsidR="00D32557" w:rsidRPr="00B467FC" w:rsidRDefault="00D32557" w:rsidP="001B287B">
            <w:pPr>
              <w:tabs>
                <w:tab w:val="left" w:pos="1332"/>
                <w:tab w:val="left" w:pos="1692"/>
              </w:tabs>
              <w:jc w:val="both"/>
            </w:pPr>
          </w:p>
        </w:tc>
        <w:tc>
          <w:tcPr>
            <w:tcW w:w="1080" w:type="dxa"/>
            <w:vAlign w:val="center"/>
          </w:tcPr>
          <w:p w:rsidR="00D32557" w:rsidRPr="00B467FC" w:rsidRDefault="00D32557" w:rsidP="001B287B">
            <w:pPr>
              <w:jc w:val="both"/>
            </w:pPr>
          </w:p>
        </w:tc>
        <w:tc>
          <w:tcPr>
            <w:tcW w:w="3780" w:type="dxa"/>
            <w:vAlign w:val="center"/>
          </w:tcPr>
          <w:p w:rsidR="00D32557" w:rsidRPr="00B467FC" w:rsidRDefault="00D32557" w:rsidP="001B287B">
            <w:pPr>
              <w:tabs>
                <w:tab w:val="left" w:pos="1332"/>
                <w:tab w:val="left" w:pos="1692"/>
              </w:tabs>
              <w:jc w:val="both"/>
            </w:pPr>
          </w:p>
        </w:tc>
      </w:tr>
    </w:tbl>
    <w:p w:rsidR="00D32557" w:rsidRDefault="00D32557" w:rsidP="00577B05"/>
    <w:p w:rsidR="00BB41A6" w:rsidRPr="002E5988" w:rsidRDefault="00BB41A6" w:rsidP="00BB41A6">
      <w:pPr>
        <w:shd w:val="clear" w:color="auto" w:fill="FFFFFF"/>
        <w:tabs>
          <w:tab w:val="left" w:pos="1134"/>
        </w:tabs>
        <w:ind w:right="-1" w:firstLine="709"/>
        <w:jc w:val="both"/>
        <w:rPr>
          <w:b/>
          <w:sz w:val="28"/>
          <w:szCs w:val="28"/>
        </w:rPr>
      </w:pPr>
      <w:r>
        <w:rPr>
          <w:b/>
          <w:sz w:val="28"/>
          <w:szCs w:val="28"/>
        </w:rPr>
        <w:t>5</w:t>
      </w:r>
      <w:r w:rsidRPr="002E5988">
        <w:rPr>
          <w:b/>
          <w:sz w:val="28"/>
          <w:szCs w:val="28"/>
        </w:rPr>
        <w:t>. Вопросы к лабораторной работе</w:t>
      </w:r>
    </w:p>
    <w:p w:rsidR="00BB41A6" w:rsidRPr="002E5988" w:rsidRDefault="00BB41A6" w:rsidP="00BB41A6">
      <w:pPr>
        <w:pStyle w:val="21"/>
        <w:numPr>
          <w:ilvl w:val="0"/>
          <w:numId w:val="14"/>
        </w:numPr>
        <w:tabs>
          <w:tab w:val="left" w:pos="1134"/>
        </w:tabs>
        <w:spacing w:after="0" w:line="240" w:lineRule="auto"/>
        <w:ind w:left="0" w:right="-1" w:firstLine="709"/>
        <w:jc w:val="both"/>
        <w:rPr>
          <w:sz w:val="28"/>
          <w:szCs w:val="28"/>
        </w:rPr>
      </w:pPr>
      <w:r w:rsidRPr="002E5988">
        <w:rPr>
          <w:sz w:val="28"/>
          <w:szCs w:val="28"/>
        </w:rPr>
        <w:t>Чем отличается постановка транспортных задач от других ЗЛП?</w:t>
      </w:r>
    </w:p>
    <w:p w:rsidR="00BB41A6" w:rsidRPr="002E5988" w:rsidRDefault="00BB41A6" w:rsidP="00BB41A6">
      <w:pPr>
        <w:pStyle w:val="21"/>
        <w:numPr>
          <w:ilvl w:val="0"/>
          <w:numId w:val="14"/>
        </w:numPr>
        <w:tabs>
          <w:tab w:val="left" w:pos="1134"/>
        </w:tabs>
        <w:spacing w:after="0" w:line="240" w:lineRule="auto"/>
        <w:ind w:left="0" w:right="-1" w:firstLine="709"/>
        <w:jc w:val="both"/>
        <w:rPr>
          <w:sz w:val="28"/>
          <w:szCs w:val="28"/>
        </w:rPr>
      </w:pPr>
      <w:r w:rsidRPr="002E5988">
        <w:rPr>
          <w:sz w:val="28"/>
          <w:szCs w:val="28"/>
        </w:rPr>
        <w:t>Перечислите и охарактеризуйте основные методы построения опорного плана.</w:t>
      </w:r>
    </w:p>
    <w:p w:rsidR="00BB41A6" w:rsidRPr="002E5988" w:rsidRDefault="00BB41A6" w:rsidP="00BB41A6">
      <w:pPr>
        <w:pStyle w:val="21"/>
        <w:numPr>
          <w:ilvl w:val="0"/>
          <w:numId w:val="14"/>
        </w:numPr>
        <w:tabs>
          <w:tab w:val="left" w:pos="1134"/>
        </w:tabs>
        <w:spacing w:after="0" w:line="240" w:lineRule="auto"/>
        <w:ind w:left="0" w:right="-1" w:firstLine="709"/>
        <w:jc w:val="both"/>
        <w:rPr>
          <w:sz w:val="28"/>
          <w:szCs w:val="28"/>
        </w:rPr>
      </w:pPr>
      <w:r w:rsidRPr="002E5988">
        <w:rPr>
          <w:sz w:val="28"/>
          <w:szCs w:val="28"/>
        </w:rPr>
        <w:t>В чем суть метода потенциалов для решения транспортных задач?</w:t>
      </w:r>
    </w:p>
    <w:p w:rsidR="00BB41A6" w:rsidRPr="002E5988" w:rsidRDefault="00BB41A6" w:rsidP="00BB41A6">
      <w:pPr>
        <w:pStyle w:val="21"/>
        <w:numPr>
          <w:ilvl w:val="0"/>
          <w:numId w:val="14"/>
        </w:numPr>
        <w:tabs>
          <w:tab w:val="left" w:pos="1134"/>
        </w:tabs>
        <w:spacing w:after="0" w:line="240" w:lineRule="auto"/>
        <w:ind w:left="0" w:right="-1" w:firstLine="709"/>
        <w:jc w:val="both"/>
        <w:rPr>
          <w:sz w:val="28"/>
          <w:szCs w:val="28"/>
        </w:rPr>
      </w:pPr>
      <w:r w:rsidRPr="002E5988">
        <w:rPr>
          <w:sz w:val="28"/>
          <w:szCs w:val="28"/>
        </w:rPr>
        <w:t>Дайте экономическую интерпретацию метода потенциалов.</w:t>
      </w:r>
    </w:p>
    <w:p w:rsidR="00BB41A6" w:rsidRPr="002E5988" w:rsidRDefault="00BB41A6" w:rsidP="00BB41A6">
      <w:pPr>
        <w:pStyle w:val="21"/>
        <w:numPr>
          <w:ilvl w:val="0"/>
          <w:numId w:val="14"/>
        </w:numPr>
        <w:tabs>
          <w:tab w:val="left" w:pos="1134"/>
        </w:tabs>
        <w:spacing w:after="0" w:line="240" w:lineRule="auto"/>
        <w:ind w:left="0" w:right="-1" w:firstLine="709"/>
        <w:jc w:val="both"/>
        <w:rPr>
          <w:sz w:val="28"/>
          <w:szCs w:val="28"/>
        </w:rPr>
      </w:pPr>
      <w:r w:rsidRPr="002E5988">
        <w:rPr>
          <w:sz w:val="28"/>
          <w:szCs w:val="28"/>
        </w:rPr>
        <w:t>Можно ли решать транспортные задачи графическим или симплексным методами?</w:t>
      </w:r>
    </w:p>
    <w:p w:rsidR="00BB41A6" w:rsidRDefault="00BB41A6" w:rsidP="00577B05"/>
    <w:p w:rsidR="00BB41A6" w:rsidRDefault="00BB41A6" w:rsidP="00577B05"/>
    <w:p w:rsidR="00D32557" w:rsidRDefault="00D32557">
      <w:pPr>
        <w:spacing w:after="200" w:line="276" w:lineRule="auto"/>
      </w:pPr>
      <w:r>
        <w:br w:type="page"/>
      </w:r>
    </w:p>
    <w:p w:rsidR="00D32557" w:rsidRPr="00D32557" w:rsidRDefault="00D32557" w:rsidP="00D32557">
      <w:pPr>
        <w:pStyle w:val="1"/>
        <w:spacing w:before="0"/>
        <w:jc w:val="center"/>
        <w:rPr>
          <w:rFonts w:ascii="Times New Roman" w:hAnsi="Times New Roman" w:cs="Times New Roman"/>
          <w:color w:val="000000"/>
          <w:kern w:val="32"/>
        </w:rPr>
      </w:pPr>
      <w:bookmarkStart w:id="27" w:name="_Toc82515635"/>
      <w:r w:rsidRPr="00D32557">
        <w:rPr>
          <w:rFonts w:ascii="Times New Roman" w:hAnsi="Times New Roman" w:cs="Times New Roman"/>
          <w:color w:val="000000"/>
          <w:kern w:val="32"/>
        </w:rPr>
        <w:t xml:space="preserve">Лабораторная работа </w:t>
      </w:r>
      <w:r w:rsidR="00E93C40">
        <w:rPr>
          <w:rFonts w:ascii="Times New Roman" w:hAnsi="Times New Roman" w:cs="Times New Roman"/>
          <w:color w:val="000000"/>
          <w:kern w:val="32"/>
        </w:rPr>
        <w:t>8</w:t>
      </w:r>
      <w:r w:rsidRPr="00D32557">
        <w:rPr>
          <w:rFonts w:ascii="Times New Roman" w:hAnsi="Times New Roman" w:cs="Times New Roman"/>
          <w:color w:val="000000"/>
          <w:kern w:val="32"/>
        </w:rPr>
        <w:t>.</w:t>
      </w:r>
      <w:bookmarkEnd w:id="27"/>
    </w:p>
    <w:p w:rsidR="00D32557" w:rsidRPr="00D32557" w:rsidRDefault="00D32557" w:rsidP="00D32557">
      <w:pPr>
        <w:pStyle w:val="1"/>
        <w:spacing w:before="0"/>
        <w:jc w:val="center"/>
        <w:rPr>
          <w:rFonts w:ascii="Times New Roman" w:hAnsi="Times New Roman" w:cs="Times New Roman"/>
          <w:color w:val="000000"/>
          <w:kern w:val="32"/>
        </w:rPr>
      </w:pPr>
      <w:bookmarkStart w:id="28" w:name="_Toc82515636"/>
      <w:r w:rsidRPr="00D32557">
        <w:rPr>
          <w:rFonts w:ascii="Times New Roman" w:hAnsi="Times New Roman" w:cs="Times New Roman"/>
          <w:color w:val="000000"/>
          <w:kern w:val="32"/>
        </w:rPr>
        <w:t>ТРАНСПОРТНЫЕ ЗАДАЧИ ЛИНЕЙНОГО ПРОГРАММИРОВАНИЯ. РЕШЕНИЕ МЕТОДОМ ПОТЕНЦИАЛОВ</w:t>
      </w:r>
      <w:bookmarkEnd w:id="28"/>
    </w:p>
    <w:p w:rsidR="00D32557" w:rsidRPr="008014FC" w:rsidRDefault="00D32557" w:rsidP="00D32557">
      <w:pPr>
        <w:tabs>
          <w:tab w:val="left" w:pos="1134"/>
        </w:tabs>
        <w:ind w:firstLine="709"/>
        <w:jc w:val="both"/>
        <w:rPr>
          <w:sz w:val="28"/>
          <w:szCs w:val="28"/>
        </w:rPr>
      </w:pPr>
    </w:p>
    <w:p w:rsidR="00D32557" w:rsidRPr="008014FC" w:rsidRDefault="00D32557" w:rsidP="00D32557">
      <w:pPr>
        <w:tabs>
          <w:tab w:val="left" w:pos="1134"/>
        </w:tabs>
        <w:ind w:firstLine="709"/>
        <w:jc w:val="both"/>
        <w:rPr>
          <w:sz w:val="28"/>
          <w:szCs w:val="28"/>
        </w:rPr>
      </w:pPr>
      <w:r w:rsidRPr="008014FC">
        <w:rPr>
          <w:b/>
          <w:sz w:val="28"/>
          <w:szCs w:val="28"/>
        </w:rPr>
        <w:t>Цель работы:</w:t>
      </w:r>
    </w:p>
    <w:p w:rsidR="00D32557" w:rsidRPr="008014FC" w:rsidRDefault="00D32557" w:rsidP="00D32557">
      <w:pPr>
        <w:tabs>
          <w:tab w:val="left" w:pos="1134"/>
        </w:tabs>
        <w:ind w:firstLine="709"/>
        <w:jc w:val="both"/>
        <w:rPr>
          <w:sz w:val="28"/>
          <w:szCs w:val="28"/>
        </w:rPr>
      </w:pPr>
      <w:r w:rsidRPr="008014FC">
        <w:rPr>
          <w:sz w:val="28"/>
          <w:szCs w:val="28"/>
        </w:rPr>
        <w:t xml:space="preserve">1. Ознакомить студентов с методикой </w:t>
      </w:r>
      <w:r w:rsidR="00E93C40">
        <w:rPr>
          <w:sz w:val="28"/>
          <w:szCs w:val="28"/>
        </w:rPr>
        <w:t>решения</w:t>
      </w:r>
      <w:r w:rsidRPr="008014FC">
        <w:rPr>
          <w:sz w:val="28"/>
          <w:szCs w:val="28"/>
        </w:rPr>
        <w:t xml:space="preserve"> транспортных задач методом потенциалов.</w:t>
      </w:r>
    </w:p>
    <w:p w:rsidR="00D32557" w:rsidRPr="008014FC" w:rsidRDefault="00D32557" w:rsidP="00D32557">
      <w:pPr>
        <w:tabs>
          <w:tab w:val="left" w:pos="1134"/>
        </w:tabs>
        <w:ind w:firstLine="709"/>
        <w:jc w:val="both"/>
        <w:rPr>
          <w:sz w:val="28"/>
          <w:szCs w:val="28"/>
        </w:rPr>
      </w:pPr>
    </w:p>
    <w:p w:rsidR="00D32557" w:rsidRPr="008014FC" w:rsidRDefault="00D32557" w:rsidP="00D32557">
      <w:pPr>
        <w:tabs>
          <w:tab w:val="left" w:pos="1134"/>
        </w:tabs>
        <w:ind w:firstLine="709"/>
        <w:jc w:val="both"/>
        <w:rPr>
          <w:b/>
          <w:sz w:val="28"/>
          <w:szCs w:val="28"/>
        </w:rPr>
      </w:pPr>
      <w:r w:rsidRPr="008014FC">
        <w:rPr>
          <w:b/>
          <w:sz w:val="28"/>
          <w:szCs w:val="28"/>
        </w:rPr>
        <w:t>1. Теоретическая часть</w:t>
      </w:r>
    </w:p>
    <w:p w:rsidR="00D32557" w:rsidRPr="008014FC" w:rsidRDefault="00D32557" w:rsidP="00D32557">
      <w:pPr>
        <w:tabs>
          <w:tab w:val="left" w:pos="1134"/>
        </w:tabs>
        <w:ind w:firstLine="709"/>
        <w:jc w:val="both"/>
        <w:rPr>
          <w:b/>
          <w:sz w:val="28"/>
          <w:szCs w:val="28"/>
        </w:rPr>
      </w:pPr>
    </w:p>
    <w:p w:rsidR="00D32557" w:rsidRPr="008014FC" w:rsidRDefault="00D32557" w:rsidP="00D32557">
      <w:pPr>
        <w:tabs>
          <w:tab w:val="left" w:pos="1134"/>
        </w:tabs>
        <w:ind w:firstLine="709"/>
        <w:jc w:val="both"/>
        <w:rPr>
          <w:b/>
          <w:sz w:val="28"/>
          <w:szCs w:val="28"/>
        </w:rPr>
      </w:pPr>
      <w:r w:rsidRPr="008014FC">
        <w:rPr>
          <w:b/>
          <w:sz w:val="28"/>
          <w:szCs w:val="28"/>
        </w:rPr>
        <w:t>Составление опорного плана</w:t>
      </w:r>
      <w:r w:rsidR="00E93C40">
        <w:rPr>
          <w:b/>
          <w:sz w:val="28"/>
          <w:szCs w:val="28"/>
        </w:rPr>
        <w:t xml:space="preserve"> для задачи, рассмотренной в лабораторной работе 7.</w:t>
      </w:r>
    </w:p>
    <w:p w:rsidR="00D32557" w:rsidRPr="008014FC" w:rsidRDefault="00D32557" w:rsidP="00D32557">
      <w:pPr>
        <w:tabs>
          <w:tab w:val="left" w:pos="1134"/>
        </w:tabs>
        <w:ind w:firstLine="709"/>
        <w:jc w:val="both"/>
        <w:rPr>
          <w:b/>
          <w:sz w:val="28"/>
          <w:szCs w:val="28"/>
        </w:rPr>
      </w:pPr>
    </w:p>
    <w:p w:rsidR="00D32557" w:rsidRPr="008014FC" w:rsidRDefault="00D32557" w:rsidP="00D32557">
      <w:pPr>
        <w:pStyle w:val="11"/>
        <w:shd w:val="clear" w:color="auto" w:fill="FFFFFF"/>
        <w:tabs>
          <w:tab w:val="left" w:pos="562"/>
          <w:tab w:val="left" w:pos="1134"/>
        </w:tabs>
        <w:spacing w:line="240" w:lineRule="auto"/>
        <w:ind w:firstLine="709"/>
        <w:rPr>
          <w:rFonts w:ascii="Times New Roman" w:hAnsi="Times New Roman"/>
          <w:sz w:val="28"/>
          <w:szCs w:val="28"/>
        </w:rPr>
      </w:pPr>
      <w:r w:rsidRPr="008014FC">
        <w:rPr>
          <w:rFonts w:ascii="Times New Roman" w:hAnsi="Times New Roman"/>
          <w:sz w:val="28"/>
          <w:szCs w:val="28"/>
        </w:rPr>
        <w:t>Составим первоначальный опорный план поставок методом ми</w:t>
      </w:r>
      <w:r w:rsidRPr="008014FC">
        <w:rPr>
          <w:rFonts w:ascii="Times New Roman" w:hAnsi="Times New Roman"/>
          <w:sz w:val="28"/>
          <w:szCs w:val="28"/>
        </w:rPr>
        <w:softHyphen/>
        <w:t>нимального тарифа по всей матрице перевозок. Просматривая тарифы</w:t>
      </w:r>
      <w:r w:rsidRPr="008014FC">
        <w:rPr>
          <w:rFonts w:ascii="Times New Roman" w:hAnsi="Times New Roman"/>
          <w:sz w:val="28"/>
          <w:szCs w:val="28"/>
        </w:rPr>
        <w:br/>
        <w:t>по всей матрице, находим наименьший. Их в таблице 4. 5 оказалось три:</w:t>
      </w:r>
      <w:r w:rsidRPr="008014FC">
        <w:rPr>
          <w:rFonts w:ascii="Times New Roman" w:hAnsi="Times New Roman"/>
          <w:sz w:val="28"/>
          <w:szCs w:val="28"/>
        </w:rPr>
        <w:br/>
        <w:t>С</w:t>
      </w:r>
      <w:r w:rsidRPr="008014FC">
        <w:rPr>
          <w:rFonts w:ascii="Times New Roman" w:hAnsi="Times New Roman"/>
          <w:sz w:val="28"/>
          <w:szCs w:val="28"/>
          <w:vertAlign w:val="subscript"/>
        </w:rPr>
        <w:t>11</w:t>
      </w:r>
      <w:r w:rsidRPr="008014FC">
        <w:rPr>
          <w:rFonts w:ascii="Times New Roman" w:hAnsi="Times New Roman"/>
          <w:sz w:val="28"/>
          <w:szCs w:val="28"/>
        </w:rPr>
        <w:t xml:space="preserve"> = С</w:t>
      </w:r>
      <w:r w:rsidRPr="008014FC">
        <w:rPr>
          <w:rFonts w:ascii="Times New Roman" w:hAnsi="Times New Roman"/>
          <w:sz w:val="28"/>
          <w:szCs w:val="28"/>
          <w:vertAlign w:val="subscript"/>
        </w:rPr>
        <w:t>22</w:t>
      </w:r>
      <w:r w:rsidRPr="008014FC">
        <w:rPr>
          <w:rFonts w:ascii="Times New Roman" w:hAnsi="Times New Roman"/>
          <w:sz w:val="28"/>
          <w:szCs w:val="28"/>
        </w:rPr>
        <w:t xml:space="preserve"> = С</w:t>
      </w:r>
      <w:r w:rsidRPr="008014FC">
        <w:rPr>
          <w:rFonts w:ascii="Times New Roman" w:hAnsi="Times New Roman"/>
          <w:sz w:val="28"/>
          <w:szCs w:val="28"/>
          <w:vertAlign w:val="subscript"/>
        </w:rPr>
        <w:t>34</w:t>
      </w:r>
      <w:r w:rsidRPr="008014FC">
        <w:rPr>
          <w:rFonts w:ascii="Times New Roman" w:hAnsi="Times New Roman"/>
          <w:sz w:val="28"/>
          <w:szCs w:val="28"/>
        </w:rPr>
        <w:t xml:space="preserve"> = 1. Поэтому заполнение таблицы начнем с любой из</w:t>
      </w:r>
      <w:r w:rsidRPr="008014FC">
        <w:rPr>
          <w:rFonts w:ascii="Times New Roman" w:hAnsi="Times New Roman"/>
          <w:sz w:val="28"/>
          <w:szCs w:val="28"/>
        </w:rPr>
        <w:br/>
        <w:t>клеток: (1;1), (2;2) или (3:4). В каждую из клеток вписываем макси</w:t>
      </w:r>
      <w:r w:rsidRPr="008014FC">
        <w:rPr>
          <w:rFonts w:ascii="Times New Roman" w:hAnsi="Times New Roman"/>
          <w:sz w:val="28"/>
          <w:szCs w:val="28"/>
        </w:rPr>
        <w:softHyphen/>
        <w:t>мально возможную поставку с учетом запасов и  потребностей. Ставим в клетку (1.1) поставку, равную 100, в клетку     (2,2) – поставку 70 и в клетку (3,4) – поставку 20.</w:t>
      </w:r>
    </w:p>
    <w:p w:rsidR="00D32557" w:rsidRPr="008014FC" w:rsidRDefault="00D32557" w:rsidP="00D32557">
      <w:pPr>
        <w:tabs>
          <w:tab w:val="left" w:pos="1134"/>
        </w:tabs>
        <w:ind w:firstLine="709"/>
        <w:jc w:val="both"/>
        <w:rPr>
          <w:sz w:val="28"/>
          <w:szCs w:val="28"/>
        </w:rPr>
      </w:pPr>
      <w:r w:rsidRPr="008014FC">
        <w:rPr>
          <w:sz w:val="28"/>
          <w:szCs w:val="28"/>
        </w:rPr>
        <w:t>Ищем в матрице следующие по величине тарифы. В клетке (1,2)        С</w:t>
      </w:r>
      <w:r w:rsidRPr="008014FC">
        <w:rPr>
          <w:sz w:val="28"/>
          <w:szCs w:val="28"/>
          <w:vertAlign w:val="subscript"/>
        </w:rPr>
        <w:t>12</w:t>
      </w:r>
      <w:r w:rsidRPr="008014FC">
        <w:rPr>
          <w:sz w:val="28"/>
          <w:szCs w:val="28"/>
        </w:rPr>
        <w:t xml:space="preserve"> =2, но поставку сюда ставить нельзя, т. к. потребности </w:t>
      </w:r>
      <w:r w:rsidRPr="008014FC">
        <w:rPr>
          <w:sz w:val="28"/>
          <w:szCs w:val="28"/>
          <w:lang w:val="en-US"/>
        </w:rPr>
        <w:t>B</w:t>
      </w:r>
      <w:r w:rsidRPr="008014FC">
        <w:rPr>
          <w:sz w:val="28"/>
          <w:szCs w:val="28"/>
          <w:vertAlign w:val="subscript"/>
        </w:rPr>
        <w:t>2</w:t>
      </w:r>
      <w:r w:rsidRPr="008014FC">
        <w:rPr>
          <w:sz w:val="28"/>
          <w:szCs w:val="28"/>
        </w:rPr>
        <w:t xml:space="preserve"> полностью удовлетворены. То же самое можно сказать и о клетке (2,1), где С</w:t>
      </w:r>
      <w:r w:rsidRPr="008014FC">
        <w:rPr>
          <w:sz w:val="28"/>
          <w:szCs w:val="28"/>
          <w:vertAlign w:val="subscript"/>
        </w:rPr>
        <w:t>21</w:t>
      </w:r>
      <w:r w:rsidRPr="008014FC">
        <w:rPr>
          <w:sz w:val="28"/>
          <w:szCs w:val="28"/>
        </w:rPr>
        <w:t xml:space="preserve"> = 2. Далее отыскиваем С</w:t>
      </w:r>
      <w:r w:rsidRPr="008014FC">
        <w:rPr>
          <w:sz w:val="28"/>
          <w:szCs w:val="28"/>
          <w:vertAlign w:val="subscript"/>
        </w:rPr>
        <w:t>23</w:t>
      </w:r>
      <w:r w:rsidRPr="008014FC">
        <w:rPr>
          <w:sz w:val="28"/>
          <w:szCs w:val="28"/>
        </w:rPr>
        <w:t xml:space="preserve"> = С</w:t>
      </w:r>
      <w:r w:rsidRPr="008014FC">
        <w:rPr>
          <w:sz w:val="28"/>
          <w:szCs w:val="28"/>
          <w:vertAlign w:val="subscript"/>
        </w:rPr>
        <w:t>24</w:t>
      </w:r>
      <w:r w:rsidRPr="008014FC">
        <w:rPr>
          <w:sz w:val="28"/>
          <w:szCs w:val="28"/>
        </w:rPr>
        <w:t xml:space="preserve"> = С</w:t>
      </w:r>
      <w:r w:rsidRPr="008014FC">
        <w:rPr>
          <w:sz w:val="28"/>
          <w:szCs w:val="28"/>
          <w:vertAlign w:val="subscript"/>
        </w:rPr>
        <w:t>33</w:t>
      </w:r>
      <w:r w:rsidRPr="008014FC">
        <w:rPr>
          <w:sz w:val="28"/>
          <w:szCs w:val="28"/>
        </w:rPr>
        <w:t xml:space="preserve"> = 3. В клет</w:t>
      </w:r>
      <w:r w:rsidRPr="008014FC">
        <w:rPr>
          <w:sz w:val="28"/>
          <w:szCs w:val="28"/>
        </w:rPr>
        <w:softHyphen/>
        <w:t>ку (1,3) ставим поставку 20, т. к. в запасе у поставщика А</w:t>
      </w:r>
      <w:r w:rsidRPr="008014FC">
        <w:rPr>
          <w:sz w:val="28"/>
          <w:szCs w:val="28"/>
          <w:vertAlign w:val="subscript"/>
        </w:rPr>
        <w:t>1</w:t>
      </w:r>
      <w:r w:rsidRPr="008014FC">
        <w:rPr>
          <w:sz w:val="28"/>
          <w:szCs w:val="28"/>
        </w:rPr>
        <w:t xml:space="preserve"> оста</w:t>
      </w:r>
      <w:r w:rsidRPr="008014FC">
        <w:rPr>
          <w:sz w:val="28"/>
          <w:szCs w:val="28"/>
        </w:rPr>
        <w:softHyphen/>
        <w:t>лось 20 единиц груза. В клетку (3,3) ставим поставку 20, т. к. у поставщика А</w:t>
      </w:r>
      <w:r w:rsidRPr="008014FC">
        <w:rPr>
          <w:sz w:val="28"/>
          <w:szCs w:val="28"/>
          <w:vertAlign w:val="subscript"/>
        </w:rPr>
        <w:t>3</w:t>
      </w:r>
      <w:r w:rsidRPr="008014FC">
        <w:rPr>
          <w:sz w:val="28"/>
          <w:szCs w:val="28"/>
        </w:rPr>
        <w:t xml:space="preserve"> осталось всего 20 единиц груза. В клетку (2,4) пос</w:t>
      </w:r>
      <w:r w:rsidRPr="008014FC">
        <w:rPr>
          <w:sz w:val="28"/>
          <w:szCs w:val="28"/>
        </w:rPr>
        <w:softHyphen/>
        <w:t>тавку ставить нельзя, т. к. спрос потребителя В</w:t>
      </w:r>
      <w:r w:rsidRPr="008014FC">
        <w:rPr>
          <w:sz w:val="28"/>
          <w:szCs w:val="28"/>
          <w:vertAlign w:val="subscript"/>
        </w:rPr>
        <w:t>4</w:t>
      </w:r>
      <w:r w:rsidRPr="008014FC">
        <w:rPr>
          <w:sz w:val="28"/>
          <w:szCs w:val="28"/>
        </w:rPr>
        <w:t xml:space="preserve"> удовлетворен пол</w:t>
      </w:r>
      <w:r w:rsidRPr="008014FC">
        <w:rPr>
          <w:sz w:val="28"/>
          <w:szCs w:val="28"/>
        </w:rPr>
        <w:softHyphen/>
        <w:t>ностью. Остается неудовлетворенным спрос потребителя В</w:t>
      </w:r>
      <w:r w:rsidRPr="008014FC">
        <w:rPr>
          <w:sz w:val="28"/>
          <w:szCs w:val="28"/>
          <w:vertAlign w:val="subscript"/>
        </w:rPr>
        <w:t>3</w:t>
      </w:r>
      <w:r w:rsidRPr="008014FC">
        <w:rPr>
          <w:sz w:val="28"/>
          <w:szCs w:val="28"/>
        </w:rPr>
        <w:t xml:space="preserve"> в размере 10 единиц. Эту поставку ставим в клетку (2,3), т. к. у поставщика А</w:t>
      </w:r>
      <w:r w:rsidRPr="008014FC">
        <w:rPr>
          <w:sz w:val="28"/>
          <w:szCs w:val="28"/>
          <w:vertAlign w:val="subscript"/>
        </w:rPr>
        <w:t>2</w:t>
      </w:r>
      <w:r w:rsidRPr="008014FC">
        <w:rPr>
          <w:sz w:val="28"/>
          <w:szCs w:val="28"/>
        </w:rPr>
        <w:t xml:space="preserve"> есть в запасе необходимое количество груза.</w:t>
      </w:r>
    </w:p>
    <w:p w:rsidR="00D32557" w:rsidRPr="008014FC" w:rsidRDefault="00E93C40" w:rsidP="00D32557">
      <w:pPr>
        <w:pStyle w:val="11"/>
        <w:shd w:val="clear" w:color="auto" w:fill="FFFFFF"/>
        <w:tabs>
          <w:tab w:val="left" w:pos="1134"/>
        </w:tabs>
        <w:spacing w:line="240" w:lineRule="auto"/>
        <w:ind w:firstLine="709"/>
        <w:rPr>
          <w:rFonts w:ascii="Times New Roman" w:hAnsi="Times New Roman"/>
          <w:iCs/>
          <w:sz w:val="28"/>
          <w:szCs w:val="28"/>
        </w:rPr>
      </w:pPr>
      <w:r>
        <w:rPr>
          <w:rFonts w:ascii="Times New Roman" w:hAnsi="Times New Roman"/>
          <w:iCs/>
          <w:sz w:val="28"/>
          <w:szCs w:val="28"/>
        </w:rPr>
        <w:t>Таблица 1</w:t>
      </w:r>
      <w:r w:rsidR="00D32557" w:rsidRPr="008014FC">
        <w:rPr>
          <w:rFonts w:ascii="Times New Roman" w:hAnsi="Times New Roman"/>
          <w:iCs/>
          <w:sz w:val="28"/>
          <w:szCs w:val="28"/>
        </w:rPr>
        <w:t>.</w:t>
      </w:r>
    </w:p>
    <w:tbl>
      <w:tblPr>
        <w:tblW w:w="0" w:type="auto"/>
        <w:tblInd w:w="40" w:type="dxa"/>
        <w:tblLayout w:type="fixed"/>
        <w:tblCellMar>
          <w:left w:w="40" w:type="dxa"/>
          <w:right w:w="40" w:type="dxa"/>
        </w:tblCellMar>
        <w:tblLook w:val="0000"/>
      </w:tblPr>
      <w:tblGrid>
        <w:gridCol w:w="1985"/>
        <w:gridCol w:w="1417"/>
        <w:gridCol w:w="1638"/>
        <w:gridCol w:w="1197"/>
        <w:gridCol w:w="1418"/>
        <w:gridCol w:w="1701"/>
      </w:tblGrid>
      <w:tr w:rsidR="00D32557" w:rsidRPr="00B467FC" w:rsidTr="001B287B">
        <w:trPr>
          <w:cantSplit/>
          <w:trHeight w:hRule="exact" w:val="510"/>
        </w:trPr>
        <w:tc>
          <w:tcPr>
            <w:tcW w:w="1985" w:type="dxa"/>
            <w:vMerge w:val="restart"/>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Базы</w:t>
            </w:r>
          </w:p>
        </w:tc>
        <w:tc>
          <w:tcPr>
            <w:tcW w:w="567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Потребители</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Запасы</w:t>
            </w:r>
          </w:p>
        </w:tc>
      </w:tr>
      <w:tr w:rsidR="00D32557" w:rsidRPr="00B467FC" w:rsidTr="001B287B">
        <w:trPr>
          <w:cantSplit/>
          <w:trHeight w:hRule="exact" w:val="716"/>
        </w:trPr>
        <w:tc>
          <w:tcPr>
            <w:tcW w:w="1985" w:type="dxa"/>
            <w:vMerge/>
            <w:tcBorders>
              <w:left w:val="single" w:sz="6" w:space="0" w:color="auto"/>
              <w:bottom w:val="single" w:sz="6" w:space="0" w:color="auto"/>
              <w:right w:val="single" w:sz="6" w:space="0" w:color="auto"/>
            </w:tcBorders>
            <w:vAlign w:val="center"/>
          </w:tcPr>
          <w:p w:rsidR="00D32557" w:rsidRPr="00B467FC" w:rsidRDefault="00D32557" w:rsidP="001B287B">
            <w:pPr>
              <w:pStyle w:val="11"/>
              <w:spacing w:line="240" w:lineRule="auto"/>
              <w:ind w:right="43" w:firstLine="0"/>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β</w:t>
            </w:r>
            <w:r w:rsidRPr="00B467FC">
              <w:rPr>
                <w:rFonts w:ascii="Times New Roman" w:hAnsi="Times New Roman"/>
                <w:sz w:val="24"/>
                <w:szCs w:val="24"/>
                <w:vertAlign w:val="subscript"/>
              </w:rPr>
              <w:t>1</w:t>
            </w:r>
            <w:r w:rsidRPr="00B467FC">
              <w:rPr>
                <w:rFonts w:ascii="Times New Roman" w:hAnsi="Times New Roman"/>
                <w:sz w:val="24"/>
                <w:szCs w:val="24"/>
              </w:rPr>
              <w:t xml:space="preserve"> = 1</w:t>
            </w:r>
          </w:p>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В</w:t>
            </w:r>
            <w:r w:rsidRPr="00B467FC">
              <w:rPr>
                <w:rFonts w:ascii="Times New Roman" w:hAnsi="Times New Roman"/>
                <w:sz w:val="24"/>
                <w:szCs w:val="24"/>
                <w:vertAlign w:val="subscript"/>
              </w:rPr>
              <w:t>1</w:t>
            </w:r>
          </w:p>
        </w:tc>
        <w:tc>
          <w:tcPr>
            <w:tcW w:w="1638"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β</w:t>
            </w:r>
            <w:r w:rsidRPr="00B467FC">
              <w:rPr>
                <w:rFonts w:ascii="Times New Roman" w:hAnsi="Times New Roman"/>
                <w:sz w:val="24"/>
                <w:szCs w:val="24"/>
                <w:vertAlign w:val="subscript"/>
              </w:rPr>
              <w:t>2</w:t>
            </w:r>
            <w:r w:rsidRPr="00B467FC">
              <w:rPr>
                <w:rFonts w:ascii="Times New Roman" w:hAnsi="Times New Roman"/>
                <w:sz w:val="24"/>
                <w:szCs w:val="24"/>
              </w:rPr>
              <w:t xml:space="preserve"> = -1</w:t>
            </w:r>
          </w:p>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В</w:t>
            </w:r>
            <w:r w:rsidRPr="00B467FC">
              <w:rPr>
                <w:rFonts w:ascii="Times New Roman" w:hAnsi="Times New Roman"/>
                <w:sz w:val="24"/>
                <w:szCs w:val="24"/>
                <w:vertAlign w:val="subscript"/>
              </w:rPr>
              <w:t>2</w:t>
            </w:r>
          </w:p>
        </w:tc>
        <w:tc>
          <w:tcPr>
            <w:tcW w:w="1197"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β</w:t>
            </w:r>
            <w:r w:rsidRPr="00B467FC">
              <w:rPr>
                <w:rFonts w:ascii="Times New Roman" w:hAnsi="Times New Roman"/>
                <w:sz w:val="24"/>
                <w:szCs w:val="24"/>
                <w:vertAlign w:val="subscript"/>
              </w:rPr>
              <w:t>3</w:t>
            </w:r>
            <w:r w:rsidRPr="00B467FC">
              <w:rPr>
                <w:rFonts w:ascii="Times New Roman" w:hAnsi="Times New Roman"/>
                <w:sz w:val="24"/>
                <w:szCs w:val="24"/>
              </w:rPr>
              <w:t xml:space="preserve"> = 3</w:t>
            </w:r>
          </w:p>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В</w:t>
            </w:r>
            <w:r w:rsidRPr="00B467FC">
              <w:rPr>
                <w:rFonts w:ascii="Times New Roman" w:hAnsi="Times New Roman"/>
                <w:sz w:val="24"/>
                <w:szCs w:val="24"/>
                <w:vertAlign w:val="subscript"/>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lang w:val="en-US"/>
              </w:rPr>
              <w:t>β</w:t>
            </w:r>
            <w:r w:rsidRPr="00B467FC">
              <w:rPr>
                <w:rFonts w:ascii="Times New Roman" w:hAnsi="Times New Roman"/>
                <w:sz w:val="24"/>
                <w:szCs w:val="24"/>
                <w:vertAlign w:val="subscript"/>
              </w:rPr>
              <w:t>4</w:t>
            </w:r>
            <w:r w:rsidRPr="00B467FC">
              <w:rPr>
                <w:rFonts w:ascii="Times New Roman" w:hAnsi="Times New Roman"/>
                <w:sz w:val="24"/>
                <w:szCs w:val="24"/>
              </w:rPr>
              <w:t xml:space="preserve"> = 1</w:t>
            </w:r>
          </w:p>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В</w:t>
            </w:r>
            <w:r w:rsidRPr="00B467FC">
              <w:rPr>
                <w:rFonts w:ascii="Times New Roman" w:hAnsi="Times New Roman"/>
                <w:sz w:val="24"/>
                <w:szCs w:val="24"/>
                <w:vertAlign w:val="subscript"/>
              </w:rPr>
              <w:t>4</w:t>
            </w:r>
          </w:p>
        </w:tc>
        <w:tc>
          <w:tcPr>
            <w:tcW w:w="1701" w:type="dxa"/>
            <w:vMerge/>
            <w:tcBorders>
              <w:left w:val="single" w:sz="6" w:space="0" w:color="auto"/>
              <w:bottom w:val="single" w:sz="6" w:space="0" w:color="auto"/>
              <w:right w:val="single" w:sz="6" w:space="0" w:color="auto"/>
            </w:tcBorders>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p>
        </w:tc>
      </w:tr>
      <w:tr w:rsidR="00D32557" w:rsidRPr="00B467FC" w:rsidTr="001B287B">
        <w:trPr>
          <w:cantSplit/>
          <w:trHeight w:val="540"/>
        </w:trPr>
        <w:tc>
          <w:tcPr>
            <w:tcW w:w="1985" w:type="dxa"/>
            <w:tcBorders>
              <w:top w:val="single" w:sz="6" w:space="0" w:color="auto"/>
              <w:left w:val="single" w:sz="6" w:space="0" w:color="auto"/>
              <w:right w:val="single" w:sz="6" w:space="0" w:color="auto"/>
            </w:tcBorders>
            <w:shd w:val="clear" w:color="auto" w:fill="FFFFFF"/>
            <w:vAlign w:val="center"/>
          </w:tcPr>
          <w:p w:rsidR="00D32557" w:rsidRPr="00B467FC" w:rsidRDefault="00DE189A" w:rsidP="001B287B">
            <w:pPr>
              <w:pStyle w:val="11"/>
              <w:spacing w:line="240" w:lineRule="auto"/>
              <w:ind w:right="43" w:firstLine="0"/>
              <w:rPr>
                <w:rFonts w:ascii="Times New Roman" w:hAnsi="Times New Roman"/>
                <w:sz w:val="24"/>
                <w:szCs w:val="24"/>
              </w:rPr>
            </w:pPr>
            <w:r>
              <w:rPr>
                <w:rFonts w:ascii="Times New Roman" w:hAnsi="Times New Roman"/>
                <w:noProof/>
                <w:snapToGrid/>
                <w:sz w:val="24"/>
                <w:szCs w:val="24"/>
              </w:rPr>
              <w:pict>
                <v:line id="_x0000_s1082" style="position:absolute;left:0;text-align:left;z-index:251717632;mso-position-horizontal-relative:text;mso-position-vertical-relative:text" from="246.15pt,20.35pt" to="260.55pt,20.35pt" o:allowincell="f"/>
              </w:pict>
            </w:r>
            <w:r>
              <w:rPr>
                <w:rFonts w:ascii="Times New Roman" w:hAnsi="Times New Roman"/>
                <w:noProof/>
                <w:snapToGrid/>
                <w:sz w:val="24"/>
                <w:szCs w:val="24"/>
              </w:rPr>
              <w:pict>
                <v:line id="_x0000_s1081" style="position:absolute;left:0;text-align:left;z-index:251716608;mso-position-horizontal-relative:text;mso-position-vertical-relative:text" from="174.15pt,20.35pt" to="238.95pt,20.35pt" o:allowincell="f"/>
              </w:pict>
            </w:r>
            <w:r>
              <w:rPr>
                <w:rFonts w:ascii="Times New Roman" w:hAnsi="Times New Roman"/>
                <w:noProof/>
                <w:snapToGrid/>
                <w:sz w:val="24"/>
                <w:szCs w:val="24"/>
              </w:rPr>
              <w:pict>
                <v:line id="_x0000_s1080" style="position:absolute;left:0;text-align:left;z-index:251715584;mso-position-horizontal-relative:text;mso-position-vertical-relative:text" from="138.15pt,20.35pt" to="159.75pt,20.35pt" o:allowincell="f"/>
              </w:pict>
            </w:r>
            <w:r>
              <w:rPr>
                <w:rFonts w:ascii="Times New Roman" w:hAnsi="Times New Roman"/>
                <w:noProof/>
                <w:snapToGrid/>
                <w:sz w:val="24"/>
                <w:szCs w:val="24"/>
              </w:rPr>
              <w:pict>
                <v:line id="_x0000_s1066" style="position:absolute;left:0;text-align:left;z-index:251701248;mso-position-horizontal-relative:text;mso-position-vertical-relative:text" from="130.95pt,20.35pt" to="130.95pt,38.35pt" o:allowincell="f"/>
              </w:pict>
            </w:r>
            <w:r>
              <w:rPr>
                <w:rFonts w:ascii="Times New Roman" w:hAnsi="Times New Roman"/>
                <w:noProof/>
                <w:snapToGrid/>
                <w:sz w:val="24"/>
                <w:szCs w:val="24"/>
              </w:rPr>
              <w:pict>
                <v:line id="_x0000_s1065" style="position:absolute;left:0;text-align:left;z-index:251700224;mso-position-horizontal-relative:text;mso-position-vertical-relative:text" from="267.75pt,20.35pt" to="267.75pt,38.35pt" o:allowincell="f"/>
              </w:pict>
            </w:r>
            <w:r w:rsidR="00D32557" w:rsidRPr="00B467FC">
              <w:rPr>
                <w:rFonts w:ascii="Times New Roman" w:hAnsi="Times New Roman"/>
                <w:position w:val="-6"/>
                <w:sz w:val="24"/>
                <w:szCs w:val="24"/>
                <w:vertAlign w:val="subscript"/>
              </w:rPr>
              <w:object w:dxaOrig="220" w:dyaOrig="220">
                <v:shape id="_x0000_i1194" type="#_x0000_t75" style="width:10.85pt;height:10.85pt" o:ole="">
                  <v:imagedata r:id="rId320" o:title=""/>
                </v:shape>
                <o:OLEObject Type="Embed" ProgID="Equation.3" ShapeID="_x0000_i1194" DrawAspect="Content" ObjectID="_1696159339" r:id="rId321"/>
              </w:object>
            </w:r>
            <w:r w:rsidR="00D32557" w:rsidRPr="00B467FC">
              <w:rPr>
                <w:rFonts w:ascii="Times New Roman" w:hAnsi="Times New Roman"/>
                <w:sz w:val="24"/>
                <w:szCs w:val="24"/>
                <w:vertAlign w:val="subscript"/>
              </w:rPr>
              <w:t>1</w:t>
            </w:r>
            <w:r w:rsidR="00D32557" w:rsidRPr="00B467FC">
              <w:rPr>
                <w:rFonts w:ascii="Times New Roman" w:hAnsi="Times New Roman"/>
                <w:sz w:val="24"/>
                <w:szCs w:val="24"/>
              </w:rPr>
              <w:t xml:space="preserve"> =0; А</w:t>
            </w:r>
            <w:r w:rsidR="00D32557" w:rsidRPr="00B467FC">
              <w:rPr>
                <w:rFonts w:ascii="Times New Roman" w:hAnsi="Times New Roman"/>
                <w:sz w:val="24"/>
                <w:szCs w:val="24"/>
                <w:vertAlign w:val="subscript"/>
              </w:rPr>
              <w:t>1</w:t>
            </w:r>
          </w:p>
        </w:tc>
        <w:tc>
          <w:tcPr>
            <w:tcW w:w="1417" w:type="dxa"/>
            <w:tcBorders>
              <w:top w:val="single" w:sz="6" w:space="0" w:color="auto"/>
              <w:left w:val="single" w:sz="6" w:space="0" w:color="auto"/>
              <w:right w:val="single" w:sz="6" w:space="0" w:color="auto"/>
            </w:tcBorders>
            <w:shd w:val="clear" w:color="auto" w:fill="FFFFFF"/>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perscript"/>
              </w:rPr>
            </w:pPr>
            <w:r w:rsidRPr="00B467FC">
              <w:rPr>
                <w:rFonts w:ascii="Times New Roman" w:hAnsi="Times New Roman"/>
                <w:sz w:val="24"/>
                <w:szCs w:val="24"/>
              </w:rPr>
              <w:t>10</w:t>
            </w:r>
            <w:r w:rsidRPr="00B467FC">
              <w:rPr>
                <w:rFonts w:ascii="Times New Roman" w:hAnsi="Times New Roman"/>
                <w:position w:val="-20"/>
                <w:sz w:val="24"/>
                <w:szCs w:val="24"/>
              </w:rPr>
              <w:object w:dxaOrig="200" w:dyaOrig="440">
                <v:shape id="_x0000_i1195" type="#_x0000_t75" style="width:10.05pt;height:22.45pt" o:ole="">
                  <v:imagedata r:id="rId322" o:title=""/>
                </v:shape>
                <o:OLEObject Type="Embed" ProgID="Equation.3" ShapeID="_x0000_i1195" DrawAspect="Content" ObjectID="_1696159340" r:id="rId323"/>
              </w:object>
            </w:r>
            <w:r w:rsidRPr="00B467FC">
              <w:rPr>
                <w:rFonts w:ascii="Times New Roman" w:hAnsi="Times New Roman"/>
                <w:sz w:val="24"/>
                <w:szCs w:val="24"/>
                <w:vertAlign w:val="superscript"/>
              </w:rPr>
              <w:t>1</w:t>
            </w:r>
          </w:p>
        </w:tc>
        <w:tc>
          <w:tcPr>
            <w:tcW w:w="1638"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perscript"/>
              </w:rPr>
            </w:pPr>
            <w:r w:rsidRPr="00B467FC">
              <w:rPr>
                <w:rFonts w:ascii="Times New Roman" w:hAnsi="Times New Roman"/>
                <w:sz w:val="24"/>
                <w:szCs w:val="24"/>
                <w:vertAlign w:val="superscript"/>
              </w:rPr>
              <w:t>2</w:t>
            </w:r>
          </w:p>
        </w:tc>
        <w:tc>
          <w:tcPr>
            <w:tcW w:w="1197"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perscript"/>
              </w:rPr>
            </w:pPr>
            <w:r w:rsidRPr="00B467FC">
              <w:rPr>
                <w:rFonts w:ascii="Times New Roman" w:hAnsi="Times New Roman"/>
                <w:sz w:val="24"/>
                <w:szCs w:val="24"/>
              </w:rPr>
              <w:t xml:space="preserve">20  </w:t>
            </w:r>
            <w:r w:rsidRPr="00B467FC">
              <w:rPr>
                <w:rFonts w:ascii="Times New Roman" w:hAnsi="Times New Roman"/>
                <w:sz w:val="24"/>
                <w:szCs w:val="24"/>
                <w:vertAlign w:val="superscript"/>
              </w:rPr>
              <w:t>+             3</w:t>
            </w:r>
          </w:p>
        </w:tc>
        <w:tc>
          <w:tcPr>
            <w:tcW w:w="1418"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bscript"/>
              </w:rPr>
            </w:pPr>
            <w:r w:rsidRPr="00B467FC">
              <w:rPr>
                <w:rFonts w:ascii="Times New Roman" w:hAnsi="Times New Roman"/>
                <w:sz w:val="24"/>
                <w:szCs w:val="24"/>
                <w:vertAlign w:val="subscript"/>
              </w:rPr>
              <w:t xml:space="preserve">4 </w:t>
            </w:r>
          </w:p>
        </w:tc>
        <w:tc>
          <w:tcPr>
            <w:tcW w:w="1701"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120</w:t>
            </w:r>
          </w:p>
        </w:tc>
      </w:tr>
      <w:tr w:rsidR="00D32557" w:rsidRPr="00B467FC" w:rsidTr="001B287B">
        <w:trPr>
          <w:cantSplit/>
          <w:trHeight w:val="548"/>
        </w:trPr>
        <w:tc>
          <w:tcPr>
            <w:tcW w:w="1985" w:type="dxa"/>
            <w:tcBorders>
              <w:top w:val="single" w:sz="6" w:space="0" w:color="auto"/>
              <w:left w:val="single" w:sz="6" w:space="0" w:color="auto"/>
              <w:right w:val="single" w:sz="6" w:space="0" w:color="auto"/>
            </w:tcBorders>
            <w:shd w:val="clear" w:color="auto" w:fill="FFFFFF"/>
            <w:vAlign w:val="center"/>
          </w:tcPr>
          <w:p w:rsidR="00D32557" w:rsidRPr="00B467FC" w:rsidRDefault="00DE189A" w:rsidP="001B287B">
            <w:pPr>
              <w:pStyle w:val="11"/>
              <w:spacing w:line="240" w:lineRule="auto"/>
              <w:ind w:right="43" w:firstLine="0"/>
              <w:rPr>
                <w:rFonts w:ascii="Times New Roman" w:hAnsi="Times New Roman"/>
                <w:sz w:val="24"/>
                <w:szCs w:val="24"/>
              </w:rPr>
            </w:pPr>
            <w:r>
              <w:rPr>
                <w:rFonts w:ascii="Times New Roman" w:hAnsi="Times New Roman"/>
                <w:noProof/>
                <w:snapToGrid/>
                <w:sz w:val="24"/>
                <w:szCs w:val="24"/>
              </w:rPr>
              <w:pict>
                <v:line id="_x0000_s1079" style="position:absolute;left:0;text-align:left;z-index:251714560;mso-position-horizontal-relative:text;mso-position-vertical-relative:text" from="210.15pt,14.2pt" to="260.55pt,14.2pt" o:allowincell="f"/>
              </w:pict>
            </w:r>
            <w:r>
              <w:rPr>
                <w:rFonts w:ascii="Times New Roman" w:hAnsi="Times New Roman"/>
                <w:noProof/>
                <w:snapToGrid/>
                <w:sz w:val="24"/>
                <w:szCs w:val="24"/>
              </w:rPr>
              <w:pict>
                <v:line id="_x0000_s1078" style="position:absolute;left:0;text-align:left;z-index:251713536;mso-position-horizontal-relative:text;mso-position-vertical-relative:text" from="159.75pt,14.2pt" to="188.55pt,14.2pt" o:allowincell="f"/>
              </w:pict>
            </w:r>
            <w:r>
              <w:rPr>
                <w:rFonts w:ascii="Times New Roman" w:hAnsi="Times New Roman"/>
                <w:noProof/>
                <w:snapToGrid/>
                <w:sz w:val="24"/>
                <w:szCs w:val="24"/>
              </w:rPr>
              <w:pict>
                <v:line id="_x0000_s1077" style="position:absolute;left:0;text-align:left;z-index:251712512;mso-position-horizontal-relative:text;mso-position-vertical-relative:text" from="130.95pt,14.2pt" to="145.35pt,14.2pt" o:allowincell="f"/>
              </w:pict>
            </w:r>
            <w:r w:rsidR="00D32557" w:rsidRPr="00B467FC">
              <w:rPr>
                <w:rFonts w:ascii="Times New Roman" w:hAnsi="Times New Roman"/>
                <w:position w:val="-6"/>
                <w:sz w:val="24"/>
                <w:szCs w:val="24"/>
                <w:vertAlign w:val="subscript"/>
              </w:rPr>
              <w:object w:dxaOrig="220" w:dyaOrig="220">
                <v:shape id="_x0000_i1196" type="#_x0000_t75" style="width:10.85pt;height:10.85pt" o:ole="">
                  <v:imagedata r:id="rId320" o:title=""/>
                </v:shape>
                <o:OLEObject Type="Embed" ProgID="Equation.3" ShapeID="_x0000_i1196" DrawAspect="Content" ObjectID="_1696159341" r:id="rId324"/>
              </w:object>
            </w:r>
            <w:r w:rsidR="00D32557" w:rsidRPr="00B467FC">
              <w:rPr>
                <w:rFonts w:ascii="Times New Roman" w:hAnsi="Times New Roman"/>
                <w:sz w:val="24"/>
                <w:szCs w:val="24"/>
                <w:vertAlign w:val="subscript"/>
              </w:rPr>
              <w:t>2</w:t>
            </w:r>
            <w:r w:rsidR="00D32557" w:rsidRPr="00B467FC">
              <w:rPr>
                <w:rFonts w:ascii="Times New Roman" w:hAnsi="Times New Roman"/>
                <w:sz w:val="24"/>
                <w:szCs w:val="24"/>
              </w:rPr>
              <w:t>=0; А</w:t>
            </w:r>
            <w:r w:rsidR="00D32557" w:rsidRPr="00B467FC">
              <w:rPr>
                <w:rFonts w:ascii="Times New Roman" w:hAnsi="Times New Roman"/>
                <w:sz w:val="24"/>
                <w:szCs w:val="24"/>
                <w:vertAlign w:val="subscript"/>
              </w:rPr>
              <w:t>2</w:t>
            </w:r>
          </w:p>
        </w:tc>
        <w:tc>
          <w:tcPr>
            <w:tcW w:w="1417" w:type="dxa"/>
            <w:tcBorders>
              <w:top w:val="single" w:sz="6" w:space="0" w:color="auto"/>
              <w:left w:val="single" w:sz="6" w:space="0" w:color="auto"/>
              <w:right w:val="single" w:sz="6" w:space="0" w:color="auto"/>
            </w:tcBorders>
            <w:shd w:val="clear" w:color="auto" w:fill="FFFFFF"/>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perscript"/>
              </w:rPr>
            </w:pPr>
            <w:r w:rsidRPr="00B467FC">
              <w:rPr>
                <w:rFonts w:ascii="Times New Roman" w:hAnsi="Times New Roman"/>
                <w:sz w:val="24"/>
                <w:szCs w:val="24"/>
              </w:rPr>
              <w:t>+</w:t>
            </w:r>
            <w:r w:rsidRPr="00B467FC">
              <w:rPr>
                <w:rFonts w:ascii="Times New Roman" w:hAnsi="Times New Roman"/>
                <w:sz w:val="24"/>
                <w:szCs w:val="24"/>
                <w:vertAlign w:val="superscript"/>
              </w:rPr>
              <w:t>2</w:t>
            </w:r>
          </w:p>
        </w:tc>
        <w:tc>
          <w:tcPr>
            <w:tcW w:w="1638"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perscript"/>
              </w:rPr>
            </w:pPr>
            <w:r w:rsidRPr="00B467FC">
              <w:rPr>
                <w:rFonts w:ascii="Times New Roman" w:hAnsi="Times New Roman"/>
                <w:sz w:val="24"/>
                <w:szCs w:val="24"/>
              </w:rPr>
              <w:t xml:space="preserve">70    </w:t>
            </w:r>
            <w:r w:rsidRPr="00B467FC">
              <w:rPr>
                <w:rFonts w:ascii="Times New Roman" w:hAnsi="Times New Roman"/>
                <w:sz w:val="24"/>
                <w:szCs w:val="24"/>
                <w:vertAlign w:val="superscript"/>
              </w:rPr>
              <w:t>1</w:t>
            </w:r>
          </w:p>
        </w:tc>
        <w:tc>
          <w:tcPr>
            <w:tcW w:w="1197"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perscript"/>
                <w:lang w:val="en-US"/>
              </w:rPr>
            </w:pPr>
            <w:r w:rsidRPr="00B467FC">
              <w:rPr>
                <w:rFonts w:ascii="Times New Roman" w:hAnsi="Times New Roman"/>
                <w:sz w:val="24"/>
                <w:szCs w:val="24"/>
              </w:rPr>
              <w:t xml:space="preserve">10  </w:t>
            </w:r>
            <w:r w:rsidRPr="00B467FC">
              <w:rPr>
                <w:rFonts w:ascii="Times New Roman" w:hAnsi="Times New Roman"/>
                <w:sz w:val="24"/>
                <w:szCs w:val="24"/>
                <w:vertAlign w:val="subscript"/>
              </w:rPr>
              <w:t>-</w:t>
            </w:r>
            <w:r w:rsidRPr="00B467FC">
              <w:rPr>
                <w:rFonts w:ascii="Times New Roman" w:hAnsi="Times New Roman"/>
                <w:sz w:val="24"/>
                <w:szCs w:val="24"/>
              </w:rPr>
              <w:t>_</w:t>
            </w:r>
            <w:r w:rsidRPr="00B467FC">
              <w:rPr>
                <w:rFonts w:ascii="Times New Roman" w:hAnsi="Times New Roman"/>
                <w:sz w:val="24"/>
                <w:szCs w:val="24"/>
                <w:vertAlign w:val="superscript"/>
              </w:rPr>
              <w:t xml:space="preserve">5 </w:t>
            </w:r>
          </w:p>
        </w:tc>
        <w:tc>
          <w:tcPr>
            <w:tcW w:w="1418"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bscript"/>
              </w:rPr>
            </w:pPr>
            <w:r w:rsidRPr="00B467FC">
              <w:rPr>
                <w:rFonts w:ascii="Times New Roman" w:hAnsi="Times New Roman"/>
                <w:sz w:val="24"/>
                <w:szCs w:val="24"/>
                <w:vertAlign w:val="subscript"/>
              </w:rPr>
              <w:t xml:space="preserve">3 </w:t>
            </w:r>
          </w:p>
        </w:tc>
        <w:tc>
          <w:tcPr>
            <w:tcW w:w="1701"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80</w:t>
            </w:r>
          </w:p>
        </w:tc>
      </w:tr>
      <w:tr w:rsidR="00D32557" w:rsidRPr="00B467FC" w:rsidTr="001B287B">
        <w:trPr>
          <w:trHeight w:hRule="exact" w:val="592"/>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position w:val="-6"/>
                <w:sz w:val="24"/>
                <w:szCs w:val="24"/>
                <w:vertAlign w:val="subscript"/>
              </w:rPr>
              <w:object w:dxaOrig="220" w:dyaOrig="220">
                <v:shape id="_x0000_i1197" type="#_x0000_t75" style="width:10.85pt;height:10.85pt" o:ole="">
                  <v:imagedata r:id="rId320" o:title=""/>
                </v:shape>
                <o:OLEObject Type="Embed" ProgID="Equation.3" ShapeID="_x0000_i1197" DrawAspect="Content" ObjectID="_1696159342" r:id="rId325"/>
              </w:object>
            </w:r>
            <w:r w:rsidRPr="00B467FC">
              <w:rPr>
                <w:rFonts w:ascii="Times New Roman" w:hAnsi="Times New Roman"/>
                <w:sz w:val="24"/>
                <w:szCs w:val="24"/>
                <w:vertAlign w:val="subscript"/>
              </w:rPr>
              <w:t>3</w:t>
            </w:r>
            <w:r w:rsidRPr="00B467FC">
              <w:rPr>
                <w:rFonts w:ascii="Times New Roman" w:hAnsi="Times New Roman"/>
                <w:sz w:val="24"/>
                <w:szCs w:val="24"/>
              </w:rPr>
              <w:t>=0; А</w:t>
            </w:r>
            <w:r w:rsidRPr="00B467FC">
              <w:rPr>
                <w:rFonts w:ascii="Times New Roman" w:hAnsi="Times New Roman"/>
                <w:sz w:val="24"/>
                <w:szCs w:val="24"/>
                <w:vertAlign w:val="subscript"/>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bscript"/>
              </w:rPr>
            </w:pPr>
            <w:r w:rsidRPr="00B467FC">
              <w:rPr>
                <w:rFonts w:ascii="Times New Roman" w:hAnsi="Times New Roman"/>
                <w:sz w:val="24"/>
                <w:szCs w:val="24"/>
                <w:vertAlign w:val="subscript"/>
              </w:rPr>
              <w:t xml:space="preserve">8 </w:t>
            </w:r>
          </w:p>
        </w:tc>
        <w:tc>
          <w:tcPr>
            <w:tcW w:w="1638" w:type="dxa"/>
            <w:tcBorders>
              <w:top w:val="single" w:sz="6" w:space="0" w:color="auto"/>
              <w:left w:val="single" w:sz="6" w:space="0" w:color="auto"/>
              <w:bottom w:val="single" w:sz="6" w:space="0" w:color="auto"/>
              <w:right w:val="single" w:sz="6" w:space="0" w:color="auto"/>
            </w:tcBorders>
            <w:shd w:val="clear" w:color="auto" w:fill="FFFFFF"/>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bscript"/>
              </w:rPr>
            </w:pPr>
            <w:r w:rsidRPr="00B467FC">
              <w:rPr>
                <w:rFonts w:ascii="Times New Roman" w:hAnsi="Times New Roman"/>
                <w:sz w:val="24"/>
                <w:szCs w:val="24"/>
                <w:vertAlign w:val="subscript"/>
              </w:rPr>
              <w:t xml:space="preserve">6 </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 xml:space="preserve">20 </w:t>
            </w:r>
            <w:r w:rsidRPr="00B467FC">
              <w:rPr>
                <w:rFonts w:ascii="Times New Roman" w:hAnsi="Times New Roman"/>
                <w:sz w:val="24"/>
                <w:szCs w:val="24"/>
                <w:vertAlign w:val="superscript"/>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 xml:space="preserve">20    </w:t>
            </w:r>
            <w:r w:rsidRPr="00B467FC">
              <w:rPr>
                <w:rFonts w:ascii="Times New Roman" w:hAnsi="Times New Roman"/>
                <w:sz w:val="24"/>
                <w:szCs w:val="24"/>
                <w:vertAlign w:val="superscript"/>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40</w:t>
            </w:r>
          </w:p>
        </w:tc>
      </w:tr>
      <w:tr w:rsidR="00D32557" w:rsidRPr="00B467FC" w:rsidTr="001B287B">
        <w:trPr>
          <w:trHeight w:hRule="exact" w:val="628"/>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Потребности</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 xml:space="preserve">100 </w:t>
            </w:r>
          </w:p>
        </w:tc>
        <w:tc>
          <w:tcPr>
            <w:tcW w:w="1638"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 xml:space="preserve">70 </w:t>
            </w:r>
          </w:p>
        </w:tc>
        <w:tc>
          <w:tcPr>
            <w:tcW w:w="1197"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 xml:space="preserve">50 </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20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240</w:t>
            </w:r>
          </w:p>
        </w:tc>
      </w:tr>
    </w:tbl>
    <w:p w:rsidR="00D32557" w:rsidRPr="008014FC" w:rsidRDefault="00D32557" w:rsidP="00D32557">
      <w:pPr>
        <w:pStyle w:val="11"/>
        <w:shd w:val="clear" w:color="auto" w:fill="FFFFFF"/>
        <w:spacing w:line="240" w:lineRule="auto"/>
        <w:ind w:firstLine="709"/>
        <w:rPr>
          <w:rFonts w:ascii="Times New Roman" w:hAnsi="Times New Roman"/>
          <w:sz w:val="28"/>
          <w:szCs w:val="28"/>
        </w:rPr>
      </w:pPr>
    </w:p>
    <w:p w:rsidR="00D32557" w:rsidRPr="008014FC" w:rsidRDefault="00D32557" w:rsidP="00D32557">
      <w:pPr>
        <w:pStyle w:val="11"/>
        <w:shd w:val="clear" w:color="auto" w:fill="FFFFFF"/>
        <w:spacing w:line="240" w:lineRule="auto"/>
        <w:ind w:firstLine="709"/>
        <w:rPr>
          <w:rFonts w:ascii="Times New Roman" w:hAnsi="Times New Roman"/>
          <w:sz w:val="28"/>
          <w:szCs w:val="28"/>
        </w:rPr>
      </w:pPr>
      <w:r w:rsidRPr="008014FC">
        <w:rPr>
          <w:rFonts w:ascii="Times New Roman" w:hAnsi="Times New Roman"/>
          <w:sz w:val="28"/>
          <w:szCs w:val="28"/>
        </w:rPr>
        <w:t>Для контроля проверим сбалансированность поставок по всем строкам и столбцам (базам и потребителям): по первой строке (120 + 20) = 120, по второй строке (70 + 10) = 80 и т. д.</w:t>
      </w:r>
    </w:p>
    <w:p w:rsidR="00D32557" w:rsidRPr="008014FC" w:rsidRDefault="00D32557" w:rsidP="00D32557">
      <w:pPr>
        <w:pStyle w:val="11"/>
        <w:shd w:val="clear" w:color="auto" w:fill="FFFFFF"/>
        <w:spacing w:line="240" w:lineRule="auto"/>
        <w:ind w:firstLine="709"/>
        <w:rPr>
          <w:rFonts w:ascii="Times New Roman" w:hAnsi="Times New Roman"/>
          <w:sz w:val="28"/>
          <w:szCs w:val="28"/>
        </w:rPr>
      </w:pPr>
      <w:r w:rsidRPr="008014FC">
        <w:rPr>
          <w:rFonts w:ascii="Times New Roman" w:hAnsi="Times New Roman"/>
          <w:sz w:val="28"/>
          <w:szCs w:val="28"/>
        </w:rPr>
        <w:t>Подсчитаем количество заполненных клеток. Любо</w:t>
      </w:r>
      <w:r w:rsidRPr="008014FC">
        <w:rPr>
          <w:rFonts w:ascii="Times New Roman" w:hAnsi="Times New Roman"/>
          <w:sz w:val="28"/>
          <w:szCs w:val="28"/>
        </w:rPr>
        <w:softHyphen/>
        <w:t>му опорному плану должно соответствовать ровно (</w:t>
      </w:r>
      <w:r w:rsidRPr="008014FC">
        <w:rPr>
          <w:rFonts w:ascii="Times New Roman" w:hAnsi="Times New Roman"/>
          <w:sz w:val="28"/>
          <w:szCs w:val="28"/>
          <w:lang w:val="en-US"/>
        </w:rPr>
        <w:t>m</w:t>
      </w:r>
      <w:r w:rsidRPr="008014FC">
        <w:rPr>
          <w:rFonts w:ascii="Times New Roman" w:hAnsi="Times New Roman"/>
          <w:sz w:val="28"/>
          <w:szCs w:val="28"/>
        </w:rPr>
        <w:t xml:space="preserve"> + </w:t>
      </w:r>
      <w:r w:rsidRPr="008014FC">
        <w:rPr>
          <w:rFonts w:ascii="Times New Roman" w:hAnsi="Times New Roman"/>
          <w:sz w:val="28"/>
          <w:szCs w:val="28"/>
          <w:lang w:val="en-US"/>
        </w:rPr>
        <w:t>n</w:t>
      </w:r>
      <w:r w:rsidRPr="008014FC">
        <w:rPr>
          <w:rFonts w:ascii="Times New Roman" w:hAnsi="Times New Roman"/>
          <w:sz w:val="28"/>
          <w:szCs w:val="28"/>
        </w:rPr>
        <w:t xml:space="preserve"> - 1) запол</w:t>
      </w:r>
      <w:r w:rsidRPr="008014FC">
        <w:rPr>
          <w:rFonts w:ascii="Times New Roman" w:hAnsi="Times New Roman"/>
          <w:sz w:val="28"/>
          <w:szCs w:val="28"/>
        </w:rPr>
        <w:softHyphen/>
        <w:t xml:space="preserve">ненных клеток, где </w:t>
      </w:r>
      <w:r w:rsidRPr="008014FC">
        <w:rPr>
          <w:rFonts w:ascii="Times New Roman" w:hAnsi="Times New Roman"/>
          <w:sz w:val="28"/>
          <w:szCs w:val="28"/>
          <w:lang w:val="en-US"/>
        </w:rPr>
        <w:t>m</w:t>
      </w:r>
      <w:r w:rsidRPr="008014FC">
        <w:rPr>
          <w:rFonts w:ascii="Times New Roman" w:hAnsi="Times New Roman"/>
          <w:sz w:val="28"/>
          <w:szCs w:val="28"/>
        </w:rPr>
        <w:t xml:space="preserve">  – количество поставщиков (строк), </w:t>
      </w:r>
      <w:r w:rsidRPr="008014FC">
        <w:rPr>
          <w:rFonts w:ascii="Times New Roman" w:hAnsi="Times New Roman"/>
          <w:sz w:val="28"/>
          <w:szCs w:val="28"/>
          <w:lang w:val="en-US"/>
        </w:rPr>
        <w:t>n</w:t>
      </w:r>
      <w:r w:rsidRPr="008014FC">
        <w:rPr>
          <w:rFonts w:ascii="Times New Roman" w:hAnsi="Times New Roman"/>
          <w:sz w:val="28"/>
          <w:szCs w:val="28"/>
        </w:rPr>
        <w:t xml:space="preserve"> – коли</w:t>
      </w:r>
      <w:r w:rsidRPr="008014FC">
        <w:rPr>
          <w:rFonts w:ascii="Times New Roman" w:hAnsi="Times New Roman"/>
          <w:sz w:val="28"/>
          <w:szCs w:val="28"/>
        </w:rPr>
        <w:softHyphen/>
        <w:t>чество потребителей (столбцов). Если заполненных клеток окажется меньше, чем (</w:t>
      </w:r>
      <w:r w:rsidRPr="008014FC">
        <w:rPr>
          <w:rFonts w:ascii="Times New Roman" w:hAnsi="Times New Roman"/>
          <w:sz w:val="28"/>
          <w:szCs w:val="28"/>
          <w:lang w:val="en-US"/>
        </w:rPr>
        <w:t>m</w:t>
      </w:r>
      <w:r w:rsidRPr="008014FC">
        <w:rPr>
          <w:rFonts w:ascii="Times New Roman" w:hAnsi="Times New Roman"/>
          <w:sz w:val="28"/>
          <w:szCs w:val="28"/>
        </w:rPr>
        <w:t xml:space="preserve"> + </w:t>
      </w:r>
      <w:r w:rsidRPr="008014FC">
        <w:rPr>
          <w:rFonts w:ascii="Times New Roman" w:hAnsi="Times New Roman"/>
          <w:sz w:val="28"/>
          <w:szCs w:val="28"/>
          <w:lang w:val="en-US"/>
        </w:rPr>
        <w:t>n</w:t>
      </w:r>
      <w:r w:rsidRPr="008014FC">
        <w:rPr>
          <w:rFonts w:ascii="Times New Roman" w:hAnsi="Times New Roman"/>
          <w:sz w:val="28"/>
          <w:szCs w:val="28"/>
        </w:rPr>
        <w:t xml:space="preserve"> - 1), то такой план называется вырожденным. В нашей задаче </w:t>
      </w:r>
      <w:r w:rsidRPr="008014FC">
        <w:rPr>
          <w:rFonts w:ascii="Times New Roman" w:hAnsi="Times New Roman"/>
          <w:sz w:val="28"/>
          <w:szCs w:val="28"/>
          <w:lang w:val="en-US"/>
        </w:rPr>
        <w:t>m</w:t>
      </w:r>
      <w:r w:rsidRPr="008014FC">
        <w:rPr>
          <w:rFonts w:ascii="Times New Roman" w:hAnsi="Times New Roman"/>
          <w:sz w:val="28"/>
          <w:szCs w:val="28"/>
        </w:rPr>
        <w:t xml:space="preserve"> + </w:t>
      </w:r>
      <w:r w:rsidRPr="008014FC">
        <w:rPr>
          <w:rFonts w:ascii="Times New Roman" w:hAnsi="Times New Roman"/>
          <w:sz w:val="28"/>
          <w:szCs w:val="28"/>
          <w:lang w:val="en-US"/>
        </w:rPr>
        <w:t>n</w:t>
      </w:r>
      <w:r w:rsidRPr="008014FC">
        <w:rPr>
          <w:rFonts w:ascii="Times New Roman" w:hAnsi="Times New Roman"/>
          <w:sz w:val="28"/>
          <w:szCs w:val="28"/>
        </w:rPr>
        <w:t>-</w:t>
      </w:r>
      <w:r w:rsidRPr="008014FC">
        <w:rPr>
          <w:rFonts w:ascii="Times New Roman" w:hAnsi="Times New Roman"/>
          <w:sz w:val="28"/>
          <w:szCs w:val="28"/>
          <w:lang w:val="en-US"/>
        </w:rPr>
        <w:t>l</w:t>
      </w:r>
      <w:r w:rsidRPr="008014FC">
        <w:rPr>
          <w:rFonts w:ascii="Times New Roman" w:hAnsi="Times New Roman"/>
          <w:sz w:val="28"/>
          <w:szCs w:val="28"/>
        </w:rPr>
        <w:t xml:space="preserve"> = 3 + 4-</w:t>
      </w:r>
      <w:r w:rsidRPr="008014FC">
        <w:rPr>
          <w:rFonts w:ascii="Times New Roman" w:hAnsi="Times New Roman"/>
          <w:sz w:val="28"/>
          <w:szCs w:val="28"/>
          <w:lang w:val="en-US"/>
        </w:rPr>
        <w:t>l</w:t>
      </w:r>
      <w:r w:rsidRPr="008014FC">
        <w:rPr>
          <w:rFonts w:ascii="Times New Roman" w:hAnsi="Times New Roman"/>
          <w:sz w:val="28"/>
          <w:szCs w:val="28"/>
        </w:rPr>
        <w:t xml:space="preserve">=6, где </w:t>
      </w:r>
      <w:r w:rsidRPr="008014FC">
        <w:rPr>
          <w:rFonts w:ascii="Times New Roman" w:hAnsi="Times New Roman"/>
          <w:sz w:val="28"/>
          <w:szCs w:val="28"/>
          <w:lang w:val="en-US"/>
        </w:rPr>
        <w:t>m</w:t>
      </w:r>
      <w:r w:rsidRPr="008014FC">
        <w:rPr>
          <w:rFonts w:ascii="Times New Roman" w:hAnsi="Times New Roman"/>
          <w:sz w:val="28"/>
          <w:szCs w:val="28"/>
        </w:rPr>
        <w:t xml:space="preserve"> = 3 – коли</w:t>
      </w:r>
      <w:r w:rsidRPr="008014FC">
        <w:rPr>
          <w:rFonts w:ascii="Times New Roman" w:hAnsi="Times New Roman"/>
          <w:sz w:val="28"/>
          <w:szCs w:val="28"/>
        </w:rPr>
        <w:softHyphen/>
        <w:t xml:space="preserve">чество поставщиков, </w:t>
      </w:r>
      <w:r w:rsidRPr="008014FC">
        <w:rPr>
          <w:rFonts w:ascii="Times New Roman" w:hAnsi="Times New Roman"/>
          <w:sz w:val="28"/>
          <w:szCs w:val="28"/>
          <w:lang w:val="en-US"/>
        </w:rPr>
        <w:t>n</w:t>
      </w:r>
      <w:r w:rsidRPr="008014FC">
        <w:rPr>
          <w:rFonts w:ascii="Times New Roman" w:hAnsi="Times New Roman"/>
          <w:sz w:val="28"/>
          <w:szCs w:val="28"/>
        </w:rPr>
        <w:t xml:space="preserve"> = 4 – количество потребителей. Заполненных клеток в таблице 4.6 также оказалось 6, следова</w:t>
      </w:r>
      <w:r w:rsidRPr="008014FC">
        <w:rPr>
          <w:rFonts w:ascii="Times New Roman" w:hAnsi="Times New Roman"/>
          <w:sz w:val="28"/>
          <w:szCs w:val="28"/>
        </w:rPr>
        <w:softHyphen/>
        <w:t>тельно, план невырожденный.</w:t>
      </w:r>
    </w:p>
    <w:p w:rsidR="00D32557" w:rsidRPr="008014FC" w:rsidRDefault="00D32557" w:rsidP="00D32557">
      <w:pPr>
        <w:pStyle w:val="11"/>
        <w:shd w:val="clear" w:color="auto" w:fill="FFFFFF"/>
        <w:spacing w:line="240" w:lineRule="auto"/>
        <w:ind w:firstLine="709"/>
        <w:rPr>
          <w:rFonts w:ascii="Times New Roman" w:hAnsi="Times New Roman"/>
          <w:sz w:val="28"/>
          <w:szCs w:val="28"/>
        </w:rPr>
      </w:pPr>
      <w:r w:rsidRPr="008014FC">
        <w:rPr>
          <w:rFonts w:ascii="Times New Roman" w:hAnsi="Times New Roman"/>
          <w:sz w:val="28"/>
          <w:szCs w:val="28"/>
        </w:rPr>
        <w:t>Замечание. Если план окажется вырожденным, т. е. заполненных клеток будет меньше чем 6, то их количество нужно довести до 6, проставляя в некоторые пустые клетки нулевые поставки. Желательно помещать нулевую поставку в клетку с наименьшим тарифом, но при этом обязательно так, чтобы она не образовала с ранее заполненны</w:t>
      </w:r>
      <w:r w:rsidRPr="008014FC">
        <w:rPr>
          <w:rFonts w:ascii="Times New Roman" w:hAnsi="Times New Roman"/>
          <w:sz w:val="28"/>
          <w:szCs w:val="28"/>
        </w:rPr>
        <w:softHyphen/>
        <w:t>ми клетками замкнутого цикла (понятие «цикл» см. ниже). В резуль</w:t>
      </w:r>
      <w:r w:rsidRPr="008014FC">
        <w:rPr>
          <w:rFonts w:ascii="Times New Roman" w:hAnsi="Times New Roman"/>
          <w:sz w:val="28"/>
          <w:szCs w:val="28"/>
        </w:rPr>
        <w:softHyphen/>
        <w:t>тате заполненных клеток должно оказаться ровно (</w:t>
      </w:r>
      <w:r w:rsidRPr="008014FC">
        <w:rPr>
          <w:rFonts w:ascii="Times New Roman" w:hAnsi="Times New Roman"/>
          <w:sz w:val="28"/>
          <w:szCs w:val="28"/>
          <w:lang w:val="en-US"/>
        </w:rPr>
        <w:t>m</w:t>
      </w:r>
      <w:r w:rsidRPr="008014FC">
        <w:rPr>
          <w:rFonts w:ascii="Times New Roman" w:hAnsi="Times New Roman"/>
          <w:sz w:val="28"/>
          <w:szCs w:val="28"/>
        </w:rPr>
        <w:t xml:space="preserve"> + </w:t>
      </w:r>
      <w:r w:rsidRPr="008014FC">
        <w:rPr>
          <w:rFonts w:ascii="Times New Roman" w:hAnsi="Times New Roman"/>
          <w:sz w:val="28"/>
          <w:szCs w:val="28"/>
          <w:lang w:val="en-US"/>
        </w:rPr>
        <w:t>n</w:t>
      </w:r>
      <w:r w:rsidRPr="008014FC">
        <w:rPr>
          <w:rFonts w:ascii="Times New Roman" w:hAnsi="Times New Roman"/>
          <w:sz w:val="28"/>
          <w:szCs w:val="28"/>
        </w:rPr>
        <w:t xml:space="preserve"> - 1).</w:t>
      </w:r>
    </w:p>
    <w:p w:rsidR="00D32557" w:rsidRPr="008014FC" w:rsidRDefault="00D32557" w:rsidP="00D32557">
      <w:pPr>
        <w:pStyle w:val="11"/>
        <w:shd w:val="clear" w:color="auto" w:fill="FFFFFF"/>
        <w:spacing w:line="240" w:lineRule="auto"/>
        <w:ind w:firstLine="709"/>
        <w:rPr>
          <w:rFonts w:ascii="Times New Roman" w:hAnsi="Times New Roman"/>
          <w:sz w:val="28"/>
          <w:szCs w:val="28"/>
        </w:rPr>
      </w:pPr>
      <w:r w:rsidRPr="008014FC">
        <w:rPr>
          <w:rFonts w:ascii="Times New Roman" w:hAnsi="Times New Roman"/>
          <w:sz w:val="28"/>
          <w:szCs w:val="28"/>
        </w:rPr>
        <w:t>В итоге приходим к первому опорному плану, помещенному в таб</w:t>
      </w:r>
      <w:r w:rsidRPr="008014FC">
        <w:rPr>
          <w:rFonts w:ascii="Times New Roman" w:hAnsi="Times New Roman"/>
          <w:sz w:val="28"/>
          <w:szCs w:val="28"/>
        </w:rPr>
        <w:softHyphen/>
        <w:t xml:space="preserve">лице 4.6. Из таблицы видно, что </w:t>
      </w:r>
      <w:r w:rsidRPr="008014FC">
        <w:rPr>
          <w:rFonts w:ascii="Times New Roman" w:hAnsi="Times New Roman"/>
          <w:sz w:val="28"/>
          <w:szCs w:val="28"/>
          <w:lang w:val="en-US"/>
        </w:rPr>
        <w:t>x</w:t>
      </w:r>
      <w:r w:rsidRPr="008014FC">
        <w:rPr>
          <w:rFonts w:ascii="Times New Roman" w:hAnsi="Times New Roman"/>
          <w:sz w:val="28"/>
          <w:szCs w:val="28"/>
          <w:vertAlign w:val="subscript"/>
        </w:rPr>
        <w:t>11</w:t>
      </w:r>
      <w:r w:rsidRPr="008014FC">
        <w:rPr>
          <w:rFonts w:ascii="Times New Roman" w:hAnsi="Times New Roman"/>
          <w:sz w:val="28"/>
          <w:szCs w:val="28"/>
        </w:rPr>
        <w:t xml:space="preserve"> = 100; </w:t>
      </w:r>
      <w:r w:rsidRPr="008014FC">
        <w:rPr>
          <w:rFonts w:ascii="Times New Roman" w:hAnsi="Times New Roman"/>
          <w:sz w:val="28"/>
          <w:szCs w:val="28"/>
          <w:lang w:val="en-US"/>
        </w:rPr>
        <w:t>x</w:t>
      </w:r>
      <w:r w:rsidRPr="008014FC">
        <w:rPr>
          <w:rFonts w:ascii="Times New Roman" w:hAnsi="Times New Roman"/>
          <w:sz w:val="28"/>
          <w:szCs w:val="28"/>
          <w:vertAlign w:val="subscript"/>
        </w:rPr>
        <w:t>13</w:t>
      </w:r>
      <w:r w:rsidRPr="008014FC">
        <w:rPr>
          <w:rFonts w:ascii="Times New Roman" w:hAnsi="Times New Roman"/>
          <w:sz w:val="28"/>
          <w:szCs w:val="28"/>
        </w:rPr>
        <w:t xml:space="preserve"> = 20; </w:t>
      </w:r>
      <w:r w:rsidRPr="008014FC">
        <w:rPr>
          <w:rFonts w:ascii="Times New Roman" w:hAnsi="Times New Roman"/>
          <w:sz w:val="28"/>
          <w:szCs w:val="28"/>
          <w:lang w:val="en-US"/>
        </w:rPr>
        <w:t>x</w:t>
      </w:r>
      <w:r w:rsidRPr="008014FC">
        <w:rPr>
          <w:rFonts w:ascii="Times New Roman" w:hAnsi="Times New Roman"/>
          <w:sz w:val="28"/>
          <w:szCs w:val="28"/>
          <w:vertAlign w:val="subscript"/>
        </w:rPr>
        <w:t>22</w:t>
      </w:r>
      <w:r w:rsidRPr="008014FC">
        <w:rPr>
          <w:rFonts w:ascii="Times New Roman" w:hAnsi="Times New Roman"/>
          <w:sz w:val="28"/>
          <w:szCs w:val="28"/>
        </w:rPr>
        <w:t xml:space="preserve"> = 70; </w:t>
      </w:r>
      <w:r w:rsidRPr="008014FC">
        <w:rPr>
          <w:rFonts w:ascii="Times New Roman" w:hAnsi="Times New Roman"/>
          <w:sz w:val="28"/>
          <w:szCs w:val="28"/>
          <w:lang w:val="en-US"/>
        </w:rPr>
        <w:t>x</w:t>
      </w:r>
      <w:r w:rsidRPr="008014FC">
        <w:rPr>
          <w:rFonts w:ascii="Times New Roman" w:hAnsi="Times New Roman"/>
          <w:sz w:val="28"/>
          <w:szCs w:val="28"/>
          <w:vertAlign w:val="subscript"/>
        </w:rPr>
        <w:t>23</w:t>
      </w:r>
      <w:r w:rsidRPr="008014FC">
        <w:rPr>
          <w:rFonts w:ascii="Times New Roman" w:hAnsi="Times New Roman"/>
          <w:sz w:val="28"/>
          <w:szCs w:val="28"/>
        </w:rPr>
        <w:t xml:space="preserve"> = 10; </w:t>
      </w:r>
      <w:r w:rsidRPr="008014FC">
        <w:rPr>
          <w:rFonts w:ascii="Times New Roman" w:hAnsi="Times New Roman"/>
          <w:sz w:val="28"/>
          <w:szCs w:val="28"/>
          <w:lang w:val="en-US"/>
        </w:rPr>
        <w:t>x</w:t>
      </w:r>
      <w:r w:rsidRPr="008014FC">
        <w:rPr>
          <w:rFonts w:ascii="Times New Roman" w:hAnsi="Times New Roman"/>
          <w:sz w:val="28"/>
          <w:szCs w:val="28"/>
          <w:vertAlign w:val="subscript"/>
        </w:rPr>
        <w:t>33</w:t>
      </w:r>
      <w:r w:rsidRPr="008014FC">
        <w:rPr>
          <w:rFonts w:ascii="Times New Roman" w:hAnsi="Times New Roman"/>
          <w:sz w:val="28"/>
          <w:szCs w:val="28"/>
        </w:rPr>
        <w:t xml:space="preserve"> = 20;         </w:t>
      </w:r>
      <w:r w:rsidRPr="008014FC">
        <w:rPr>
          <w:rFonts w:ascii="Times New Roman" w:hAnsi="Times New Roman"/>
          <w:sz w:val="28"/>
          <w:szCs w:val="28"/>
          <w:lang w:val="en-US"/>
        </w:rPr>
        <w:t>x</w:t>
      </w:r>
      <w:r w:rsidRPr="008014FC">
        <w:rPr>
          <w:rFonts w:ascii="Times New Roman" w:hAnsi="Times New Roman"/>
          <w:sz w:val="28"/>
          <w:szCs w:val="28"/>
          <w:vertAlign w:val="subscript"/>
        </w:rPr>
        <w:t>34</w:t>
      </w:r>
      <w:r w:rsidRPr="008014FC">
        <w:rPr>
          <w:rFonts w:ascii="Times New Roman" w:hAnsi="Times New Roman"/>
          <w:sz w:val="28"/>
          <w:szCs w:val="28"/>
        </w:rPr>
        <w:t xml:space="preserve"> = 20.</w:t>
      </w:r>
    </w:p>
    <w:p w:rsidR="00D32557" w:rsidRPr="008014FC" w:rsidRDefault="00D32557" w:rsidP="00D32557">
      <w:pPr>
        <w:pStyle w:val="11"/>
        <w:shd w:val="clear" w:color="auto" w:fill="FFFFFF"/>
        <w:spacing w:line="240" w:lineRule="auto"/>
        <w:ind w:firstLine="709"/>
        <w:rPr>
          <w:rFonts w:ascii="Times New Roman" w:hAnsi="Times New Roman"/>
          <w:sz w:val="28"/>
          <w:szCs w:val="28"/>
        </w:rPr>
      </w:pPr>
      <w:r w:rsidRPr="008014FC">
        <w:rPr>
          <w:rFonts w:ascii="Times New Roman" w:hAnsi="Times New Roman"/>
          <w:sz w:val="28"/>
          <w:szCs w:val="28"/>
        </w:rPr>
        <w:t xml:space="preserve">Пустым клеткам соответствуют переменные </w:t>
      </w:r>
      <w:r w:rsidRPr="008014FC">
        <w:rPr>
          <w:rFonts w:ascii="Times New Roman" w:hAnsi="Times New Roman"/>
          <w:sz w:val="28"/>
          <w:szCs w:val="28"/>
          <w:lang w:val="en-US"/>
        </w:rPr>
        <w:t>x</w:t>
      </w:r>
      <w:r w:rsidRPr="008014FC">
        <w:rPr>
          <w:rFonts w:ascii="Times New Roman" w:hAnsi="Times New Roman"/>
          <w:sz w:val="28"/>
          <w:szCs w:val="28"/>
          <w:vertAlign w:val="subscript"/>
          <w:lang w:val="en-US"/>
        </w:rPr>
        <w:t>ij</w:t>
      </w:r>
      <w:r w:rsidRPr="008014FC">
        <w:rPr>
          <w:rFonts w:ascii="Times New Roman" w:hAnsi="Times New Roman"/>
          <w:sz w:val="28"/>
          <w:szCs w:val="28"/>
        </w:rPr>
        <w:t>, равные нулю, что указывает на отсутствие поставок.</w:t>
      </w:r>
    </w:p>
    <w:p w:rsidR="00D32557" w:rsidRPr="008014FC" w:rsidRDefault="00D32557" w:rsidP="00D32557">
      <w:pPr>
        <w:pStyle w:val="11"/>
        <w:shd w:val="clear" w:color="auto" w:fill="FFFFFF"/>
        <w:spacing w:line="240" w:lineRule="auto"/>
        <w:ind w:firstLine="709"/>
        <w:rPr>
          <w:rFonts w:ascii="Times New Roman" w:hAnsi="Times New Roman"/>
          <w:sz w:val="28"/>
          <w:szCs w:val="28"/>
        </w:rPr>
      </w:pPr>
      <w:r w:rsidRPr="008014FC">
        <w:rPr>
          <w:rFonts w:ascii="Times New Roman" w:hAnsi="Times New Roman"/>
          <w:sz w:val="28"/>
          <w:szCs w:val="28"/>
        </w:rPr>
        <w:t>Стоимость перевозок, соответствующая первому опорному плану, определяется с помощью тарифов:</w:t>
      </w:r>
    </w:p>
    <w:p w:rsidR="00D32557" w:rsidRPr="008014FC" w:rsidRDefault="00D32557" w:rsidP="00D32557">
      <w:pPr>
        <w:pStyle w:val="11"/>
        <w:shd w:val="clear" w:color="auto" w:fill="FFFFFF"/>
        <w:spacing w:line="240" w:lineRule="auto"/>
        <w:ind w:firstLine="709"/>
        <w:rPr>
          <w:rFonts w:ascii="Times New Roman" w:hAnsi="Times New Roman"/>
          <w:sz w:val="28"/>
          <w:szCs w:val="28"/>
        </w:rPr>
      </w:pPr>
      <w:r w:rsidRPr="008014FC">
        <w:rPr>
          <w:rFonts w:ascii="Times New Roman" w:hAnsi="Times New Roman"/>
          <w:sz w:val="28"/>
          <w:szCs w:val="28"/>
          <w:lang w:val="en-US"/>
        </w:rPr>
        <w:t>Z</w:t>
      </w:r>
      <w:r w:rsidRPr="008014FC">
        <w:rPr>
          <w:rFonts w:ascii="Times New Roman" w:hAnsi="Times New Roman"/>
          <w:sz w:val="28"/>
          <w:szCs w:val="28"/>
        </w:rPr>
        <w:t xml:space="preserve"> = 1∙100 + 3∙20 + 1∙70 + 5∙10 + 3∙20 + 1∙20 = 360 (тыс. руб.)</w:t>
      </w:r>
    </w:p>
    <w:p w:rsidR="00D32557" w:rsidRPr="008014FC" w:rsidRDefault="00D32557" w:rsidP="00D32557">
      <w:pPr>
        <w:pStyle w:val="11"/>
        <w:shd w:val="clear" w:color="auto" w:fill="FFFFFF"/>
        <w:spacing w:line="240" w:lineRule="auto"/>
        <w:ind w:firstLine="709"/>
        <w:rPr>
          <w:rFonts w:ascii="Times New Roman" w:hAnsi="Times New Roman"/>
          <w:sz w:val="28"/>
          <w:szCs w:val="28"/>
        </w:rPr>
      </w:pPr>
      <w:r w:rsidRPr="008014FC">
        <w:rPr>
          <w:rFonts w:ascii="Times New Roman" w:hAnsi="Times New Roman"/>
          <w:sz w:val="28"/>
          <w:szCs w:val="28"/>
        </w:rPr>
        <w:t xml:space="preserve">Другим методом   составления первого опорного плана является </w:t>
      </w:r>
    </w:p>
    <w:p w:rsidR="00D32557" w:rsidRPr="008014FC" w:rsidRDefault="00D32557" w:rsidP="00D32557">
      <w:pPr>
        <w:pStyle w:val="11"/>
        <w:shd w:val="clear" w:color="auto" w:fill="FFFFFF"/>
        <w:spacing w:line="240" w:lineRule="auto"/>
        <w:ind w:firstLine="709"/>
        <w:rPr>
          <w:rFonts w:ascii="Times New Roman" w:hAnsi="Times New Roman"/>
          <w:sz w:val="28"/>
          <w:szCs w:val="28"/>
        </w:rPr>
      </w:pPr>
      <w:r w:rsidRPr="008014FC">
        <w:rPr>
          <w:rFonts w:ascii="Times New Roman" w:hAnsi="Times New Roman"/>
          <w:sz w:val="28"/>
          <w:szCs w:val="28"/>
        </w:rPr>
        <w:t>метод северо-западного угла, когда заполнение матрицы перевозок начинается с клетки (1;1), куда вписывается максимально возможная поставка, а затем заполняется соседняя клетка по строке или столбцу, в зависимости от запасов и потребностей груза, и т. д., пока не дойдем до последней клетки. Для нашей задачи это был бы план:</w:t>
      </w:r>
    </w:p>
    <w:p w:rsidR="00D32557" w:rsidRPr="008014FC" w:rsidRDefault="00E93C40" w:rsidP="00D32557">
      <w:pPr>
        <w:pStyle w:val="11"/>
        <w:shd w:val="clear" w:color="auto" w:fill="FFFFFF"/>
        <w:spacing w:line="240" w:lineRule="auto"/>
        <w:ind w:firstLine="709"/>
        <w:rPr>
          <w:rFonts w:ascii="Times New Roman" w:hAnsi="Times New Roman"/>
          <w:iCs/>
          <w:sz w:val="28"/>
          <w:szCs w:val="28"/>
        </w:rPr>
      </w:pPr>
      <w:r>
        <w:rPr>
          <w:rFonts w:ascii="Times New Roman" w:hAnsi="Times New Roman"/>
          <w:iCs/>
          <w:sz w:val="28"/>
          <w:szCs w:val="28"/>
        </w:rPr>
        <w:t>Таблица 2</w:t>
      </w:r>
      <w:r w:rsidR="00D32557" w:rsidRPr="008014FC">
        <w:rPr>
          <w:rFonts w:ascii="Times New Roman" w:hAnsi="Times New Roman"/>
          <w:iCs/>
          <w:sz w:val="28"/>
          <w:szCs w:val="28"/>
        </w:rPr>
        <w:t>.</w:t>
      </w:r>
    </w:p>
    <w:tbl>
      <w:tblPr>
        <w:tblW w:w="9356" w:type="dxa"/>
        <w:tblInd w:w="40" w:type="dxa"/>
        <w:tblLayout w:type="fixed"/>
        <w:tblCellMar>
          <w:left w:w="40" w:type="dxa"/>
          <w:right w:w="40" w:type="dxa"/>
        </w:tblCellMar>
        <w:tblLook w:val="0000"/>
      </w:tblPr>
      <w:tblGrid>
        <w:gridCol w:w="1985"/>
        <w:gridCol w:w="1417"/>
        <w:gridCol w:w="1418"/>
        <w:gridCol w:w="1417"/>
        <w:gridCol w:w="1418"/>
        <w:gridCol w:w="1701"/>
      </w:tblGrid>
      <w:tr w:rsidR="00D32557" w:rsidRPr="00B467FC" w:rsidTr="001B287B">
        <w:trPr>
          <w:cantSplit/>
          <w:trHeight w:hRule="exact" w:val="434"/>
        </w:trPr>
        <w:tc>
          <w:tcPr>
            <w:tcW w:w="1985" w:type="dxa"/>
            <w:vMerge w:val="restart"/>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Базы</w:t>
            </w:r>
          </w:p>
        </w:tc>
        <w:tc>
          <w:tcPr>
            <w:tcW w:w="567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Потребители</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Запасы</w:t>
            </w:r>
          </w:p>
        </w:tc>
      </w:tr>
      <w:tr w:rsidR="00D32557" w:rsidRPr="00B467FC" w:rsidTr="001B287B">
        <w:trPr>
          <w:cantSplit/>
          <w:trHeight w:hRule="exact" w:val="554"/>
        </w:trPr>
        <w:tc>
          <w:tcPr>
            <w:tcW w:w="1985" w:type="dxa"/>
            <w:vMerge/>
            <w:tcBorders>
              <w:left w:val="single" w:sz="6" w:space="0" w:color="auto"/>
              <w:bottom w:val="single" w:sz="6" w:space="0" w:color="auto"/>
              <w:right w:val="single" w:sz="6" w:space="0" w:color="auto"/>
            </w:tcBorders>
            <w:vAlign w:val="center"/>
          </w:tcPr>
          <w:p w:rsidR="00D32557" w:rsidRPr="00B467FC" w:rsidRDefault="00D32557" w:rsidP="001B287B">
            <w:pPr>
              <w:pStyle w:val="11"/>
              <w:spacing w:line="240" w:lineRule="auto"/>
              <w:ind w:right="43" w:firstLine="0"/>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В</w:t>
            </w:r>
            <w:r w:rsidRPr="00B467FC">
              <w:rPr>
                <w:rFonts w:ascii="Times New Roman" w:hAnsi="Times New Roman"/>
                <w:sz w:val="24"/>
                <w:szCs w:val="24"/>
                <w:vertAlign w:val="subscript"/>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В</w:t>
            </w:r>
            <w:r w:rsidRPr="00B467FC">
              <w:rPr>
                <w:rFonts w:ascii="Times New Roman" w:hAnsi="Times New Roman"/>
                <w:sz w:val="24"/>
                <w:szCs w:val="24"/>
                <w:vertAlign w:val="subscript"/>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В</w:t>
            </w:r>
            <w:r w:rsidRPr="00B467FC">
              <w:rPr>
                <w:rFonts w:ascii="Times New Roman" w:hAnsi="Times New Roman"/>
                <w:sz w:val="24"/>
                <w:szCs w:val="24"/>
                <w:vertAlign w:val="subscript"/>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В</w:t>
            </w:r>
            <w:r w:rsidRPr="00B467FC">
              <w:rPr>
                <w:rFonts w:ascii="Times New Roman" w:hAnsi="Times New Roman"/>
                <w:sz w:val="24"/>
                <w:szCs w:val="24"/>
                <w:vertAlign w:val="subscript"/>
              </w:rPr>
              <w:t>4</w:t>
            </w:r>
          </w:p>
        </w:tc>
        <w:tc>
          <w:tcPr>
            <w:tcW w:w="1701" w:type="dxa"/>
            <w:vMerge/>
            <w:tcBorders>
              <w:left w:val="single" w:sz="6" w:space="0" w:color="auto"/>
              <w:bottom w:val="single" w:sz="6" w:space="0" w:color="auto"/>
              <w:right w:val="single" w:sz="6" w:space="0" w:color="auto"/>
            </w:tcBorders>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p>
        </w:tc>
      </w:tr>
      <w:tr w:rsidR="00D32557" w:rsidRPr="00B467FC" w:rsidTr="001B287B">
        <w:trPr>
          <w:cantSplit/>
          <w:trHeight w:val="532"/>
        </w:trPr>
        <w:tc>
          <w:tcPr>
            <w:tcW w:w="1985"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pacing w:line="240" w:lineRule="auto"/>
              <w:ind w:right="43" w:firstLine="0"/>
              <w:rPr>
                <w:rFonts w:ascii="Times New Roman" w:hAnsi="Times New Roman"/>
                <w:sz w:val="24"/>
                <w:szCs w:val="24"/>
              </w:rPr>
            </w:pPr>
            <w:r w:rsidRPr="00B467FC">
              <w:rPr>
                <w:rFonts w:ascii="Times New Roman" w:hAnsi="Times New Roman"/>
                <w:sz w:val="24"/>
                <w:szCs w:val="24"/>
              </w:rPr>
              <w:t>А</w:t>
            </w:r>
            <w:r w:rsidRPr="00B467FC">
              <w:rPr>
                <w:rFonts w:ascii="Times New Roman" w:hAnsi="Times New Roman"/>
                <w:sz w:val="24"/>
                <w:szCs w:val="24"/>
                <w:vertAlign w:val="subscript"/>
              </w:rPr>
              <w:t>1</w:t>
            </w:r>
          </w:p>
        </w:tc>
        <w:tc>
          <w:tcPr>
            <w:tcW w:w="1417"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perscript"/>
              </w:rPr>
            </w:pPr>
            <w:r w:rsidRPr="00B467FC">
              <w:rPr>
                <w:rFonts w:ascii="Times New Roman" w:hAnsi="Times New Roman"/>
                <w:sz w:val="24"/>
                <w:szCs w:val="24"/>
              </w:rPr>
              <w:t xml:space="preserve">100   </w:t>
            </w:r>
            <w:r w:rsidRPr="00B467FC">
              <w:rPr>
                <w:rFonts w:ascii="Times New Roman" w:hAnsi="Times New Roman"/>
                <w:sz w:val="24"/>
                <w:szCs w:val="24"/>
                <w:vertAlign w:val="superscript"/>
              </w:rPr>
              <w:t>1</w:t>
            </w:r>
          </w:p>
        </w:tc>
        <w:tc>
          <w:tcPr>
            <w:tcW w:w="1418"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perscript"/>
              </w:rPr>
            </w:pPr>
            <w:r w:rsidRPr="00B467FC">
              <w:rPr>
                <w:rFonts w:ascii="Times New Roman" w:hAnsi="Times New Roman"/>
                <w:sz w:val="24"/>
                <w:szCs w:val="24"/>
              </w:rPr>
              <w:t>20</w:t>
            </w:r>
            <w:r w:rsidRPr="00B467FC">
              <w:rPr>
                <w:rFonts w:ascii="Times New Roman" w:hAnsi="Times New Roman"/>
                <w:sz w:val="24"/>
                <w:szCs w:val="24"/>
                <w:vertAlign w:val="superscript"/>
              </w:rPr>
              <w:t xml:space="preserve">  2</w:t>
            </w:r>
          </w:p>
        </w:tc>
        <w:tc>
          <w:tcPr>
            <w:tcW w:w="1417"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perscript"/>
              </w:rPr>
            </w:pPr>
            <w:r w:rsidRPr="00B467FC">
              <w:rPr>
                <w:rFonts w:ascii="Times New Roman" w:hAnsi="Times New Roman"/>
                <w:sz w:val="24"/>
                <w:szCs w:val="24"/>
                <w:vertAlign w:val="superscript"/>
              </w:rPr>
              <w:t>3</w:t>
            </w:r>
          </w:p>
        </w:tc>
        <w:tc>
          <w:tcPr>
            <w:tcW w:w="1418" w:type="dxa"/>
            <w:tcBorders>
              <w:top w:val="single" w:sz="6" w:space="0" w:color="auto"/>
              <w:left w:val="single" w:sz="6" w:space="0" w:color="auto"/>
              <w:right w:val="single" w:sz="6" w:space="0" w:color="auto"/>
            </w:tcBorders>
            <w:shd w:val="clear" w:color="auto" w:fill="FFFFFF"/>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bscript"/>
              </w:rPr>
            </w:pPr>
            <w:r w:rsidRPr="00B467FC">
              <w:rPr>
                <w:rFonts w:ascii="Times New Roman" w:hAnsi="Times New Roman"/>
                <w:sz w:val="24"/>
                <w:szCs w:val="24"/>
                <w:vertAlign w:val="subscript"/>
              </w:rPr>
              <w:t>4</w:t>
            </w:r>
          </w:p>
        </w:tc>
        <w:tc>
          <w:tcPr>
            <w:tcW w:w="1701"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120</w:t>
            </w:r>
          </w:p>
        </w:tc>
      </w:tr>
      <w:tr w:rsidR="00D32557" w:rsidRPr="00B467FC" w:rsidTr="001B287B">
        <w:trPr>
          <w:cantSplit/>
          <w:trHeight w:val="638"/>
        </w:trPr>
        <w:tc>
          <w:tcPr>
            <w:tcW w:w="1985"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pacing w:line="240" w:lineRule="auto"/>
              <w:ind w:right="43" w:firstLine="0"/>
              <w:rPr>
                <w:rFonts w:ascii="Times New Roman" w:hAnsi="Times New Roman"/>
                <w:sz w:val="24"/>
                <w:szCs w:val="24"/>
              </w:rPr>
            </w:pPr>
            <w:r w:rsidRPr="00B467FC">
              <w:rPr>
                <w:rFonts w:ascii="Times New Roman" w:hAnsi="Times New Roman"/>
                <w:sz w:val="24"/>
                <w:szCs w:val="24"/>
              </w:rPr>
              <w:t>А</w:t>
            </w:r>
            <w:r w:rsidRPr="00B467FC">
              <w:rPr>
                <w:rFonts w:ascii="Times New Roman" w:hAnsi="Times New Roman"/>
                <w:sz w:val="24"/>
                <w:szCs w:val="24"/>
                <w:vertAlign w:val="subscript"/>
              </w:rPr>
              <w:t>2</w:t>
            </w:r>
          </w:p>
        </w:tc>
        <w:tc>
          <w:tcPr>
            <w:tcW w:w="1417"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perscript"/>
              </w:rPr>
            </w:pPr>
            <w:r w:rsidRPr="00B467FC">
              <w:rPr>
                <w:rFonts w:ascii="Times New Roman" w:hAnsi="Times New Roman"/>
                <w:sz w:val="24"/>
                <w:szCs w:val="24"/>
                <w:vertAlign w:val="superscript"/>
              </w:rPr>
              <w:t>2</w:t>
            </w:r>
          </w:p>
        </w:tc>
        <w:tc>
          <w:tcPr>
            <w:tcW w:w="1418"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perscript"/>
              </w:rPr>
            </w:pPr>
            <w:r w:rsidRPr="00B467FC">
              <w:rPr>
                <w:rFonts w:ascii="Times New Roman" w:hAnsi="Times New Roman"/>
                <w:sz w:val="24"/>
                <w:szCs w:val="24"/>
              </w:rPr>
              <w:t xml:space="preserve">50    </w:t>
            </w:r>
            <w:r w:rsidRPr="00B467FC">
              <w:rPr>
                <w:rFonts w:ascii="Times New Roman" w:hAnsi="Times New Roman"/>
                <w:sz w:val="24"/>
                <w:szCs w:val="24"/>
                <w:vertAlign w:val="superscript"/>
              </w:rPr>
              <w:t>1</w:t>
            </w:r>
          </w:p>
        </w:tc>
        <w:tc>
          <w:tcPr>
            <w:tcW w:w="1417"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perscript"/>
              </w:rPr>
            </w:pPr>
            <w:r w:rsidRPr="00B467FC">
              <w:rPr>
                <w:rFonts w:ascii="Times New Roman" w:hAnsi="Times New Roman"/>
                <w:sz w:val="24"/>
                <w:szCs w:val="24"/>
              </w:rPr>
              <w:t xml:space="preserve">30  </w:t>
            </w:r>
            <w:r w:rsidRPr="00B467FC">
              <w:rPr>
                <w:rFonts w:ascii="Times New Roman" w:hAnsi="Times New Roman"/>
                <w:sz w:val="24"/>
                <w:szCs w:val="24"/>
                <w:vertAlign w:val="superscript"/>
              </w:rPr>
              <w:t>5</w:t>
            </w:r>
          </w:p>
        </w:tc>
        <w:tc>
          <w:tcPr>
            <w:tcW w:w="1418"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bscript"/>
              </w:rPr>
            </w:pPr>
            <w:r w:rsidRPr="00B467FC">
              <w:rPr>
                <w:rFonts w:ascii="Times New Roman" w:hAnsi="Times New Roman"/>
                <w:sz w:val="24"/>
                <w:szCs w:val="24"/>
                <w:vertAlign w:val="subscript"/>
              </w:rPr>
              <w:t>3</w:t>
            </w:r>
          </w:p>
        </w:tc>
        <w:tc>
          <w:tcPr>
            <w:tcW w:w="1701"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80</w:t>
            </w:r>
          </w:p>
        </w:tc>
      </w:tr>
      <w:tr w:rsidR="00D32557" w:rsidRPr="00B467FC" w:rsidTr="001B287B">
        <w:trPr>
          <w:trHeight w:hRule="exact" w:val="578"/>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А</w:t>
            </w:r>
            <w:r w:rsidRPr="00B467FC">
              <w:rPr>
                <w:rFonts w:ascii="Times New Roman" w:hAnsi="Times New Roman"/>
                <w:sz w:val="24"/>
                <w:szCs w:val="24"/>
                <w:vertAlign w:val="subscript"/>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bscript"/>
              </w:rPr>
            </w:pPr>
            <w:r w:rsidRPr="00B467FC">
              <w:rPr>
                <w:rFonts w:ascii="Times New Roman" w:hAnsi="Times New Roman"/>
                <w:sz w:val="24"/>
                <w:szCs w:val="24"/>
                <w:vertAlign w:val="subscript"/>
              </w:rPr>
              <w:t xml:space="preserve">8 </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bscript"/>
              </w:rPr>
            </w:pPr>
            <w:r w:rsidRPr="00B467FC">
              <w:rPr>
                <w:rFonts w:ascii="Times New Roman" w:hAnsi="Times New Roman"/>
                <w:sz w:val="24"/>
                <w:szCs w:val="24"/>
                <w:vertAlign w:val="subscript"/>
              </w:rPr>
              <w:t xml:space="preserve">6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 xml:space="preserve">20   </w:t>
            </w:r>
            <w:r w:rsidRPr="00B467FC">
              <w:rPr>
                <w:rFonts w:ascii="Times New Roman" w:hAnsi="Times New Roman"/>
                <w:sz w:val="24"/>
                <w:szCs w:val="24"/>
                <w:vertAlign w:val="superscript"/>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 xml:space="preserve">20   </w:t>
            </w:r>
            <w:r w:rsidRPr="00B467FC">
              <w:rPr>
                <w:rFonts w:ascii="Times New Roman" w:hAnsi="Times New Roman"/>
                <w:sz w:val="24"/>
                <w:szCs w:val="24"/>
                <w:vertAlign w:val="superscript"/>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40</w:t>
            </w:r>
          </w:p>
        </w:tc>
      </w:tr>
      <w:tr w:rsidR="00D32557" w:rsidRPr="00B467FC" w:rsidTr="001B287B">
        <w:trPr>
          <w:trHeight w:hRule="exact" w:val="572"/>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Потребности</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 xml:space="preserve">100 </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 xml:space="preserve">70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 xml:space="preserve">50 </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20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240</w:t>
            </w:r>
          </w:p>
        </w:tc>
      </w:tr>
    </w:tbl>
    <w:p w:rsidR="00D32557" w:rsidRPr="008014FC" w:rsidRDefault="00D32557" w:rsidP="00D32557">
      <w:pPr>
        <w:ind w:right="43" w:firstLine="720"/>
        <w:jc w:val="both"/>
        <w:rPr>
          <w:sz w:val="28"/>
          <w:szCs w:val="28"/>
        </w:rPr>
      </w:pPr>
    </w:p>
    <w:p w:rsidR="00D32557" w:rsidRPr="008014FC" w:rsidRDefault="00D32557" w:rsidP="00D32557">
      <w:pPr>
        <w:ind w:right="43" w:firstLine="720"/>
        <w:jc w:val="both"/>
        <w:rPr>
          <w:sz w:val="28"/>
          <w:szCs w:val="28"/>
        </w:rPr>
      </w:pPr>
      <w:r w:rsidRPr="008014FC">
        <w:rPr>
          <w:sz w:val="28"/>
          <w:szCs w:val="28"/>
        </w:rPr>
        <w:t>Этот метод не учитывает тарифов перевозок, и поэтому получа</w:t>
      </w:r>
      <w:r w:rsidRPr="008014FC">
        <w:rPr>
          <w:sz w:val="28"/>
          <w:szCs w:val="28"/>
        </w:rPr>
        <w:softHyphen/>
        <w:t xml:space="preserve">ется, как правило, план, далекий от оптимального. В частности, указанный план дает стоимость перевозок </w:t>
      </w:r>
      <w:r w:rsidRPr="008014FC">
        <w:rPr>
          <w:sz w:val="28"/>
          <w:szCs w:val="28"/>
          <w:lang w:val="en-US"/>
        </w:rPr>
        <w:t>Z</w:t>
      </w:r>
      <w:r w:rsidRPr="008014FC">
        <w:rPr>
          <w:sz w:val="28"/>
          <w:szCs w:val="28"/>
        </w:rPr>
        <w:t xml:space="preserve"> = 420 тыс. руб. Свое название описанный метод получил оттого, что положение клетки (1;1) соответствует северо-западу на географической карте.</w:t>
      </w:r>
    </w:p>
    <w:p w:rsidR="00D32557" w:rsidRPr="008014FC" w:rsidRDefault="00D32557" w:rsidP="00D32557">
      <w:pPr>
        <w:pStyle w:val="11"/>
        <w:shd w:val="clear" w:color="auto" w:fill="FFFFFF"/>
        <w:spacing w:line="240" w:lineRule="auto"/>
        <w:ind w:right="43" w:firstLine="0"/>
        <w:rPr>
          <w:rFonts w:ascii="Times New Roman" w:hAnsi="Times New Roman"/>
          <w:b/>
          <w:sz w:val="28"/>
          <w:szCs w:val="28"/>
        </w:rPr>
      </w:pPr>
    </w:p>
    <w:p w:rsidR="00D32557" w:rsidRPr="008014FC" w:rsidRDefault="00D32557" w:rsidP="00D32557">
      <w:pPr>
        <w:pStyle w:val="11"/>
        <w:shd w:val="clear" w:color="auto" w:fill="FFFFFF"/>
        <w:spacing w:line="240" w:lineRule="auto"/>
        <w:ind w:right="43" w:firstLine="708"/>
        <w:rPr>
          <w:rFonts w:ascii="Times New Roman" w:hAnsi="Times New Roman"/>
          <w:b/>
          <w:sz w:val="28"/>
          <w:szCs w:val="28"/>
        </w:rPr>
      </w:pPr>
      <w:r w:rsidRPr="008014FC">
        <w:rPr>
          <w:rFonts w:ascii="Times New Roman" w:hAnsi="Times New Roman"/>
          <w:b/>
          <w:sz w:val="28"/>
          <w:szCs w:val="28"/>
        </w:rPr>
        <w:t>Решение задачи методом потенциалов</w:t>
      </w:r>
    </w:p>
    <w:p w:rsidR="00D32557" w:rsidRPr="008014FC" w:rsidRDefault="00D32557" w:rsidP="00D32557">
      <w:pPr>
        <w:pStyle w:val="11"/>
        <w:shd w:val="clear" w:color="auto" w:fill="FFFFFF"/>
        <w:spacing w:line="240" w:lineRule="auto"/>
        <w:ind w:right="43" w:firstLine="708"/>
        <w:rPr>
          <w:rFonts w:ascii="Times New Roman" w:hAnsi="Times New Roman"/>
          <w:b/>
          <w:sz w:val="28"/>
          <w:szCs w:val="28"/>
        </w:rPr>
      </w:pPr>
    </w:p>
    <w:p w:rsidR="00D32557" w:rsidRPr="008014FC" w:rsidRDefault="00D32557" w:rsidP="00D32557">
      <w:pPr>
        <w:pStyle w:val="11"/>
        <w:shd w:val="clear" w:color="auto" w:fill="FFFFFF"/>
        <w:spacing w:line="240" w:lineRule="auto"/>
        <w:ind w:right="43" w:firstLine="708"/>
        <w:rPr>
          <w:rFonts w:ascii="Times New Roman" w:hAnsi="Times New Roman"/>
          <w:sz w:val="28"/>
          <w:szCs w:val="28"/>
        </w:rPr>
      </w:pPr>
      <w:r w:rsidRPr="008014FC">
        <w:rPr>
          <w:rFonts w:ascii="Times New Roman" w:hAnsi="Times New Roman"/>
          <w:sz w:val="28"/>
          <w:szCs w:val="28"/>
        </w:rPr>
        <w:t xml:space="preserve">1. Введем вспомогательные величины, называемые потенциалами: </w:t>
      </w:r>
    </w:p>
    <w:p w:rsidR="00D32557" w:rsidRPr="008014FC" w:rsidRDefault="00D32557" w:rsidP="00D32557">
      <w:pPr>
        <w:pStyle w:val="11"/>
        <w:shd w:val="clear" w:color="auto" w:fill="FFFFFF"/>
        <w:spacing w:line="240" w:lineRule="auto"/>
        <w:ind w:right="43" w:firstLine="708"/>
        <w:rPr>
          <w:rFonts w:ascii="Times New Roman" w:hAnsi="Times New Roman"/>
          <w:sz w:val="28"/>
          <w:szCs w:val="28"/>
        </w:rPr>
      </w:pPr>
      <w:r w:rsidRPr="008014FC">
        <w:rPr>
          <w:rFonts w:ascii="Times New Roman" w:hAnsi="Times New Roman"/>
          <w:sz w:val="28"/>
          <w:szCs w:val="28"/>
          <w:vertAlign w:val="subscript"/>
        </w:rPr>
        <w:t>-</w:t>
      </w:r>
      <w:r w:rsidRPr="008014FC">
        <w:rPr>
          <w:rFonts w:ascii="Times New Roman" w:hAnsi="Times New Roman"/>
          <w:position w:val="-12"/>
          <w:sz w:val="28"/>
          <w:szCs w:val="28"/>
          <w:vertAlign w:val="subscript"/>
        </w:rPr>
        <w:object w:dxaOrig="260" w:dyaOrig="360">
          <v:shape id="_x0000_i1198" type="#_x0000_t75" style="width:13.15pt;height:27.1pt" o:ole="">
            <v:imagedata r:id="rId326" o:title=""/>
          </v:shape>
          <o:OLEObject Type="Embed" ProgID="Equation.3" ShapeID="_x0000_i1198" DrawAspect="Content" ObjectID="_1696159343" r:id="rId327"/>
        </w:object>
      </w:r>
      <w:r w:rsidRPr="008014FC">
        <w:rPr>
          <w:rFonts w:ascii="Times New Roman" w:hAnsi="Times New Roman"/>
          <w:sz w:val="28"/>
          <w:szCs w:val="28"/>
        </w:rPr>
        <w:t>– потенциалы поставщиков (строк),</w:t>
      </w:r>
    </w:p>
    <w:p w:rsidR="00D32557" w:rsidRPr="008014FC" w:rsidRDefault="00D32557" w:rsidP="00D32557">
      <w:pPr>
        <w:pStyle w:val="11"/>
        <w:shd w:val="clear" w:color="auto" w:fill="FFFFFF"/>
        <w:spacing w:line="240" w:lineRule="auto"/>
        <w:ind w:right="43" w:firstLine="708"/>
        <w:rPr>
          <w:rFonts w:ascii="Times New Roman" w:hAnsi="Times New Roman"/>
          <w:sz w:val="28"/>
          <w:szCs w:val="28"/>
        </w:rPr>
      </w:pPr>
      <w:r w:rsidRPr="008014FC">
        <w:rPr>
          <w:rFonts w:ascii="Times New Roman" w:hAnsi="Times New Roman"/>
          <w:sz w:val="28"/>
          <w:szCs w:val="28"/>
        </w:rPr>
        <w:t>-β</w:t>
      </w:r>
      <w:r w:rsidRPr="008014FC">
        <w:rPr>
          <w:rFonts w:ascii="Times New Roman" w:hAnsi="Times New Roman"/>
          <w:sz w:val="28"/>
          <w:szCs w:val="28"/>
          <w:vertAlign w:val="subscript"/>
          <w:lang w:val="en-US"/>
        </w:rPr>
        <w:t>j</w:t>
      </w:r>
      <w:r w:rsidRPr="008014FC">
        <w:rPr>
          <w:rFonts w:ascii="Times New Roman" w:hAnsi="Times New Roman"/>
          <w:sz w:val="28"/>
          <w:szCs w:val="28"/>
        </w:rPr>
        <w:t>– потенциалы потребителей (столбцов).</w:t>
      </w:r>
    </w:p>
    <w:p w:rsidR="00D32557" w:rsidRPr="008014FC" w:rsidRDefault="00D32557" w:rsidP="00D32557">
      <w:pPr>
        <w:pStyle w:val="11"/>
        <w:shd w:val="clear" w:color="auto" w:fill="FFFFFF"/>
        <w:spacing w:line="240" w:lineRule="auto"/>
        <w:ind w:right="43" w:firstLine="720"/>
        <w:rPr>
          <w:rFonts w:ascii="Times New Roman" w:hAnsi="Times New Roman"/>
          <w:sz w:val="28"/>
          <w:szCs w:val="28"/>
        </w:rPr>
      </w:pPr>
      <w:r w:rsidRPr="008014FC">
        <w:rPr>
          <w:rFonts w:ascii="Times New Roman" w:hAnsi="Times New Roman"/>
          <w:sz w:val="28"/>
          <w:szCs w:val="28"/>
        </w:rPr>
        <w:t xml:space="preserve">Проставим буквенные обозначения для потенциалов: для поставщиков </w:t>
      </w:r>
    </w:p>
    <w:p w:rsidR="00D32557" w:rsidRPr="008014FC" w:rsidRDefault="00D32557" w:rsidP="00D32557">
      <w:pPr>
        <w:pStyle w:val="11"/>
        <w:shd w:val="clear" w:color="auto" w:fill="FFFFFF"/>
        <w:spacing w:line="240" w:lineRule="auto"/>
        <w:ind w:right="43" w:firstLine="708"/>
        <w:rPr>
          <w:rFonts w:ascii="Times New Roman" w:hAnsi="Times New Roman"/>
          <w:sz w:val="28"/>
          <w:szCs w:val="28"/>
        </w:rPr>
      </w:pPr>
      <w:r w:rsidRPr="008014FC">
        <w:rPr>
          <w:rFonts w:ascii="Times New Roman" w:hAnsi="Times New Roman"/>
          <w:sz w:val="28"/>
          <w:szCs w:val="28"/>
        </w:rPr>
        <w:t>2. Потенциалы вычисляются из условия:</w:t>
      </w:r>
    </w:p>
    <w:p w:rsidR="00D32557" w:rsidRPr="008014FC" w:rsidRDefault="00D32557" w:rsidP="00D32557">
      <w:pPr>
        <w:pStyle w:val="11"/>
        <w:shd w:val="clear" w:color="auto" w:fill="FFFFFF"/>
        <w:spacing w:line="240" w:lineRule="auto"/>
        <w:ind w:right="43" w:firstLine="708"/>
        <w:rPr>
          <w:rFonts w:ascii="Times New Roman" w:hAnsi="Times New Roman"/>
          <w:sz w:val="28"/>
          <w:szCs w:val="28"/>
        </w:rPr>
      </w:pPr>
      <w:r w:rsidRPr="008014FC">
        <w:rPr>
          <w:rFonts w:ascii="Times New Roman" w:hAnsi="Times New Roman"/>
          <w:position w:val="-12"/>
          <w:sz w:val="28"/>
          <w:szCs w:val="28"/>
          <w:vertAlign w:val="subscript"/>
        </w:rPr>
        <w:object w:dxaOrig="260" w:dyaOrig="360">
          <v:shape id="_x0000_i1199" type="#_x0000_t75" style="width:13.15pt;height:27.1pt" o:ole="">
            <v:imagedata r:id="rId328" o:title=""/>
          </v:shape>
          <o:OLEObject Type="Embed" ProgID="Equation.3" ShapeID="_x0000_i1199" DrawAspect="Content" ObjectID="_1696159344" r:id="rId329"/>
        </w:object>
      </w:r>
      <w:r w:rsidRPr="008014FC">
        <w:rPr>
          <w:rFonts w:ascii="Times New Roman" w:hAnsi="Times New Roman"/>
          <w:sz w:val="28"/>
          <w:szCs w:val="28"/>
        </w:rPr>
        <w:t>+ β</w:t>
      </w:r>
      <w:r w:rsidRPr="008014FC">
        <w:rPr>
          <w:rFonts w:ascii="Times New Roman" w:hAnsi="Times New Roman"/>
          <w:sz w:val="28"/>
          <w:szCs w:val="28"/>
          <w:vertAlign w:val="subscript"/>
          <w:lang w:val="en-US"/>
        </w:rPr>
        <w:t>j</w:t>
      </w:r>
      <w:r w:rsidRPr="008014FC">
        <w:rPr>
          <w:rFonts w:ascii="Times New Roman" w:hAnsi="Times New Roman"/>
          <w:sz w:val="28"/>
          <w:szCs w:val="28"/>
        </w:rPr>
        <w:t xml:space="preserve">  = </w:t>
      </w:r>
      <w:r w:rsidRPr="008014FC">
        <w:rPr>
          <w:rFonts w:ascii="Times New Roman" w:hAnsi="Times New Roman"/>
          <w:sz w:val="28"/>
          <w:szCs w:val="28"/>
          <w:lang w:val="en-US"/>
        </w:rPr>
        <w:t>C</w:t>
      </w:r>
      <w:r w:rsidRPr="008014FC">
        <w:rPr>
          <w:rFonts w:ascii="Times New Roman" w:hAnsi="Times New Roman"/>
          <w:i/>
          <w:iCs/>
          <w:sz w:val="28"/>
          <w:szCs w:val="28"/>
          <w:vertAlign w:val="subscript"/>
          <w:lang w:val="en-US"/>
        </w:rPr>
        <w:t>ij</w:t>
      </w:r>
      <w:r w:rsidRPr="008014FC">
        <w:rPr>
          <w:rFonts w:ascii="Times New Roman" w:hAnsi="Times New Roman"/>
          <w:sz w:val="28"/>
          <w:szCs w:val="28"/>
        </w:rPr>
        <w:t xml:space="preserve">   – для </w:t>
      </w:r>
      <w:r w:rsidRPr="008014FC">
        <w:rPr>
          <w:rFonts w:ascii="Times New Roman" w:hAnsi="Times New Roman"/>
          <w:i/>
          <w:sz w:val="28"/>
          <w:szCs w:val="28"/>
        </w:rPr>
        <w:t>заполненных</w:t>
      </w:r>
      <w:r w:rsidRPr="008014FC">
        <w:rPr>
          <w:rFonts w:ascii="Times New Roman" w:hAnsi="Times New Roman"/>
          <w:sz w:val="28"/>
          <w:szCs w:val="28"/>
        </w:rPr>
        <w:t xml:space="preserve"> клеток, где  С</w:t>
      </w:r>
      <w:r w:rsidRPr="008014FC">
        <w:rPr>
          <w:rFonts w:ascii="Times New Roman" w:hAnsi="Times New Roman"/>
          <w:i/>
          <w:iCs/>
          <w:sz w:val="28"/>
          <w:szCs w:val="28"/>
          <w:vertAlign w:val="subscript"/>
          <w:lang w:val="en-US"/>
        </w:rPr>
        <w:t>ij</w:t>
      </w:r>
      <w:r w:rsidRPr="008014FC">
        <w:rPr>
          <w:rFonts w:ascii="Times New Roman" w:hAnsi="Times New Roman"/>
          <w:sz w:val="28"/>
          <w:szCs w:val="28"/>
        </w:rPr>
        <w:t xml:space="preserve">  – тарифы этих клеток. В нашей задаче:</w:t>
      </w:r>
    </w:p>
    <w:p w:rsidR="00D32557" w:rsidRPr="008014FC" w:rsidRDefault="00DE189A" w:rsidP="00D32557">
      <w:pPr>
        <w:pStyle w:val="11"/>
        <w:shd w:val="clear" w:color="auto" w:fill="FFFFFF"/>
        <w:tabs>
          <w:tab w:val="right" w:pos="1622"/>
          <w:tab w:val="left" w:pos="1757"/>
          <w:tab w:val="left" w:pos="2107"/>
        </w:tabs>
        <w:spacing w:line="240" w:lineRule="auto"/>
        <w:ind w:right="43" w:firstLine="0"/>
        <w:rPr>
          <w:rFonts w:ascii="Times New Roman" w:hAnsi="Times New Roman"/>
          <w:sz w:val="28"/>
          <w:szCs w:val="28"/>
          <w:lang w:val="en-US"/>
        </w:rPr>
      </w:pPr>
      <w:r>
        <w:rPr>
          <w:rFonts w:ascii="Times New Roman" w:hAnsi="Times New Roman"/>
          <w:noProof/>
          <w:snapToGrid/>
          <w:sz w:val="28"/>
          <w:szCs w:val="28"/>
        </w:rPr>
        <w:pict>
          <v:rect id="_x0000_s1067" style="position:absolute;left:0;text-align:left;margin-left:261pt;margin-top:38.6pt;width:145.35pt;height:45pt;flip:y;z-index:251702272">
            <v:textbox style="mso-next-textbox:#_x0000_s1067">
              <w:txbxContent>
                <w:p w:rsidR="00180F3C" w:rsidRDefault="00180F3C" w:rsidP="00D32557">
                  <w:pPr>
                    <w:jc w:val="center"/>
                    <w:rPr>
                      <w:sz w:val="28"/>
                      <w:szCs w:val="28"/>
                    </w:rPr>
                  </w:pPr>
                  <w:r>
                    <w:rPr>
                      <w:sz w:val="28"/>
                      <w:szCs w:val="28"/>
                    </w:rPr>
                    <w:t>Составляется для</w:t>
                  </w:r>
                </w:p>
                <w:p w:rsidR="00180F3C" w:rsidRDefault="00180F3C" w:rsidP="00D32557">
                  <w:pPr>
                    <w:jc w:val="center"/>
                    <w:rPr>
                      <w:sz w:val="28"/>
                      <w:szCs w:val="28"/>
                    </w:rPr>
                  </w:pPr>
                  <w:r>
                    <w:rPr>
                      <w:sz w:val="28"/>
                      <w:szCs w:val="28"/>
                    </w:rPr>
                    <w:t>заполненных клеток!</w:t>
                  </w:r>
                </w:p>
              </w:txbxContent>
            </v:textbox>
          </v:rect>
        </w:pict>
      </w:r>
      <w:r w:rsidR="00D32557" w:rsidRPr="008014FC">
        <w:rPr>
          <w:rFonts w:ascii="Times New Roman" w:hAnsi="Times New Roman"/>
          <w:sz w:val="28"/>
          <w:szCs w:val="28"/>
          <w:lang w:val="en-US"/>
        </w:rPr>
        <w:tab/>
      </w:r>
      <w:r w:rsidR="00D32557" w:rsidRPr="008014FC">
        <w:rPr>
          <w:rFonts w:ascii="Times New Roman" w:hAnsi="Times New Roman"/>
          <w:sz w:val="28"/>
          <w:szCs w:val="28"/>
          <w:lang w:val="en-US"/>
        </w:rPr>
        <w:tab/>
      </w:r>
      <w:r w:rsidR="00D32557" w:rsidRPr="008014FC">
        <w:rPr>
          <w:rFonts w:ascii="Times New Roman" w:hAnsi="Times New Roman"/>
          <w:position w:val="-104"/>
          <w:sz w:val="28"/>
          <w:szCs w:val="28"/>
          <w:lang w:val="en-US"/>
        </w:rPr>
        <w:object w:dxaOrig="1300" w:dyaOrig="2200">
          <v:shape id="_x0000_i1200" type="#_x0000_t75" style="width:116.15pt;height:126.95pt" o:ole="" fillcolor="window">
            <v:imagedata r:id="rId330" o:title=""/>
          </v:shape>
          <o:OLEObject Type="Embed" ProgID="Equation.3" ShapeID="_x0000_i1200" DrawAspect="Content" ObjectID="_1696159345" r:id="rId331"/>
        </w:object>
      </w:r>
    </w:p>
    <w:p w:rsidR="00D32557" w:rsidRPr="008014FC" w:rsidRDefault="00D32557" w:rsidP="00D32557">
      <w:pPr>
        <w:pStyle w:val="11"/>
        <w:shd w:val="clear" w:color="auto" w:fill="FFFFFF"/>
        <w:spacing w:line="240" w:lineRule="auto"/>
        <w:ind w:right="43" w:firstLine="708"/>
        <w:rPr>
          <w:rFonts w:ascii="Times New Roman" w:hAnsi="Times New Roman"/>
          <w:sz w:val="28"/>
          <w:szCs w:val="28"/>
        </w:rPr>
      </w:pPr>
      <w:r w:rsidRPr="008014FC">
        <w:rPr>
          <w:rFonts w:ascii="Times New Roman" w:hAnsi="Times New Roman"/>
          <w:sz w:val="28"/>
          <w:szCs w:val="28"/>
        </w:rPr>
        <w:t xml:space="preserve">3. Значение одного из потенциалов выбираем произвольно. Например, </w:t>
      </w:r>
      <w:r w:rsidRPr="008014FC">
        <w:rPr>
          <w:rFonts w:ascii="Times New Roman" w:hAnsi="Times New Roman"/>
          <w:position w:val="-6"/>
          <w:sz w:val="28"/>
          <w:szCs w:val="28"/>
        </w:rPr>
        <w:object w:dxaOrig="220" w:dyaOrig="220">
          <v:shape id="_x0000_i1201" type="#_x0000_t75" style="width:10.85pt;height:13.95pt" o:ole="">
            <v:imagedata r:id="rId320" o:title=""/>
          </v:shape>
          <o:OLEObject Type="Embed" ProgID="Equation.3" ShapeID="_x0000_i1201" DrawAspect="Content" ObjectID="_1696159346" r:id="rId332"/>
        </w:object>
      </w:r>
      <w:r w:rsidRPr="008014FC">
        <w:rPr>
          <w:rFonts w:ascii="Times New Roman" w:hAnsi="Times New Roman"/>
          <w:sz w:val="28"/>
          <w:szCs w:val="28"/>
          <w:vertAlign w:val="subscript"/>
        </w:rPr>
        <w:t>1</w:t>
      </w:r>
      <w:r w:rsidRPr="008014FC">
        <w:rPr>
          <w:rFonts w:ascii="Times New Roman" w:hAnsi="Times New Roman"/>
          <w:sz w:val="28"/>
          <w:szCs w:val="28"/>
        </w:rPr>
        <w:t xml:space="preserve"> = 0. Тогда значения остальных потенциалов легко найдутся из указанной         системы:</w:t>
      </w:r>
    </w:p>
    <w:p w:rsidR="00D32557" w:rsidRPr="008014FC" w:rsidRDefault="00D32557" w:rsidP="00D32557">
      <w:pPr>
        <w:pStyle w:val="11"/>
        <w:shd w:val="clear" w:color="auto" w:fill="FFFFFF"/>
        <w:spacing w:line="240" w:lineRule="auto"/>
        <w:ind w:right="43" w:firstLine="708"/>
        <w:rPr>
          <w:rFonts w:ascii="Times New Roman" w:hAnsi="Times New Roman"/>
          <w:sz w:val="28"/>
          <w:szCs w:val="28"/>
        </w:rPr>
      </w:pPr>
      <w:r w:rsidRPr="008014FC">
        <w:rPr>
          <w:rFonts w:ascii="Times New Roman" w:hAnsi="Times New Roman"/>
          <w:sz w:val="28"/>
          <w:szCs w:val="28"/>
        </w:rPr>
        <w:t>β</w:t>
      </w:r>
      <w:r w:rsidRPr="008014FC">
        <w:rPr>
          <w:rFonts w:ascii="Times New Roman" w:hAnsi="Times New Roman"/>
          <w:sz w:val="28"/>
          <w:szCs w:val="28"/>
          <w:vertAlign w:val="subscript"/>
        </w:rPr>
        <w:t>1</w:t>
      </w:r>
      <w:r w:rsidRPr="008014FC">
        <w:rPr>
          <w:rFonts w:ascii="Times New Roman" w:hAnsi="Times New Roman"/>
          <w:sz w:val="28"/>
          <w:szCs w:val="28"/>
        </w:rPr>
        <w:t>=1;  β</w:t>
      </w:r>
      <w:r w:rsidRPr="008014FC">
        <w:rPr>
          <w:rFonts w:ascii="Times New Roman" w:hAnsi="Times New Roman"/>
          <w:sz w:val="28"/>
          <w:szCs w:val="28"/>
          <w:vertAlign w:val="subscript"/>
        </w:rPr>
        <w:t>3</w:t>
      </w:r>
      <w:r w:rsidRPr="008014FC">
        <w:rPr>
          <w:rFonts w:ascii="Times New Roman" w:hAnsi="Times New Roman"/>
          <w:sz w:val="28"/>
          <w:szCs w:val="28"/>
        </w:rPr>
        <w:t xml:space="preserve"> = 3;  </w:t>
      </w:r>
      <w:r w:rsidRPr="008014FC">
        <w:rPr>
          <w:rFonts w:ascii="Times New Roman" w:hAnsi="Times New Roman"/>
          <w:position w:val="-10"/>
          <w:sz w:val="28"/>
          <w:szCs w:val="28"/>
          <w:vertAlign w:val="subscript"/>
        </w:rPr>
        <w:object w:dxaOrig="279" w:dyaOrig="340">
          <v:shape id="_x0000_i1202" type="#_x0000_t75" style="width:22.45pt;height:26.3pt" o:ole="">
            <v:imagedata r:id="rId333" o:title=""/>
          </v:shape>
          <o:OLEObject Type="Embed" ProgID="Equation.3" ShapeID="_x0000_i1202" DrawAspect="Content" ObjectID="_1696159347" r:id="rId334"/>
        </w:object>
      </w:r>
      <w:r w:rsidRPr="008014FC">
        <w:rPr>
          <w:rFonts w:ascii="Times New Roman" w:hAnsi="Times New Roman"/>
          <w:sz w:val="28"/>
          <w:szCs w:val="28"/>
        </w:rPr>
        <w:t xml:space="preserve"> = 2;  </w:t>
      </w:r>
      <w:r w:rsidRPr="008014FC">
        <w:rPr>
          <w:rFonts w:ascii="Times New Roman" w:hAnsi="Times New Roman"/>
          <w:position w:val="-12"/>
          <w:sz w:val="28"/>
          <w:szCs w:val="28"/>
          <w:vertAlign w:val="subscript"/>
        </w:rPr>
        <w:object w:dxaOrig="279" w:dyaOrig="360">
          <v:shape id="_x0000_i1203" type="#_x0000_t75" style="width:20.15pt;height:27.1pt" o:ole="">
            <v:imagedata r:id="rId335" o:title=""/>
          </v:shape>
          <o:OLEObject Type="Embed" ProgID="Equation.3" ShapeID="_x0000_i1203" DrawAspect="Content" ObjectID="_1696159348" r:id="rId336"/>
        </w:object>
      </w:r>
      <w:r w:rsidRPr="008014FC">
        <w:rPr>
          <w:rFonts w:ascii="Times New Roman" w:hAnsi="Times New Roman"/>
          <w:sz w:val="28"/>
          <w:szCs w:val="28"/>
        </w:rPr>
        <w:t xml:space="preserve"> = 0;  β</w:t>
      </w:r>
      <w:r w:rsidRPr="008014FC">
        <w:rPr>
          <w:rFonts w:ascii="Times New Roman" w:hAnsi="Times New Roman"/>
          <w:sz w:val="28"/>
          <w:szCs w:val="28"/>
          <w:vertAlign w:val="subscript"/>
        </w:rPr>
        <w:t>3</w:t>
      </w:r>
      <w:r w:rsidRPr="008014FC">
        <w:rPr>
          <w:rFonts w:ascii="Times New Roman" w:hAnsi="Times New Roman"/>
          <w:sz w:val="28"/>
          <w:szCs w:val="28"/>
        </w:rPr>
        <w:t xml:space="preserve"> = -1;  β</w:t>
      </w:r>
      <w:r w:rsidRPr="008014FC">
        <w:rPr>
          <w:rFonts w:ascii="Times New Roman" w:hAnsi="Times New Roman"/>
          <w:sz w:val="28"/>
          <w:szCs w:val="28"/>
          <w:vertAlign w:val="subscript"/>
        </w:rPr>
        <w:t>4</w:t>
      </w:r>
      <w:r w:rsidRPr="008014FC">
        <w:rPr>
          <w:rFonts w:ascii="Times New Roman" w:hAnsi="Times New Roman"/>
          <w:sz w:val="28"/>
          <w:szCs w:val="28"/>
        </w:rPr>
        <w:t xml:space="preserve"> = 1.</w:t>
      </w:r>
    </w:p>
    <w:p w:rsidR="00D32557" w:rsidRPr="008014FC" w:rsidRDefault="00D32557" w:rsidP="00D32557">
      <w:pPr>
        <w:pStyle w:val="11"/>
        <w:shd w:val="clear" w:color="auto" w:fill="FFFFFF"/>
        <w:spacing w:line="240" w:lineRule="auto"/>
        <w:ind w:right="43" w:firstLine="0"/>
        <w:rPr>
          <w:rFonts w:ascii="Times New Roman" w:hAnsi="Times New Roman"/>
          <w:sz w:val="28"/>
          <w:szCs w:val="28"/>
        </w:rPr>
      </w:pPr>
      <w:r w:rsidRPr="008014FC">
        <w:rPr>
          <w:rFonts w:ascii="Times New Roman" w:hAnsi="Times New Roman"/>
          <w:sz w:val="28"/>
          <w:szCs w:val="28"/>
        </w:rPr>
        <w:t>Эти значения потенциалов проставим в таблице 4.6 сверху и слева.</w:t>
      </w:r>
    </w:p>
    <w:p w:rsidR="00D32557" w:rsidRPr="008014FC" w:rsidRDefault="00D32557" w:rsidP="00D32557">
      <w:pPr>
        <w:pStyle w:val="11"/>
        <w:shd w:val="clear" w:color="auto" w:fill="FFFFFF"/>
        <w:spacing w:line="240" w:lineRule="auto"/>
        <w:ind w:right="43" w:firstLine="708"/>
        <w:rPr>
          <w:rFonts w:ascii="Times New Roman" w:hAnsi="Times New Roman"/>
          <w:sz w:val="28"/>
          <w:szCs w:val="28"/>
        </w:rPr>
      </w:pPr>
      <w:r w:rsidRPr="008014FC">
        <w:rPr>
          <w:rFonts w:ascii="Times New Roman" w:hAnsi="Times New Roman"/>
          <w:sz w:val="28"/>
          <w:szCs w:val="28"/>
        </w:rPr>
        <w:t>4. Проверим план на оптимальность. Оптимальный план должен удовлетворять условию:</w:t>
      </w:r>
    </w:p>
    <w:p w:rsidR="00D32557" w:rsidRPr="008014FC" w:rsidRDefault="00D32557" w:rsidP="00D32557">
      <w:pPr>
        <w:ind w:right="43" w:firstLine="708"/>
        <w:jc w:val="both"/>
        <w:rPr>
          <w:sz w:val="28"/>
          <w:szCs w:val="28"/>
        </w:rPr>
      </w:pPr>
      <w:r w:rsidRPr="008014FC">
        <w:rPr>
          <w:position w:val="-12"/>
          <w:sz w:val="28"/>
          <w:szCs w:val="28"/>
          <w:vertAlign w:val="subscript"/>
        </w:rPr>
        <w:object w:dxaOrig="260" w:dyaOrig="360">
          <v:shape id="_x0000_i1204" type="#_x0000_t75" style="width:13.15pt;height:27.1pt" o:ole="">
            <v:imagedata r:id="rId328" o:title=""/>
          </v:shape>
          <o:OLEObject Type="Embed" ProgID="Equation.3" ShapeID="_x0000_i1204" DrawAspect="Content" ObjectID="_1696159349" r:id="rId337"/>
        </w:object>
      </w:r>
      <w:r w:rsidRPr="008014FC">
        <w:rPr>
          <w:sz w:val="28"/>
          <w:szCs w:val="28"/>
        </w:rPr>
        <w:t>+ β</w:t>
      </w:r>
      <w:r w:rsidRPr="008014FC">
        <w:rPr>
          <w:sz w:val="28"/>
          <w:szCs w:val="28"/>
          <w:vertAlign w:val="subscript"/>
          <w:lang w:val="en-US"/>
        </w:rPr>
        <w:t>j</w:t>
      </w:r>
      <w:r w:rsidRPr="008014FC">
        <w:rPr>
          <w:position w:val="-4"/>
          <w:sz w:val="28"/>
          <w:szCs w:val="28"/>
        </w:rPr>
        <w:object w:dxaOrig="200" w:dyaOrig="240">
          <v:shape id="_x0000_i1205" type="#_x0000_t75" style="width:10.05pt;height:11.6pt" o:ole="">
            <v:imagedata r:id="rId338" o:title=""/>
          </v:shape>
          <o:OLEObject Type="Embed" ProgID="Equation.3" ShapeID="_x0000_i1205" DrawAspect="Content" ObjectID="_1696159350" r:id="rId339"/>
        </w:object>
      </w:r>
      <w:r w:rsidRPr="008014FC">
        <w:rPr>
          <w:sz w:val="28"/>
          <w:szCs w:val="28"/>
          <w:lang w:val="en-US"/>
        </w:rPr>
        <w:t>C</w:t>
      </w:r>
      <w:r w:rsidRPr="008014FC">
        <w:rPr>
          <w:sz w:val="28"/>
          <w:szCs w:val="28"/>
          <w:vertAlign w:val="subscript"/>
          <w:lang w:val="en-US"/>
        </w:rPr>
        <w:t>ij</w:t>
      </w:r>
      <w:r w:rsidRPr="008014FC">
        <w:rPr>
          <w:sz w:val="28"/>
          <w:szCs w:val="28"/>
        </w:rPr>
        <w:t xml:space="preserve">   – для </w:t>
      </w:r>
      <w:r w:rsidRPr="008014FC">
        <w:rPr>
          <w:i/>
          <w:sz w:val="28"/>
          <w:szCs w:val="28"/>
        </w:rPr>
        <w:t>пустых</w:t>
      </w:r>
      <w:r w:rsidRPr="008014FC">
        <w:rPr>
          <w:sz w:val="28"/>
          <w:szCs w:val="28"/>
        </w:rPr>
        <w:t xml:space="preserve"> клеток.</w:t>
      </w:r>
    </w:p>
    <w:p w:rsidR="00D32557" w:rsidRPr="008014FC" w:rsidRDefault="00D32557" w:rsidP="00D32557">
      <w:pPr>
        <w:pStyle w:val="11"/>
        <w:shd w:val="clear" w:color="auto" w:fill="FFFFFF"/>
        <w:tabs>
          <w:tab w:val="right" w:pos="2995"/>
        </w:tabs>
        <w:spacing w:line="240" w:lineRule="auto"/>
        <w:ind w:right="43" w:firstLine="0"/>
        <w:rPr>
          <w:rFonts w:ascii="Times New Roman" w:hAnsi="Times New Roman"/>
          <w:sz w:val="28"/>
          <w:szCs w:val="28"/>
        </w:rPr>
      </w:pPr>
      <w:r w:rsidRPr="008014FC">
        <w:rPr>
          <w:rFonts w:ascii="Times New Roman" w:hAnsi="Times New Roman"/>
          <w:sz w:val="28"/>
          <w:szCs w:val="28"/>
        </w:rPr>
        <w:t xml:space="preserve">        Проверяем </w:t>
      </w:r>
      <w:r w:rsidRPr="008014FC">
        <w:rPr>
          <w:rFonts w:ascii="Times New Roman" w:hAnsi="Times New Roman"/>
          <w:sz w:val="28"/>
          <w:szCs w:val="28"/>
        </w:rPr>
        <w:tab/>
        <w:t>все пустые клетки:</w:t>
      </w:r>
    </w:p>
    <w:p w:rsidR="00D32557" w:rsidRPr="008014FC" w:rsidRDefault="00D32557" w:rsidP="00D32557">
      <w:pPr>
        <w:pStyle w:val="11"/>
        <w:shd w:val="clear" w:color="auto" w:fill="FFFFFF"/>
        <w:tabs>
          <w:tab w:val="right" w:pos="2995"/>
        </w:tabs>
        <w:spacing w:line="240" w:lineRule="auto"/>
        <w:ind w:right="43" w:firstLine="0"/>
        <w:rPr>
          <w:rFonts w:ascii="Times New Roman" w:hAnsi="Times New Roman"/>
          <w:sz w:val="28"/>
          <w:szCs w:val="28"/>
        </w:rPr>
      </w:pPr>
      <w:r w:rsidRPr="008014FC">
        <w:rPr>
          <w:rFonts w:ascii="Times New Roman" w:hAnsi="Times New Roman"/>
          <w:sz w:val="28"/>
          <w:szCs w:val="28"/>
        </w:rPr>
        <w:t>клетка (1;2)  0 + (-1) &lt; 2;</w:t>
      </w:r>
    </w:p>
    <w:p w:rsidR="00D32557" w:rsidRPr="008014FC" w:rsidRDefault="00DE189A" w:rsidP="00D32557">
      <w:pPr>
        <w:pStyle w:val="11"/>
        <w:shd w:val="clear" w:color="auto" w:fill="FFFFFF"/>
        <w:tabs>
          <w:tab w:val="right" w:pos="2995"/>
        </w:tabs>
        <w:spacing w:line="240" w:lineRule="auto"/>
        <w:ind w:right="43" w:firstLine="0"/>
        <w:rPr>
          <w:rFonts w:ascii="Times New Roman" w:hAnsi="Times New Roman"/>
          <w:sz w:val="28"/>
          <w:szCs w:val="28"/>
        </w:rPr>
      </w:pPr>
      <w:r>
        <w:rPr>
          <w:rFonts w:ascii="Times New Roman" w:hAnsi="Times New Roman"/>
          <w:noProof/>
          <w:snapToGrid/>
          <w:sz w:val="28"/>
          <w:szCs w:val="28"/>
        </w:rPr>
        <w:pict>
          <v:rect id="_x0000_s1083" style="position:absolute;left:0;text-align:left;margin-left:207.25pt;margin-top:3.5pt;width:162pt;height:54pt;z-index:251718656" o:allowincell="f">
            <v:textbox style="mso-next-textbox:#_x0000_s1083">
              <w:txbxContent>
                <w:p w:rsidR="00180F3C" w:rsidRDefault="00180F3C" w:rsidP="00D32557">
                  <w:pPr>
                    <w:jc w:val="center"/>
                    <w:rPr>
                      <w:sz w:val="28"/>
                    </w:rPr>
                  </w:pPr>
                  <w:r>
                    <w:rPr>
                      <w:sz w:val="28"/>
                    </w:rPr>
                    <w:t>Составляется для</w:t>
                  </w:r>
                </w:p>
                <w:p w:rsidR="00180F3C" w:rsidRDefault="00180F3C" w:rsidP="00D32557">
                  <w:pPr>
                    <w:jc w:val="center"/>
                    <w:rPr>
                      <w:sz w:val="28"/>
                    </w:rPr>
                  </w:pPr>
                  <w:r>
                    <w:rPr>
                      <w:sz w:val="28"/>
                    </w:rPr>
                    <w:t>пустых клеток!</w:t>
                  </w:r>
                </w:p>
              </w:txbxContent>
            </v:textbox>
          </v:rect>
        </w:pict>
      </w:r>
      <w:r w:rsidR="00D32557" w:rsidRPr="008014FC">
        <w:rPr>
          <w:rFonts w:ascii="Times New Roman" w:hAnsi="Times New Roman"/>
          <w:sz w:val="28"/>
          <w:szCs w:val="28"/>
        </w:rPr>
        <w:t>клетка (1:4)  0 +  1 &lt; 4;</w:t>
      </w:r>
    </w:p>
    <w:p w:rsidR="00D32557" w:rsidRPr="008014FC" w:rsidRDefault="00D32557" w:rsidP="00D32557">
      <w:pPr>
        <w:pStyle w:val="11"/>
        <w:shd w:val="clear" w:color="auto" w:fill="FFFFFF"/>
        <w:tabs>
          <w:tab w:val="right" w:pos="2995"/>
        </w:tabs>
        <w:spacing w:line="240" w:lineRule="auto"/>
        <w:ind w:right="43" w:firstLine="0"/>
        <w:rPr>
          <w:rFonts w:ascii="Times New Roman" w:hAnsi="Times New Roman"/>
          <w:sz w:val="28"/>
          <w:szCs w:val="28"/>
        </w:rPr>
      </w:pPr>
      <w:r w:rsidRPr="008014FC">
        <w:rPr>
          <w:rFonts w:ascii="Times New Roman" w:hAnsi="Times New Roman"/>
          <w:sz w:val="28"/>
          <w:szCs w:val="28"/>
        </w:rPr>
        <w:t>клетка (2;1)  2 +  1 &gt; 2;</w:t>
      </w:r>
    </w:p>
    <w:p w:rsidR="00D32557" w:rsidRPr="008014FC" w:rsidRDefault="00D32557" w:rsidP="00D32557">
      <w:pPr>
        <w:pStyle w:val="11"/>
        <w:shd w:val="clear" w:color="auto" w:fill="FFFFFF"/>
        <w:tabs>
          <w:tab w:val="right" w:pos="2995"/>
        </w:tabs>
        <w:spacing w:line="240" w:lineRule="auto"/>
        <w:ind w:right="43" w:firstLine="0"/>
        <w:rPr>
          <w:rFonts w:ascii="Times New Roman" w:hAnsi="Times New Roman"/>
          <w:sz w:val="28"/>
          <w:szCs w:val="28"/>
        </w:rPr>
      </w:pPr>
      <w:r w:rsidRPr="008014FC">
        <w:rPr>
          <w:rFonts w:ascii="Times New Roman" w:hAnsi="Times New Roman"/>
          <w:sz w:val="28"/>
          <w:szCs w:val="28"/>
        </w:rPr>
        <w:t>клетка (2;4)  2 +  1 = 3;</w:t>
      </w:r>
    </w:p>
    <w:p w:rsidR="00D32557" w:rsidRPr="008014FC" w:rsidRDefault="00D32557" w:rsidP="00D32557">
      <w:pPr>
        <w:pStyle w:val="11"/>
        <w:shd w:val="clear" w:color="auto" w:fill="FFFFFF"/>
        <w:tabs>
          <w:tab w:val="right" w:pos="2995"/>
        </w:tabs>
        <w:spacing w:line="240" w:lineRule="auto"/>
        <w:ind w:right="43" w:firstLine="0"/>
        <w:rPr>
          <w:rFonts w:ascii="Times New Roman" w:hAnsi="Times New Roman"/>
          <w:sz w:val="28"/>
          <w:szCs w:val="28"/>
        </w:rPr>
      </w:pPr>
      <w:r w:rsidRPr="008014FC">
        <w:rPr>
          <w:rFonts w:ascii="Times New Roman" w:hAnsi="Times New Roman"/>
          <w:sz w:val="28"/>
          <w:szCs w:val="28"/>
        </w:rPr>
        <w:t>клетка (3;1)  0 +  1 &lt; 8;</w:t>
      </w:r>
    </w:p>
    <w:p w:rsidR="00D32557" w:rsidRPr="008014FC" w:rsidRDefault="00D32557" w:rsidP="00D32557">
      <w:pPr>
        <w:pStyle w:val="11"/>
        <w:shd w:val="clear" w:color="auto" w:fill="FFFFFF"/>
        <w:spacing w:line="240" w:lineRule="auto"/>
        <w:ind w:right="43" w:firstLine="0"/>
        <w:rPr>
          <w:rFonts w:ascii="Times New Roman" w:hAnsi="Times New Roman"/>
          <w:sz w:val="28"/>
          <w:szCs w:val="28"/>
        </w:rPr>
      </w:pPr>
      <w:r w:rsidRPr="008014FC">
        <w:rPr>
          <w:rFonts w:ascii="Times New Roman" w:hAnsi="Times New Roman"/>
          <w:sz w:val="28"/>
          <w:szCs w:val="28"/>
        </w:rPr>
        <w:t>клетка (3;2)  0 + (-1) &lt; 6;</w:t>
      </w:r>
    </w:p>
    <w:p w:rsidR="00D32557" w:rsidRPr="008014FC" w:rsidRDefault="00D32557" w:rsidP="00D32557">
      <w:pPr>
        <w:pStyle w:val="11"/>
        <w:shd w:val="clear" w:color="auto" w:fill="FFFFFF"/>
        <w:spacing w:line="240" w:lineRule="auto"/>
        <w:ind w:right="43" w:firstLine="720"/>
        <w:rPr>
          <w:rFonts w:ascii="Times New Roman" w:hAnsi="Times New Roman"/>
          <w:sz w:val="28"/>
          <w:szCs w:val="28"/>
        </w:rPr>
      </w:pPr>
      <w:r w:rsidRPr="008014FC">
        <w:rPr>
          <w:rFonts w:ascii="Times New Roman" w:hAnsi="Times New Roman"/>
          <w:sz w:val="28"/>
          <w:szCs w:val="28"/>
        </w:rPr>
        <w:t>Как показывают вычисления, для клетки (2;1) условие оптималь</w:t>
      </w:r>
      <w:r w:rsidRPr="008014FC">
        <w:rPr>
          <w:rFonts w:ascii="Times New Roman" w:hAnsi="Times New Roman"/>
          <w:sz w:val="28"/>
          <w:szCs w:val="28"/>
        </w:rPr>
        <w:softHyphen/>
        <w:t>ности не выполняется, следовательно план не оптимален и его нужно улучшать. Для этого загружаем «неоптимальную» клетку (2;1) (или одну из них, если их несколько) за счет перераспределения груза в других клетках.</w:t>
      </w:r>
    </w:p>
    <w:p w:rsidR="00D32557" w:rsidRPr="008014FC" w:rsidRDefault="00D32557" w:rsidP="00D32557">
      <w:pPr>
        <w:pStyle w:val="11"/>
        <w:shd w:val="clear" w:color="auto" w:fill="FFFFFF"/>
        <w:spacing w:line="240" w:lineRule="auto"/>
        <w:ind w:right="43" w:firstLine="720"/>
        <w:rPr>
          <w:rFonts w:ascii="Times New Roman" w:hAnsi="Times New Roman"/>
          <w:sz w:val="28"/>
          <w:szCs w:val="28"/>
        </w:rPr>
      </w:pPr>
      <w:r w:rsidRPr="008014FC">
        <w:rPr>
          <w:rFonts w:ascii="Times New Roman" w:hAnsi="Times New Roman"/>
          <w:sz w:val="28"/>
          <w:szCs w:val="28"/>
        </w:rPr>
        <w:t>Для того чтобы осуществить перераспределение груза, построим цикл пересчета к «неоптимальной» клетке.</w:t>
      </w:r>
    </w:p>
    <w:p w:rsidR="00D32557" w:rsidRPr="008014FC" w:rsidRDefault="00D32557" w:rsidP="00D32557">
      <w:pPr>
        <w:pStyle w:val="11"/>
        <w:shd w:val="clear" w:color="auto" w:fill="FFFFFF"/>
        <w:spacing w:line="240" w:lineRule="auto"/>
        <w:ind w:right="43" w:firstLine="708"/>
        <w:rPr>
          <w:rFonts w:ascii="Times New Roman" w:hAnsi="Times New Roman"/>
          <w:sz w:val="28"/>
          <w:szCs w:val="28"/>
        </w:rPr>
      </w:pPr>
      <w:r w:rsidRPr="008014FC">
        <w:rPr>
          <w:rFonts w:ascii="Times New Roman" w:hAnsi="Times New Roman"/>
          <w:sz w:val="28"/>
          <w:szCs w:val="28"/>
        </w:rPr>
        <w:t>Циклом называется многоугольник, у которого:</w:t>
      </w:r>
    </w:p>
    <w:p w:rsidR="00D32557" w:rsidRPr="008014FC" w:rsidRDefault="00D32557" w:rsidP="00D32557">
      <w:pPr>
        <w:pStyle w:val="11"/>
        <w:numPr>
          <w:ilvl w:val="0"/>
          <w:numId w:val="9"/>
        </w:numPr>
        <w:shd w:val="clear" w:color="auto" w:fill="FFFFFF"/>
        <w:tabs>
          <w:tab w:val="clear" w:pos="1068"/>
          <w:tab w:val="num" w:pos="0"/>
          <w:tab w:val="left" w:pos="1080"/>
        </w:tabs>
        <w:spacing w:line="240" w:lineRule="auto"/>
        <w:ind w:left="0" w:right="43" w:firstLine="720"/>
        <w:rPr>
          <w:rFonts w:ascii="Times New Roman" w:hAnsi="Times New Roman"/>
          <w:sz w:val="28"/>
          <w:szCs w:val="28"/>
        </w:rPr>
      </w:pPr>
      <w:r w:rsidRPr="008014FC">
        <w:rPr>
          <w:rFonts w:ascii="Times New Roman" w:hAnsi="Times New Roman"/>
          <w:sz w:val="28"/>
          <w:szCs w:val="28"/>
        </w:rPr>
        <w:t>все стороны лежат в строках и столбцах;</w:t>
      </w:r>
    </w:p>
    <w:p w:rsidR="00D32557" w:rsidRPr="008014FC" w:rsidRDefault="00D32557" w:rsidP="00D32557">
      <w:pPr>
        <w:pStyle w:val="11"/>
        <w:numPr>
          <w:ilvl w:val="0"/>
          <w:numId w:val="9"/>
        </w:numPr>
        <w:shd w:val="clear" w:color="auto" w:fill="FFFFFF"/>
        <w:tabs>
          <w:tab w:val="clear" w:pos="1068"/>
          <w:tab w:val="num" w:pos="0"/>
          <w:tab w:val="left" w:pos="1080"/>
        </w:tabs>
        <w:spacing w:line="240" w:lineRule="auto"/>
        <w:ind w:left="0" w:right="43" w:firstLine="720"/>
        <w:rPr>
          <w:rFonts w:ascii="Times New Roman" w:hAnsi="Times New Roman"/>
          <w:sz w:val="28"/>
          <w:szCs w:val="28"/>
        </w:rPr>
      </w:pPr>
      <w:r w:rsidRPr="008014FC">
        <w:rPr>
          <w:rFonts w:ascii="Times New Roman" w:hAnsi="Times New Roman"/>
          <w:sz w:val="28"/>
          <w:szCs w:val="28"/>
        </w:rPr>
        <w:t>все углы прямые;</w:t>
      </w:r>
    </w:p>
    <w:p w:rsidR="00D32557" w:rsidRPr="008014FC" w:rsidRDefault="00D32557" w:rsidP="00D32557">
      <w:pPr>
        <w:pStyle w:val="11"/>
        <w:numPr>
          <w:ilvl w:val="0"/>
          <w:numId w:val="9"/>
        </w:numPr>
        <w:shd w:val="clear" w:color="auto" w:fill="FFFFFF"/>
        <w:tabs>
          <w:tab w:val="clear" w:pos="1068"/>
          <w:tab w:val="num" w:pos="0"/>
          <w:tab w:val="left" w:pos="1080"/>
        </w:tabs>
        <w:spacing w:line="240" w:lineRule="auto"/>
        <w:ind w:left="0" w:right="43" w:firstLine="720"/>
        <w:rPr>
          <w:rFonts w:ascii="Times New Roman" w:hAnsi="Times New Roman"/>
          <w:sz w:val="28"/>
          <w:szCs w:val="28"/>
        </w:rPr>
      </w:pPr>
      <w:r w:rsidRPr="008014FC">
        <w:rPr>
          <w:rFonts w:ascii="Times New Roman" w:hAnsi="Times New Roman"/>
          <w:sz w:val="28"/>
          <w:szCs w:val="28"/>
        </w:rPr>
        <w:t xml:space="preserve">все вершины лежат в заполненных клетках, а одна вершина – в свободной неоптимальной клетке; </w:t>
      </w:r>
    </w:p>
    <w:p w:rsidR="00D32557" w:rsidRPr="008014FC" w:rsidRDefault="00D32557" w:rsidP="00D32557">
      <w:pPr>
        <w:pStyle w:val="11"/>
        <w:numPr>
          <w:ilvl w:val="0"/>
          <w:numId w:val="9"/>
        </w:numPr>
        <w:shd w:val="clear" w:color="auto" w:fill="FFFFFF"/>
        <w:tabs>
          <w:tab w:val="clear" w:pos="1068"/>
          <w:tab w:val="num" w:pos="0"/>
          <w:tab w:val="left" w:pos="1080"/>
        </w:tabs>
        <w:spacing w:line="240" w:lineRule="auto"/>
        <w:ind w:left="0" w:right="43" w:firstLine="720"/>
        <w:rPr>
          <w:rFonts w:ascii="Times New Roman" w:hAnsi="Times New Roman"/>
          <w:sz w:val="28"/>
          <w:szCs w:val="28"/>
        </w:rPr>
      </w:pPr>
      <w:r w:rsidRPr="008014FC">
        <w:rPr>
          <w:rFonts w:ascii="Times New Roman" w:hAnsi="Times New Roman"/>
          <w:sz w:val="28"/>
          <w:szCs w:val="28"/>
        </w:rPr>
        <w:t>в цикл включены лишь те клетки, где находятся его вершины.</w:t>
      </w:r>
    </w:p>
    <w:p w:rsidR="00D32557" w:rsidRPr="008014FC" w:rsidRDefault="00D32557" w:rsidP="00D32557">
      <w:pPr>
        <w:ind w:right="43"/>
        <w:jc w:val="both"/>
        <w:rPr>
          <w:sz w:val="28"/>
          <w:szCs w:val="28"/>
        </w:rPr>
      </w:pPr>
      <w:r w:rsidRPr="008014FC">
        <w:rPr>
          <w:sz w:val="28"/>
          <w:szCs w:val="28"/>
        </w:rPr>
        <w:t xml:space="preserve">Циклы пересчета могут иметь следующую форму (рис. 2): </w:t>
      </w:r>
    </w:p>
    <w:p w:rsidR="00D32557" w:rsidRPr="008014FC" w:rsidRDefault="00D32557" w:rsidP="00D32557">
      <w:pPr>
        <w:ind w:right="43"/>
        <w:jc w:val="both"/>
        <w:rPr>
          <w:sz w:val="28"/>
          <w:szCs w:val="28"/>
        </w:rPr>
      </w:pPr>
    </w:p>
    <w:p w:rsidR="00D32557" w:rsidRPr="008014FC" w:rsidRDefault="00D32557" w:rsidP="00D32557">
      <w:pPr>
        <w:ind w:right="43"/>
        <w:jc w:val="both"/>
        <w:rPr>
          <w:sz w:val="28"/>
          <w:szCs w:val="28"/>
        </w:rPr>
      </w:pPr>
    </w:p>
    <w:p w:rsidR="00D32557" w:rsidRPr="008014FC" w:rsidRDefault="00DE189A" w:rsidP="00D32557">
      <w:pPr>
        <w:ind w:right="43"/>
        <w:jc w:val="both"/>
        <w:rPr>
          <w:sz w:val="28"/>
          <w:szCs w:val="28"/>
        </w:rPr>
      </w:pPr>
      <w:r w:rsidRPr="00DE189A">
        <w:rPr>
          <w:b/>
          <w:noProof/>
          <w:sz w:val="28"/>
          <w:szCs w:val="28"/>
        </w:rPr>
        <w:pict>
          <v:rect id="_x0000_s1069" style="position:absolute;left:0;text-align:left;margin-left:391.05pt;margin-top:23.25pt;width:54pt;height:18pt;z-index:251704320"/>
        </w:pict>
      </w:r>
      <w:r>
        <w:rPr>
          <w:noProof/>
          <w:sz w:val="28"/>
          <w:szCs w:val="28"/>
        </w:rPr>
        <w:pict>
          <v:line id="_x0000_s1075" style="position:absolute;left:0;text-align:left;z-index:251710464" from="238.05pt,5.25pt" to="283.05pt,5.25pt"/>
        </w:pict>
      </w:r>
      <w:r>
        <w:rPr>
          <w:noProof/>
          <w:sz w:val="28"/>
          <w:szCs w:val="28"/>
        </w:rPr>
        <w:pict>
          <v:line id="_x0000_s1076" style="position:absolute;left:0;text-align:left;z-index:251711488" from="238.05pt,5.25pt" to="238.05pt,41.25pt"/>
        </w:pict>
      </w:r>
      <w:r>
        <w:rPr>
          <w:noProof/>
          <w:sz w:val="28"/>
          <w:szCs w:val="28"/>
        </w:rPr>
        <w:pict>
          <v:line id="_x0000_s1073" style="position:absolute;left:0;text-align:left;flip:y;z-index:251708416" from="283.05pt,5.25pt" to="283.05pt,68.25pt"/>
        </w:pict>
      </w:r>
      <w:r w:rsidR="00D32557" w:rsidRPr="008014FC">
        <w:rPr>
          <w:sz w:val="28"/>
          <w:szCs w:val="28"/>
        </w:rPr>
        <w:t>1)</w:t>
      </w:r>
      <w:r w:rsidR="00D32557" w:rsidRPr="008014FC">
        <w:rPr>
          <w:sz w:val="28"/>
          <w:szCs w:val="28"/>
        </w:rPr>
        <w:tab/>
      </w:r>
      <w:r w:rsidR="00D32557" w:rsidRPr="008014FC">
        <w:rPr>
          <w:sz w:val="28"/>
          <w:szCs w:val="28"/>
        </w:rPr>
        <w:tab/>
      </w:r>
      <w:r w:rsidR="00D32557" w:rsidRPr="008014FC">
        <w:rPr>
          <w:sz w:val="28"/>
          <w:szCs w:val="28"/>
        </w:rPr>
        <w:tab/>
        <w:t xml:space="preserve">                 2)                                                  3)                                                </w:t>
      </w:r>
    </w:p>
    <w:p w:rsidR="00D32557" w:rsidRPr="008014FC" w:rsidRDefault="00DE189A" w:rsidP="00D32557">
      <w:pPr>
        <w:ind w:right="43"/>
        <w:jc w:val="both"/>
        <w:rPr>
          <w:b/>
          <w:sz w:val="28"/>
          <w:szCs w:val="28"/>
        </w:rPr>
      </w:pPr>
      <w:r>
        <w:rPr>
          <w:b/>
          <w:noProof/>
          <w:sz w:val="28"/>
          <w:szCs w:val="28"/>
        </w:rPr>
        <w:pict>
          <v:rect id="_x0000_s1070" style="position:absolute;left:0;text-align:left;margin-left:310.05pt;margin-top:17.1pt;width:81pt;height:36pt;z-index:251705344"/>
        </w:pict>
      </w:r>
      <w:r>
        <w:rPr>
          <w:b/>
          <w:noProof/>
          <w:sz w:val="28"/>
          <w:szCs w:val="28"/>
        </w:rPr>
        <w:pict>
          <v:line id="_x0000_s1072" style="position:absolute;left:0;text-align:left;flip:y;z-index:251707392" from="184.05pt,17.1pt" to="184.05pt,44.1pt"/>
        </w:pict>
      </w:r>
      <w:r>
        <w:rPr>
          <w:b/>
          <w:noProof/>
          <w:sz w:val="28"/>
          <w:szCs w:val="28"/>
        </w:rPr>
        <w:pict>
          <v:line id="_x0000_s1074" style="position:absolute;left:0;text-align:left;z-index:251709440" from="184.05pt,17.1pt" to="238.05pt,17.1pt"/>
        </w:pict>
      </w:r>
      <w:r>
        <w:rPr>
          <w:b/>
          <w:noProof/>
          <w:sz w:val="28"/>
          <w:szCs w:val="28"/>
        </w:rPr>
        <w:pict>
          <v:rect id="_x0000_s1068" style="position:absolute;left:0;text-align:left;margin-left:58.05pt;margin-top:1.95pt;width:81pt;height:54pt;z-index:251703296">
            <v:textbox style="mso-next-textbox:#_x0000_s1068">
              <w:txbxContent>
                <w:p w:rsidR="00180F3C" w:rsidRDefault="00180F3C" w:rsidP="00D32557"/>
              </w:txbxContent>
            </v:textbox>
          </v:rect>
        </w:pict>
      </w:r>
    </w:p>
    <w:p w:rsidR="00D32557" w:rsidRPr="008014FC" w:rsidRDefault="00DE189A" w:rsidP="00D32557">
      <w:pPr>
        <w:ind w:right="43"/>
        <w:jc w:val="both"/>
        <w:rPr>
          <w:b/>
          <w:sz w:val="28"/>
          <w:szCs w:val="28"/>
        </w:rPr>
      </w:pPr>
      <w:r>
        <w:rPr>
          <w:b/>
          <w:noProof/>
          <w:sz w:val="28"/>
          <w:szCs w:val="28"/>
        </w:rPr>
        <w:pict>
          <v:line id="_x0000_s1071" style="position:absolute;left:0;text-align:left;z-index:251706368" from="184.05pt,19.95pt" to="283.05pt,19.95pt"/>
        </w:pict>
      </w:r>
    </w:p>
    <w:p w:rsidR="00D32557" w:rsidRPr="008014FC" w:rsidRDefault="00D32557" w:rsidP="00D32557">
      <w:pPr>
        <w:ind w:right="43"/>
        <w:jc w:val="both"/>
        <w:rPr>
          <w:b/>
          <w:sz w:val="28"/>
          <w:szCs w:val="28"/>
        </w:rPr>
      </w:pPr>
    </w:p>
    <w:p w:rsidR="00D32557" w:rsidRPr="008014FC" w:rsidRDefault="00D32557" w:rsidP="00D32557">
      <w:pPr>
        <w:ind w:right="43"/>
        <w:jc w:val="both"/>
        <w:rPr>
          <w:bCs/>
          <w:sz w:val="28"/>
          <w:szCs w:val="28"/>
        </w:rPr>
      </w:pPr>
    </w:p>
    <w:p w:rsidR="00D32557" w:rsidRPr="00E93C40" w:rsidRDefault="00D32557" w:rsidP="00E93C40">
      <w:pPr>
        <w:jc w:val="center"/>
        <w:rPr>
          <w:sz w:val="28"/>
          <w:szCs w:val="28"/>
        </w:rPr>
      </w:pPr>
      <w:r w:rsidRPr="00E93C40">
        <w:rPr>
          <w:sz w:val="28"/>
          <w:szCs w:val="28"/>
        </w:rPr>
        <w:t xml:space="preserve">Рисунок  </w:t>
      </w:r>
      <w:r w:rsidR="00E93C40">
        <w:rPr>
          <w:sz w:val="28"/>
          <w:szCs w:val="28"/>
        </w:rPr>
        <w:t>1</w:t>
      </w:r>
      <w:r w:rsidRPr="00E93C40">
        <w:rPr>
          <w:sz w:val="28"/>
          <w:szCs w:val="28"/>
        </w:rPr>
        <w:t xml:space="preserve"> – Форма циклов пересчета</w:t>
      </w:r>
    </w:p>
    <w:p w:rsidR="00D32557" w:rsidRPr="008014FC" w:rsidRDefault="00D32557" w:rsidP="00D32557">
      <w:pPr>
        <w:jc w:val="both"/>
        <w:rPr>
          <w:sz w:val="28"/>
          <w:szCs w:val="28"/>
        </w:rPr>
      </w:pPr>
    </w:p>
    <w:p w:rsidR="00D32557" w:rsidRPr="008014FC" w:rsidRDefault="00D32557" w:rsidP="00D32557">
      <w:pPr>
        <w:ind w:right="43" w:firstLine="720"/>
        <w:jc w:val="both"/>
        <w:rPr>
          <w:sz w:val="28"/>
          <w:szCs w:val="28"/>
        </w:rPr>
      </w:pPr>
      <w:r w:rsidRPr="008014FC">
        <w:rPr>
          <w:sz w:val="28"/>
          <w:szCs w:val="28"/>
        </w:rPr>
        <w:t>Число их вершин обязательно четно. «Неоптимальная» клетка может находиться в любой вершине цикла. Для определенности «неоптимальная» клетка каждого цикла отмечается вопросом или знаком  «+».</w:t>
      </w:r>
    </w:p>
    <w:p w:rsidR="00D32557" w:rsidRPr="008014FC" w:rsidRDefault="00D32557" w:rsidP="00D32557">
      <w:pPr>
        <w:pStyle w:val="11"/>
        <w:shd w:val="clear" w:color="auto" w:fill="FFFFFF"/>
        <w:spacing w:line="240" w:lineRule="auto"/>
        <w:ind w:right="43" w:firstLine="720"/>
        <w:rPr>
          <w:rFonts w:ascii="Times New Roman" w:hAnsi="Times New Roman"/>
          <w:sz w:val="28"/>
          <w:szCs w:val="28"/>
        </w:rPr>
      </w:pPr>
      <w:r w:rsidRPr="008014FC">
        <w:rPr>
          <w:rFonts w:ascii="Times New Roman" w:hAnsi="Times New Roman"/>
          <w:sz w:val="28"/>
          <w:szCs w:val="28"/>
        </w:rPr>
        <w:t>По циклу будем перемещать поставку. Для нахождения величины этой поставки сначала проставим знаки в вершинах цикла: в «неоптимальную» клетку ставим знак «+»(плюс), а далее, совершая обход по циклу, чередуем знаки «-» (минус) и «+»(плюс) в его вершинах. Из клеток, отмеченных знаком «-» (минус), выбираем наименьшую поставку.</w:t>
      </w:r>
    </w:p>
    <w:p w:rsidR="00D32557" w:rsidRPr="008014FC" w:rsidRDefault="00D32557" w:rsidP="00D32557">
      <w:pPr>
        <w:pStyle w:val="11"/>
        <w:shd w:val="clear" w:color="auto" w:fill="FFFFFF"/>
        <w:spacing w:line="240" w:lineRule="auto"/>
        <w:ind w:right="43" w:firstLine="720"/>
        <w:rPr>
          <w:rFonts w:ascii="Times New Roman" w:hAnsi="Times New Roman"/>
          <w:sz w:val="28"/>
          <w:szCs w:val="28"/>
        </w:rPr>
      </w:pPr>
      <w:r w:rsidRPr="008014FC">
        <w:rPr>
          <w:rFonts w:ascii="Times New Roman" w:hAnsi="Times New Roman"/>
          <w:sz w:val="28"/>
          <w:szCs w:val="28"/>
        </w:rPr>
        <w:t xml:space="preserve">В нашей задаче цикл, составленный к клетке (2;1),. В него входят клетки (2;1), (1;1). (1;3). (2;3). Наименьшая из поставок, отмеченных знаком «-», равна 10: </w:t>
      </w:r>
      <w:r w:rsidRPr="008014FC">
        <w:rPr>
          <w:rFonts w:ascii="Times New Roman" w:hAnsi="Times New Roman"/>
          <w:sz w:val="28"/>
          <w:szCs w:val="28"/>
          <w:lang w:val="en-US"/>
        </w:rPr>
        <w:t>min</w:t>
      </w:r>
      <w:r w:rsidRPr="008014FC">
        <w:rPr>
          <w:rFonts w:ascii="Times New Roman" w:hAnsi="Times New Roman"/>
          <w:sz w:val="28"/>
          <w:szCs w:val="28"/>
        </w:rPr>
        <w:t xml:space="preserve"> {100;10} = 10. Перемещаем ее по циклу. При этом прибавляем по 10 единиц к поставкам, находящимся в вершинах со знаком «+», вы</w:t>
      </w:r>
      <w:r w:rsidRPr="008014FC">
        <w:rPr>
          <w:rFonts w:ascii="Times New Roman" w:hAnsi="Times New Roman"/>
          <w:sz w:val="28"/>
          <w:szCs w:val="28"/>
        </w:rPr>
        <w:softHyphen/>
        <w:t>читаем по 10 единиц из поставок, находящихся в вершинах со знаком «-». В результате всех этих перемещений приходим к новому плану</w:t>
      </w:r>
    </w:p>
    <w:p w:rsidR="00D32557" w:rsidRPr="008014FC" w:rsidRDefault="00D32557" w:rsidP="00D32557">
      <w:pPr>
        <w:pStyle w:val="11"/>
        <w:shd w:val="clear" w:color="auto" w:fill="FFFFFF"/>
        <w:spacing w:line="240" w:lineRule="auto"/>
        <w:ind w:right="43" w:firstLine="709"/>
        <w:rPr>
          <w:rFonts w:ascii="Times New Roman" w:hAnsi="Times New Roman"/>
          <w:sz w:val="28"/>
          <w:szCs w:val="28"/>
        </w:rPr>
      </w:pPr>
    </w:p>
    <w:p w:rsidR="00D32557" w:rsidRPr="008014FC" w:rsidRDefault="00D32557" w:rsidP="00D32557">
      <w:pPr>
        <w:pStyle w:val="11"/>
        <w:shd w:val="clear" w:color="auto" w:fill="FFFFFF"/>
        <w:spacing w:line="240" w:lineRule="auto"/>
        <w:ind w:right="43" w:firstLine="709"/>
        <w:rPr>
          <w:rFonts w:ascii="Times New Roman" w:hAnsi="Times New Roman"/>
          <w:iCs/>
          <w:sz w:val="28"/>
          <w:szCs w:val="28"/>
        </w:rPr>
      </w:pPr>
      <w:r w:rsidRPr="008014FC">
        <w:rPr>
          <w:rFonts w:ascii="Times New Roman" w:hAnsi="Times New Roman"/>
          <w:iCs/>
          <w:sz w:val="28"/>
          <w:szCs w:val="28"/>
        </w:rPr>
        <w:t xml:space="preserve">Таблица </w:t>
      </w:r>
      <w:r w:rsidR="00E93C40">
        <w:rPr>
          <w:rFonts w:ascii="Times New Roman" w:hAnsi="Times New Roman"/>
          <w:iCs/>
          <w:sz w:val="28"/>
          <w:szCs w:val="28"/>
        </w:rPr>
        <w:t>3</w:t>
      </w:r>
      <w:r w:rsidRPr="008014FC">
        <w:rPr>
          <w:rFonts w:ascii="Times New Roman" w:hAnsi="Times New Roman"/>
          <w:iCs/>
          <w:sz w:val="28"/>
          <w:szCs w:val="28"/>
        </w:rPr>
        <w:t>.</w:t>
      </w:r>
    </w:p>
    <w:tbl>
      <w:tblPr>
        <w:tblW w:w="8930" w:type="dxa"/>
        <w:tblInd w:w="466" w:type="dxa"/>
        <w:tblLayout w:type="fixed"/>
        <w:tblCellMar>
          <w:left w:w="40" w:type="dxa"/>
          <w:right w:w="40" w:type="dxa"/>
        </w:tblCellMar>
        <w:tblLook w:val="0000"/>
      </w:tblPr>
      <w:tblGrid>
        <w:gridCol w:w="1842"/>
        <w:gridCol w:w="1332"/>
        <w:gridCol w:w="1220"/>
        <w:gridCol w:w="1417"/>
        <w:gridCol w:w="1418"/>
        <w:gridCol w:w="1701"/>
      </w:tblGrid>
      <w:tr w:rsidR="00D32557" w:rsidRPr="00B467FC" w:rsidTr="001B287B">
        <w:trPr>
          <w:cantSplit/>
          <w:trHeight w:hRule="exact" w:val="653"/>
        </w:trPr>
        <w:tc>
          <w:tcPr>
            <w:tcW w:w="1842" w:type="dxa"/>
            <w:vMerge w:val="restart"/>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Базы</w:t>
            </w:r>
          </w:p>
        </w:tc>
        <w:tc>
          <w:tcPr>
            <w:tcW w:w="538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Потребители</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Запасы</w:t>
            </w:r>
          </w:p>
        </w:tc>
      </w:tr>
      <w:tr w:rsidR="00D32557" w:rsidRPr="00B467FC" w:rsidTr="001B287B">
        <w:trPr>
          <w:cantSplit/>
          <w:trHeight w:hRule="exact" w:val="979"/>
        </w:trPr>
        <w:tc>
          <w:tcPr>
            <w:tcW w:w="1842" w:type="dxa"/>
            <w:vMerge/>
            <w:tcBorders>
              <w:left w:val="single" w:sz="6" w:space="0" w:color="auto"/>
              <w:bottom w:val="single" w:sz="6" w:space="0" w:color="auto"/>
              <w:right w:val="single" w:sz="6" w:space="0" w:color="auto"/>
            </w:tcBorders>
            <w:vAlign w:val="center"/>
          </w:tcPr>
          <w:p w:rsidR="00D32557" w:rsidRPr="00B467FC" w:rsidRDefault="00D32557" w:rsidP="001B287B">
            <w:pPr>
              <w:pStyle w:val="11"/>
              <w:spacing w:line="240" w:lineRule="auto"/>
              <w:ind w:right="43" w:firstLine="0"/>
              <w:rPr>
                <w:rFonts w:ascii="Times New Roman" w:hAnsi="Times New Roman"/>
                <w:sz w:val="24"/>
                <w:szCs w:val="24"/>
              </w:rPr>
            </w:pP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β</w:t>
            </w:r>
            <w:r w:rsidRPr="00B467FC">
              <w:rPr>
                <w:rFonts w:ascii="Times New Roman" w:hAnsi="Times New Roman"/>
                <w:sz w:val="24"/>
                <w:szCs w:val="24"/>
                <w:vertAlign w:val="subscript"/>
              </w:rPr>
              <w:t>1</w:t>
            </w:r>
            <w:r w:rsidRPr="00B467FC">
              <w:rPr>
                <w:rFonts w:ascii="Times New Roman" w:hAnsi="Times New Roman"/>
                <w:sz w:val="24"/>
                <w:szCs w:val="24"/>
              </w:rPr>
              <w:t xml:space="preserve"> = 1</w:t>
            </w:r>
          </w:p>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В</w:t>
            </w:r>
            <w:r w:rsidRPr="00B467FC">
              <w:rPr>
                <w:rFonts w:ascii="Times New Roman" w:hAnsi="Times New Roman"/>
                <w:sz w:val="24"/>
                <w:szCs w:val="24"/>
                <w:vertAlign w:val="subscript"/>
              </w:rPr>
              <w:t>1</w:t>
            </w:r>
          </w:p>
        </w:tc>
        <w:tc>
          <w:tcPr>
            <w:tcW w:w="1220"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β</w:t>
            </w:r>
            <w:r w:rsidRPr="00B467FC">
              <w:rPr>
                <w:rFonts w:ascii="Times New Roman" w:hAnsi="Times New Roman"/>
                <w:sz w:val="24"/>
                <w:szCs w:val="24"/>
                <w:vertAlign w:val="subscript"/>
              </w:rPr>
              <w:t>2</w:t>
            </w:r>
            <w:r w:rsidRPr="00B467FC">
              <w:rPr>
                <w:rFonts w:ascii="Times New Roman" w:hAnsi="Times New Roman"/>
                <w:sz w:val="24"/>
                <w:szCs w:val="24"/>
              </w:rPr>
              <w:t xml:space="preserve"> = 0</w:t>
            </w:r>
          </w:p>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В</w:t>
            </w:r>
            <w:r w:rsidRPr="00B467FC">
              <w:rPr>
                <w:rFonts w:ascii="Times New Roman" w:hAnsi="Times New Roman"/>
                <w:sz w:val="24"/>
                <w:szCs w:val="24"/>
                <w:vertAlign w:val="subscript"/>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β</w:t>
            </w:r>
            <w:r w:rsidRPr="00B467FC">
              <w:rPr>
                <w:rFonts w:ascii="Times New Roman" w:hAnsi="Times New Roman"/>
                <w:sz w:val="24"/>
                <w:szCs w:val="24"/>
                <w:vertAlign w:val="subscript"/>
              </w:rPr>
              <w:t>3</w:t>
            </w:r>
            <w:r w:rsidRPr="00B467FC">
              <w:rPr>
                <w:rFonts w:ascii="Times New Roman" w:hAnsi="Times New Roman"/>
                <w:sz w:val="24"/>
                <w:szCs w:val="24"/>
              </w:rPr>
              <w:t xml:space="preserve"> = 3</w:t>
            </w:r>
          </w:p>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В</w:t>
            </w:r>
            <w:r w:rsidRPr="00B467FC">
              <w:rPr>
                <w:rFonts w:ascii="Times New Roman" w:hAnsi="Times New Roman"/>
                <w:sz w:val="24"/>
                <w:szCs w:val="24"/>
                <w:vertAlign w:val="subscript"/>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lang w:val="en-US"/>
              </w:rPr>
              <w:t>β</w:t>
            </w:r>
            <w:r w:rsidRPr="00B467FC">
              <w:rPr>
                <w:rFonts w:ascii="Times New Roman" w:hAnsi="Times New Roman"/>
                <w:sz w:val="24"/>
                <w:szCs w:val="24"/>
                <w:vertAlign w:val="subscript"/>
              </w:rPr>
              <w:t>4</w:t>
            </w:r>
            <w:r w:rsidRPr="00B467FC">
              <w:rPr>
                <w:rFonts w:ascii="Times New Roman" w:hAnsi="Times New Roman"/>
                <w:sz w:val="24"/>
                <w:szCs w:val="24"/>
              </w:rPr>
              <w:t xml:space="preserve"> = 1</w:t>
            </w:r>
          </w:p>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В</w:t>
            </w:r>
            <w:r w:rsidRPr="00B467FC">
              <w:rPr>
                <w:rFonts w:ascii="Times New Roman" w:hAnsi="Times New Roman"/>
                <w:sz w:val="24"/>
                <w:szCs w:val="24"/>
                <w:vertAlign w:val="subscript"/>
              </w:rPr>
              <w:t>4</w:t>
            </w:r>
          </w:p>
        </w:tc>
        <w:tc>
          <w:tcPr>
            <w:tcW w:w="1701" w:type="dxa"/>
            <w:vMerge/>
            <w:tcBorders>
              <w:left w:val="single" w:sz="6" w:space="0" w:color="auto"/>
              <w:bottom w:val="single" w:sz="6" w:space="0" w:color="auto"/>
              <w:right w:val="single" w:sz="6" w:space="0" w:color="auto"/>
            </w:tcBorders>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p>
        </w:tc>
      </w:tr>
      <w:tr w:rsidR="00D32557" w:rsidRPr="00B467FC" w:rsidTr="001B287B">
        <w:trPr>
          <w:cantSplit/>
          <w:trHeight w:val="644"/>
        </w:trPr>
        <w:tc>
          <w:tcPr>
            <w:tcW w:w="1842"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pacing w:line="240" w:lineRule="auto"/>
              <w:ind w:right="43" w:firstLine="0"/>
              <w:rPr>
                <w:rFonts w:ascii="Times New Roman" w:hAnsi="Times New Roman"/>
                <w:sz w:val="24"/>
                <w:szCs w:val="24"/>
              </w:rPr>
            </w:pPr>
            <w:r w:rsidRPr="00B467FC">
              <w:rPr>
                <w:rFonts w:ascii="Times New Roman" w:hAnsi="Times New Roman"/>
                <w:position w:val="-6"/>
                <w:sz w:val="24"/>
                <w:szCs w:val="24"/>
                <w:vertAlign w:val="subscript"/>
              </w:rPr>
              <w:object w:dxaOrig="279" w:dyaOrig="260">
                <v:shape id="_x0000_i1206" type="#_x0000_t75" style="width:13.95pt;height:13.15pt" o:ole="">
                  <v:imagedata r:id="rId340" o:title=""/>
                </v:shape>
                <o:OLEObject Type="Embed" ProgID="Equation.3" ShapeID="_x0000_i1206" DrawAspect="Content" ObjectID="_1696159351" r:id="rId341"/>
              </w:object>
            </w:r>
            <w:r w:rsidRPr="00B467FC">
              <w:rPr>
                <w:rFonts w:ascii="Times New Roman" w:hAnsi="Times New Roman"/>
                <w:sz w:val="24"/>
                <w:szCs w:val="24"/>
                <w:vertAlign w:val="subscript"/>
              </w:rPr>
              <w:t>1</w:t>
            </w:r>
            <w:r w:rsidRPr="00B467FC">
              <w:rPr>
                <w:rFonts w:ascii="Times New Roman" w:hAnsi="Times New Roman"/>
                <w:sz w:val="24"/>
                <w:szCs w:val="24"/>
              </w:rPr>
              <w:t xml:space="preserve"> =0; А</w:t>
            </w:r>
            <w:r w:rsidRPr="00B467FC">
              <w:rPr>
                <w:rFonts w:ascii="Times New Roman" w:hAnsi="Times New Roman"/>
                <w:sz w:val="24"/>
                <w:szCs w:val="24"/>
                <w:vertAlign w:val="subscript"/>
              </w:rPr>
              <w:t>1</w:t>
            </w:r>
          </w:p>
        </w:tc>
        <w:tc>
          <w:tcPr>
            <w:tcW w:w="1332" w:type="dxa"/>
            <w:tcBorders>
              <w:top w:val="single" w:sz="6" w:space="0" w:color="auto"/>
              <w:left w:val="single" w:sz="6" w:space="0" w:color="auto"/>
              <w:right w:val="single" w:sz="6" w:space="0" w:color="auto"/>
            </w:tcBorders>
            <w:shd w:val="clear" w:color="auto" w:fill="FFFFFF"/>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perscript"/>
              </w:rPr>
            </w:pPr>
            <w:r w:rsidRPr="00B467FC">
              <w:rPr>
                <w:rFonts w:ascii="Times New Roman" w:hAnsi="Times New Roman"/>
                <w:sz w:val="24"/>
                <w:szCs w:val="24"/>
              </w:rPr>
              <w:t xml:space="preserve">90              </w:t>
            </w:r>
            <w:r w:rsidRPr="00B467FC">
              <w:rPr>
                <w:rFonts w:ascii="Times New Roman" w:hAnsi="Times New Roman"/>
                <w:sz w:val="24"/>
                <w:szCs w:val="24"/>
                <w:vertAlign w:val="superscript"/>
              </w:rPr>
              <w:t>1</w:t>
            </w:r>
          </w:p>
        </w:tc>
        <w:tc>
          <w:tcPr>
            <w:tcW w:w="1220" w:type="dxa"/>
            <w:tcBorders>
              <w:top w:val="single" w:sz="6" w:space="0" w:color="auto"/>
              <w:left w:val="single" w:sz="6" w:space="0" w:color="auto"/>
              <w:right w:val="single" w:sz="6" w:space="0" w:color="auto"/>
            </w:tcBorders>
            <w:shd w:val="clear" w:color="auto" w:fill="FFFFFF"/>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bscript"/>
              </w:rPr>
            </w:pPr>
            <w:r w:rsidRPr="00B467FC">
              <w:rPr>
                <w:rFonts w:ascii="Times New Roman" w:hAnsi="Times New Roman"/>
                <w:sz w:val="24"/>
                <w:szCs w:val="24"/>
                <w:vertAlign w:val="subscript"/>
              </w:rPr>
              <w:t xml:space="preserve"> 2                        </w:t>
            </w:r>
          </w:p>
        </w:tc>
        <w:tc>
          <w:tcPr>
            <w:tcW w:w="1417"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perscript"/>
              </w:rPr>
            </w:pPr>
            <w:r w:rsidRPr="00B467FC">
              <w:rPr>
                <w:rFonts w:ascii="Times New Roman" w:hAnsi="Times New Roman"/>
                <w:sz w:val="24"/>
                <w:szCs w:val="24"/>
              </w:rPr>
              <w:t xml:space="preserve"> 30  </w:t>
            </w:r>
            <w:r w:rsidRPr="00B467FC">
              <w:rPr>
                <w:rFonts w:ascii="Times New Roman" w:hAnsi="Times New Roman"/>
                <w:sz w:val="24"/>
                <w:szCs w:val="24"/>
                <w:vertAlign w:val="superscript"/>
              </w:rPr>
              <w:t xml:space="preserve">                  3</w:t>
            </w:r>
          </w:p>
        </w:tc>
        <w:tc>
          <w:tcPr>
            <w:tcW w:w="1418"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bscript"/>
              </w:rPr>
            </w:pPr>
            <w:r w:rsidRPr="00B467FC">
              <w:rPr>
                <w:rFonts w:ascii="Times New Roman" w:hAnsi="Times New Roman"/>
                <w:sz w:val="24"/>
                <w:szCs w:val="24"/>
                <w:vertAlign w:val="superscript"/>
              </w:rPr>
              <w:t>4</w:t>
            </w:r>
          </w:p>
        </w:tc>
        <w:tc>
          <w:tcPr>
            <w:tcW w:w="1701"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120</w:t>
            </w:r>
          </w:p>
        </w:tc>
      </w:tr>
      <w:tr w:rsidR="00D32557" w:rsidRPr="00B467FC" w:rsidTr="001B287B">
        <w:trPr>
          <w:cantSplit/>
          <w:trHeight w:val="644"/>
        </w:trPr>
        <w:tc>
          <w:tcPr>
            <w:tcW w:w="1842"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pacing w:line="240" w:lineRule="auto"/>
              <w:ind w:right="43" w:firstLine="0"/>
              <w:rPr>
                <w:rFonts w:ascii="Times New Roman" w:hAnsi="Times New Roman"/>
                <w:sz w:val="24"/>
                <w:szCs w:val="24"/>
              </w:rPr>
            </w:pPr>
            <w:r w:rsidRPr="00B467FC">
              <w:rPr>
                <w:rFonts w:ascii="Times New Roman" w:hAnsi="Times New Roman"/>
                <w:position w:val="-6"/>
                <w:sz w:val="24"/>
                <w:szCs w:val="24"/>
                <w:vertAlign w:val="subscript"/>
              </w:rPr>
              <w:object w:dxaOrig="279" w:dyaOrig="260">
                <v:shape id="_x0000_i1207" type="#_x0000_t75" style="width:13.95pt;height:13.15pt" o:ole="">
                  <v:imagedata r:id="rId340" o:title=""/>
                </v:shape>
                <o:OLEObject Type="Embed" ProgID="Equation.3" ShapeID="_x0000_i1207" DrawAspect="Content" ObjectID="_1696159352" r:id="rId342"/>
              </w:object>
            </w:r>
            <w:r w:rsidRPr="00B467FC">
              <w:rPr>
                <w:rFonts w:ascii="Times New Roman" w:hAnsi="Times New Roman"/>
                <w:sz w:val="24"/>
                <w:szCs w:val="24"/>
                <w:vertAlign w:val="subscript"/>
              </w:rPr>
              <w:t xml:space="preserve"> 2</w:t>
            </w:r>
            <w:r w:rsidRPr="00B467FC">
              <w:rPr>
                <w:rFonts w:ascii="Times New Roman" w:hAnsi="Times New Roman"/>
                <w:sz w:val="24"/>
                <w:szCs w:val="24"/>
              </w:rPr>
              <w:t>=1; А</w:t>
            </w:r>
            <w:r w:rsidRPr="00B467FC">
              <w:rPr>
                <w:rFonts w:ascii="Times New Roman" w:hAnsi="Times New Roman"/>
                <w:sz w:val="24"/>
                <w:szCs w:val="24"/>
                <w:vertAlign w:val="subscript"/>
              </w:rPr>
              <w:t>2</w:t>
            </w:r>
          </w:p>
        </w:tc>
        <w:tc>
          <w:tcPr>
            <w:tcW w:w="1332"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perscript"/>
              </w:rPr>
            </w:pPr>
            <w:r w:rsidRPr="00B467FC">
              <w:rPr>
                <w:rFonts w:ascii="Times New Roman" w:hAnsi="Times New Roman"/>
                <w:sz w:val="24"/>
                <w:szCs w:val="24"/>
              </w:rPr>
              <w:t xml:space="preserve">10              </w:t>
            </w:r>
            <w:r w:rsidRPr="00B467FC">
              <w:rPr>
                <w:rFonts w:ascii="Times New Roman" w:hAnsi="Times New Roman"/>
                <w:sz w:val="24"/>
                <w:szCs w:val="24"/>
                <w:vertAlign w:val="superscript"/>
              </w:rPr>
              <w:t>2</w:t>
            </w:r>
          </w:p>
        </w:tc>
        <w:tc>
          <w:tcPr>
            <w:tcW w:w="1220" w:type="dxa"/>
            <w:tcBorders>
              <w:top w:val="single" w:sz="6" w:space="0" w:color="auto"/>
              <w:left w:val="single" w:sz="6" w:space="0" w:color="auto"/>
              <w:right w:val="single" w:sz="6" w:space="0" w:color="auto"/>
            </w:tcBorders>
            <w:shd w:val="clear" w:color="auto" w:fill="FFFFFF"/>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perscript"/>
              </w:rPr>
            </w:pPr>
            <w:r w:rsidRPr="00B467FC">
              <w:rPr>
                <w:rFonts w:ascii="Times New Roman" w:hAnsi="Times New Roman"/>
                <w:sz w:val="24"/>
                <w:szCs w:val="24"/>
              </w:rPr>
              <w:t xml:space="preserve">70            </w:t>
            </w:r>
            <w:r w:rsidRPr="00B467FC">
              <w:rPr>
                <w:rFonts w:ascii="Times New Roman" w:hAnsi="Times New Roman"/>
                <w:sz w:val="24"/>
                <w:szCs w:val="24"/>
                <w:vertAlign w:val="superscript"/>
              </w:rPr>
              <w:t>1</w:t>
            </w:r>
          </w:p>
        </w:tc>
        <w:tc>
          <w:tcPr>
            <w:tcW w:w="1417"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perscript"/>
              </w:rPr>
            </w:pPr>
            <w:r w:rsidRPr="00B467FC">
              <w:rPr>
                <w:rFonts w:ascii="Times New Roman" w:hAnsi="Times New Roman"/>
                <w:sz w:val="24"/>
                <w:szCs w:val="24"/>
                <w:vertAlign w:val="superscript"/>
              </w:rPr>
              <w:t xml:space="preserve">                            5</w:t>
            </w:r>
          </w:p>
        </w:tc>
        <w:tc>
          <w:tcPr>
            <w:tcW w:w="1418"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bscript"/>
              </w:rPr>
            </w:pPr>
            <w:r w:rsidRPr="00B467FC">
              <w:rPr>
                <w:rFonts w:ascii="Times New Roman" w:hAnsi="Times New Roman"/>
                <w:sz w:val="24"/>
                <w:szCs w:val="24"/>
                <w:vertAlign w:val="superscript"/>
              </w:rPr>
              <w:t>3</w:t>
            </w:r>
          </w:p>
        </w:tc>
        <w:tc>
          <w:tcPr>
            <w:tcW w:w="1701" w:type="dxa"/>
            <w:tcBorders>
              <w:top w:val="single" w:sz="6" w:space="0" w:color="auto"/>
              <w:left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80</w:t>
            </w:r>
          </w:p>
        </w:tc>
      </w:tr>
      <w:tr w:rsidR="00D32557" w:rsidRPr="00B467FC" w:rsidTr="001B287B">
        <w:trPr>
          <w:trHeight w:hRule="exact" w:val="624"/>
        </w:trPr>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position w:val="-6"/>
                <w:sz w:val="24"/>
                <w:szCs w:val="24"/>
              </w:rPr>
              <w:object w:dxaOrig="279" w:dyaOrig="260">
                <v:shape id="_x0000_i1208" type="#_x0000_t75" style="width:13.95pt;height:13.15pt" o:ole="">
                  <v:imagedata r:id="rId340" o:title=""/>
                </v:shape>
                <o:OLEObject Type="Embed" ProgID="Equation.3" ShapeID="_x0000_i1208" DrawAspect="Content" ObjectID="_1696159353" r:id="rId343"/>
              </w:object>
            </w:r>
            <w:r w:rsidRPr="00B467FC">
              <w:rPr>
                <w:rFonts w:ascii="Times New Roman" w:hAnsi="Times New Roman"/>
                <w:sz w:val="24"/>
                <w:szCs w:val="24"/>
                <w:vertAlign w:val="subscript"/>
              </w:rPr>
              <w:t>3</w:t>
            </w:r>
            <w:r w:rsidRPr="00B467FC">
              <w:rPr>
                <w:rFonts w:ascii="Times New Roman" w:hAnsi="Times New Roman"/>
                <w:sz w:val="24"/>
                <w:szCs w:val="24"/>
              </w:rPr>
              <w:t>=0; А</w:t>
            </w:r>
            <w:r w:rsidRPr="00B467FC">
              <w:rPr>
                <w:rFonts w:ascii="Times New Roman" w:hAnsi="Times New Roman"/>
                <w:sz w:val="24"/>
                <w:szCs w:val="24"/>
                <w:vertAlign w:val="subscript"/>
              </w:rPr>
              <w:t>3</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bscript"/>
              </w:rPr>
            </w:pPr>
            <w:r w:rsidRPr="00B467FC">
              <w:rPr>
                <w:rFonts w:ascii="Times New Roman" w:hAnsi="Times New Roman"/>
                <w:sz w:val="24"/>
                <w:szCs w:val="24"/>
                <w:vertAlign w:val="subscript"/>
              </w:rPr>
              <w:t xml:space="preserve">    8 </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D32557" w:rsidRPr="00B467FC" w:rsidRDefault="00D32557" w:rsidP="001B287B">
            <w:pPr>
              <w:pStyle w:val="11"/>
              <w:shd w:val="clear" w:color="auto" w:fill="FFFFFF"/>
              <w:spacing w:line="240" w:lineRule="auto"/>
              <w:ind w:right="43" w:firstLine="0"/>
              <w:rPr>
                <w:rFonts w:ascii="Times New Roman" w:hAnsi="Times New Roman"/>
                <w:sz w:val="24"/>
                <w:szCs w:val="24"/>
                <w:vertAlign w:val="subscript"/>
              </w:rPr>
            </w:pPr>
            <w:r w:rsidRPr="00B467FC">
              <w:rPr>
                <w:rFonts w:ascii="Times New Roman" w:hAnsi="Times New Roman"/>
                <w:sz w:val="24"/>
                <w:szCs w:val="24"/>
                <w:vertAlign w:val="subscript"/>
              </w:rPr>
              <w:t xml:space="preserve">        6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 xml:space="preserve">20               </w:t>
            </w:r>
            <w:r w:rsidRPr="00B467FC">
              <w:rPr>
                <w:rFonts w:ascii="Times New Roman" w:hAnsi="Times New Roman"/>
                <w:sz w:val="24"/>
                <w:szCs w:val="24"/>
                <w:vertAlign w:val="superscript"/>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 xml:space="preserve">20             </w:t>
            </w:r>
            <w:r w:rsidRPr="00B467FC">
              <w:rPr>
                <w:rFonts w:ascii="Times New Roman" w:hAnsi="Times New Roman"/>
                <w:sz w:val="24"/>
                <w:szCs w:val="24"/>
                <w:vertAlign w:val="superscript"/>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40</w:t>
            </w:r>
          </w:p>
        </w:tc>
      </w:tr>
      <w:tr w:rsidR="00D32557" w:rsidRPr="00B467FC" w:rsidTr="001B287B">
        <w:trPr>
          <w:trHeight w:hRule="exact" w:val="643"/>
        </w:trPr>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Потребности</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 xml:space="preserve">100 </w:t>
            </w:r>
          </w:p>
        </w:tc>
        <w:tc>
          <w:tcPr>
            <w:tcW w:w="1220"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 xml:space="preserve">70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 xml:space="preserve">50 </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20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32557" w:rsidRPr="00B467FC" w:rsidRDefault="00D32557" w:rsidP="001B287B">
            <w:pPr>
              <w:pStyle w:val="11"/>
              <w:shd w:val="clear" w:color="auto" w:fill="FFFFFF"/>
              <w:spacing w:line="240" w:lineRule="auto"/>
              <w:ind w:right="43" w:firstLine="0"/>
              <w:rPr>
                <w:rFonts w:ascii="Times New Roman" w:hAnsi="Times New Roman"/>
                <w:sz w:val="24"/>
                <w:szCs w:val="24"/>
              </w:rPr>
            </w:pPr>
            <w:r w:rsidRPr="00B467FC">
              <w:rPr>
                <w:rFonts w:ascii="Times New Roman" w:hAnsi="Times New Roman"/>
                <w:sz w:val="24"/>
                <w:szCs w:val="24"/>
              </w:rPr>
              <w:t>240</w:t>
            </w:r>
          </w:p>
        </w:tc>
      </w:tr>
    </w:tbl>
    <w:p w:rsidR="00D32557" w:rsidRPr="008014FC" w:rsidRDefault="00D32557" w:rsidP="00D32557">
      <w:pPr>
        <w:pStyle w:val="11"/>
        <w:shd w:val="clear" w:color="auto" w:fill="FFFFFF"/>
        <w:tabs>
          <w:tab w:val="left" w:pos="1134"/>
        </w:tabs>
        <w:spacing w:line="240" w:lineRule="auto"/>
        <w:ind w:firstLine="709"/>
        <w:rPr>
          <w:rFonts w:ascii="Times New Roman" w:hAnsi="Times New Roman"/>
          <w:sz w:val="28"/>
          <w:szCs w:val="28"/>
        </w:rPr>
      </w:pPr>
    </w:p>
    <w:p w:rsidR="00D32557" w:rsidRPr="008014FC" w:rsidRDefault="00D32557" w:rsidP="00D32557">
      <w:pPr>
        <w:pStyle w:val="11"/>
        <w:shd w:val="clear" w:color="auto" w:fill="FFFFFF"/>
        <w:tabs>
          <w:tab w:val="left" w:pos="1134"/>
        </w:tabs>
        <w:spacing w:line="240" w:lineRule="auto"/>
        <w:ind w:firstLine="709"/>
        <w:rPr>
          <w:rFonts w:ascii="Times New Roman" w:hAnsi="Times New Roman"/>
          <w:sz w:val="28"/>
          <w:szCs w:val="28"/>
        </w:rPr>
      </w:pPr>
      <w:r w:rsidRPr="008014FC">
        <w:rPr>
          <w:rFonts w:ascii="Times New Roman" w:hAnsi="Times New Roman"/>
          <w:sz w:val="28"/>
          <w:szCs w:val="28"/>
        </w:rPr>
        <w:t>Этот план является опорным, т. к. удовлетворяет всем признакам опорного плана:</w:t>
      </w:r>
    </w:p>
    <w:p w:rsidR="00D32557" w:rsidRPr="008014FC" w:rsidRDefault="00D32557" w:rsidP="00D32557">
      <w:pPr>
        <w:pStyle w:val="11"/>
        <w:numPr>
          <w:ilvl w:val="0"/>
          <w:numId w:val="10"/>
        </w:numPr>
        <w:shd w:val="clear" w:color="auto" w:fill="FFFFFF"/>
        <w:tabs>
          <w:tab w:val="clear" w:pos="720"/>
          <w:tab w:val="num" w:pos="0"/>
          <w:tab w:val="left" w:pos="562"/>
          <w:tab w:val="left" w:pos="1080"/>
          <w:tab w:val="left" w:pos="1134"/>
        </w:tabs>
        <w:spacing w:line="240" w:lineRule="auto"/>
        <w:ind w:left="0" w:firstLine="709"/>
        <w:rPr>
          <w:rFonts w:ascii="Times New Roman" w:hAnsi="Times New Roman"/>
          <w:sz w:val="28"/>
          <w:szCs w:val="28"/>
        </w:rPr>
      </w:pPr>
      <w:r w:rsidRPr="008014FC">
        <w:rPr>
          <w:rFonts w:ascii="Times New Roman" w:hAnsi="Times New Roman"/>
          <w:sz w:val="28"/>
          <w:szCs w:val="28"/>
        </w:rPr>
        <w:t>соблюдены балансы по всем строкам и столбцам;</w:t>
      </w:r>
    </w:p>
    <w:p w:rsidR="00D32557" w:rsidRPr="008014FC" w:rsidRDefault="00D32557" w:rsidP="00D32557">
      <w:pPr>
        <w:pStyle w:val="11"/>
        <w:numPr>
          <w:ilvl w:val="0"/>
          <w:numId w:val="10"/>
        </w:numPr>
        <w:shd w:val="clear" w:color="auto" w:fill="FFFFFF"/>
        <w:tabs>
          <w:tab w:val="clear" w:pos="720"/>
          <w:tab w:val="num" w:pos="0"/>
          <w:tab w:val="left" w:pos="562"/>
          <w:tab w:val="left" w:pos="1080"/>
          <w:tab w:val="left" w:pos="1134"/>
        </w:tabs>
        <w:spacing w:line="240" w:lineRule="auto"/>
        <w:ind w:left="0" w:firstLine="709"/>
        <w:rPr>
          <w:rFonts w:ascii="Times New Roman" w:hAnsi="Times New Roman"/>
          <w:sz w:val="28"/>
          <w:szCs w:val="28"/>
        </w:rPr>
      </w:pPr>
      <w:r w:rsidRPr="008014FC">
        <w:rPr>
          <w:rFonts w:ascii="Times New Roman" w:hAnsi="Times New Roman"/>
          <w:sz w:val="28"/>
          <w:szCs w:val="28"/>
        </w:rPr>
        <w:t xml:space="preserve">число заполненных клеток равно: </w:t>
      </w:r>
      <w:r w:rsidRPr="008014FC">
        <w:rPr>
          <w:rFonts w:ascii="Times New Roman" w:hAnsi="Times New Roman"/>
          <w:sz w:val="28"/>
          <w:szCs w:val="28"/>
          <w:lang w:val="en-US"/>
        </w:rPr>
        <w:t>m</w:t>
      </w:r>
      <w:r w:rsidRPr="008014FC">
        <w:rPr>
          <w:rFonts w:ascii="Times New Roman" w:hAnsi="Times New Roman"/>
          <w:sz w:val="28"/>
          <w:szCs w:val="28"/>
        </w:rPr>
        <w:t xml:space="preserve"> + </w:t>
      </w:r>
      <w:r w:rsidRPr="008014FC">
        <w:rPr>
          <w:rFonts w:ascii="Times New Roman" w:hAnsi="Times New Roman"/>
          <w:sz w:val="28"/>
          <w:szCs w:val="28"/>
          <w:lang w:val="en-US"/>
        </w:rPr>
        <w:t>n</w:t>
      </w:r>
      <w:r w:rsidRPr="008014FC">
        <w:rPr>
          <w:rFonts w:ascii="Times New Roman" w:hAnsi="Times New Roman"/>
          <w:sz w:val="28"/>
          <w:szCs w:val="28"/>
        </w:rPr>
        <w:t xml:space="preserve"> -1 = 6;</w:t>
      </w:r>
    </w:p>
    <w:p w:rsidR="00D32557" w:rsidRPr="008014FC" w:rsidRDefault="00D32557" w:rsidP="00D32557">
      <w:pPr>
        <w:pStyle w:val="11"/>
        <w:numPr>
          <w:ilvl w:val="0"/>
          <w:numId w:val="10"/>
        </w:numPr>
        <w:shd w:val="clear" w:color="auto" w:fill="FFFFFF"/>
        <w:tabs>
          <w:tab w:val="clear" w:pos="720"/>
          <w:tab w:val="num" w:pos="0"/>
          <w:tab w:val="left" w:pos="562"/>
          <w:tab w:val="left" w:pos="1080"/>
          <w:tab w:val="left" w:pos="1134"/>
        </w:tabs>
        <w:spacing w:line="240" w:lineRule="auto"/>
        <w:ind w:left="0" w:firstLine="709"/>
        <w:rPr>
          <w:rFonts w:ascii="Times New Roman" w:hAnsi="Times New Roman"/>
          <w:sz w:val="28"/>
          <w:szCs w:val="28"/>
        </w:rPr>
      </w:pPr>
      <w:r w:rsidRPr="008014FC">
        <w:rPr>
          <w:rFonts w:ascii="Times New Roman" w:hAnsi="Times New Roman"/>
          <w:sz w:val="28"/>
          <w:szCs w:val="28"/>
        </w:rPr>
        <w:t>из заполненных клеток (или их части) нельзя образовать ни</w:t>
      </w:r>
      <w:r w:rsidRPr="008014FC">
        <w:rPr>
          <w:rFonts w:ascii="Times New Roman" w:hAnsi="Times New Roman"/>
          <w:sz w:val="28"/>
          <w:szCs w:val="28"/>
        </w:rPr>
        <w:br/>
        <w:t>одного замкнутого цикла.</w:t>
      </w:r>
    </w:p>
    <w:p w:rsidR="00D32557" w:rsidRPr="008014FC" w:rsidRDefault="00D32557" w:rsidP="00D32557">
      <w:pPr>
        <w:pStyle w:val="11"/>
        <w:shd w:val="clear" w:color="auto" w:fill="FFFFFF"/>
        <w:tabs>
          <w:tab w:val="left" w:pos="1134"/>
        </w:tabs>
        <w:spacing w:line="240" w:lineRule="auto"/>
        <w:ind w:firstLine="709"/>
        <w:rPr>
          <w:rFonts w:ascii="Times New Roman" w:hAnsi="Times New Roman"/>
          <w:sz w:val="28"/>
          <w:szCs w:val="28"/>
        </w:rPr>
      </w:pPr>
      <w:r w:rsidRPr="008014FC">
        <w:rPr>
          <w:rFonts w:ascii="Times New Roman" w:hAnsi="Times New Roman"/>
          <w:sz w:val="28"/>
          <w:szCs w:val="28"/>
        </w:rPr>
        <w:t>Стоимость перевозок,  соответствующая полученному опорному плану, уменьшается:</w:t>
      </w:r>
    </w:p>
    <w:p w:rsidR="00D32557" w:rsidRPr="008014FC" w:rsidRDefault="00D32557" w:rsidP="00D32557">
      <w:pPr>
        <w:pStyle w:val="11"/>
        <w:shd w:val="clear" w:color="auto" w:fill="FFFFFF"/>
        <w:tabs>
          <w:tab w:val="left" w:pos="1134"/>
        </w:tabs>
        <w:spacing w:line="240" w:lineRule="auto"/>
        <w:ind w:firstLine="709"/>
        <w:rPr>
          <w:rFonts w:ascii="Times New Roman" w:hAnsi="Times New Roman"/>
          <w:sz w:val="28"/>
          <w:szCs w:val="28"/>
        </w:rPr>
      </w:pPr>
      <w:r w:rsidRPr="008014FC">
        <w:rPr>
          <w:rFonts w:ascii="Times New Roman" w:hAnsi="Times New Roman"/>
          <w:sz w:val="28"/>
          <w:szCs w:val="28"/>
          <w:lang w:val="en-US"/>
        </w:rPr>
        <w:t>Z</w:t>
      </w:r>
      <w:r w:rsidRPr="008014FC">
        <w:rPr>
          <w:rFonts w:ascii="Times New Roman" w:hAnsi="Times New Roman"/>
          <w:sz w:val="28"/>
          <w:szCs w:val="28"/>
        </w:rPr>
        <w:t xml:space="preserve"> = 1·90 + 3·30 + 2·10 + 1·70 + 3·20 + 1·20 = 250 (тыс. руб.), т. е. новый опорный план лучше (дешевле) предыдущего.</w:t>
      </w:r>
    </w:p>
    <w:p w:rsidR="00D32557" w:rsidRPr="008014FC" w:rsidRDefault="00D32557" w:rsidP="00D32557">
      <w:pPr>
        <w:pStyle w:val="11"/>
        <w:shd w:val="clear" w:color="auto" w:fill="FFFFFF"/>
        <w:tabs>
          <w:tab w:val="left" w:pos="1134"/>
        </w:tabs>
        <w:spacing w:line="240" w:lineRule="auto"/>
        <w:ind w:firstLine="709"/>
        <w:rPr>
          <w:rFonts w:ascii="Times New Roman" w:hAnsi="Times New Roman"/>
          <w:sz w:val="28"/>
          <w:szCs w:val="28"/>
        </w:rPr>
      </w:pPr>
      <w:r w:rsidRPr="008014FC">
        <w:rPr>
          <w:rFonts w:ascii="Times New Roman" w:hAnsi="Times New Roman"/>
          <w:sz w:val="28"/>
          <w:szCs w:val="28"/>
        </w:rPr>
        <w:t>Выясним, оптимален ли полученный план, с помощью метода потен</w:t>
      </w:r>
      <w:r w:rsidRPr="008014FC">
        <w:rPr>
          <w:rFonts w:ascii="Times New Roman" w:hAnsi="Times New Roman"/>
          <w:sz w:val="28"/>
          <w:szCs w:val="28"/>
        </w:rPr>
        <w:softHyphen/>
        <w:t>циалов повторяя весь ход рассуждений, начиная с пункта 1.</w:t>
      </w:r>
    </w:p>
    <w:p w:rsidR="00D32557" w:rsidRPr="008014FC" w:rsidRDefault="00D32557" w:rsidP="00D32557">
      <w:pPr>
        <w:pStyle w:val="11"/>
        <w:shd w:val="clear" w:color="auto" w:fill="FFFFFF"/>
        <w:tabs>
          <w:tab w:val="left" w:pos="1134"/>
        </w:tabs>
        <w:spacing w:line="240" w:lineRule="auto"/>
        <w:ind w:firstLine="709"/>
        <w:rPr>
          <w:rFonts w:ascii="Times New Roman" w:hAnsi="Times New Roman"/>
          <w:sz w:val="28"/>
          <w:szCs w:val="28"/>
        </w:rPr>
      </w:pPr>
      <w:r w:rsidRPr="008014FC">
        <w:rPr>
          <w:rFonts w:ascii="Times New Roman" w:hAnsi="Times New Roman"/>
          <w:sz w:val="28"/>
          <w:szCs w:val="28"/>
        </w:rPr>
        <w:t>Вычисляем новые потенциалы поставщиков и потребителей с по</w:t>
      </w:r>
      <w:r w:rsidRPr="008014FC">
        <w:rPr>
          <w:rFonts w:ascii="Times New Roman" w:hAnsi="Times New Roman"/>
          <w:sz w:val="28"/>
          <w:szCs w:val="28"/>
        </w:rPr>
        <w:softHyphen/>
        <w:t xml:space="preserve">мощью системы уравнений, </w:t>
      </w:r>
    </w:p>
    <w:p w:rsidR="00D32557" w:rsidRPr="008014FC" w:rsidRDefault="00D32557" w:rsidP="00D32557">
      <w:pPr>
        <w:pStyle w:val="11"/>
        <w:shd w:val="clear" w:color="auto" w:fill="FFFFFF"/>
        <w:tabs>
          <w:tab w:val="left" w:pos="1134"/>
        </w:tabs>
        <w:spacing w:line="240" w:lineRule="auto"/>
        <w:ind w:firstLine="709"/>
        <w:rPr>
          <w:rFonts w:ascii="Times New Roman" w:hAnsi="Times New Roman"/>
          <w:sz w:val="28"/>
          <w:szCs w:val="28"/>
        </w:rPr>
      </w:pPr>
      <w:r w:rsidRPr="008014FC">
        <w:rPr>
          <w:rFonts w:ascii="Times New Roman" w:hAnsi="Times New Roman"/>
          <w:position w:val="-104"/>
          <w:sz w:val="28"/>
          <w:szCs w:val="28"/>
          <w:lang w:val="en-US"/>
        </w:rPr>
        <w:object w:dxaOrig="1320" w:dyaOrig="2200">
          <v:shape id="_x0000_i1209" type="#_x0000_t75" style="width:160.25pt;height:133.95pt" o:ole="" fillcolor="window">
            <v:imagedata r:id="rId344" o:title=""/>
          </v:shape>
          <o:OLEObject Type="Embed" ProgID="Equation.3" ShapeID="_x0000_i1209" DrawAspect="Content" ObjectID="_1696159354" r:id="rId345"/>
        </w:object>
      </w:r>
    </w:p>
    <w:p w:rsidR="00D32557" w:rsidRPr="008014FC" w:rsidRDefault="00D32557" w:rsidP="00D32557">
      <w:pPr>
        <w:pStyle w:val="11"/>
        <w:shd w:val="clear" w:color="auto" w:fill="FFFFFF"/>
        <w:tabs>
          <w:tab w:val="left" w:pos="946"/>
          <w:tab w:val="left" w:pos="1134"/>
          <w:tab w:val="left" w:pos="1195"/>
          <w:tab w:val="left" w:pos="1608"/>
          <w:tab w:val="left" w:pos="1853"/>
        </w:tabs>
        <w:spacing w:line="240" w:lineRule="auto"/>
        <w:ind w:firstLine="709"/>
        <w:rPr>
          <w:rFonts w:ascii="Times New Roman" w:hAnsi="Times New Roman"/>
          <w:sz w:val="28"/>
          <w:szCs w:val="28"/>
        </w:rPr>
      </w:pPr>
      <w:r w:rsidRPr="008014FC">
        <w:rPr>
          <w:rFonts w:ascii="Times New Roman" w:hAnsi="Times New Roman"/>
          <w:sz w:val="28"/>
          <w:szCs w:val="28"/>
        </w:rPr>
        <w:tab/>
      </w:r>
    </w:p>
    <w:p w:rsidR="00D32557" w:rsidRPr="008014FC" w:rsidRDefault="00D32557" w:rsidP="00D32557">
      <w:pPr>
        <w:pStyle w:val="11"/>
        <w:shd w:val="clear" w:color="auto" w:fill="FFFFFF"/>
        <w:tabs>
          <w:tab w:val="left" w:pos="1134"/>
        </w:tabs>
        <w:spacing w:line="240" w:lineRule="auto"/>
        <w:ind w:firstLine="709"/>
        <w:rPr>
          <w:rFonts w:ascii="Times New Roman" w:hAnsi="Times New Roman"/>
          <w:sz w:val="28"/>
          <w:szCs w:val="28"/>
        </w:rPr>
      </w:pPr>
      <w:r w:rsidRPr="008014FC">
        <w:rPr>
          <w:rFonts w:ascii="Times New Roman" w:hAnsi="Times New Roman"/>
          <w:i/>
          <w:sz w:val="28"/>
          <w:szCs w:val="28"/>
        </w:rPr>
        <w:t>Ответ.</w:t>
      </w:r>
      <w:r w:rsidRPr="008014FC">
        <w:rPr>
          <w:rFonts w:ascii="Times New Roman" w:hAnsi="Times New Roman"/>
          <w:sz w:val="28"/>
          <w:szCs w:val="28"/>
        </w:rPr>
        <w:t>Оптимальный план перевозок:</w:t>
      </w:r>
    </w:p>
    <w:p w:rsidR="00D32557" w:rsidRPr="008014FC" w:rsidRDefault="00D32557" w:rsidP="00D32557">
      <w:pPr>
        <w:pStyle w:val="11"/>
        <w:shd w:val="clear" w:color="auto" w:fill="FFFFFF"/>
        <w:tabs>
          <w:tab w:val="left" w:pos="1134"/>
        </w:tabs>
        <w:spacing w:line="240" w:lineRule="auto"/>
        <w:ind w:firstLine="709"/>
        <w:rPr>
          <w:rFonts w:ascii="Times New Roman" w:hAnsi="Times New Roman"/>
          <w:sz w:val="28"/>
          <w:szCs w:val="28"/>
        </w:rPr>
      </w:pPr>
      <w:r w:rsidRPr="008014FC">
        <w:rPr>
          <w:rFonts w:ascii="Times New Roman" w:hAnsi="Times New Roman"/>
          <w:sz w:val="28"/>
          <w:szCs w:val="28"/>
          <w:lang w:val="en-US"/>
        </w:rPr>
        <w:t>x</w:t>
      </w:r>
      <w:r w:rsidRPr="008014FC">
        <w:rPr>
          <w:rFonts w:ascii="Times New Roman" w:hAnsi="Times New Roman"/>
          <w:sz w:val="28"/>
          <w:szCs w:val="28"/>
          <w:vertAlign w:val="subscript"/>
        </w:rPr>
        <w:t>11</w:t>
      </w:r>
      <w:r w:rsidRPr="008014FC">
        <w:rPr>
          <w:rFonts w:ascii="Times New Roman" w:hAnsi="Times New Roman"/>
          <w:sz w:val="28"/>
          <w:szCs w:val="28"/>
        </w:rPr>
        <w:t xml:space="preserve">= 90; </w:t>
      </w:r>
      <w:r w:rsidRPr="008014FC">
        <w:rPr>
          <w:rFonts w:ascii="Times New Roman" w:hAnsi="Times New Roman"/>
          <w:sz w:val="28"/>
          <w:szCs w:val="28"/>
          <w:lang w:val="en-US"/>
        </w:rPr>
        <w:t>x</w:t>
      </w:r>
      <w:r w:rsidRPr="008014FC">
        <w:rPr>
          <w:rFonts w:ascii="Times New Roman" w:hAnsi="Times New Roman"/>
          <w:sz w:val="28"/>
          <w:szCs w:val="28"/>
          <w:vertAlign w:val="subscript"/>
        </w:rPr>
        <w:t>13</w:t>
      </w:r>
      <w:r w:rsidRPr="008014FC">
        <w:rPr>
          <w:rFonts w:ascii="Times New Roman" w:hAnsi="Times New Roman"/>
          <w:sz w:val="28"/>
          <w:szCs w:val="28"/>
        </w:rPr>
        <w:t xml:space="preserve"> = 30; </w:t>
      </w:r>
      <w:r w:rsidRPr="008014FC">
        <w:rPr>
          <w:rFonts w:ascii="Times New Roman" w:hAnsi="Times New Roman"/>
          <w:sz w:val="28"/>
          <w:szCs w:val="28"/>
          <w:lang w:val="en-US"/>
        </w:rPr>
        <w:t>x</w:t>
      </w:r>
      <w:r w:rsidRPr="008014FC">
        <w:rPr>
          <w:rFonts w:ascii="Times New Roman" w:hAnsi="Times New Roman"/>
          <w:sz w:val="28"/>
          <w:szCs w:val="28"/>
          <w:vertAlign w:val="subscript"/>
        </w:rPr>
        <w:t>21</w:t>
      </w:r>
      <w:r w:rsidRPr="008014FC">
        <w:rPr>
          <w:rFonts w:ascii="Times New Roman" w:hAnsi="Times New Roman"/>
          <w:sz w:val="28"/>
          <w:szCs w:val="28"/>
        </w:rPr>
        <w:t xml:space="preserve"> = 10; </w:t>
      </w:r>
      <w:r w:rsidRPr="008014FC">
        <w:rPr>
          <w:rFonts w:ascii="Times New Roman" w:hAnsi="Times New Roman"/>
          <w:sz w:val="28"/>
          <w:szCs w:val="28"/>
          <w:lang w:val="en-US"/>
        </w:rPr>
        <w:t>x</w:t>
      </w:r>
      <w:r w:rsidRPr="008014FC">
        <w:rPr>
          <w:rFonts w:ascii="Times New Roman" w:hAnsi="Times New Roman"/>
          <w:sz w:val="28"/>
          <w:szCs w:val="28"/>
          <w:vertAlign w:val="subscript"/>
        </w:rPr>
        <w:t>22</w:t>
      </w:r>
      <w:r w:rsidRPr="008014FC">
        <w:rPr>
          <w:rFonts w:ascii="Times New Roman" w:hAnsi="Times New Roman"/>
          <w:sz w:val="28"/>
          <w:szCs w:val="28"/>
        </w:rPr>
        <w:t xml:space="preserve"> = 70; </w:t>
      </w:r>
      <w:r w:rsidRPr="008014FC">
        <w:rPr>
          <w:rFonts w:ascii="Times New Roman" w:hAnsi="Times New Roman"/>
          <w:sz w:val="28"/>
          <w:szCs w:val="28"/>
          <w:lang w:val="en-US"/>
        </w:rPr>
        <w:t>x</w:t>
      </w:r>
      <w:r w:rsidRPr="008014FC">
        <w:rPr>
          <w:rFonts w:ascii="Times New Roman" w:hAnsi="Times New Roman"/>
          <w:sz w:val="28"/>
          <w:szCs w:val="28"/>
          <w:vertAlign w:val="subscript"/>
        </w:rPr>
        <w:t>33</w:t>
      </w:r>
      <w:r w:rsidRPr="008014FC">
        <w:rPr>
          <w:rFonts w:ascii="Times New Roman" w:hAnsi="Times New Roman"/>
          <w:sz w:val="28"/>
          <w:szCs w:val="28"/>
        </w:rPr>
        <w:t xml:space="preserve"> = 20; </w:t>
      </w:r>
      <w:r w:rsidRPr="008014FC">
        <w:rPr>
          <w:rFonts w:ascii="Times New Roman" w:hAnsi="Times New Roman"/>
          <w:sz w:val="28"/>
          <w:szCs w:val="28"/>
          <w:lang w:val="en-US"/>
        </w:rPr>
        <w:t>x</w:t>
      </w:r>
      <w:r w:rsidRPr="008014FC">
        <w:rPr>
          <w:rFonts w:ascii="Times New Roman" w:hAnsi="Times New Roman"/>
          <w:sz w:val="28"/>
          <w:szCs w:val="28"/>
          <w:vertAlign w:val="subscript"/>
        </w:rPr>
        <w:t>34</w:t>
      </w:r>
      <w:r w:rsidRPr="008014FC">
        <w:rPr>
          <w:rFonts w:ascii="Times New Roman" w:hAnsi="Times New Roman"/>
          <w:sz w:val="28"/>
          <w:szCs w:val="28"/>
        </w:rPr>
        <w:t xml:space="preserve"> = 20.</w:t>
      </w:r>
    </w:p>
    <w:p w:rsidR="00D32557" w:rsidRPr="008014FC" w:rsidRDefault="00D32557" w:rsidP="00D32557">
      <w:pPr>
        <w:pStyle w:val="11"/>
        <w:shd w:val="clear" w:color="auto" w:fill="FFFFFF"/>
        <w:tabs>
          <w:tab w:val="left" w:pos="1134"/>
        </w:tabs>
        <w:spacing w:line="240" w:lineRule="auto"/>
        <w:ind w:firstLine="709"/>
        <w:rPr>
          <w:rFonts w:ascii="Times New Roman" w:hAnsi="Times New Roman"/>
          <w:sz w:val="28"/>
          <w:szCs w:val="28"/>
        </w:rPr>
      </w:pPr>
      <w:r w:rsidRPr="008014FC">
        <w:rPr>
          <w:rFonts w:ascii="Times New Roman" w:hAnsi="Times New Roman"/>
          <w:sz w:val="28"/>
          <w:szCs w:val="28"/>
        </w:rPr>
        <w:t xml:space="preserve">Расходы по его осуществлению минимальны и составляют                 </w:t>
      </w:r>
      <w:r w:rsidRPr="008014FC">
        <w:rPr>
          <w:rFonts w:ascii="Times New Roman" w:hAnsi="Times New Roman"/>
          <w:sz w:val="28"/>
          <w:szCs w:val="28"/>
          <w:lang w:val="en-US"/>
        </w:rPr>
        <w:t>Z</w:t>
      </w:r>
      <w:r w:rsidRPr="008014FC">
        <w:rPr>
          <w:rFonts w:ascii="Times New Roman" w:hAnsi="Times New Roman"/>
          <w:sz w:val="28"/>
          <w:szCs w:val="28"/>
          <w:vertAlign w:val="subscript"/>
          <w:lang w:val="en-US"/>
        </w:rPr>
        <w:t>min</w:t>
      </w:r>
      <w:r w:rsidRPr="008014FC">
        <w:rPr>
          <w:rFonts w:ascii="Times New Roman" w:hAnsi="Times New Roman"/>
          <w:sz w:val="28"/>
          <w:szCs w:val="28"/>
        </w:rPr>
        <w:t xml:space="preserve"> = 350 тыс. руб.</w:t>
      </w:r>
    </w:p>
    <w:p w:rsidR="00D32557" w:rsidRPr="008014FC" w:rsidRDefault="00D32557" w:rsidP="00D32557">
      <w:pPr>
        <w:pStyle w:val="11"/>
        <w:shd w:val="clear" w:color="auto" w:fill="FFFFFF"/>
        <w:tabs>
          <w:tab w:val="left" w:pos="1134"/>
        </w:tabs>
        <w:spacing w:line="240" w:lineRule="auto"/>
        <w:ind w:firstLine="709"/>
        <w:rPr>
          <w:rFonts w:ascii="Times New Roman" w:hAnsi="Times New Roman"/>
          <w:sz w:val="28"/>
          <w:szCs w:val="28"/>
        </w:rPr>
      </w:pPr>
      <w:r w:rsidRPr="008014FC">
        <w:rPr>
          <w:rFonts w:ascii="Times New Roman" w:hAnsi="Times New Roman"/>
          <w:i/>
          <w:sz w:val="28"/>
          <w:szCs w:val="28"/>
        </w:rPr>
        <w:t>Замечание</w:t>
      </w:r>
      <w:r w:rsidRPr="008014FC">
        <w:rPr>
          <w:rFonts w:ascii="Times New Roman" w:hAnsi="Times New Roman"/>
          <w:sz w:val="28"/>
          <w:szCs w:val="28"/>
        </w:rPr>
        <w:t>. Количество таблиц при решении транспортной задачи может  оказаться любым. Это зависит от того, насколько первый опорный план окажется близким к оптимальному. Может случиться, что первая же таблица будет соответствовать оптимальному плану. Это устанавливается методом потенциалов.</w:t>
      </w:r>
    </w:p>
    <w:p w:rsidR="00D32557" w:rsidRPr="008014FC" w:rsidRDefault="00D32557" w:rsidP="00D32557">
      <w:pPr>
        <w:pStyle w:val="aa"/>
        <w:tabs>
          <w:tab w:val="left" w:pos="1134"/>
        </w:tabs>
        <w:spacing w:after="0"/>
        <w:ind w:left="0" w:firstLine="709"/>
        <w:jc w:val="both"/>
        <w:rPr>
          <w:szCs w:val="28"/>
        </w:rPr>
      </w:pPr>
      <w:r w:rsidRPr="008014FC">
        <w:rPr>
          <w:szCs w:val="28"/>
        </w:rPr>
        <w:t>Транспортная задача всегда имеет оптимальное решение (один или несколько опорных оптимальных планов).</w:t>
      </w:r>
    </w:p>
    <w:p w:rsidR="00D32557" w:rsidRDefault="00D32557" w:rsidP="00D32557">
      <w:pPr>
        <w:pStyle w:val="af7"/>
        <w:spacing w:before="0" w:beforeAutospacing="0" w:after="0" w:afterAutospacing="0"/>
        <w:ind w:firstLine="709"/>
        <w:jc w:val="both"/>
        <w:rPr>
          <w:iCs/>
          <w:color w:val="333333"/>
          <w:sz w:val="28"/>
          <w:szCs w:val="28"/>
        </w:rPr>
      </w:pPr>
    </w:p>
    <w:p w:rsidR="00D32557" w:rsidRPr="00E3269E" w:rsidRDefault="00D32557" w:rsidP="00D32557">
      <w:pPr>
        <w:shd w:val="clear" w:color="auto" w:fill="FFFFFF"/>
        <w:ind w:firstLine="709"/>
        <w:jc w:val="both"/>
        <w:rPr>
          <w:b/>
          <w:sz w:val="28"/>
          <w:szCs w:val="28"/>
        </w:rPr>
      </w:pPr>
      <w:r w:rsidRPr="00E3269E">
        <w:rPr>
          <w:b/>
          <w:sz w:val="28"/>
          <w:szCs w:val="28"/>
        </w:rPr>
        <w:t>2. Материалы и оборудование</w:t>
      </w:r>
    </w:p>
    <w:p w:rsidR="00D32557" w:rsidRPr="00E3269E" w:rsidRDefault="00D32557" w:rsidP="00D32557">
      <w:pPr>
        <w:shd w:val="clear" w:color="auto" w:fill="FFFFFF"/>
        <w:ind w:firstLine="709"/>
        <w:jc w:val="both"/>
        <w:rPr>
          <w:sz w:val="28"/>
          <w:szCs w:val="28"/>
        </w:rPr>
      </w:pPr>
      <w:r w:rsidRPr="00E3269E">
        <w:rPr>
          <w:sz w:val="28"/>
          <w:szCs w:val="28"/>
        </w:rPr>
        <w:t>1.Компьютер.</w:t>
      </w:r>
    </w:p>
    <w:p w:rsidR="00D32557" w:rsidRPr="00E3269E" w:rsidRDefault="00D32557" w:rsidP="00D32557">
      <w:pPr>
        <w:shd w:val="clear" w:color="auto" w:fill="FFFFFF"/>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D32557" w:rsidRPr="00E3269E" w:rsidRDefault="00D32557" w:rsidP="00D32557">
      <w:pPr>
        <w:shd w:val="clear" w:color="auto" w:fill="FFFFFF"/>
        <w:ind w:firstLine="709"/>
        <w:jc w:val="both"/>
        <w:rPr>
          <w:b/>
          <w:bCs/>
          <w:sz w:val="28"/>
          <w:szCs w:val="28"/>
        </w:rPr>
      </w:pPr>
    </w:p>
    <w:p w:rsidR="00D32557" w:rsidRPr="00E3269E" w:rsidRDefault="00D32557" w:rsidP="00D32557">
      <w:pPr>
        <w:shd w:val="clear" w:color="auto" w:fill="FFFFFF"/>
        <w:ind w:firstLine="709"/>
        <w:jc w:val="both"/>
        <w:rPr>
          <w:b/>
          <w:sz w:val="28"/>
          <w:szCs w:val="28"/>
        </w:rPr>
      </w:pPr>
      <w:r w:rsidRPr="00E3269E">
        <w:rPr>
          <w:b/>
          <w:sz w:val="28"/>
          <w:szCs w:val="28"/>
        </w:rPr>
        <w:t>3. Задания к лабораторной работе</w:t>
      </w:r>
    </w:p>
    <w:p w:rsidR="00E93C40" w:rsidRDefault="00E93C40" w:rsidP="00E93C40">
      <w:pPr>
        <w:pStyle w:val="aa"/>
        <w:spacing w:after="0"/>
        <w:ind w:left="0" w:firstLine="709"/>
        <w:jc w:val="both"/>
        <w:rPr>
          <w:szCs w:val="28"/>
        </w:rPr>
      </w:pPr>
      <w:r w:rsidRPr="005A2503">
        <w:rPr>
          <w:b/>
          <w:szCs w:val="28"/>
        </w:rPr>
        <w:t>Задание 1.</w:t>
      </w:r>
      <w:r>
        <w:rPr>
          <w:szCs w:val="28"/>
        </w:rPr>
        <w:t xml:space="preserve"> Ознакомиться с решением задачи в теоретической части.</w:t>
      </w:r>
    </w:p>
    <w:p w:rsidR="00E93C40" w:rsidRPr="002B33D6" w:rsidRDefault="00E93C40" w:rsidP="00E93C40">
      <w:pPr>
        <w:pStyle w:val="aa"/>
        <w:spacing w:after="0"/>
        <w:ind w:left="0" w:firstLine="709"/>
        <w:jc w:val="both"/>
      </w:pPr>
      <w:r w:rsidRPr="005A2503">
        <w:rPr>
          <w:b/>
          <w:szCs w:val="28"/>
        </w:rPr>
        <w:t>Задание 2</w:t>
      </w:r>
      <w:r>
        <w:rPr>
          <w:szCs w:val="28"/>
        </w:rPr>
        <w:t>. Решить задачи 1-3 методом потенциалов</w:t>
      </w:r>
      <w:r w:rsidRPr="002B33D6">
        <w:t>.</w:t>
      </w:r>
    </w:p>
    <w:p w:rsidR="00E93C40" w:rsidRDefault="00E93C40" w:rsidP="00D32557">
      <w:pPr>
        <w:tabs>
          <w:tab w:val="left" w:pos="7230"/>
          <w:tab w:val="left" w:pos="8505"/>
        </w:tabs>
        <w:ind w:firstLine="709"/>
        <w:jc w:val="both"/>
        <w:rPr>
          <w:sz w:val="28"/>
          <w:szCs w:val="28"/>
        </w:rPr>
      </w:pPr>
    </w:p>
    <w:p w:rsidR="00D32557" w:rsidRPr="008014FC" w:rsidRDefault="00E93C40" w:rsidP="00D32557">
      <w:pPr>
        <w:tabs>
          <w:tab w:val="left" w:pos="7230"/>
          <w:tab w:val="left" w:pos="8505"/>
        </w:tabs>
        <w:ind w:firstLine="709"/>
        <w:jc w:val="both"/>
        <w:rPr>
          <w:sz w:val="28"/>
          <w:szCs w:val="28"/>
        </w:rPr>
      </w:pPr>
      <w:r>
        <w:rPr>
          <w:sz w:val="28"/>
          <w:szCs w:val="28"/>
        </w:rPr>
        <w:t xml:space="preserve">1. </w:t>
      </w:r>
      <w:r w:rsidR="00D32557" w:rsidRPr="008014FC">
        <w:rPr>
          <w:sz w:val="28"/>
          <w:szCs w:val="28"/>
        </w:rPr>
        <w:t>В транспортной задаче, где запасы  поставщиков описываются вектором А(50;70),  потребности – вектором В (30;40;50), а стоимость перевозки  единицы груза от поставщиков потребителям задана матрицей</w:t>
      </w:r>
    </w:p>
    <w:p w:rsidR="00D32557" w:rsidRPr="008014FC" w:rsidRDefault="00D32557" w:rsidP="00D32557">
      <w:pPr>
        <w:tabs>
          <w:tab w:val="left" w:pos="7230"/>
          <w:tab w:val="left" w:pos="8505"/>
        </w:tabs>
        <w:ind w:firstLine="709"/>
        <w:jc w:val="both"/>
        <w:rPr>
          <w:sz w:val="28"/>
          <w:szCs w:val="28"/>
        </w:rPr>
      </w:pPr>
      <w:r w:rsidRPr="008014FC">
        <w:rPr>
          <w:sz w:val="28"/>
          <w:szCs w:val="28"/>
        </w:rPr>
        <w:t xml:space="preserve"> Д =</w:t>
      </w:r>
      <w:r w:rsidRPr="008014FC">
        <w:rPr>
          <w:position w:val="-34"/>
          <w:sz w:val="28"/>
          <w:szCs w:val="28"/>
        </w:rPr>
        <w:object w:dxaOrig="800" w:dyaOrig="820">
          <v:shape id="_x0000_i1210" type="#_x0000_t75" style="width:40.25pt;height:41.05pt" o:ole="">
            <v:imagedata r:id="rId316" o:title=""/>
          </v:shape>
          <o:OLEObject Type="Embed" ProgID="Equation.3" ShapeID="_x0000_i1210" DrawAspect="Content" ObjectID="_1696159355" r:id="rId346"/>
        </w:object>
      </w:r>
      <w:r w:rsidRPr="008014FC">
        <w:rPr>
          <w:sz w:val="28"/>
          <w:szCs w:val="28"/>
        </w:rPr>
        <w:t xml:space="preserve">, найти общую стоимость допустимого плана перевозок, </w:t>
      </w:r>
    </w:p>
    <w:p w:rsidR="00D32557" w:rsidRPr="008014FC" w:rsidRDefault="00D32557" w:rsidP="00D32557">
      <w:pPr>
        <w:ind w:firstLine="709"/>
        <w:jc w:val="both"/>
        <w:rPr>
          <w:sz w:val="28"/>
          <w:szCs w:val="28"/>
        </w:rPr>
      </w:pPr>
      <w:r w:rsidRPr="008014FC">
        <w:rPr>
          <w:sz w:val="28"/>
          <w:szCs w:val="28"/>
        </w:rPr>
        <w:t>полученного по методусеверо-западного угла.</w:t>
      </w:r>
    </w:p>
    <w:p w:rsidR="00D32557" w:rsidRPr="008014FC" w:rsidRDefault="00D32557" w:rsidP="00D32557">
      <w:pPr>
        <w:ind w:firstLine="709"/>
        <w:jc w:val="both"/>
        <w:rPr>
          <w:sz w:val="28"/>
          <w:szCs w:val="28"/>
        </w:rPr>
      </w:pPr>
      <w:r w:rsidRPr="008014FC">
        <w:rPr>
          <w:sz w:val="28"/>
          <w:szCs w:val="28"/>
        </w:rPr>
        <w:t>Ответ:  250</w:t>
      </w:r>
    </w:p>
    <w:p w:rsidR="00D32557" w:rsidRPr="008014FC" w:rsidRDefault="00D32557" w:rsidP="00D32557">
      <w:pPr>
        <w:tabs>
          <w:tab w:val="left" w:pos="7230"/>
        </w:tabs>
        <w:ind w:firstLine="709"/>
        <w:jc w:val="both"/>
        <w:rPr>
          <w:b/>
          <w:sz w:val="28"/>
          <w:szCs w:val="28"/>
        </w:rPr>
      </w:pPr>
    </w:p>
    <w:p w:rsidR="00D32557" w:rsidRPr="008014FC" w:rsidRDefault="00E93C40" w:rsidP="00D32557">
      <w:pPr>
        <w:tabs>
          <w:tab w:val="left" w:pos="7230"/>
        </w:tabs>
        <w:ind w:firstLine="709"/>
        <w:jc w:val="both"/>
        <w:rPr>
          <w:sz w:val="28"/>
          <w:szCs w:val="28"/>
        </w:rPr>
      </w:pPr>
      <w:r>
        <w:rPr>
          <w:sz w:val="28"/>
          <w:szCs w:val="28"/>
        </w:rPr>
        <w:t xml:space="preserve">2. </w:t>
      </w:r>
      <w:r w:rsidR="00D32557" w:rsidRPr="008014FC">
        <w:rPr>
          <w:sz w:val="28"/>
          <w:szCs w:val="28"/>
        </w:rPr>
        <w:t>В транспортной задаче, где запасы поставщиков описываются</w:t>
      </w:r>
      <w:r w:rsidR="00D32557" w:rsidRPr="008014FC">
        <w:rPr>
          <w:sz w:val="28"/>
          <w:szCs w:val="28"/>
        </w:rPr>
        <w:tab/>
        <w:t xml:space="preserve">вектором А(50;70), потребности – вектором В (35;50;35), а стоимость перевозки единицы груза  от поставщиков  потребителям задана матрицей </w:t>
      </w:r>
    </w:p>
    <w:p w:rsidR="00D32557" w:rsidRPr="008014FC" w:rsidRDefault="00D32557" w:rsidP="00D32557">
      <w:pPr>
        <w:ind w:firstLine="709"/>
        <w:jc w:val="both"/>
        <w:rPr>
          <w:sz w:val="28"/>
          <w:szCs w:val="28"/>
          <w:u w:val="single"/>
        </w:rPr>
      </w:pPr>
      <w:r w:rsidRPr="008014FC">
        <w:rPr>
          <w:sz w:val="28"/>
          <w:szCs w:val="28"/>
        </w:rPr>
        <w:t>Д =</w:t>
      </w:r>
      <w:r w:rsidRPr="008014FC">
        <w:rPr>
          <w:position w:val="-34"/>
          <w:sz w:val="28"/>
          <w:szCs w:val="28"/>
        </w:rPr>
        <w:object w:dxaOrig="800" w:dyaOrig="820">
          <v:shape id="_x0000_i1211" type="#_x0000_t75" style="width:40.25pt;height:41.05pt" o:ole="">
            <v:imagedata r:id="rId316" o:title=""/>
          </v:shape>
          <o:OLEObject Type="Embed" ProgID="Equation.3" ShapeID="_x0000_i1211" DrawAspect="Content" ObjectID="_1696159356" r:id="rId347"/>
        </w:object>
      </w:r>
      <w:r w:rsidRPr="008014FC">
        <w:rPr>
          <w:sz w:val="28"/>
          <w:szCs w:val="28"/>
        </w:rPr>
        <w:t>, найти общую стоимость допустимогоплана перевозок,</w:t>
      </w:r>
    </w:p>
    <w:p w:rsidR="00D32557" w:rsidRPr="008014FC" w:rsidRDefault="00D32557" w:rsidP="00D32557">
      <w:pPr>
        <w:ind w:firstLine="709"/>
        <w:jc w:val="both"/>
        <w:rPr>
          <w:sz w:val="28"/>
          <w:szCs w:val="28"/>
        </w:rPr>
      </w:pPr>
      <w:r w:rsidRPr="008014FC">
        <w:rPr>
          <w:sz w:val="28"/>
          <w:szCs w:val="28"/>
        </w:rPr>
        <w:t xml:space="preserve"> полученного по методу северо-западного  угла.</w:t>
      </w:r>
    </w:p>
    <w:p w:rsidR="00D32557" w:rsidRPr="008014FC" w:rsidRDefault="00D32557" w:rsidP="00D32557">
      <w:pPr>
        <w:ind w:firstLine="709"/>
        <w:jc w:val="both"/>
        <w:rPr>
          <w:sz w:val="28"/>
          <w:szCs w:val="28"/>
        </w:rPr>
      </w:pPr>
      <w:r w:rsidRPr="008014FC">
        <w:rPr>
          <w:sz w:val="28"/>
          <w:szCs w:val="28"/>
        </w:rPr>
        <w:t>Ответ: 1)170</w:t>
      </w:r>
    </w:p>
    <w:p w:rsidR="00E93C40" w:rsidRDefault="00E93C40" w:rsidP="00D32557">
      <w:pPr>
        <w:tabs>
          <w:tab w:val="left" w:pos="7230"/>
        </w:tabs>
        <w:ind w:firstLine="709"/>
        <w:jc w:val="both"/>
        <w:rPr>
          <w:b/>
          <w:sz w:val="28"/>
          <w:szCs w:val="28"/>
        </w:rPr>
      </w:pPr>
    </w:p>
    <w:p w:rsidR="00D32557" w:rsidRPr="008014FC" w:rsidRDefault="00E93C40" w:rsidP="00D32557">
      <w:pPr>
        <w:tabs>
          <w:tab w:val="left" w:pos="7230"/>
        </w:tabs>
        <w:ind w:firstLine="709"/>
        <w:jc w:val="both"/>
        <w:rPr>
          <w:sz w:val="28"/>
          <w:szCs w:val="28"/>
        </w:rPr>
      </w:pPr>
      <w:r>
        <w:rPr>
          <w:b/>
          <w:sz w:val="28"/>
          <w:szCs w:val="28"/>
        </w:rPr>
        <w:t xml:space="preserve">3. </w:t>
      </w:r>
      <w:r w:rsidR="00D32557" w:rsidRPr="008014FC">
        <w:rPr>
          <w:sz w:val="28"/>
          <w:szCs w:val="28"/>
        </w:rPr>
        <w:t>В транспортной задаче, где запасы поставщиков описываются</w:t>
      </w:r>
      <w:r w:rsidR="00D32557" w:rsidRPr="008014FC">
        <w:rPr>
          <w:sz w:val="28"/>
          <w:szCs w:val="28"/>
        </w:rPr>
        <w:tab/>
        <w:t xml:space="preserve">вектором А(60;60), потребности – вектором В (35;50;35), а стоимость перевозки единицы груза  от поставщиков  потребителям задана матрицей </w:t>
      </w:r>
    </w:p>
    <w:p w:rsidR="00D32557" w:rsidRPr="008014FC" w:rsidRDefault="00D32557" w:rsidP="00D32557">
      <w:pPr>
        <w:ind w:firstLine="709"/>
        <w:jc w:val="both"/>
        <w:rPr>
          <w:sz w:val="28"/>
          <w:szCs w:val="28"/>
        </w:rPr>
      </w:pPr>
      <w:r w:rsidRPr="008014FC">
        <w:rPr>
          <w:sz w:val="28"/>
          <w:szCs w:val="28"/>
        </w:rPr>
        <w:t>стоимость оптимального плана перевозок равна:</w:t>
      </w:r>
    </w:p>
    <w:p w:rsidR="00D32557" w:rsidRPr="008014FC" w:rsidRDefault="00D32557" w:rsidP="00D32557">
      <w:pPr>
        <w:ind w:firstLine="709"/>
        <w:jc w:val="both"/>
        <w:rPr>
          <w:sz w:val="28"/>
          <w:szCs w:val="28"/>
          <w:u w:val="single"/>
        </w:rPr>
      </w:pPr>
      <w:r w:rsidRPr="008014FC">
        <w:rPr>
          <w:sz w:val="28"/>
          <w:szCs w:val="28"/>
        </w:rPr>
        <w:t>Д =</w:t>
      </w:r>
      <w:r w:rsidRPr="008014FC">
        <w:rPr>
          <w:position w:val="-34"/>
          <w:sz w:val="28"/>
          <w:szCs w:val="28"/>
        </w:rPr>
        <w:object w:dxaOrig="800" w:dyaOrig="820">
          <v:shape id="_x0000_i1212" type="#_x0000_t75" style="width:40.25pt;height:41.05pt" o:ole="">
            <v:imagedata r:id="rId316" o:title=""/>
          </v:shape>
          <o:OLEObject Type="Embed" ProgID="Equation.3" ShapeID="_x0000_i1212" DrawAspect="Content" ObjectID="_1696159357" r:id="rId348"/>
        </w:object>
      </w:r>
      <w:r w:rsidRPr="008014FC">
        <w:rPr>
          <w:sz w:val="28"/>
          <w:szCs w:val="28"/>
        </w:rPr>
        <w:t>, найти общую стоимость оптимального плана перевозок,</w:t>
      </w:r>
    </w:p>
    <w:p w:rsidR="00D32557" w:rsidRPr="008014FC" w:rsidRDefault="00D32557" w:rsidP="00D32557">
      <w:pPr>
        <w:ind w:firstLine="709"/>
        <w:jc w:val="both"/>
        <w:rPr>
          <w:sz w:val="28"/>
          <w:szCs w:val="28"/>
        </w:rPr>
      </w:pPr>
      <w:r w:rsidRPr="008014FC">
        <w:rPr>
          <w:sz w:val="28"/>
          <w:szCs w:val="28"/>
        </w:rPr>
        <w:t xml:space="preserve"> Ответ:  1) 120</w:t>
      </w:r>
    </w:p>
    <w:p w:rsidR="00D32557" w:rsidRPr="008014FC" w:rsidRDefault="00D32557" w:rsidP="00D32557">
      <w:pPr>
        <w:ind w:firstLine="709"/>
        <w:jc w:val="both"/>
        <w:rPr>
          <w:sz w:val="28"/>
          <w:szCs w:val="28"/>
        </w:rPr>
      </w:pPr>
    </w:p>
    <w:p w:rsidR="00E93C40" w:rsidRPr="002B33D6" w:rsidRDefault="00E93C40" w:rsidP="00E93C40">
      <w:pPr>
        <w:pStyle w:val="aa"/>
        <w:spacing w:after="0"/>
        <w:ind w:left="0" w:firstLine="709"/>
        <w:jc w:val="both"/>
      </w:pPr>
      <w:r w:rsidRPr="005A2503">
        <w:rPr>
          <w:b/>
          <w:szCs w:val="28"/>
        </w:rPr>
        <w:t xml:space="preserve">Задание </w:t>
      </w:r>
      <w:r>
        <w:rPr>
          <w:b/>
          <w:szCs w:val="28"/>
        </w:rPr>
        <w:t>для самостоятельной работы</w:t>
      </w:r>
      <w:r w:rsidRPr="002B33D6">
        <w:t>.</w:t>
      </w:r>
    </w:p>
    <w:p w:rsidR="00D32557" w:rsidRPr="008014FC" w:rsidRDefault="00E93C40" w:rsidP="00D32557">
      <w:pPr>
        <w:ind w:firstLine="709"/>
        <w:jc w:val="both"/>
        <w:rPr>
          <w:sz w:val="28"/>
          <w:szCs w:val="28"/>
        </w:rPr>
      </w:pPr>
      <w:r>
        <w:rPr>
          <w:b/>
          <w:sz w:val="28"/>
          <w:szCs w:val="28"/>
        </w:rPr>
        <w:t>Задание 1</w:t>
      </w:r>
      <w:r w:rsidR="00D32557" w:rsidRPr="008014FC">
        <w:rPr>
          <w:b/>
          <w:sz w:val="28"/>
          <w:szCs w:val="28"/>
        </w:rPr>
        <w:t>.</w:t>
      </w:r>
      <w:r w:rsidR="00D32557" w:rsidRPr="008014FC">
        <w:rPr>
          <w:sz w:val="28"/>
          <w:szCs w:val="28"/>
        </w:rPr>
        <w:t xml:space="preserve"> Решить </w:t>
      </w:r>
      <w:r>
        <w:rPr>
          <w:sz w:val="28"/>
          <w:szCs w:val="28"/>
        </w:rPr>
        <w:t xml:space="preserve">задачи 1-3 </w:t>
      </w:r>
      <w:r w:rsidR="00D32557" w:rsidRPr="008014FC">
        <w:rPr>
          <w:sz w:val="28"/>
          <w:szCs w:val="28"/>
        </w:rPr>
        <w:t xml:space="preserve">методом потенциалов </w:t>
      </w:r>
      <w:r>
        <w:rPr>
          <w:sz w:val="28"/>
          <w:szCs w:val="28"/>
        </w:rPr>
        <w:t>(табл. 4</w:t>
      </w:r>
      <w:r w:rsidR="00D32557" w:rsidRPr="008014FC">
        <w:rPr>
          <w:sz w:val="28"/>
          <w:szCs w:val="28"/>
        </w:rPr>
        <w:t>).</w:t>
      </w:r>
    </w:p>
    <w:p w:rsidR="00D32557" w:rsidRPr="008014FC" w:rsidRDefault="00D32557" w:rsidP="00D32557">
      <w:pPr>
        <w:ind w:firstLine="709"/>
        <w:jc w:val="both"/>
        <w:rPr>
          <w:sz w:val="28"/>
          <w:szCs w:val="28"/>
        </w:rPr>
      </w:pPr>
      <w:r w:rsidRPr="008014FC">
        <w:rPr>
          <w:sz w:val="28"/>
          <w:szCs w:val="28"/>
        </w:rPr>
        <w:t>Таблица</w:t>
      </w:r>
      <w:r w:rsidR="00E93C40">
        <w:rPr>
          <w:sz w:val="28"/>
          <w:szCs w:val="28"/>
        </w:rPr>
        <w:t xml:space="preserve"> 4</w:t>
      </w:r>
      <w:r w:rsidRPr="008014FC">
        <w:rPr>
          <w:sz w:val="28"/>
          <w:szCs w:val="28"/>
        </w:rPr>
        <w:t xml:space="preserve">. Варианты задания </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3960"/>
        <w:gridCol w:w="1080"/>
        <w:gridCol w:w="3780"/>
      </w:tblGrid>
      <w:tr w:rsidR="00D32557" w:rsidRPr="008014FC" w:rsidTr="001B287B">
        <w:tc>
          <w:tcPr>
            <w:tcW w:w="1080" w:type="dxa"/>
            <w:vAlign w:val="center"/>
          </w:tcPr>
          <w:p w:rsidR="00D32557" w:rsidRPr="008014FC" w:rsidRDefault="00D32557" w:rsidP="001B287B">
            <w:pPr>
              <w:jc w:val="both"/>
              <w:rPr>
                <w:sz w:val="28"/>
                <w:szCs w:val="28"/>
              </w:rPr>
            </w:pPr>
            <w:r w:rsidRPr="008014FC">
              <w:rPr>
                <w:sz w:val="28"/>
                <w:szCs w:val="28"/>
              </w:rPr>
              <w:t>Вариант</w:t>
            </w:r>
          </w:p>
        </w:tc>
        <w:tc>
          <w:tcPr>
            <w:tcW w:w="3960" w:type="dxa"/>
            <w:vAlign w:val="center"/>
          </w:tcPr>
          <w:p w:rsidR="00D32557" w:rsidRPr="008014FC" w:rsidRDefault="00D32557" w:rsidP="001B287B">
            <w:pPr>
              <w:jc w:val="both"/>
              <w:rPr>
                <w:sz w:val="28"/>
                <w:szCs w:val="28"/>
              </w:rPr>
            </w:pPr>
            <w:r w:rsidRPr="008014FC">
              <w:rPr>
                <w:sz w:val="28"/>
                <w:szCs w:val="28"/>
              </w:rPr>
              <w:t>Задача</w:t>
            </w:r>
          </w:p>
        </w:tc>
        <w:tc>
          <w:tcPr>
            <w:tcW w:w="1080" w:type="dxa"/>
            <w:vAlign w:val="center"/>
          </w:tcPr>
          <w:p w:rsidR="00D32557" w:rsidRPr="008014FC" w:rsidRDefault="00D32557" w:rsidP="001B287B">
            <w:pPr>
              <w:jc w:val="both"/>
              <w:rPr>
                <w:sz w:val="28"/>
                <w:szCs w:val="28"/>
              </w:rPr>
            </w:pPr>
            <w:r w:rsidRPr="008014FC">
              <w:rPr>
                <w:sz w:val="28"/>
                <w:szCs w:val="28"/>
              </w:rPr>
              <w:t>Вариант</w:t>
            </w:r>
          </w:p>
        </w:tc>
        <w:tc>
          <w:tcPr>
            <w:tcW w:w="3780" w:type="dxa"/>
            <w:vAlign w:val="center"/>
          </w:tcPr>
          <w:p w:rsidR="00D32557" w:rsidRPr="008014FC" w:rsidRDefault="00D32557" w:rsidP="001B287B">
            <w:pPr>
              <w:jc w:val="both"/>
              <w:rPr>
                <w:sz w:val="28"/>
                <w:szCs w:val="28"/>
              </w:rPr>
            </w:pPr>
            <w:r w:rsidRPr="008014FC">
              <w:rPr>
                <w:sz w:val="28"/>
                <w:szCs w:val="28"/>
              </w:rPr>
              <w:t>Задача</w:t>
            </w:r>
          </w:p>
        </w:tc>
      </w:tr>
      <w:tr w:rsidR="00D32557" w:rsidRPr="00B467FC" w:rsidTr="001B287B">
        <w:tc>
          <w:tcPr>
            <w:tcW w:w="1080" w:type="dxa"/>
            <w:vAlign w:val="center"/>
          </w:tcPr>
          <w:p w:rsidR="00D32557" w:rsidRPr="00B467FC" w:rsidRDefault="00D32557" w:rsidP="001B287B">
            <w:pPr>
              <w:jc w:val="both"/>
            </w:pPr>
            <w:r w:rsidRPr="00B467FC">
              <w:t>1</w:t>
            </w:r>
          </w:p>
        </w:tc>
        <w:tc>
          <w:tcPr>
            <w:tcW w:w="3960"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7"/>
              <w:gridCol w:w="516"/>
              <w:gridCol w:w="516"/>
              <w:gridCol w:w="517"/>
              <w:gridCol w:w="516"/>
              <w:gridCol w:w="517"/>
            </w:tblGrid>
            <w:tr w:rsidR="00D32557" w:rsidRPr="00B467FC" w:rsidTr="001B287B">
              <w:tc>
                <w:tcPr>
                  <w:tcW w:w="607" w:type="dxa"/>
                </w:tcPr>
                <w:p w:rsidR="00D32557" w:rsidRPr="00B467FC" w:rsidRDefault="00D32557" w:rsidP="001B287B">
                  <w:pPr>
                    <w:tabs>
                      <w:tab w:val="left" w:pos="1332"/>
                      <w:tab w:val="left" w:pos="1692"/>
                    </w:tabs>
                    <w:ind w:right="-108"/>
                    <w:jc w:val="both"/>
                  </w:pPr>
                  <w:r w:rsidRPr="00B467FC">
                    <w:t>a</w:t>
                  </w:r>
                  <w:r w:rsidRPr="00B467FC">
                    <w:rPr>
                      <w:vertAlign w:val="subscript"/>
                    </w:rPr>
                    <w:t>i</w:t>
                  </w:r>
                  <w:r w:rsidRPr="00B467FC">
                    <w:t xml:space="preserve"> \ b</w:t>
                  </w:r>
                  <w:r w:rsidRPr="00B467FC">
                    <w:rPr>
                      <w:vertAlign w:val="subscript"/>
                    </w:rPr>
                    <w:t>j</w:t>
                  </w:r>
                </w:p>
              </w:tc>
              <w:tc>
                <w:tcPr>
                  <w:tcW w:w="516" w:type="dxa"/>
                </w:tcPr>
                <w:p w:rsidR="00D32557" w:rsidRPr="00B467FC" w:rsidRDefault="00D32557" w:rsidP="001B287B">
                  <w:pPr>
                    <w:tabs>
                      <w:tab w:val="left" w:pos="1332"/>
                      <w:tab w:val="left" w:pos="1692"/>
                    </w:tabs>
                    <w:jc w:val="both"/>
                  </w:pPr>
                  <w:r w:rsidRPr="00B467FC">
                    <w:t>50</w:t>
                  </w:r>
                </w:p>
              </w:tc>
              <w:tc>
                <w:tcPr>
                  <w:tcW w:w="516" w:type="dxa"/>
                </w:tcPr>
                <w:p w:rsidR="00D32557" w:rsidRPr="00B467FC" w:rsidRDefault="00D32557" w:rsidP="001B287B">
                  <w:pPr>
                    <w:tabs>
                      <w:tab w:val="left" w:pos="1332"/>
                      <w:tab w:val="left" w:pos="1692"/>
                    </w:tabs>
                    <w:jc w:val="both"/>
                  </w:pPr>
                  <w:r w:rsidRPr="00B467FC">
                    <w:t>50</w:t>
                  </w:r>
                </w:p>
              </w:tc>
              <w:tc>
                <w:tcPr>
                  <w:tcW w:w="517" w:type="dxa"/>
                </w:tcPr>
                <w:p w:rsidR="00D32557" w:rsidRPr="00B467FC" w:rsidRDefault="00D32557" w:rsidP="001B287B">
                  <w:pPr>
                    <w:tabs>
                      <w:tab w:val="left" w:pos="1332"/>
                      <w:tab w:val="left" w:pos="1692"/>
                    </w:tabs>
                    <w:jc w:val="both"/>
                  </w:pPr>
                  <w:r w:rsidRPr="00B467FC">
                    <w:t>100</w:t>
                  </w:r>
                </w:p>
              </w:tc>
              <w:tc>
                <w:tcPr>
                  <w:tcW w:w="516" w:type="dxa"/>
                </w:tcPr>
                <w:p w:rsidR="00D32557" w:rsidRPr="00B467FC" w:rsidRDefault="00D32557" w:rsidP="001B287B">
                  <w:pPr>
                    <w:tabs>
                      <w:tab w:val="left" w:pos="1332"/>
                      <w:tab w:val="left" w:pos="1692"/>
                    </w:tabs>
                    <w:jc w:val="both"/>
                  </w:pPr>
                  <w:r w:rsidRPr="00B467FC">
                    <w:t>100</w:t>
                  </w:r>
                </w:p>
              </w:tc>
              <w:tc>
                <w:tcPr>
                  <w:tcW w:w="517" w:type="dxa"/>
                </w:tcPr>
                <w:p w:rsidR="00D32557" w:rsidRPr="00B467FC" w:rsidRDefault="00D32557" w:rsidP="001B287B">
                  <w:pPr>
                    <w:tabs>
                      <w:tab w:val="left" w:pos="1332"/>
                      <w:tab w:val="left" w:pos="1692"/>
                    </w:tabs>
                    <w:jc w:val="both"/>
                  </w:pPr>
                  <w:r w:rsidRPr="00B467FC">
                    <w:t>50</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50</w:t>
                  </w:r>
                </w:p>
              </w:tc>
              <w:tc>
                <w:tcPr>
                  <w:tcW w:w="516" w:type="dxa"/>
                </w:tcPr>
                <w:p w:rsidR="00D32557" w:rsidRPr="00B467FC" w:rsidRDefault="00D32557" w:rsidP="001B287B">
                  <w:pPr>
                    <w:tabs>
                      <w:tab w:val="left" w:pos="1332"/>
                      <w:tab w:val="left" w:pos="1692"/>
                    </w:tabs>
                    <w:jc w:val="both"/>
                  </w:pPr>
                  <w:r w:rsidRPr="00B467FC">
                    <w:t>3</w:t>
                  </w:r>
                </w:p>
              </w:tc>
              <w:tc>
                <w:tcPr>
                  <w:tcW w:w="516" w:type="dxa"/>
                </w:tcPr>
                <w:p w:rsidR="00D32557" w:rsidRPr="00B467FC" w:rsidRDefault="00D32557" w:rsidP="001B287B">
                  <w:pPr>
                    <w:tabs>
                      <w:tab w:val="left" w:pos="1332"/>
                      <w:tab w:val="left" w:pos="1692"/>
                    </w:tabs>
                    <w:jc w:val="both"/>
                  </w:pPr>
                  <w:r w:rsidRPr="00B467FC">
                    <w:t>4</w:t>
                  </w:r>
                </w:p>
              </w:tc>
              <w:tc>
                <w:tcPr>
                  <w:tcW w:w="517" w:type="dxa"/>
                </w:tcPr>
                <w:p w:rsidR="00D32557" w:rsidRPr="00B467FC" w:rsidRDefault="00D32557" w:rsidP="001B287B">
                  <w:pPr>
                    <w:tabs>
                      <w:tab w:val="left" w:pos="1332"/>
                      <w:tab w:val="left" w:pos="1692"/>
                    </w:tabs>
                    <w:jc w:val="both"/>
                  </w:pPr>
                  <w:r w:rsidRPr="00B467FC">
                    <w:t>6</w:t>
                  </w:r>
                </w:p>
              </w:tc>
              <w:tc>
                <w:tcPr>
                  <w:tcW w:w="516" w:type="dxa"/>
                </w:tcPr>
                <w:p w:rsidR="00D32557" w:rsidRPr="00B467FC" w:rsidRDefault="00D32557" w:rsidP="001B287B">
                  <w:pPr>
                    <w:tabs>
                      <w:tab w:val="left" w:pos="1332"/>
                      <w:tab w:val="left" w:pos="1692"/>
                    </w:tabs>
                    <w:jc w:val="both"/>
                  </w:pPr>
                  <w:r w:rsidRPr="00B467FC">
                    <w:t>5</w:t>
                  </w:r>
                </w:p>
              </w:tc>
              <w:tc>
                <w:tcPr>
                  <w:tcW w:w="517" w:type="dxa"/>
                </w:tcPr>
                <w:p w:rsidR="00D32557" w:rsidRPr="00B467FC" w:rsidRDefault="00D32557" w:rsidP="001B287B">
                  <w:pPr>
                    <w:tabs>
                      <w:tab w:val="left" w:pos="1332"/>
                      <w:tab w:val="left" w:pos="1692"/>
                    </w:tabs>
                    <w:jc w:val="both"/>
                  </w:pPr>
                  <w:r w:rsidRPr="00B467FC">
                    <w:t>13</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50</w:t>
                  </w:r>
                </w:p>
              </w:tc>
              <w:tc>
                <w:tcPr>
                  <w:tcW w:w="516" w:type="dxa"/>
                </w:tcPr>
                <w:p w:rsidR="00D32557" w:rsidRPr="00B467FC" w:rsidRDefault="00D32557" w:rsidP="001B287B">
                  <w:pPr>
                    <w:tabs>
                      <w:tab w:val="left" w:pos="1332"/>
                      <w:tab w:val="left" w:pos="1692"/>
                    </w:tabs>
                    <w:jc w:val="both"/>
                  </w:pPr>
                  <w:r w:rsidRPr="00B467FC">
                    <w:t>6</w:t>
                  </w:r>
                </w:p>
              </w:tc>
              <w:tc>
                <w:tcPr>
                  <w:tcW w:w="516" w:type="dxa"/>
                </w:tcPr>
                <w:p w:rsidR="00D32557" w:rsidRPr="00B467FC" w:rsidRDefault="00D32557" w:rsidP="001B287B">
                  <w:pPr>
                    <w:tabs>
                      <w:tab w:val="left" w:pos="1332"/>
                      <w:tab w:val="left" w:pos="1692"/>
                    </w:tabs>
                    <w:jc w:val="both"/>
                  </w:pPr>
                  <w:r w:rsidRPr="00B467FC">
                    <w:t>3</w:t>
                  </w:r>
                </w:p>
              </w:tc>
              <w:tc>
                <w:tcPr>
                  <w:tcW w:w="517" w:type="dxa"/>
                </w:tcPr>
                <w:p w:rsidR="00D32557" w:rsidRPr="00B467FC" w:rsidRDefault="00D32557" w:rsidP="001B287B">
                  <w:pPr>
                    <w:tabs>
                      <w:tab w:val="left" w:pos="1332"/>
                      <w:tab w:val="left" w:pos="1692"/>
                    </w:tabs>
                    <w:jc w:val="both"/>
                  </w:pPr>
                  <w:r w:rsidRPr="00B467FC">
                    <w:t>7</w:t>
                  </w:r>
                </w:p>
              </w:tc>
              <w:tc>
                <w:tcPr>
                  <w:tcW w:w="516" w:type="dxa"/>
                </w:tcPr>
                <w:p w:rsidR="00D32557" w:rsidRPr="00B467FC" w:rsidRDefault="00D32557" w:rsidP="001B287B">
                  <w:pPr>
                    <w:tabs>
                      <w:tab w:val="left" w:pos="1332"/>
                      <w:tab w:val="left" w:pos="1692"/>
                    </w:tabs>
                    <w:jc w:val="both"/>
                  </w:pPr>
                  <w:r w:rsidRPr="00B467FC">
                    <w:t>6</w:t>
                  </w:r>
                </w:p>
              </w:tc>
              <w:tc>
                <w:tcPr>
                  <w:tcW w:w="517" w:type="dxa"/>
                </w:tcPr>
                <w:p w:rsidR="00D32557" w:rsidRPr="00B467FC" w:rsidRDefault="00D32557" w:rsidP="001B287B">
                  <w:pPr>
                    <w:tabs>
                      <w:tab w:val="left" w:pos="1332"/>
                      <w:tab w:val="left" w:pos="1692"/>
                    </w:tabs>
                    <w:jc w:val="both"/>
                  </w:pPr>
                  <w:r w:rsidRPr="00B467FC">
                    <w:t>10</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100</w:t>
                  </w:r>
                </w:p>
              </w:tc>
              <w:tc>
                <w:tcPr>
                  <w:tcW w:w="516" w:type="dxa"/>
                </w:tcPr>
                <w:p w:rsidR="00D32557" w:rsidRPr="00B467FC" w:rsidRDefault="00D32557" w:rsidP="001B287B">
                  <w:pPr>
                    <w:tabs>
                      <w:tab w:val="left" w:pos="1332"/>
                      <w:tab w:val="left" w:pos="1692"/>
                    </w:tabs>
                    <w:jc w:val="both"/>
                  </w:pPr>
                  <w:r w:rsidRPr="00B467FC">
                    <w:t>10</w:t>
                  </w:r>
                </w:p>
              </w:tc>
              <w:tc>
                <w:tcPr>
                  <w:tcW w:w="516" w:type="dxa"/>
                </w:tcPr>
                <w:p w:rsidR="00D32557" w:rsidRPr="00B467FC" w:rsidRDefault="00D32557" w:rsidP="001B287B">
                  <w:pPr>
                    <w:tabs>
                      <w:tab w:val="left" w:pos="1332"/>
                      <w:tab w:val="left" w:pos="1692"/>
                    </w:tabs>
                    <w:jc w:val="both"/>
                  </w:pPr>
                  <w:r w:rsidRPr="00B467FC">
                    <w:t>5</w:t>
                  </w:r>
                </w:p>
              </w:tc>
              <w:tc>
                <w:tcPr>
                  <w:tcW w:w="517" w:type="dxa"/>
                </w:tcPr>
                <w:p w:rsidR="00D32557" w:rsidRPr="00B467FC" w:rsidRDefault="00D32557" w:rsidP="001B287B">
                  <w:pPr>
                    <w:tabs>
                      <w:tab w:val="left" w:pos="1332"/>
                      <w:tab w:val="left" w:pos="1692"/>
                    </w:tabs>
                    <w:jc w:val="both"/>
                  </w:pPr>
                  <w:r w:rsidRPr="00B467FC">
                    <w:t>2</w:t>
                  </w:r>
                </w:p>
              </w:tc>
              <w:tc>
                <w:tcPr>
                  <w:tcW w:w="516" w:type="dxa"/>
                </w:tcPr>
                <w:p w:rsidR="00D32557" w:rsidRPr="00B467FC" w:rsidRDefault="00D32557" w:rsidP="001B287B">
                  <w:pPr>
                    <w:tabs>
                      <w:tab w:val="left" w:pos="1332"/>
                      <w:tab w:val="left" w:pos="1692"/>
                    </w:tabs>
                    <w:jc w:val="both"/>
                  </w:pPr>
                  <w:r w:rsidRPr="00B467FC">
                    <w:t>2</w:t>
                  </w:r>
                </w:p>
              </w:tc>
              <w:tc>
                <w:tcPr>
                  <w:tcW w:w="517" w:type="dxa"/>
                </w:tcPr>
                <w:p w:rsidR="00D32557" w:rsidRPr="00B467FC" w:rsidRDefault="00D32557" w:rsidP="001B287B">
                  <w:pPr>
                    <w:tabs>
                      <w:tab w:val="left" w:pos="1332"/>
                      <w:tab w:val="left" w:pos="1692"/>
                    </w:tabs>
                    <w:jc w:val="both"/>
                  </w:pPr>
                  <w:r w:rsidRPr="00B467FC">
                    <w:t>6</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1</w:t>
                  </w:r>
                  <w:r w:rsidRPr="00B467FC">
                    <w:cr/>
                    <w:t>0</w:t>
                  </w:r>
                </w:p>
              </w:tc>
              <w:tc>
                <w:tcPr>
                  <w:tcW w:w="516" w:type="dxa"/>
                </w:tcPr>
                <w:p w:rsidR="00D32557" w:rsidRPr="00B467FC" w:rsidRDefault="00D32557" w:rsidP="001B287B">
                  <w:pPr>
                    <w:tabs>
                      <w:tab w:val="left" w:pos="1332"/>
                      <w:tab w:val="left" w:pos="1692"/>
                    </w:tabs>
                    <w:jc w:val="both"/>
                  </w:pPr>
                  <w:r w:rsidRPr="00B467FC">
                    <w:t>9</w:t>
                  </w:r>
                </w:p>
              </w:tc>
              <w:tc>
                <w:tcPr>
                  <w:tcW w:w="516" w:type="dxa"/>
                </w:tcPr>
                <w:p w:rsidR="00D32557" w:rsidRPr="00B467FC" w:rsidRDefault="00D32557" w:rsidP="001B287B">
                  <w:pPr>
                    <w:tabs>
                      <w:tab w:val="left" w:pos="1332"/>
                      <w:tab w:val="left" w:pos="1692"/>
                    </w:tabs>
                    <w:jc w:val="both"/>
                  </w:pPr>
                  <w:r w:rsidRPr="00B467FC">
                    <w:t>4</w:t>
                  </w:r>
                </w:p>
              </w:tc>
              <w:tc>
                <w:tcPr>
                  <w:tcW w:w="517" w:type="dxa"/>
                </w:tcPr>
                <w:p w:rsidR="00D32557" w:rsidRPr="00B467FC" w:rsidRDefault="00D32557" w:rsidP="001B287B">
                  <w:pPr>
                    <w:tabs>
                      <w:tab w:val="left" w:pos="1332"/>
                      <w:tab w:val="left" w:pos="1692"/>
                    </w:tabs>
                    <w:jc w:val="both"/>
                  </w:pPr>
                  <w:r w:rsidRPr="00B467FC">
                    <w:t>4</w:t>
                  </w:r>
                </w:p>
              </w:tc>
              <w:tc>
                <w:tcPr>
                  <w:tcW w:w="516" w:type="dxa"/>
                </w:tcPr>
                <w:p w:rsidR="00D32557" w:rsidRPr="00B467FC" w:rsidRDefault="00D32557" w:rsidP="001B287B">
                  <w:pPr>
                    <w:tabs>
                      <w:tab w:val="left" w:pos="1332"/>
                      <w:tab w:val="left" w:pos="1692"/>
                    </w:tabs>
                    <w:jc w:val="both"/>
                  </w:pPr>
                  <w:r w:rsidRPr="00B467FC">
                    <w:t>9</w:t>
                  </w:r>
                </w:p>
              </w:tc>
              <w:tc>
                <w:tcPr>
                  <w:tcW w:w="517" w:type="dxa"/>
                </w:tcPr>
                <w:p w:rsidR="00D32557" w:rsidRPr="00B467FC" w:rsidRDefault="00D32557" w:rsidP="001B287B">
                  <w:pPr>
                    <w:tabs>
                      <w:tab w:val="left" w:pos="1332"/>
                      <w:tab w:val="left" w:pos="1692"/>
                    </w:tabs>
                    <w:jc w:val="both"/>
                  </w:pPr>
                  <w:r w:rsidRPr="00B467FC">
                    <w:t>5</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100</w:t>
                  </w:r>
                </w:p>
              </w:tc>
              <w:tc>
                <w:tcPr>
                  <w:tcW w:w="516" w:type="dxa"/>
                </w:tcPr>
                <w:p w:rsidR="00D32557" w:rsidRPr="00B467FC" w:rsidRDefault="00D32557" w:rsidP="001B287B">
                  <w:pPr>
                    <w:tabs>
                      <w:tab w:val="left" w:pos="1332"/>
                      <w:tab w:val="left" w:pos="1692"/>
                    </w:tabs>
                    <w:jc w:val="both"/>
                  </w:pPr>
                  <w:r w:rsidRPr="00B467FC">
                    <w:t>3</w:t>
                  </w:r>
                </w:p>
              </w:tc>
              <w:tc>
                <w:tcPr>
                  <w:tcW w:w="516" w:type="dxa"/>
                </w:tcPr>
                <w:p w:rsidR="00D32557" w:rsidRPr="00B467FC" w:rsidRDefault="00D32557" w:rsidP="001B287B">
                  <w:pPr>
                    <w:tabs>
                      <w:tab w:val="left" w:pos="1332"/>
                      <w:tab w:val="left" w:pos="1692"/>
                    </w:tabs>
                    <w:jc w:val="both"/>
                  </w:pPr>
                  <w:r w:rsidRPr="00B467FC">
                    <w:t>2</w:t>
                  </w:r>
                </w:p>
              </w:tc>
              <w:tc>
                <w:tcPr>
                  <w:tcW w:w="517" w:type="dxa"/>
                </w:tcPr>
                <w:p w:rsidR="00D32557" w:rsidRPr="00B467FC" w:rsidRDefault="00D32557" w:rsidP="001B287B">
                  <w:pPr>
                    <w:tabs>
                      <w:tab w:val="left" w:pos="1332"/>
                      <w:tab w:val="left" w:pos="1692"/>
                    </w:tabs>
                    <w:jc w:val="both"/>
                  </w:pPr>
                  <w:r w:rsidRPr="00B467FC">
                    <w:t>4</w:t>
                  </w:r>
                </w:p>
              </w:tc>
              <w:tc>
                <w:tcPr>
                  <w:tcW w:w="516" w:type="dxa"/>
                </w:tcPr>
                <w:p w:rsidR="00D32557" w:rsidRPr="00B467FC" w:rsidRDefault="00D32557" w:rsidP="001B287B">
                  <w:pPr>
                    <w:tabs>
                      <w:tab w:val="left" w:pos="1332"/>
                      <w:tab w:val="left" w:pos="1692"/>
                    </w:tabs>
                    <w:jc w:val="both"/>
                  </w:pPr>
                  <w:r w:rsidRPr="00B467FC">
                    <w:t>2</w:t>
                  </w:r>
                </w:p>
              </w:tc>
              <w:tc>
                <w:tcPr>
                  <w:tcW w:w="517" w:type="dxa"/>
                </w:tcPr>
                <w:p w:rsidR="00D32557" w:rsidRPr="00B467FC" w:rsidRDefault="00D32557" w:rsidP="001B287B">
                  <w:pPr>
                    <w:tabs>
                      <w:tab w:val="left" w:pos="1332"/>
                      <w:tab w:val="left" w:pos="1692"/>
                    </w:tabs>
                    <w:jc w:val="both"/>
                  </w:pPr>
                  <w:r w:rsidRPr="00B467FC">
                    <w:t>3</w:t>
                  </w:r>
                </w:p>
              </w:tc>
            </w:tr>
          </w:tbl>
          <w:p w:rsidR="00D32557" w:rsidRPr="00B467FC" w:rsidRDefault="00D32557" w:rsidP="001B287B">
            <w:pPr>
              <w:tabs>
                <w:tab w:val="left" w:pos="1332"/>
                <w:tab w:val="left" w:pos="1692"/>
              </w:tabs>
              <w:jc w:val="both"/>
            </w:pPr>
          </w:p>
        </w:tc>
        <w:tc>
          <w:tcPr>
            <w:tcW w:w="1080" w:type="dxa"/>
            <w:vAlign w:val="center"/>
          </w:tcPr>
          <w:p w:rsidR="00D32557" w:rsidRPr="00B467FC" w:rsidRDefault="00E93C40" w:rsidP="001B287B">
            <w:pPr>
              <w:jc w:val="both"/>
            </w:pPr>
            <w:r>
              <w:t>3</w:t>
            </w:r>
          </w:p>
        </w:tc>
        <w:tc>
          <w:tcPr>
            <w:tcW w:w="3780"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7"/>
              <w:gridCol w:w="516"/>
              <w:gridCol w:w="516"/>
              <w:gridCol w:w="517"/>
              <w:gridCol w:w="516"/>
              <w:gridCol w:w="517"/>
            </w:tblGrid>
            <w:tr w:rsidR="00D32557" w:rsidRPr="00B467FC" w:rsidTr="001B287B">
              <w:tc>
                <w:tcPr>
                  <w:tcW w:w="607" w:type="dxa"/>
                </w:tcPr>
                <w:p w:rsidR="00D32557" w:rsidRPr="00B467FC" w:rsidRDefault="00D32557" w:rsidP="001B287B">
                  <w:pPr>
                    <w:tabs>
                      <w:tab w:val="left" w:pos="1332"/>
                      <w:tab w:val="left" w:pos="1692"/>
                    </w:tabs>
                    <w:ind w:right="-108"/>
                    <w:jc w:val="both"/>
                  </w:pPr>
                  <w:r w:rsidRPr="00B467FC">
                    <w:t>a</w:t>
                  </w:r>
                  <w:r w:rsidRPr="00B467FC">
                    <w:rPr>
                      <w:vertAlign w:val="subscript"/>
                    </w:rPr>
                    <w:t>i</w:t>
                  </w:r>
                  <w:r w:rsidRPr="00B467FC">
                    <w:t xml:space="preserve"> \ b</w:t>
                  </w:r>
                  <w:r w:rsidRPr="00B467FC">
                    <w:rPr>
                      <w:vertAlign w:val="subscript"/>
                    </w:rPr>
                    <w:t>j</w:t>
                  </w:r>
                </w:p>
              </w:tc>
              <w:tc>
                <w:tcPr>
                  <w:tcW w:w="516" w:type="dxa"/>
                </w:tcPr>
                <w:p w:rsidR="00D32557" w:rsidRPr="00B467FC" w:rsidRDefault="00D32557" w:rsidP="001B287B">
                  <w:pPr>
                    <w:tabs>
                      <w:tab w:val="left" w:pos="1332"/>
                      <w:tab w:val="left" w:pos="1692"/>
                    </w:tabs>
                    <w:jc w:val="both"/>
                  </w:pPr>
                  <w:r w:rsidRPr="00B467FC">
                    <w:t>10</w:t>
                  </w:r>
                </w:p>
              </w:tc>
              <w:tc>
                <w:tcPr>
                  <w:tcW w:w="516" w:type="dxa"/>
                </w:tcPr>
                <w:p w:rsidR="00D32557" w:rsidRPr="00B467FC" w:rsidRDefault="00D32557" w:rsidP="001B287B">
                  <w:pPr>
                    <w:tabs>
                      <w:tab w:val="left" w:pos="1332"/>
                      <w:tab w:val="left" w:pos="1692"/>
                    </w:tabs>
                    <w:jc w:val="both"/>
                  </w:pPr>
                  <w:r w:rsidRPr="00B467FC">
                    <w:t>10</w:t>
                  </w:r>
                </w:p>
              </w:tc>
              <w:tc>
                <w:tcPr>
                  <w:tcW w:w="517" w:type="dxa"/>
                </w:tcPr>
                <w:p w:rsidR="00D32557" w:rsidRPr="00B467FC" w:rsidRDefault="00D32557" w:rsidP="001B287B">
                  <w:pPr>
                    <w:tabs>
                      <w:tab w:val="left" w:pos="1332"/>
                      <w:tab w:val="left" w:pos="1692"/>
                    </w:tabs>
                    <w:jc w:val="both"/>
                  </w:pPr>
                  <w:r w:rsidRPr="00B467FC">
                    <w:t>25</w:t>
                  </w:r>
                </w:p>
              </w:tc>
              <w:tc>
                <w:tcPr>
                  <w:tcW w:w="516" w:type="dxa"/>
                </w:tcPr>
                <w:p w:rsidR="00D32557" w:rsidRPr="00B467FC" w:rsidRDefault="00D32557" w:rsidP="001B287B">
                  <w:pPr>
                    <w:tabs>
                      <w:tab w:val="left" w:pos="1332"/>
                      <w:tab w:val="left" w:pos="1692"/>
                    </w:tabs>
                    <w:jc w:val="both"/>
                  </w:pPr>
                  <w:r w:rsidRPr="00B467FC">
                    <w:t>25</w:t>
                  </w:r>
                </w:p>
              </w:tc>
              <w:tc>
                <w:tcPr>
                  <w:tcW w:w="517" w:type="dxa"/>
                </w:tcPr>
                <w:p w:rsidR="00D32557" w:rsidRPr="00B467FC" w:rsidRDefault="00D32557" w:rsidP="001B287B">
                  <w:pPr>
                    <w:tabs>
                      <w:tab w:val="left" w:pos="1332"/>
                      <w:tab w:val="left" w:pos="1692"/>
                    </w:tabs>
                    <w:jc w:val="both"/>
                  </w:pPr>
                  <w:r w:rsidRPr="00B467FC">
                    <w:t>30</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10</w:t>
                  </w:r>
                </w:p>
              </w:tc>
              <w:tc>
                <w:tcPr>
                  <w:tcW w:w="516" w:type="dxa"/>
                </w:tcPr>
                <w:p w:rsidR="00D32557" w:rsidRPr="00B467FC" w:rsidRDefault="00D32557" w:rsidP="001B287B">
                  <w:pPr>
                    <w:tabs>
                      <w:tab w:val="left" w:pos="1332"/>
                      <w:tab w:val="left" w:pos="1692"/>
                    </w:tabs>
                    <w:jc w:val="both"/>
                  </w:pPr>
                  <w:r w:rsidRPr="00B467FC">
                    <w:t>1</w:t>
                  </w:r>
                </w:p>
              </w:tc>
              <w:tc>
                <w:tcPr>
                  <w:tcW w:w="516" w:type="dxa"/>
                </w:tcPr>
                <w:p w:rsidR="00D32557" w:rsidRPr="00B467FC" w:rsidRDefault="00D32557" w:rsidP="001B287B">
                  <w:pPr>
                    <w:tabs>
                      <w:tab w:val="left" w:pos="1332"/>
                      <w:tab w:val="left" w:pos="1692"/>
                    </w:tabs>
                    <w:jc w:val="both"/>
                  </w:pPr>
                  <w:r w:rsidRPr="00B467FC">
                    <w:t>5</w:t>
                  </w:r>
                </w:p>
              </w:tc>
              <w:tc>
                <w:tcPr>
                  <w:tcW w:w="517" w:type="dxa"/>
                </w:tcPr>
                <w:p w:rsidR="00D32557" w:rsidRPr="00B467FC" w:rsidRDefault="00D32557" w:rsidP="001B287B">
                  <w:pPr>
                    <w:tabs>
                      <w:tab w:val="left" w:pos="1332"/>
                      <w:tab w:val="left" w:pos="1692"/>
                    </w:tabs>
                    <w:jc w:val="both"/>
                  </w:pPr>
                  <w:r w:rsidRPr="00B467FC">
                    <w:t>7</w:t>
                  </w:r>
                </w:p>
              </w:tc>
              <w:tc>
                <w:tcPr>
                  <w:tcW w:w="516" w:type="dxa"/>
                </w:tcPr>
                <w:p w:rsidR="00D32557" w:rsidRPr="00B467FC" w:rsidRDefault="00D32557" w:rsidP="001B287B">
                  <w:pPr>
                    <w:tabs>
                      <w:tab w:val="left" w:pos="1332"/>
                      <w:tab w:val="left" w:pos="1692"/>
                    </w:tabs>
                    <w:jc w:val="both"/>
                  </w:pPr>
                  <w:r w:rsidRPr="00B467FC">
                    <w:t>9</w:t>
                  </w:r>
                </w:p>
              </w:tc>
              <w:tc>
                <w:tcPr>
                  <w:tcW w:w="517" w:type="dxa"/>
                </w:tcPr>
                <w:p w:rsidR="00D32557" w:rsidRPr="00B467FC" w:rsidRDefault="00D32557" w:rsidP="001B287B">
                  <w:pPr>
                    <w:tabs>
                      <w:tab w:val="left" w:pos="1332"/>
                      <w:tab w:val="left" w:pos="1692"/>
                    </w:tabs>
                    <w:jc w:val="both"/>
                  </w:pPr>
                  <w:r w:rsidRPr="00B467FC">
                    <w:t>3</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20</w:t>
                  </w:r>
                </w:p>
              </w:tc>
              <w:tc>
                <w:tcPr>
                  <w:tcW w:w="516" w:type="dxa"/>
                </w:tcPr>
                <w:p w:rsidR="00D32557" w:rsidRPr="00B467FC" w:rsidRDefault="00D32557" w:rsidP="001B287B">
                  <w:pPr>
                    <w:tabs>
                      <w:tab w:val="left" w:pos="1332"/>
                      <w:tab w:val="left" w:pos="1692"/>
                    </w:tabs>
                    <w:jc w:val="both"/>
                  </w:pPr>
                  <w:r w:rsidRPr="00B467FC">
                    <w:t>4</w:t>
                  </w:r>
                </w:p>
              </w:tc>
              <w:tc>
                <w:tcPr>
                  <w:tcW w:w="516" w:type="dxa"/>
                </w:tcPr>
                <w:p w:rsidR="00D32557" w:rsidRPr="00B467FC" w:rsidRDefault="00D32557" w:rsidP="001B287B">
                  <w:pPr>
                    <w:tabs>
                      <w:tab w:val="left" w:pos="1332"/>
                      <w:tab w:val="left" w:pos="1692"/>
                    </w:tabs>
                    <w:jc w:val="both"/>
                  </w:pPr>
                  <w:r w:rsidRPr="00B467FC">
                    <w:t>6</w:t>
                  </w:r>
                </w:p>
              </w:tc>
              <w:tc>
                <w:tcPr>
                  <w:tcW w:w="517" w:type="dxa"/>
                </w:tcPr>
                <w:p w:rsidR="00D32557" w:rsidRPr="00B467FC" w:rsidRDefault="00D32557" w:rsidP="001B287B">
                  <w:pPr>
                    <w:tabs>
                      <w:tab w:val="left" w:pos="1332"/>
                      <w:tab w:val="left" w:pos="1692"/>
                    </w:tabs>
                    <w:jc w:val="both"/>
                  </w:pPr>
                  <w:r w:rsidRPr="00B467FC">
                    <w:t>4</w:t>
                  </w:r>
                </w:p>
              </w:tc>
              <w:tc>
                <w:tcPr>
                  <w:tcW w:w="516" w:type="dxa"/>
                </w:tcPr>
                <w:p w:rsidR="00D32557" w:rsidRPr="00B467FC" w:rsidRDefault="00D32557" w:rsidP="001B287B">
                  <w:pPr>
                    <w:tabs>
                      <w:tab w:val="left" w:pos="1332"/>
                      <w:tab w:val="left" w:pos="1692"/>
                    </w:tabs>
                    <w:jc w:val="both"/>
                  </w:pPr>
                  <w:r w:rsidRPr="00B467FC">
                    <w:t>7</w:t>
                  </w:r>
                </w:p>
              </w:tc>
              <w:tc>
                <w:tcPr>
                  <w:tcW w:w="517" w:type="dxa"/>
                </w:tcPr>
                <w:p w:rsidR="00D32557" w:rsidRPr="00B467FC" w:rsidRDefault="00D32557" w:rsidP="001B287B">
                  <w:pPr>
                    <w:tabs>
                      <w:tab w:val="left" w:pos="1332"/>
                      <w:tab w:val="left" w:pos="1692"/>
                    </w:tabs>
                    <w:jc w:val="both"/>
                  </w:pPr>
                  <w:r w:rsidRPr="00B467FC">
                    <w:t>13</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10</w:t>
                  </w:r>
                </w:p>
              </w:tc>
              <w:tc>
                <w:tcPr>
                  <w:tcW w:w="516" w:type="dxa"/>
                </w:tcPr>
                <w:p w:rsidR="00D32557" w:rsidRPr="00B467FC" w:rsidRDefault="00D32557" w:rsidP="001B287B">
                  <w:pPr>
                    <w:tabs>
                      <w:tab w:val="left" w:pos="1332"/>
                      <w:tab w:val="left" w:pos="1692"/>
                    </w:tabs>
                    <w:jc w:val="both"/>
                  </w:pPr>
                  <w:r w:rsidRPr="00B467FC">
                    <w:t>1</w:t>
                  </w:r>
                </w:p>
              </w:tc>
              <w:tc>
                <w:tcPr>
                  <w:tcW w:w="516" w:type="dxa"/>
                </w:tcPr>
                <w:p w:rsidR="00D32557" w:rsidRPr="00B467FC" w:rsidRDefault="00D32557" w:rsidP="001B287B">
                  <w:pPr>
                    <w:tabs>
                      <w:tab w:val="left" w:pos="1332"/>
                      <w:tab w:val="left" w:pos="1692"/>
                    </w:tabs>
                    <w:jc w:val="both"/>
                  </w:pPr>
                  <w:r w:rsidRPr="00B467FC">
                    <w:t>5</w:t>
                  </w:r>
                </w:p>
              </w:tc>
              <w:tc>
                <w:tcPr>
                  <w:tcW w:w="517" w:type="dxa"/>
                </w:tcPr>
                <w:p w:rsidR="00D32557" w:rsidRPr="00B467FC" w:rsidRDefault="00D32557" w:rsidP="001B287B">
                  <w:pPr>
                    <w:tabs>
                      <w:tab w:val="left" w:pos="1332"/>
                      <w:tab w:val="left" w:pos="1692"/>
                    </w:tabs>
                    <w:jc w:val="both"/>
                  </w:pPr>
                  <w:r w:rsidRPr="00B467FC">
                    <w:t>3</w:t>
                  </w:r>
                </w:p>
              </w:tc>
              <w:tc>
                <w:tcPr>
                  <w:tcW w:w="516" w:type="dxa"/>
                </w:tcPr>
                <w:p w:rsidR="00D32557" w:rsidRPr="00B467FC" w:rsidRDefault="00D32557" w:rsidP="001B287B">
                  <w:pPr>
                    <w:tabs>
                      <w:tab w:val="left" w:pos="1332"/>
                      <w:tab w:val="left" w:pos="1692"/>
                    </w:tabs>
                    <w:jc w:val="both"/>
                  </w:pPr>
                  <w:r w:rsidRPr="00B467FC">
                    <w:t>4</w:t>
                  </w:r>
                </w:p>
              </w:tc>
              <w:tc>
                <w:tcPr>
                  <w:tcW w:w="517" w:type="dxa"/>
                </w:tcPr>
                <w:p w:rsidR="00D32557" w:rsidRPr="00B467FC" w:rsidRDefault="00D32557" w:rsidP="001B287B">
                  <w:pPr>
                    <w:tabs>
                      <w:tab w:val="left" w:pos="1332"/>
                      <w:tab w:val="left" w:pos="1692"/>
                    </w:tabs>
                    <w:jc w:val="both"/>
                  </w:pPr>
                  <w:r w:rsidRPr="00B467FC">
                    <w:t>9</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30</w:t>
                  </w:r>
                </w:p>
              </w:tc>
              <w:tc>
                <w:tcPr>
                  <w:tcW w:w="516" w:type="dxa"/>
                </w:tcPr>
                <w:p w:rsidR="00D32557" w:rsidRPr="00B467FC" w:rsidRDefault="00D32557" w:rsidP="001B287B">
                  <w:pPr>
                    <w:tabs>
                      <w:tab w:val="left" w:pos="1332"/>
                      <w:tab w:val="left" w:pos="1692"/>
                    </w:tabs>
                    <w:jc w:val="both"/>
                  </w:pPr>
                  <w:r w:rsidRPr="00B467FC">
                    <w:t>2</w:t>
                  </w:r>
                </w:p>
              </w:tc>
              <w:tc>
                <w:tcPr>
                  <w:tcW w:w="516" w:type="dxa"/>
                </w:tcPr>
                <w:p w:rsidR="00D32557" w:rsidRPr="00B467FC" w:rsidRDefault="00D32557" w:rsidP="001B287B">
                  <w:pPr>
                    <w:tabs>
                      <w:tab w:val="left" w:pos="1332"/>
                      <w:tab w:val="left" w:pos="1692"/>
                    </w:tabs>
                    <w:jc w:val="both"/>
                  </w:pPr>
                  <w:r w:rsidRPr="00B467FC">
                    <w:t>4</w:t>
                  </w:r>
                </w:p>
              </w:tc>
              <w:tc>
                <w:tcPr>
                  <w:tcW w:w="517" w:type="dxa"/>
                </w:tcPr>
                <w:p w:rsidR="00D32557" w:rsidRPr="00B467FC" w:rsidRDefault="00D32557" w:rsidP="001B287B">
                  <w:pPr>
                    <w:tabs>
                      <w:tab w:val="left" w:pos="1332"/>
                      <w:tab w:val="left" w:pos="1692"/>
                    </w:tabs>
                    <w:jc w:val="both"/>
                  </w:pPr>
                  <w:r w:rsidRPr="00B467FC">
                    <w:t>2</w:t>
                  </w:r>
                </w:p>
              </w:tc>
              <w:tc>
                <w:tcPr>
                  <w:tcW w:w="516" w:type="dxa"/>
                </w:tcPr>
                <w:p w:rsidR="00D32557" w:rsidRPr="00B467FC" w:rsidRDefault="00D32557" w:rsidP="001B287B">
                  <w:pPr>
                    <w:tabs>
                      <w:tab w:val="left" w:pos="1332"/>
                      <w:tab w:val="left" w:pos="1692"/>
                    </w:tabs>
                    <w:jc w:val="both"/>
                  </w:pPr>
                  <w:r w:rsidRPr="00B467FC">
                    <w:t>10</w:t>
                  </w:r>
                </w:p>
              </w:tc>
              <w:tc>
                <w:tcPr>
                  <w:tcW w:w="517" w:type="dxa"/>
                </w:tcPr>
                <w:p w:rsidR="00D32557" w:rsidRPr="00B467FC" w:rsidRDefault="00D32557" w:rsidP="001B287B">
                  <w:pPr>
                    <w:tabs>
                      <w:tab w:val="left" w:pos="1332"/>
                      <w:tab w:val="left" w:pos="1692"/>
                    </w:tabs>
                    <w:jc w:val="both"/>
                  </w:pPr>
                  <w:r w:rsidRPr="00B467FC">
                    <w:t>3</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10</w:t>
                  </w:r>
                </w:p>
              </w:tc>
              <w:tc>
                <w:tcPr>
                  <w:tcW w:w="516" w:type="dxa"/>
                </w:tcPr>
                <w:p w:rsidR="00D32557" w:rsidRPr="00B467FC" w:rsidRDefault="00D32557" w:rsidP="001B287B">
                  <w:pPr>
                    <w:tabs>
                      <w:tab w:val="left" w:pos="1332"/>
                      <w:tab w:val="left" w:pos="1692"/>
                    </w:tabs>
                    <w:jc w:val="both"/>
                  </w:pPr>
                  <w:r w:rsidRPr="00B467FC">
                    <w:t>3</w:t>
                  </w:r>
                </w:p>
              </w:tc>
              <w:tc>
                <w:tcPr>
                  <w:tcW w:w="516" w:type="dxa"/>
                </w:tcPr>
                <w:p w:rsidR="00D32557" w:rsidRPr="00B467FC" w:rsidRDefault="00D32557" w:rsidP="001B287B">
                  <w:pPr>
                    <w:tabs>
                      <w:tab w:val="left" w:pos="1332"/>
                      <w:tab w:val="left" w:pos="1692"/>
                    </w:tabs>
                    <w:jc w:val="both"/>
                  </w:pPr>
                  <w:r w:rsidRPr="00B467FC">
                    <w:t>2</w:t>
                  </w:r>
                </w:p>
              </w:tc>
              <w:tc>
                <w:tcPr>
                  <w:tcW w:w="517" w:type="dxa"/>
                </w:tcPr>
                <w:p w:rsidR="00D32557" w:rsidRPr="00B467FC" w:rsidRDefault="00D32557" w:rsidP="001B287B">
                  <w:pPr>
                    <w:tabs>
                      <w:tab w:val="left" w:pos="1332"/>
                      <w:tab w:val="left" w:pos="1692"/>
                    </w:tabs>
                    <w:jc w:val="both"/>
                  </w:pPr>
                  <w:r w:rsidRPr="00B467FC">
                    <w:t>5</w:t>
                  </w:r>
                </w:p>
              </w:tc>
              <w:tc>
                <w:tcPr>
                  <w:tcW w:w="516" w:type="dxa"/>
                </w:tcPr>
                <w:p w:rsidR="00D32557" w:rsidRPr="00B467FC" w:rsidRDefault="00D32557" w:rsidP="001B287B">
                  <w:pPr>
                    <w:tabs>
                      <w:tab w:val="left" w:pos="1332"/>
                      <w:tab w:val="left" w:pos="1692"/>
                    </w:tabs>
                    <w:jc w:val="both"/>
                  </w:pPr>
                  <w:r w:rsidRPr="00B467FC">
                    <w:t>6</w:t>
                  </w:r>
                </w:p>
              </w:tc>
              <w:tc>
                <w:tcPr>
                  <w:tcW w:w="517" w:type="dxa"/>
                </w:tcPr>
                <w:p w:rsidR="00D32557" w:rsidRPr="00B467FC" w:rsidRDefault="00D32557" w:rsidP="001B287B">
                  <w:pPr>
                    <w:tabs>
                      <w:tab w:val="left" w:pos="1332"/>
                      <w:tab w:val="left" w:pos="1692"/>
                    </w:tabs>
                    <w:jc w:val="both"/>
                  </w:pPr>
                  <w:r w:rsidRPr="00B467FC">
                    <w:t>4</w:t>
                  </w:r>
                </w:p>
              </w:tc>
            </w:tr>
          </w:tbl>
          <w:p w:rsidR="00D32557" w:rsidRPr="00B467FC" w:rsidRDefault="00D32557" w:rsidP="001B287B">
            <w:pPr>
              <w:tabs>
                <w:tab w:val="left" w:pos="1332"/>
                <w:tab w:val="left" w:pos="1692"/>
              </w:tabs>
              <w:jc w:val="both"/>
            </w:pPr>
          </w:p>
        </w:tc>
      </w:tr>
      <w:tr w:rsidR="00D32557" w:rsidRPr="00B467FC" w:rsidTr="001B287B">
        <w:tc>
          <w:tcPr>
            <w:tcW w:w="1080" w:type="dxa"/>
            <w:vAlign w:val="center"/>
          </w:tcPr>
          <w:p w:rsidR="00D32557" w:rsidRPr="00B467FC" w:rsidRDefault="00D32557" w:rsidP="001B287B">
            <w:pPr>
              <w:jc w:val="both"/>
            </w:pPr>
            <w:r w:rsidRPr="00B467FC">
              <w:t>2</w:t>
            </w:r>
          </w:p>
        </w:tc>
        <w:tc>
          <w:tcPr>
            <w:tcW w:w="3960"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7"/>
              <w:gridCol w:w="516"/>
              <w:gridCol w:w="516"/>
              <w:gridCol w:w="517"/>
              <w:gridCol w:w="516"/>
              <w:gridCol w:w="517"/>
            </w:tblGrid>
            <w:tr w:rsidR="00D32557" w:rsidRPr="00B467FC" w:rsidTr="001B287B">
              <w:tc>
                <w:tcPr>
                  <w:tcW w:w="607" w:type="dxa"/>
                </w:tcPr>
                <w:p w:rsidR="00D32557" w:rsidRPr="00B467FC" w:rsidRDefault="00D32557" w:rsidP="001B287B">
                  <w:pPr>
                    <w:tabs>
                      <w:tab w:val="left" w:pos="1332"/>
                      <w:tab w:val="left" w:pos="1692"/>
                    </w:tabs>
                    <w:ind w:right="-108"/>
                    <w:jc w:val="both"/>
                  </w:pPr>
                  <w:r w:rsidRPr="00B467FC">
                    <w:t>a</w:t>
                  </w:r>
                  <w:r w:rsidRPr="00B467FC">
                    <w:rPr>
                      <w:vertAlign w:val="subscript"/>
                    </w:rPr>
                    <w:t>i</w:t>
                  </w:r>
                  <w:r w:rsidRPr="00B467FC">
                    <w:t xml:space="preserve"> \ b</w:t>
                  </w:r>
                  <w:r w:rsidRPr="00B467FC">
                    <w:rPr>
                      <w:vertAlign w:val="subscript"/>
                    </w:rPr>
                    <w:t>j</w:t>
                  </w:r>
                </w:p>
              </w:tc>
              <w:tc>
                <w:tcPr>
                  <w:tcW w:w="516" w:type="dxa"/>
                </w:tcPr>
                <w:p w:rsidR="00D32557" w:rsidRPr="00B467FC" w:rsidRDefault="00D32557" w:rsidP="001B287B">
                  <w:pPr>
                    <w:tabs>
                      <w:tab w:val="left" w:pos="1332"/>
                      <w:tab w:val="left" w:pos="1692"/>
                    </w:tabs>
                    <w:jc w:val="both"/>
                  </w:pPr>
                  <w:r w:rsidRPr="00B467FC">
                    <w:t>200</w:t>
                  </w:r>
                </w:p>
              </w:tc>
              <w:tc>
                <w:tcPr>
                  <w:tcW w:w="516" w:type="dxa"/>
                </w:tcPr>
                <w:p w:rsidR="00D32557" w:rsidRPr="00B467FC" w:rsidRDefault="00D32557" w:rsidP="001B287B">
                  <w:pPr>
                    <w:tabs>
                      <w:tab w:val="left" w:pos="1332"/>
                      <w:tab w:val="left" w:pos="1692"/>
                    </w:tabs>
                    <w:jc w:val="both"/>
                  </w:pPr>
                  <w:r w:rsidRPr="00B467FC">
                    <w:t>200</w:t>
                  </w:r>
                </w:p>
              </w:tc>
              <w:tc>
                <w:tcPr>
                  <w:tcW w:w="517" w:type="dxa"/>
                </w:tcPr>
                <w:p w:rsidR="00D32557" w:rsidRPr="00B467FC" w:rsidRDefault="00D32557" w:rsidP="001B287B">
                  <w:pPr>
                    <w:tabs>
                      <w:tab w:val="left" w:pos="1332"/>
                      <w:tab w:val="left" w:pos="1692"/>
                    </w:tabs>
                    <w:jc w:val="both"/>
                  </w:pPr>
                  <w:r w:rsidRPr="00B467FC">
                    <w:t>400</w:t>
                  </w:r>
                </w:p>
              </w:tc>
              <w:tc>
                <w:tcPr>
                  <w:tcW w:w="516" w:type="dxa"/>
                </w:tcPr>
                <w:p w:rsidR="00D32557" w:rsidRPr="00B467FC" w:rsidRDefault="00D32557" w:rsidP="001B287B">
                  <w:pPr>
                    <w:tabs>
                      <w:tab w:val="left" w:pos="1332"/>
                      <w:tab w:val="left" w:pos="1692"/>
                    </w:tabs>
                    <w:jc w:val="both"/>
                  </w:pPr>
                  <w:r w:rsidRPr="00B467FC">
                    <w:t>200</w:t>
                  </w:r>
                </w:p>
              </w:tc>
              <w:tc>
                <w:tcPr>
                  <w:tcW w:w="517" w:type="dxa"/>
                </w:tcPr>
                <w:p w:rsidR="00D32557" w:rsidRPr="00B467FC" w:rsidRDefault="00D32557" w:rsidP="001B287B">
                  <w:pPr>
                    <w:tabs>
                      <w:tab w:val="left" w:pos="1332"/>
                      <w:tab w:val="left" w:pos="1692"/>
                    </w:tabs>
                    <w:jc w:val="both"/>
                  </w:pPr>
                  <w:r w:rsidRPr="00B467FC">
                    <w:t>100</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200</w:t>
                  </w:r>
                </w:p>
              </w:tc>
              <w:tc>
                <w:tcPr>
                  <w:tcW w:w="516" w:type="dxa"/>
                </w:tcPr>
                <w:p w:rsidR="00D32557" w:rsidRPr="00B467FC" w:rsidRDefault="00D32557" w:rsidP="001B287B">
                  <w:pPr>
                    <w:tabs>
                      <w:tab w:val="left" w:pos="1332"/>
                      <w:tab w:val="left" w:pos="1692"/>
                    </w:tabs>
                    <w:jc w:val="both"/>
                  </w:pPr>
                  <w:r w:rsidRPr="00B467FC">
                    <w:t>5</w:t>
                  </w:r>
                </w:p>
              </w:tc>
              <w:tc>
                <w:tcPr>
                  <w:tcW w:w="516" w:type="dxa"/>
                </w:tcPr>
                <w:p w:rsidR="00D32557" w:rsidRPr="00B467FC" w:rsidRDefault="00D32557" w:rsidP="001B287B">
                  <w:pPr>
                    <w:tabs>
                      <w:tab w:val="left" w:pos="1332"/>
                      <w:tab w:val="left" w:pos="1692"/>
                    </w:tabs>
                    <w:jc w:val="both"/>
                  </w:pPr>
                  <w:r w:rsidRPr="00B467FC">
                    <w:t>2</w:t>
                  </w:r>
                </w:p>
              </w:tc>
              <w:tc>
                <w:tcPr>
                  <w:tcW w:w="517" w:type="dxa"/>
                </w:tcPr>
                <w:p w:rsidR="00D32557" w:rsidRPr="00B467FC" w:rsidRDefault="00D32557" w:rsidP="001B287B">
                  <w:pPr>
                    <w:tabs>
                      <w:tab w:val="left" w:pos="1332"/>
                      <w:tab w:val="left" w:pos="1692"/>
                    </w:tabs>
                    <w:jc w:val="both"/>
                  </w:pPr>
                  <w:r w:rsidRPr="00B467FC">
                    <w:t>1</w:t>
                  </w:r>
                </w:p>
              </w:tc>
              <w:tc>
                <w:tcPr>
                  <w:tcW w:w="516" w:type="dxa"/>
                </w:tcPr>
                <w:p w:rsidR="00D32557" w:rsidRPr="00B467FC" w:rsidRDefault="00D32557" w:rsidP="001B287B">
                  <w:pPr>
                    <w:tabs>
                      <w:tab w:val="left" w:pos="1332"/>
                      <w:tab w:val="left" w:pos="1692"/>
                    </w:tabs>
                    <w:jc w:val="both"/>
                  </w:pPr>
                  <w:r w:rsidRPr="00B467FC">
                    <w:t>6</w:t>
                  </w:r>
                </w:p>
              </w:tc>
              <w:tc>
                <w:tcPr>
                  <w:tcW w:w="517" w:type="dxa"/>
                </w:tcPr>
                <w:p w:rsidR="00D32557" w:rsidRPr="00B467FC" w:rsidRDefault="00D32557" w:rsidP="001B287B">
                  <w:pPr>
                    <w:tabs>
                      <w:tab w:val="left" w:pos="1332"/>
                      <w:tab w:val="left" w:pos="1692"/>
                    </w:tabs>
                    <w:jc w:val="both"/>
                  </w:pPr>
                  <w:r w:rsidRPr="00B467FC">
                    <w:t>4</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300</w:t>
                  </w:r>
                </w:p>
              </w:tc>
              <w:tc>
                <w:tcPr>
                  <w:tcW w:w="516" w:type="dxa"/>
                </w:tcPr>
                <w:p w:rsidR="00D32557" w:rsidRPr="00B467FC" w:rsidRDefault="00D32557" w:rsidP="001B287B">
                  <w:pPr>
                    <w:tabs>
                      <w:tab w:val="left" w:pos="1332"/>
                      <w:tab w:val="left" w:pos="1692"/>
                    </w:tabs>
                    <w:jc w:val="both"/>
                  </w:pPr>
                  <w:r w:rsidRPr="00B467FC">
                    <w:t>6</w:t>
                  </w:r>
                </w:p>
              </w:tc>
              <w:tc>
                <w:tcPr>
                  <w:tcW w:w="516" w:type="dxa"/>
                </w:tcPr>
                <w:p w:rsidR="00D32557" w:rsidRPr="00B467FC" w:rsidRDefault="00D32557" w:rsidP="001B287B">
                  <w:pPr>
                    <w:tabs>
                      <w:tab w:val="left" w:pos="1332"/>
                      <w:tab w:val="left" w:pos="1692"/>
                    </w:tabs>
                    <w:jc w:val="both"/>
                  </w:pPr>
                  <w:r w:rsidRPr="00B467FC">
                    <w:t>2</w:t>
                  </w:r>
                </w:p>
              </w:tc>
              <w:tc>
                <w:tcPr>
                  <w:tcW w:w="517" w:type="dxa"/>
                </w:tcPr>
                <w:p w:rsidR="00D32557" w:rsidRPr="00B467FC" w:rsidRDefault="00D32557" w:rsidP="001B287B">
                  <w:pPr>
                    <w:tabs>
                      <w:tab w:val="left" w:pos="1332"/>
                      <w:tab w:val="left" w:pos="1692"/>
                    </w:tabs>
                    <w:jc w:val="both"/>
                  </w:pPr>
                  <w:r w:rsidRPr="00B467FC">
                    <w:t>4</w:t>
                  </w:r>
                </w:p>
              </w:tc>
              <w:tc>
                <w:tcPr>
                  <w:tcW w:w="516" w:type="dxa"/>
                </w:tcPr>
                <w:p w:rsidR="00D32557" w:rsidRPr="00B467FC" w:rsidRDefault="00D32557" w:rsidP="001B287B">
                  <w:pPr>
                    <w:tabs>
                      <w:tab w:val="left" w:pos="1332"/>
                      <w:tab w:val="left" w:pos="1692"/>
                    </w:tabs>
                    <w:jc w:val="both"/>
                  </w:pPr>
                  <w:r w:rsidRPr="00B467FC">
                    <w:t>4</w:t>
                  </w:r>
                </w:p>
              </w:tc>
              <w:tc>
                <w:tcPr>
                  <w:tcW w:w="517" w:type="dxa"/>
                </w:tcPr>
                <w:p w:rsidR="00D32557" w:rsidRPr="00B467FC" w:rsidRDefault="00D32557" w:rsidP="001B287B">
                  <w:pPr>
                    <w:tabs>
                      <w:tab w:val="left" w:pos="1332"/>
                      <w:tab w:val="left" w:pos="1692"/>
                    </w:tabs>
                    <w:jc w:val="both"/>
                  </w:pPr>
                  <w:r w:rsidRPr="00B467FC">
                    <w:t>6</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200</w:t>
                  </w:r>
                </w:p>
              </w:tc>
              <w:tc>
                <w:tcPr>
                  <w:tcW w:w="516" w:type="dxa"/>
                </w:tcPr>
                <w:p w:rsidR="00D32557" w:rsidRPr="00B467FC" w:rsidRDefault="00D32557" w:rsidP="001B287B">
                  <w:pPr>
                    <w:tabs>
                      <w:tab w:val="left" w:pos="1332"/>
                      <w:tab w:val="left" w:pos="1692"/>
                    </w:tabs>
                    <w:jc w:val="both"/>
                  </w:pPr>
                  <w:r w:rsidRPr="00B467FC">
                    <w:t>9</w:t>
                  </w:r>
                </w:p>
              </w:tc>
              <w:tc>
                <w:tcPr>
                  <w:tcW w:w="516" w:type="dxa"/>
                </w:tcPr>
                <w:p w:rsidR="00D32557" w:rsidRPr="00B467FC" w:rsidRDefault="00D32557" w:rsidP="001B287B">
                  <w:pPr>
                    <w:tabs>
                      <w:tab w:val="left" w:pos="1332"/>
                      <w:tab w:val="left" w:pos="1692"/>
                    </w:tabs>
                    <w:jc w:val="both"/>
                  </w:pPr>
                  <w:r w:rsidRPr="00B467FC">
                    <w:t>2</w:t>
                  </w:r>
                </w:p>
              </w:tc>
              <w:tc>
                <w:tcPr>
                  <w:tcW w:w="517" w:type="dxa"/>
                </w:tcPr>
                <w:p w:rsidR="00D32557" w:rsidRPr="00B467FC" w:rsidRDefault="00D32557" w:rsidP="001B287B">
                  <w:pPr>
                    <w:tabs>
                      <w:tab w:val="left" w:pos="1332"/>
                      <w:tab w:val="left" w:pos="1692"/>
                    </w:tabs>
                    <w:jc w:val="both"/>
                  </w:pPr>
                  <w:r w:rsidRPr="00B467FC">
                    <w:t>3</w:t>
                  </w:r>
                </w:p>
              </w:tc>
              <w:tc>
                <w:tcPr>
                  <w:tcW w:w="516" w:type="dxa"/>
                </w:tcPr>
                <w:p w:rsidR="00D32557" w:rsidRPr="00B467FC" w:rsidRDefault="00D32557" w:rsidP="001B287B">
                  <w:pPr>
                    <w:tabs>
                      <w:tab w:val="left" w:pos="1332"/>
                      <w:tab w:val="left" w:pos="1692"/>
                    </w:tabs>
                    <w:jc w:val="both"/>
                  </w:pPr>
                  <w:r w:rsidRPr="00B467FC">
                    <w:t>7</w:t>
                  </w:r>
                </w:p>
              </w:tc>
              <w:tc>
                <w:tcPr>
                  <w:tcW w:w="517" w:type="dxa"/>
                </w:tcPr>
                <w:p w:rsidR="00D32557" w:rsidRPr="00B467FC" w:rsidRDefault="00D32557" w:rsidP="001B287B">
                  <w:pPr>
                    <w:tabs>
                      <w:tab w:val="left" w:pos="1332"/>
                      <w:tab w:val="left" w:pos="1692"/>
                    </w:tabs>
                    <w:jc w:val="both"/>
                  </w:pPr>
                  <w:r w:rsidRPr="00B467FC">
                    <w:t>5</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200</w:t>
                  </w:r>
                </w:p>
              </w:tc>
              <w:tc>
                <w:tcPr>
                  <w:tcW w:w="516" w:type="dxa"/>
                </w:tcPr>
                <w:p w:rsidR="00D32557" w:rsidRPr="00B467FC" w:rsidRDefault="00D32557" w:rsidP="001B287B">
                  <w:pPr>
                    <w:tabs>
                      <w:tab w:val="left" w:pos="1332"/>
                      <w:tab w:val="left" w:pos="1692"/>
                    </w:tabs>
                    <w:jc w:val="both"/>
                  </w:pPr>
                  <w:r w:rsidRPr="00B467FC">
                    <w:t>7</w:t>
                  </w:r>
                </w:p>
              </w:tc>
              <w:tc>
                <w:tcPr>
                  <w:tcW w:w="516" w:type="dxa"/>
                </w:tcPr>
                <w:p w:rsidR="00D32557" w:rsidRPr="00B467FC" w:rsidRDefault="00D32557" w:rsidP="001B287B">
                  <w:pPr>
                    <w:tabs>
                      <w:tab w:val="left" w:pos="1332"/>
                      <w:tab w:val="left" w:pos="1692"/>
                    </w:tabs>
                    <w:jc w:val="both"/>
                  </w:pPr>
                  <w:r w:rsidRPr="00B467FC">
                    <w:t>3</w:t>
                  </w:r>
                </w:p>
              </w:tc>
              <w:tc>
                <w:tcPr>
                  <w:tcW w:w="517" w:type="dxa"/>
                </w:tcPr>
                <w:p w:rsidR="00D32557" w:rsidRPr="00B467FC" w:rsidRDefault="00D32557" w:rsidP="001B287B">
                  <w:pPr>
                    <w:tabs>
                      <w:tab w:val="left" w:pos="1332"/>
                      <w:tab w:val="left" w:pos="1692"/>
                    </w:tabs>
                    <w:jc w:val="both"/>
                  </w:pPr>
                  <w:r w:rsidRPr="00B467FC">
                    <w:t>5</w:t>
                  </w:r>
                </w:p>
              </w:tc>
              <w:tc>
                <w:tcPr>
                  <w:tcW w:w="516" w:type="dxa"/>
                </w:tcPr>
                <w:p w:rsidR="00D32557" w:rsidRPr="00B467FC" w:rsidRDefault="00D32557" w:rsidP="001B287B">
                  <w:pPr>
                    <w:tabs>
                      <w:tab w:val="left" w:pos="1332"/>
                      <w:tab w:val="left" w:pos="1692"/>
                    </w:tabs>
                    <w:jc w:val="both"/>
                  </w:pPr>
                  <w:r w:rsidRPr="00B467FC">
                    <w:t>8</w:t>
                  </w:r>
                </w:p>
              </w:tc>
              <w:tc>
                <w:tcPr>
                  <w:tcW w:w="517" w:type="dxa"/>
                </w:tcPr>
                <w:p w:rsidR="00D32557" w:rsidRPr="00B467FC" w:rsidRDefault="00D32557" w:rsidP="001B287B">
                  <w:pPr>
                    <w:tabs>
                      <w:tab w:val="left" w:pos="1332"/>
                      <w:tab w:val="left" w:pos="1692"/>
                    </w:tabs>
                    <w:jc w:val="both"/>
                  </w:pPr>
                  <w:r w:rsidRPr="00B467FC">
                    <w:t>7</w:t>
                  </w:r>
                </w:p>
              </w:tc>
            </w:tr>
            <w:tr w:rsidR="00D32557" w:rsidRPr="00B467FC" w:rsidTr="001B287B">
              <w:tc>
                <w:tcPr>
                  <w:tcW w:w="607" w:type="dxa"/>
                </w:tcPr>
                <w:p w:rsidR="00D32557" w:rsidRPr="00B467FC" w:rsidRDefault="00D32557" w:rsidP="001B287B">
                  <w:pPr>
                    <w:tabs>
                      <w:tab w:val="left" w:pos="1332"/>
                      <w:tab w:val="left" w:pos="1692"/>
                    </w:tabs>
                    <w:jc w:val="both"/>
                  </w:pPr>
                  <w:r w:rsidRPr="00B467FC">
                    <w:t>100</w:t>
                  </w:r>
                </w:p>
              </w:tc>
              <w:tc>
                <w:tcPr>
                  <w:tcW w:w="516" w:type="dxa"/>
                </w:tcPr>
                <w:p w:rsidR="00D32557" w:rsidRPr="00B467FC" w:rsidRDefault="00D32557" w:rsidP="001B287B">
                  <w:pPr>
                    <w:tabs>
                      <w:tab w:val="left" w:pos="1332"/>
                      <w:tab w:val="left" w:pos="1692"/>
                    </w:tabs>
                    <w:jc w:val="both"/>
                  </w:pPr>
                  <w:r w:rsidRPr="00B467FC">
                    <w:t>3</w:t>
                  </w:r>
                </w:p>
              </w:tc>
              <w:tc>
                <w:tcPr>
                  <w:tcW w:w="516" w:type="dxa"/>
                </w:tcPr>
                <w:p w:rsidR="00D32557" w:rsidRPr="00B467FC" w:rsidRDefault="00D32557" w:rsidP="001B287B">
                  <w:pPr>
                    <w:tabs>
                      <w:tab w:val="left" w:pos="1332"/>
                      <w:tab w:val="left" w:pos="1692"/>
                    </w:tabs>
                    <w:jc w:val="both"/>
                  </w:pPr>
                  <w:r w:rsidRPr="00B467FC">
                    <w:t>2</w:t>
                  </w:r>
                </w:p>
              </w:tc>
              <w:tc>
                <w:tcPr>
                  <w:tcW w:w="517" w:type="dxa"/>
                </w:tcPr>
                <w:p w:rsidR="00D32557" w:rsidRPr="00B467FC" w:rsidRDefault="00D32557" w:rsidP="001B287B">
                  <w:pPr>
                    <w:tabs>
                      <w:tab w:val="left" w:pos="1332"/>
                      <w:tab w:val="left" w:pos="1692"/>
                    </w:tabs>
                    <w:jc w:val="both"/>
                  </w:pPr>
                  <w:r w:rsidRPr="00B467FC">
                    <w:t>4</w:t>
                  </w:r>
                </w:p>
              </w:tc>
              <w:tc>
                <w:tcPr>
                  <w:tcW w:w="516" w:type="dxa"/>
                </w:tcPr>
                <w:p w:rsidR="00D32557" w:rsidRPr="00B467FC" w:rsidRDefault="00D32557" w:rsidP="001B287B">
                  <w:pPr>
                    <w:tabs>
                      <w:tab w:val="left" w:pos="1332"/>
                      <w:tab w:val="left" w:pos="1692"/>
                    </w:tabs>
                    <w:jc w:val="both"/>
                  </w:pPr>
                  <w:r w:rsidRPr="00B467FC">
                    <w:t>2</w:t>
                  </w:r>
                </w:p>
              </w:tc>
              <w:tc>
                <w:tcPr>
                  <w:tcW w:w="517" w:type="dxa"/>
                </w:tcPr>
                <w:p w:rsidR="00D32557" w:rsidRPr="00B467FC" w:rsidRDefault="00D32557" w:rsidP="001B287B">
                  <w:pPr>
                    <w:tabs>
                      <w:tab w:val="left" w:pos="1332"/>
                      <w:tab w:val="left" w:pos="1692"/>
                    </w:tabs>
                    <w:jc w:val="both"/>
                  </w:pPr>
                  <w:r w:rsidRPr="00B467FC">
                    <w:t>3</w:t>
                  </w:r>
                </w:p>
              </w:tc>
            </w:tr>
          </w:tbl>
          <w:p w:rsidR="00D32557" w:rsidRPr="00B467FC" w:rsidRDefault="00D32557" w:rsidP="001B287B">
            <w:pPr>
              <w:tabs>
                <w:tab w:val="left" w:pos="1332"/>
                <w:tab w:val="left" w:pos="1692"/>
              </w:tabs>
              <w:jc w:val="both"/>
            </w:pPr>
          </w:p>
        </w:tc>
        <w:tc>
          <w:tcPr>
            <w:tcW w:w="1080" w:type="dxa"/>
            <w:vAlign w:val="center"/>
          </w:tcPr>
          <w:p w:rsidR="00D32557" w:rsidRPr="00B467FC" w:rsidRDefault="00D32557" w:rsidP="001B287B">
            <w:pPr>
              <w:jc w:val="both"/>
            </w:pPr>
          </w:p>
        </w:tc>
        <w:tc>
          <w:tcPr>
            <w:tcW w:w="3780" w:type="dxa"/>
            <w:vAlign w:val="center"/>
          </w:tcPr>
          <w:p w:rsidR="00D32557" w:rsidRPr="00B467FC" w:rsidRDefault="00D32557" w:rsidP="001B287B">
            <w:pPr>
              <w:tabs>
                <w:tab w:val="left" w:pos="1332"/>
                <w:tab w:val="left" w:pos="1692"/>
              </w:tabs>
              <w:jc w:val="both"/>
            </w:pPr>
          </w:p>
        </w:tc>
      </w:tr>
    </w:tbl>
    <w:p w:rsidR="00577B05" w:rsidRDefault="00577B05" w:rsidP="00577B05"/>
    <w:p w:rsidR="00445D5A" w:rsidRPr="002E5988" w:rsidRDefault="00445D5A" w:rsidP="00445D5A">
      <w:pPr>
        <w:shd w:val="clear" w:color="auto" w:fill="FFFFFF"/>
        <w:tabs>
          <w:tab w:val="left" w:pos="1134"/>
        </w:tabs>
        <w:ind w:right="-1" w:firstLine="709"/>
        <w:jc w:val="both"/>
        <w:rPr>
          <w:b/>
          <w:sz w:val="28"/>
          <w:szCs w:val="28"/>
        </w:rPr>
      </w:pPr>
      <w:r>
        <w:rPr>
          <w:b/>
          <w:sz w:val="28"/>
          <w:szCs w:val="28"/>
        </w:rPr>
        <w:t>5</w:t>
      </w:r>
      <w:r w:rsidRPr="002E5988">
        <w:rPr>
          <w:b/>
          <w:sz w:val="28"/>
          <w:szCs w:val="28"/>
        </w:rPr>
        <w:t>. Вопросы к лабораторной работе</w:t>
      </w:r>
    </w:p>
    <w:p w:rsidR="00445D5A" w:rsidRPr="002E5988" w:rsidRDefault="00445D5A" w:rsidP="00445D5A">
      <w:pPr>
        <w:pStyle w:val="21"/>
        <w:numPr>
          <w:ilvl w:val="0"/>
          <w:numId w:val="42"/>
        </w:numPr>
        <w:tabs>
          <w:tab w:val="left" w:pos="1134"/>
        </w:tabs>
        <w:spacing w:after="0" w:line="240" w:lineRule="auto"/>
        <w:ind w:right="-1" w:hanging="11"/>
        <w:jc w:val="both"/>
        <w:rPr>
          <w:sz w:val="28"/>
          <w:szCs w:val="28"/>
        </w:rPr>
      </w:pPr>
      <w:r w:rsidRPr="002E5988">
        <w:rPr>
          <w:sz w:val="28"/>
          <w:szCs w:val="28"/>
        </w:rPr>
        <w:t>Чем отличается постановка транспортных задач от других ЗЛП?</w:t>
      </w:r>
    </w:p>
    <w:p w:rsidR="00445D5A" w:rsidRPr="002E5988" w:rsidRDefault="00445D5A" w:rsidP="00445D5A">
      <w:pPr>
        <w:pStyle w:val="21"/>
        <w:numPr>
          <w:ilvl w:val="0"/>
          <w:numId w:val="42"/>
        </w:numPr>
        <w:tabs>
          <w:tab w:val="left" w:pos="1134"/>
        </w:tabs>
        <w:spacing w:after="0" w:line="240" w:lineRule="auto"/>
        <w:ind w:left="0" w:right="-1" w:firstLine="709"/>
        <w:jc w:val="both"/>
        <w:rPr>
          <w:sz w:val="28"/>
          <w:szCs w:val="28"/>
        </w:rPr>
      </w:pPr>
      <w:r w:rsidRPr="002E5988">
        <w:rPr>
          <w:sz w:val="28"/>
          <w:szCs w:val="28"/>
        </w:rPr>
        <w:t>Перечислите и охарактеризуйте основные методы построения опорного плана.</w:t>
      </w:r>
    </w:p>
    <w:p w:rsidR="00445D5A" w:rsidRPr="002E5988" w:rsidRDefault="00445D5A" w:rsidP="00445D5A">
      <w:pPr>
        <w:pStyle w:val="21"/>
        <w:numPr>
          <w:ilvl w:val="0"/>
          <w:numId w:val="42"/>
        </w:numPr>
        <w:tabs>
          <w:tab w:val="left" w:pos="1134"/>
        </w:tabs>
        <w:spacing w:after="0" w:line="240" w:lineRule="auto"/>
        <w:ind w:left="0" w:right="-1" w:firstLine="709"/>
        <w:jc w:val="both"/>
        <w:rPr>
          <w:sz w:val="28"/>
          <w:szCs w:val="28"/>
        </w:rPr>
      </w:pPr>
      <w:r w:rsidRPr="002E5988">
        <w:rPr>
          <w:sz w:val="28"/>
          <w:szCs w:val="28"/>
        </w:rPr>
        <w:t>В чем суть метода потенциалов для решения транспортных задач?</w:t>
      </w:r>
    </w:p>
    <w:p w:rsidR="00445D5A" w:rsidRPr="002E5988" w:rsidRDefault="00445D5A" w:rsidP="00445D5A">
      <w:pPr>
        <w:pStyle w:val="21"/>
        <w:numPr>
          <w:ilvl w:val="0"/>
          <w:numId w:val="42"/>
        </w:numPr>
        <w:tabs>
          <w:tab w:val="left" w:pos="1134"/>
        </w:tabs>
        <w:spacing w:after="0" w:line="240" w:lineRule="auto"/>
        <w:ind w:left="0" w:right="-1" w:firstLine="709"/>
        <w:jc w:val="both"/>
        <w:rPr>
          <w:sz w:val="28"/>
          <w:szCs w:val="28"/>
        </w:rPr>
      </w:pPr>
      <w:r w:rsidRPr="002E5988">
        <w:rPr>
          <w:sz w:val="28"/>
          <w:szCs w:val="28"/>
        </w:rPr>
        <w:t>Дайте экономическую интерпретацию метода потенциалов.</w:t>
      </w:r>
    </w:p>
    <w:p w:rsidR="00445D5A" w:rsidRPr="002E5988" w:rsidRDefault="00445D5A" w:rsidP="00445D5A">
      <w:pPr>
        <w:pStyle w:val="21"/>
        <w:numPr>
          <w:ilvl w:val="0"/>
          <w:numId w:val="42"/>
        </w:numPr>
        <w:tabs>
          <w:tab w:val="left" w:pos="1134"/>
        </w:tabs>
        <w:spacing w:after="0" w:line="240" w:lineRule="auto"/>
        <w:ind w:left="0" w:right="-1" w:firstLine="709"/>
        <w:jc w:val="both"/>
        <w:rPr>
          <w:sz w:val="28"/>
          <w:szCs w:val="28"/>
        </w:rPr>
      </w:pPr>
      <w:r w:rsidRPr="002E5988">
        <w:rPr>
          <w:sz w:val="28"/>
          <w:szCs w:val="28"/>
        </w:rPr>
        <w:t>Можно ли решать транспортные задачи графическим или симплексным методами?</w:t>
      </w:r>
    </w:p>
    <w:p w:rsidR="00445D5A" w:rsidRDefault="00445D5A" w:rsidP="00577B05"/>
    <w:p w:rsidR="00445D5A" w:rsidRDefault="00445D5A" w:rsidP="00577B05"/>
    <w:p w:rsidR="00C61442" w:rsidRDefault="00C61442">
      <w:pPr>
        <w:spacing w:after="200" w:line="276" w:lineRule="auto"/>
      </w:pPr>
      <w:r>
        <w:br w:type="page"/>
      </w:r>
    </w:p>
    <w:p w:rsidR="00412538" w:rsidRPr="00412538" w:rsidRDefault="00412538" w:rsidP="00412538">
      <w:pPr>
        <w:pStyle w:val="1"/>
        <w:spacing w:before="0"/>
        <w:jc w:val="center"/>
        <w:rPr>
          <w:rFonts w:ascii="Times New Roman" w:hAnsi="Times New Roman" w:cs="Times New Roman"/>
          <w:color w:val="000000"/>
          <w:kern w:val="32"/>
        </w:rPr>
      </w:pPr>
      <w:bookmarkStart w:id="29" w:name="_Toc82515637"/>
      <w:r w:rsidRPr="00412538">
        <w:rPr>
          <w:rFonts w:ascii="Times New Roman" w:hAnsi="Times New Roman" w:cs="Times New Roman"/>
          <w:color w:val="000000"/>
          <w:kern w:val="32"/>
        </w:rPr>
        <w:t xml:space="preserve">Лабораторная работа </w:t>
      </w:r>
      <w:r>
        <w:rPr>
          <w:rFonts w:ascii="Times New Roman" w:hAnsi="Times New Roman" w:cs="Times New Roman"/>
          <w:color w:val="000000"/>
          <w:kern w:val="32"/>
        </w:rPr>
        <w:t>9</w:t>
      </w:r>
      <w:r w:rsidRPr="00412538">
        <w:rPr>
          <w:rFonts w:ascii="Times New Roman" w:hAnsi="Times New Roman" w:cs="Times New Roman"/>
          <w:color w:val="000000"/>
          <w:kern w:val="32"/>
        </w:rPr>
        <w:t>.</w:t>
      </w:r>
      <w:bookmarkEnd w:id="29"/>
    </w:p>
    <w:p w:rsidR="00412538" w:rsidRPr="00412538" w:rsidRDefault="00412538" w:rsidP="00412538">
      <w:pPr>
        <w:pStyle w:val="1"/>
        <w:spacing w:before="0"/>
        <w:jc w:val="center"/>
        <w:rPr>
          <w:rFonts w:ascii="Times New Roman" w:hAnsi="Times New Roman" w:cs="Times New Roman"/>
          <w:color w:val="000000"/>
          <w:kern w:val="32"/>
        </w:rPr>
      </w:pPr>
      <w:bookmarkStart w:id="30" w:name="_Toc82515638"/>
      <w:r w:rsidRPr="00412538">
        <w:rPr>
          <w:rFonts w:ascii="Times New Roman" w:hAnsi="Times New Roman" w:cs="Times New Roman"/>
          <w:color w:val="000000"/>
          <w:kern w:val="32"/>
        </w:rPr>
        <w:t>МАТРИЧНЫЕ ИГРЫ.</w:t>
      </w:r>
      <w:bookmarkEnd w:id="30"/>
    </w:p>
    <w:p w:rsidR="00412538" w:rsidRPr="002E5988" w:rsidRDefault="00412538" w:rsidP="00412538">
      <w:pPr>
        <w:ind w:firstLine="709"/>
        <w:jc w:val="both"/>
        <w:rPr>
          <w:b/>
          <w:sz w:val="28"/>
          <w:szCs w:val="28"/>
        </w:rPr>
      </w:pPr>
    </w:p>
    <w:p w:rsidR="00412538" w:rsidRPr="002E5988" w:rsidRDefault="00412538" w:rsidP="00412538">
      <w:pPr>
        <w:ind w:firstLine="709"/>
        <w:jc w:val="both"/>
        <w:rPr>
          <w:sz w:val="28"/>
          <w:szCs w:val="28"/>
        </w:rPr>
      </w:pPr>
      <w:r w:rsidRPr="002E5988">
        <w:rPr>
          <w:b/>
          <w:sz w:val="28"/>
          <w:szCs w:val="28"/>
        </w:rPr>
        <w:t>Цель работы:</w:t>
      </w:r>
    </w:p>
    <w:p w:rsidR="00412538" w:rsidRPr="002E5988" w:rsidRDefault="00412538" w:rsidP="00412538">
      <w:pPr>
        <w:ind w:firstLine="709"/>
        <w:jc w:val="both"/>
        <w:rPr>
          <w:sz w:val="28"/>
          <w:szCs w:val="28"/>
        </w:rPr>
      </w:pPr>
      <w:r w:rsidRPr="002E5988">
        <w:rPr>
          <w:sz w:val="28"/>
          <w:szCs w:val="28"/>
        </w:rPr>
        <w:t>1. Ознакомить студентов с методикой постановки задач многокритериальной оптимизации и научить методам их решения.</w:t>
      </w:r>
    </w:p>
    <w:p w:rsidR="00412538" w:rsidRPr="002E5988" w:rsidRDefault="00412538" w:rsidP="00412538">
      <w:pPr>
        <w:ind w:firstLine="709"/>
        <w:jc w:val="both"/>
        <w:rPr>
          <w:sz w:val="28"/>
          <w:szCs w:val="28"/>
        </w:rPr>
      </w:pPr>
    </w:p>
    <w:p w:rsidR="00412538" w:rsidRPr="002E5988" w:rsidRDefault="00412538" w:rsidP="00412538">
      <w:pPr>
        <w:numPr>
          <w:ilvl w:val="0"/>
          <w:numId w:val="30"/>
        </w:numPr>
        <w:tabs>
          <w:tab w:val="left" w:pos="1134"/>
        </w:tabs>
        <w:ind w:left="0" w:firstLine="709"/>
        <w:jc w:val="both"/>
        <w:rPr>
          <w:sz w:val="28"/>
          <w:szCs w:val="28"/>
        </w:rPr>
      </w:pPr>
      <w:r w:rsidRPr="002E5988">
        <w:rPr>
          <w:b/>
          <w:sz w:val="28"/>
          <w:szCs w:val="28"/>
        </w:rPr>
        <w:t>Теоретическая часть</w:t>
      </w:r>
    </w:p>
    <w:p w:rsidR="00412538" w:rsidRPr="002E5988" w:rsidRDefault="00412538" w:rsidP="00412538">
      <w:pPr>
        <w:ind w:firstLine="709"/>
        <w:jc w:val="both"/>
        <w:rPr>
          <w:i/>
          <w:iCs/>
          <w:sz w:val="28"/>
          <w:szCs w:val="28"/>
          <w:lang w:eastAsia="en-US" w:bidi="en-US"/>
        </w:rPr>
      </w:pPr>
      <w:r w:rsidRPr="002E5988">
        <w:rPr>
          <w:sz w:val="28"/>
          <w:szCs w:val="28"/>
        </w:rPr>
        <w:t xml:space="preserve">В реальных ситуациях целесообразность функционирования системы описывается не одним критерием, а несколькими, качество эксплуатации системы оценивается не единственным показателем качества, а совокупностью таких показателей. Такая постановка задачи описания системы с несколькими целями приводит к задаче оптимизации с векторной целевой функцией </w:t>
      </w:r>
      <w:r w:rsidRPr="002E5988">
        <w:rPr>
          <w:i/>
          <w:iCs/>
          <w:sz w:val="28"/>
          <w:szCs w:val="28"/>
          <w:lang w:val="en-US" w:eastAsia="en-US" w:bidi="en-US"/>
        </w:rPr>
        <w:t>F</w:t>
      </w:r>
      <w:r w:rsidRPr="002E5988">
        <w:rPr>
          <w:i/>
          <w:iCs/>
          <w:sz w:val="28"/>
          <w:szCs w:val="28"/>
          <w:lang w:eastAsia="en-US" w:bidi="en-US"/>
        </w:rPr>
        <w:t>(</w:t>
      </w:r>
      <w:r w:rsidRPr="002E5988">
        <w:rPr>
          <w:i/>
          <w:iCs/>
          <w:sz w:val="28"/>
          <w:szCs w:val="28"/>
          <w:lang w:val="en-US" w:eastAsia="en-US" w:bidi="en-US"/>
        </w:rPr>
        <w:t>x</w:t>
      </w:r>
      <w:r w:rsidRPr="002E5988">
        <w:rPr>
          <w:i/>
          <w:iCs/>
          <w:sz w:val="28"/>
          <w:szCs w:val="28"/>
          <w:lang w:eastAsia="en-US" w:bidi="en-US"/>
        </w:rPr>
        <w:t>)</w:t>
      </w:r>
      <w:r w:rsidRPr="002E5988">
        <w:rPr>
          <w:i/>
          <w:iCs/>
          <w:sz w:val="28"/>
          <w:szCs w:val="28"/>
        </w:rPr>
        <w:t>=(</w:t>
      </w:r>
      <w:r w:rsidRPr="002E5988">
        <w:rPr>
          <w:i/>
          <w:iCs/>
          <w:sz w:val="28"/>
          <w:szCs w:val="28"/>
          <w:lang w:val="en-US" w:eastAsia="en-US" w:bidi="en-US"/>
        </w:rPr>
        <w:t>F</w:t>
      </w:r>
      <w:r w:rsidRPr="002E5988">
        <w:rPr>
          <w:i/>
          <w:iCs/>
          <w:sz w:val="28"/>
          <w:szCs w:val="28"/>
          <w:vertAlign w:val="subscript"/>
          <w:lang w:eastAsia="en-US" w:bidi="en-US"/>
        </w:rPr>
        <w:t>1</w:t>
      </w:r>
      <w:r w:rsidRPr="002E5988">
        <w:rPr>
          <w:i/>
          <w:iCs/>
          <w:sz w:val="28"/>
          <w:szCs w:val="28"/>
          <w:lang w:eastAsia="en-US" w:bidi="en-US"/>
        </w:rPr>
        <w:t>(</w:t>
      </w:r>
      <w:r w:rsidRPr="002E5988">
        <w:rPr>
          <w:i/>
          <w:iCs/>
          <w:sz w:val="28"/>
          <w:szCs w:val="28"/>
          <w:lang w:val="en-US" w:eastAsia="en-US" w:bidi="en-US"/>
        </w:rPr>
        <w:t>x</w:t>
      </w:r>
      <w:r w:rsidRPr="002E5988">
        <w:rPr>
          <w:i/>
          <w:iCs/>
          <w:sz w:val="28"/>
          <w:szCs w:val="28"/>
          <w:lang w:eastAsia="en-US" w:bidi="en-US"/>
        </w:rPr>
        <w:t>),</w:t>
      </w:r>
      <w:r w:rsidRPr="002E5988">
        <w:rPr>
          <w:sz w:val="28"/>
          <w:szCs w:val="28"/>
        </w:rPr>
        <w:t> </w:t>
      </w:r>
      <w:r w:rsidRPr="002E5988">
        <w:rPr>
          <w:i/>
          <w:iCs/>
          <w:sz w:val="28"/>
          <w:szCs w:val="28"/>
          <w:lang w:val="en-US" w:eastAsia="en-US" w:bidi="en-US"/>
        </w:rPr>
        <w:t>F</w:t>
      </w:r>
      <w:r w:rsidRPr="002E5988">
        <w:rPr>
          <w:i/>
          <w:iCs/>
          <w:sz w:val="28"/>
          <w:szCs w:val="28"/>
          <w:vertAlign w:val="subscript"/>
          <w:lang w:eastAsia="en-US" w:bidi="en-US"/>
        </w:rPr>
        <w:t>2</w:t>
      </w:r>
      <w:r w:rsidRPr="002E5988">
        <w:rPr>
          <w:i/>
          <w:iCs/>
          <w:sz w:val="28"/>
          <w:szCs w:val="28"/>
          <w:lang w:eastAsia="en-US" w:bidi="en-US"/>
        </w:rPr>
        <w:t>(</w:t>
      </w:r>
      <w:r w:rsidRPr="002E5988">
        <w:rPr>
          <w:i/>
          <w:iCs/>
          <w:sz w:val="28"/>
          <w:szCs w:val="28"/>
          <w:lang w:val="en-US" w:eastAsia="en-US" w:bidi="en-US"/>
        </w:rPr>
        <w:t>x</w:t>
      </w:r>
      <w:r w:rsidRPr="002E5988">
        <w:rPr>
          <w:i/>
          <w:iCs/>
          <w:sz w:val="28"/>
          <w:szCs w:val="28"/>
          <w:lang w:eastAsia="en-US" w:bidi="en-US"/>
        </w:rPr>
        <w:t>),</w:t>
      </w:r>
      <w:r w:rsidRPr="002E5988">
        <w:rPr>
          <w:i/>
          <w:iCs/>
          <w:sz w:val="28"/>
          <w:szCs w:val="28"/>
        </w:rPr>
        <w:tab/>
      </w:r>
      <w:r w:rsidRPr="002E5988">
        <w:rPr>
          <w:i/>
          <w:iCs/>
          <w:sz w:val="28"/>
          <w:szCs w:val="28"/>
          <w:lang w:eastAsia="en-US" w:bidi="en-US"/>
        </w:rPr>
        <w:t>..., </w:t>
      </w:r>
      <w:r w:rsidRPr="002E5988">
        <w:rPr>
          <w:i/>
          <w:iCs/>
          <w:sz w:val="28"/>
          <w:szCs w:val="28"/>
          <w:lang w:val="en-US" w:eastAsia="en-US" w:bidi="en-US"/>
        </w:rPr>
        <w:t>F</w:t>
      </w:r>
      <w:r w:rsidRPr="002E5988">
        <w:rPr>
          <w:i/>
          <w:iCs/>
          <w:sz w:val="28"/>
          <w:szCs w:val="28"/>
          <w:vertAlign w:val="subscript"/>
          <w:lang w:val="en-US" w:eastAsia="en-US" w:bidi="en-US"/>
        </w:rPr>
        <w:t>m</w:t>
      </w:r>
      <w:r w:rsidRPr="002E5988">
        <w:rPr>
          <w:i/>
          <w:iCs/>
          <w:sz w:val="28"/>
          <w:szCs w:val="28"/>
          <w:lang w:eastAsia="en-US" w:bidi="en-US"/>
        </w:rPr>
        <w:t>(</w:t>
      </w:r>
      <w:r w:rsidRPr="002E5988">
        <w:rPr>
          <w:i/>
          <w:iCs/>
          <w:sz w:val="28"/>
          <w:szCs w:val="28"/>
          <w:lang w:val="en-US" w:eastAsia="en-US" w:bidi="en-US"/>
        </w:rPr>
        <w:t>x</w:t>
      </w:r>
      <w:r w:rsidRPr="002E5988">
        <w:rPr>
          <w:i/>
          <w:iCs/>
          <w:sz w:val="28"/>
          <w:szCs w:val="28"/>
          <w:lang w:eastAsia="en-US" w:bidi="en-US"/>
        </w:rPr>
        <w:t>))</w:t>
      </w:r>
    </w:p>
    <w:p w:rsidR="00412538" w:rsidRPr="002E5988" w:rsidRDefault="00412538" w:rsidP="00412538">
      <w:pPr>
        <w:ind w:firstLine="709"/>
        <w:jc w:val="both"/>
        <w:rPr>
          <w:b/>
          <w:sz w:val="28"/>
          <w:szCs w:val="28"/>
        </w:rPr>
      </w:pPr>
      <w:r w:rsidRPr="002E5988">
        <w:rPr>
          <w:b/>
          <w:sz w:val="28"/>
          <w:szCs w:val="28"/>
        </w:rPr>
        <w:t>Стратегия взвешенных сумм</w:t>
      </w:r>
    </w:p>
    <w:p w:rsidR="00412538" w:rsidRPr="002E5988" w:rsidRDefault="00412538" w:rsidP="00412538">
      <w:pPr>
        <w:ind w:firstLine="709"/>
        <w:jc w:val="both"/>
        <w:rPr>
          <w:sz w:val="28"/>
          <w:szCs w:val="28"/>
        </w:rPr>
      </w:pPr>
      <w:r w:rsidRPr="002E5988">
        <w:rPr>
          <w:sz w:val="28"/>
          <w:szCs w:val="28"/>
        </w:rPr>
        <w:t xml:space="preserve">Данная стратегия взвешенных сумм преобразует многокритериальную задачу минимизации вектора </w:t>
      </w:r>
      <w:r w:rsidRPr="002E5988">
        <w:rPr>
          <w:i/>
          <w:iCs/>
          <w:sz w:val="28"/>
          <w:szCs w:val="28"/>
          <w:lang w:val="en-US" w:eastAsia="en-US" w:bidi="en-US"/>
        </w:rPr>
        <w:t>F</w:t>
      </w:r>
      <w:r w:rsidRPr="002E5988">
        <w:rPr>
          <w:i/>
          <w:iCs/>
          <w:sz w:val="28"/>
          <w:szCs w:val="28"/>
          <w:lang w:eastAsia="en-US" w:bidi="en-US"/>
        </w:rPr>
        <w:t>(</w:t>
      </w:r>
      <w:r w:rsidRPr="002E5988">
        <w:rPr>
          <w:i/>
          <w:iCs/>
          <w:sz w:val="28"/>
          <w:szCs w:val="28"/>
          <w:lang w:val="en-US" w:eastAsia="en-US" w:bidi="en-US"/>
        </w:rPr>
        <w:t>x</w:t>
      </w:r>
      <w:r w:rsidRPr="002E5988">
        <w:rPr>
          <w:i/>
          <w:iCs/>
          <w:sz w:val="28"/>
          <w:szCs w:val="28"/>
          <w:lang w:eastAsia="en-US" w:bidi="en-US"/>
        </w:rPr>
        <w:t>)</w:t>
      </w:r>
      <w:r w:rsidRPr="002E5988">
        <w:rPr>
          <w:sz w:val="28"/>
          <w:szCs w:val="28"/>
        </w:rPr>
        <w:t>в некую скалярную задачу путем построения неких взвешенных сумм для всех выбранных объектов</w:t>
      </w:r>
    </w:p>
    <w:p w:rsidR="00412538" w:rsidRPr="002E5988" w:rsidRDefault="00412538" w:rsidP="00412538">
      <w:pPr>
        <w:tabs>
          <w:tab w:val="right" w:pos="2685"/>
        </w:tabs>
        <w:ind w:firstLine="709"/>
        <w:jc w:val="both"/>
        <w:rPr>
          <w:i/>
          <w:iCs/>
          <w:sz w:val="28"/>
          <w:szCs w:val="28"/>
        </w:rPr>
      </w:pPr>
      <w:r w:rsidRPr="002E5988">
        <w:rPr>
          <w:i/>
          <w:iCs/>
          <w:sz w:val="28"/>
          <w:szCs w:val="28"/>
          <w:lang w:eastAsia="en-US" w:bidi="en-US"/>
        </w:rPr>
        <w:tab/>
      </w:r>
      <w:r w:rsidRPr="002E5988">
        <w:rPr>
          <w:i/>
          <w:iCs/>
          <w:sz w:val="28"/>
          <w:szCs w:val="28"/>
          <w:lang w:eastAsia="en-US" w:bidi="en-US"/>
        </w:rPr>
        <w:tab/>
      </w:r>
      <w:r w:rsidRPr="002E5988">
        <w:rPr>
          <w:i/>
          <w:iCs/>
          <w:sz w:val="28"/>
          <w:szCs w:val="28"/>
          <w:lang w:eastAsia="en-US" w:bidi="en-US"/>
        </w:rPr>
        <w:tab/>
      </w:r>
      <w:r w:rsidRPr="002E5988">
        <w:rPr>
          <w:i/>
          <w:iCs/>
          <w:sz w:val="28"/>
          <w:szCs w:val="28"/>
          <w:lang w:val="en-US" w:eastAsia="en-US" w:bidi="en-US"/>
        </w:rPr>
        <w:t>f</w:t>
      </w:r>
      <w:r w:rsidRPr="002E5988">
        <w:rPr>
          <w:i/>
          <w:iCs/>
          <w:sz w:val="28"/>
          <w:szCs w:val="28"/>
          <w:lang w:eastAsia="en-US" w:bidi="en-US"/>
        </w:rPr>
        <w:t>(</w:t>
      </w:r>
      <w:r w:rsidRPr="002E5988">
        <w:rPr>
          <w:i/>
          <w:iCs/>
          <w:sz w:val="28"/>
          <w:szCs w:val="28"/>
          <w:lang w:val="en-US" w:eastAsia="en-US" w:bidi="en-US"/>
        </w:rPr>
        <w:t>x</w:t>
      </w:r>
      <w:r w:rsidRPr="002E5988">
        <w:rPr>
          <w:i/>
          <w:iCs/>
          <w:sz w:val="28"/>
          <w:szCs w:val="28"/>
          <w:lang w:eastAsia="en-US" w:bidi="en-US"/>
        </w:rPr>
        <w:t xml:space="preserve">) </w:t>
      </w:r>
      <w:r w:rsidRPr="002E5988">
        <w:rPr>
          <w:i/>
          <w:iCs/>
          <w:sz w:val="28"/>
          <w:szCs w:val="28"/>
        </w:rPr>
        <w:t xml:space="preserve">= ∑ </w:t>
      </w:r>
      <w:r w:rsidRPr="002E5988">
        <w:rPr>
          <w:i/>
          <w:iCs/>
          <w:sz w:val="28"/>
          <w:szCs w:val="28"/>
          <w:lang w:val="en-US" w:eastAsia="en-US" w:bidi="en-US"/>
        </w:rPr>
        <w:t>w</w:t>
      </w:r>
      <w:r w:rsidRPr="002E5988">
        <w:rPr>
          <w:i/>
          <w:iCs/>
          <w:sz w:val="28"/>
          <w:szCs w:val="28"/>
          <w:vertAlign w:val="subscript"/>
          <w:lang w:val="en-US" w:eastAsia="en-US" w:bidi="en-US"/>
        </w:rPr>
        <w:t>i</w:t>
      </w:r>
      <w:r w:rsidRPr="002E5988">
        <w:rPr>
          <w:i/>
          <w:iCs/>
          <w:sz w:val="28"/>
          <w:szCs w:val="28"/>
          <w:lang w:val="en-US" w:eastAsia="en-US" w:bidi="en-US"/>
        </w:rPr>
        <w:t>F</w:t>
      </w:r>
      <w:r w:rsidRPr="002E5988">
        <w:rPr>
          <w:i/>
          <w:iCs/>
          <w:sz w:val="28"/>
          <w:szCs w:val="28"/>
          <w:vertAlign w:val="subscript"/>
          <w:lang w:val="en-US"/>
        </w:rPr>
        <w:t>i</w:t>
      </w:r>
      <w:r w:rsidRPr="002E5988">
        <w:rPr>
          <w:i/>
          <w:iCs/>
          <w:sz w:val="28"/>
          <w:szCs w:val="28"/>
        </w:rPr>
        <w:t>(х)</w:t>
      </w:r>
      <w:r w:rsidRPr="002E5988">
        <w:rPr>
          <w:i/>
          <w:iCs/>
          <w:sz w:val="28"/>
          <w:szCs w:val="28"/>
          <w:vertAlign w:val="superscript"/>
        </w:rPr>
        <w:t>2</w:t>
      </w:r>
      <w:r w:rsidRPr="002E5988">
        <w:rPr>
          <w:i/>
          <w:iCs/>
          <w:sz w:val="28"/>
          <w:szCs w:val="28"/>
        </w:rPr>
        <w:t xml:space="preserve">, </w:t>
      </w:r>
      <w:r w:rsidRPr="002E5988">
        <w:rPr>
          <w:i/>
          <w:iCs/>
          <w:sz w:val="28"/>
          <w:szCs w:val="28"/>
          <w:lang w:val="en-US" w:eastAsia="en-US" w:bidi="en-US"/>
        </w:rPr>
        <w:t>w</w:t>
      </w:r>
      <w:r w:rsidRPr="002E5988">
        <w:rPr>
          <w:i/>
          <w:iCs/>
          <w:sz w:val="28"/>
          <w:szCs w:val="28"/>
          <w:vertAlign w:val="subscript"/>
          <w:lang w:val="en-US" w:eastAsia="en-US" w:bidi="en-US"/>
        </w:rPr>
        <w:t>i</w:t>
      </w:r>
      <w:r w:rsidRPr="002E5988">
        <w:rPr>
          <w:i/>
          <w:iCs/>
          <w:sz w:val="28"/>
          <w:szCs w:val="28"/>
          <w:lang w:eastAsia="en-US" w:bidi="en-US"/>
        </w:rPr>
        <w:t> ≥ 0</w:t>
      </w:r>
    </w:p>
    <w:p w:rsidR="00412538" w:rsidRPr="002E5988" w:rsidRDefault="00412538" w:rsidP="00412538">
      <w:pPr>
        <w:ind w:firstLine="709"/>
        <w:jc w:val="both"/>
        <w:rPr>
          <w:sz w:val="28"/>
          <w:szCs w:val="28"/>
        </w:rPr>
      </w:pPr>
      <w:r w:rsidRPr="002E5988">
        <w:rPr>
          <w:sz w:val="28"/>
          <w:szCs w:val="28"/>
          <w:lang w:eastAsia="en-US" w:bidi="en-US"/>
        </w:rPr>
        <w:t xml:space="preserve">При этом исходная задача заменяется задачей  </w:t>
      </w:r>
      <w:r w:rsidRPr="002E5988">
        <w:rPr>
          <w:i/>
          <w:iCs/>
          <w:sz w:val="28"/>
          <w:szCs w:val="28"/>
          <w:lang w:val="en-US" w:eastAsia="en-US" w:bidi="en-US"/>
        </w:rPr>
        <w:t>minf</w:t>
      </w:r>
      <w:r w:rsidRPr="002E5988">
        <w:rPr>
          <w:i/>
          <w:iCs/>
          <w:sz w:val="28"/>
          <w:szCs w:val="28"/>
          <w:lang w:eastAsia="en-US" w:bidi="en-US"/>
        </w:rPr>
        <w:t>(</w:t>
      </w:r>
      <w:r w:rsidRPr="002E5988">
        <w:rPr>
          <w:i/>
          <w:iCs/>
          <w:sz w:val="28"/>
          <w:szCs w:val="28"/>
          <w:lang w:val="en-US" w:eastAsia="en-US" w:bidi="en-US"/>
        </w:rPr>
        <w:t>x</w:t>
      </w:r>
      <w:r w:rsidRPr="002E5988">
        <w:rPr>
          <w:i/>
          <w:iCs/>
          <w:sz w:val="28"/>
          <w:szCs w:val="28"/>
          <w:lang w:eastAsia="en-US" w:bidi="en-US"/>
        </w:rPr>
        <w:t>).</w:t>
      </w:r>
    </w:p>
    <w:p w:rsidR="00412538" w:rsidRPr="002E5988" w:rsidRDefault="00412538" w:rsidP="00412538">
      <w:pPr>
        <w:ind w:firstLine="709"/>
        <w:jc w:val="both"/>
        <w:rPr>
          <w:sz w:val="28"/>
          <w:szCs w:val="28"/>
        </w:rPr>
      </w:pPr>
      <w:r w:rsidRPr="002E5988">
        <w:rPr>
          <w:sz w:val="28"/>
          <w:szCs w:val="28"/>
        </w:rPr>
        <w:t xml:space="preserve">Далее уже к данной задаче оптимизации уже может быть применен стандартный алгоритм оптимизации без наличия ограничений. В этом случае рассматриваются взвешенные коэффициенты для каждой из выбранных целей. </w:t>
      </w:r>
    </w:p>
    <w:p w:rsidR="00412538" w:rsidRPr="002E5988" w:rsidRDefault="00412538" w:rsidP="00412538">
      <w:pPr>
        <w:ind w:firstLine="709"/>
        <w:jc w:val="both"/>
        <w:rPr>
          <w:b/>
          <w:sz w:val="28"/>
          <w:szCs w:val="28"/>
        </w:rPr>
      </w:pPr>
      <w:r w:rsidRPr="002E5988">
        <w:rPr>
          <w:b/>
          <w:sz w:val="28"/>
          <w:szCs w:val="28"/>
        </w:rPr>
        <w:t xml:space="preserve">Метод достижения цели </w:t>
      </w:r>
    </w:p>
    <w:p w:rsidR="00412538" w:rsidRPr="002E5988" w:rsidRDefault="00412538" w:rsidP="00412538">
      <w:pPr>
        <w:tabs>
          <w:tab w:val="right" w:pos="8555"/>
          <w:tab w:val="left" w:pos="8770"/>
        </w:tabs>
        <w:ind w:firstLine="709"/>
        <w:jc w:val="both"/>
        <w:rPr>
          <w:sz w:val="28"/>
          <w:szCs w:val="28"/>
        </w:rPr>
      </w:pPr>
      <w:r w:rsidRPr="002E5988">
        <w:rPr>
          <w:sz w:val="28"/>
          <w:szCs w:val="28"/>
        </w:rPr>
        <w:t xml:space="preserve">Описываемый метод представляет собой метод достижения цели Гембики. Данный метод включает в себя выражение для множества намерений разработчика  </w:t>
      </w:r>
      <w:r w:rsidRPr="002E5988">
        <w:rPr>
          <w:i/>
          <w:iCs/>
          <w:sz w:val="28"/>
          <w:szCs w:val="28"/>
          <w:lang w:val="en-US" w:eastAsia="en-US" w:bidi="en-US"/>
        </w:rPr>
        <w:t>F</w:t>
      </w:r>
      <w:r w:rsidRPr="002E5988">
        <w:rPr>
          <w:i/>
          <w:iCs/>
          <w:sz w:val="28"/>
          <w:szCs w:val="28"/>
          <w:lang w:eastAsia="en-US" w:bidi="en-US"/>
        </w:rPr>
        <w:t>*(</w:t>
      </w:r>
      <w:r w:rsidRPr="002E5988">
        <w:rPr>
          <w:i/>
          <w:iCs/>
          <w:sz w:val="28"/>
          <w:szCs w:val="28"/>
          <w:lang w:val="en-US" w:eastAsia="en-US" w:bidi="en-US"/>
        </w:rPr>
        <w:t>x</w:t>
      </w:r>
      <w:r w:rsidRPr="002E5988">
        <w:rPr>
          <w:i/>
          <w:iCs/>
          <w:sz w:val="28"/>
          <w:szCs w:val="28"/>
          <w:lang w:eastAsia="en-US" w:bidi="en-US"/>
        </w:rPr>
        <w:t>)</w:t>
      </w:r>
      <w:r w:rsidRPr="002E5988">
        <w:rPr>
          <w:i/>
          <w:iCs/>
          <w:sz w:val="28"/>
          <w:szCs w:val="28"/>
        </w:rPr>
        <w:t>=(</w:t>
      </w:r>
      <w:r w:rsidRPr="002E5988">
        <w:rPr>
          <w:i/>
          <w:iCs/>
          <w:sz w:val="28"/>
          <w:szCs w:val="28"/>
          <w:lang w:val="en-US" w:eastAsia="en-US" w:bidi="en-US"/>
        </w:rPr>
        <w:t>F</w:t>
      </w:r>
      <w:r w:rsidRPr="002E5988">
        <w:rPr>
          <w:i/>
          <w:iCs/>
          <w:sz w:val="28"/>
          <w:szCs w:val="28"/>
          <w:vertAlign w:val="subscript"/>
          <w:lang w:eastAsia="en-US" w:bidi="en-US"/>
        </w:rPr>
        <w:t>1</w:t>
      </w:r>
      <w:r w:rsidRPr="002E5988">
        <w:rPr>
          <w:i/>
          <w:iCs/>
          <w:sz w:val="28"/>
          <w:szCs w:val="28"/>
          <w:lang w:eastAsia="en-US" w:bidi="en-US"/>
        </w:rPr>
        <w:t>*(</w:t>
      </w:r>
      <w:r w:rsidRPr="002E5988">
        <w:rPr>
          <w:i/>
          <w:iCs/>
          <w:sz w:val="28"/>
          <w:szCs w:val="28"/>
          <w:lang w:val="en-US" w:eastAsia="en-US" w:bidi="en-US"/>
        </w:rPr>
        <w:t>x</w:t>
      </w:r>
      <w:r w:rsidRPr="002E5988">
        <w:rPr>
          <w:i/>
          <w:iCs/>
          <w:sz w:val="28"/>
          <w:szCs w:val="28"/>
          <w:lang w:eastAsia="en-US" w:bidi="en-US"/>
        </w:rPr>
        <w:t>),</w:t>
      </w:r>
      <w:r w:rsidRPr="002E5988">
        <w:rPr>
          <w:sz w:val="28"/>
          <w:szCs w:val="28"/>
        </w:rPr>
        <w:t> </w:t>
      </w:r>
      <w:r w:rsidRPr="002E5988">
        <w:rPr>
          <w:i/>
          <w:iCs/>
          <w:sz w:val="28"/>
          <w:szCs w:val="28"/>
          <w:lang w:val="en-US" w:eastAsia="en-US" w:bidi="en-US"/>
        </w:rPr>
        <w:t>F</w:t>
      </w:r>
      <w:r w:rsidRPr="002E5988">
        <w:rPr>
          <w:i/>
          <w:iCs/>
          <w:sz w:val="28"/>
          <w:szCs w:val="28"/>
          <w:vertAlign w:val="subscript"/>
          <w:lang w:eastAsia="en-US" w:bidi="en-US"/>
        </w:rPr>
        <w:t>2</w:t>
      </w:r>
      <w:r w:rsidRPr="002E5988">
        <w:rPr>
          <w:i/>
          <w:iCs/>
          <w:sz w:val="28"/>
          <w:szCs w:val="28"/>
          <w:lang w:eastAsia="en-US" w:bidi="en-US"/>
        </w:rPr>
        <w:t>*(</w:t>
      </w:r>
      <w:r w:rsidRPr="002E5988">
        <w:rPr>
          <w:i/>
          <w:iCs/>
          <w:sz w:val="28"/>
          <w:szCs w:val="28"/>
          <w:lang w:val="en-US" w:eastAsia="en-US" w:bidi="en-US"/>
        </w:rPr>
        <w:t>x</w:t>
      </w:r>
      <w:r w:rsidRPr="002E5988">
        <w:rPr>
          <w:i/>
          <w:iCs/>
          <w:sz w:val="28"/>
          <w:szCs w:val="28"/>
          <w:lang w:eastAsia="en-US" w:bidi="en-US"/>
        </w:rPr>
        <w:t>),</w:t>
      </w:r>
      <w:r w:rsidRPr="002E5988">
        <w:rPr>
          <w:i/>
          <w:iCs/>
          <w:sz w:val="28"/>
          <w:szCs w:val="28"/>
        </w:rPr>
        <w:t> </w:t>
      </w:r>
      <w:r w:rsidRPr="002E5988">
        <w:rPr>
          <w:i/>
          <w:iCs/>
          <w:sz w:val="28"/>
          <w:szCs w:val="28"/>
          <w:lang w:eastAsia="en-US" w:bidi="en-US"/>
        </w:rPr>
        <w:t>..., </w:t>
      </w:r>
      <w:r w:rsidRPr="002E5988">
        <w:rPr>
          <w:i/>
          <w:iCs/>
          <w:sz w:val="28"/>
          <w:szCs w:val="28"/>
          <w:lang w:val="en-US" w:eastAsia="en-US" w:bidi="en-US"/>
        </w:rPr>
        <w:t>F</w:t>
      </w:r>
      <w:r w:rsidRPr="002E5988">
        <w:rPr>
          <w:i/>
          <w:iCs/>
          <w:sz w:val="28"/>
          <w:szCs w:val="28"/>
          <w:vertAlign w:val="subscript"/>
          <w:lang w:val="en-US" w:eastAsia="en-US" w:bidi="en-US"/>
        </w:rPr>
        <w:t>m</w:t>
      </w:r>
      <w:r w:rsidRPr="002E5988">
        <w:rPr>
          <w:i/>
          <w:iCs/>
          <w:sz w:val="28"/>
          <w:szCs w:val="28"/>
          <w:lang w:eastAsia="en-US" w:bidi="en-US"/>
        </w:rPr>
        <w:t>*(</w:t>
      </w:r>
      <w:r w:rsidRPr="002E5988">
        <w:rPr>
          <w:i/>
          <w:iCs/>
          <w:sz w:val="28"/>
          <w:szCs w:val="28"/>
          <w:lang w:val="en-US" w:eastAsia="en-US" w:bidi="en-US"/>
        </w:rPr>
        <w:t>x</w:t>
      </w:r>
      <w:r w:rsidRPr="002E5988">
        <w:rPr>
          <w:i/>
          <w:iCs/>
          <w:sz w:val="28"/>
          <w:szCs w:val="28"/>
          <w:lang w:eastAsia="en-US" w:bidi="en-US"/>
        </w:rPr>
        <w:t>)),</w:t>
      </w:r>
      <w:r w:rsidRPr="002E5988">
        <w:rPr>
          <w:sz w:val="28"/>
          <w:szCs w:val="28"/>
        </w:rPr>
        <w:t xml:space="preserve"> которое связано с множеством целей </w:t>
      </w:r>
      <w:r w:rsidRPr="002E5988">
        <w:rPr>
          <w:i/>
          <w:iCs/>
          <w:sz w:val="28"/>
          <w:szCs w:val="28"/>
          <w:lang w:val="en-US" w:eastAsia="en-US" w:bidi="en-US"/>
        </w:rPr>
        <w:t>F</w:t>
      </w:r>
      <w:r w:rsidRPr="002E5988">
        <w:rPr>
          <w:i/>
          <w:iCs/>
          <w:sz w:val="28"/>
          <w:szCs w:val="28"/>
          <w:lang w:eastAsia="en-US" w:bidi="en-US"/>
        </w:rPr>
        <w:t>(</w:t>
      </w:r>
      <w:r w:rsidRPr="002E5988">
        <w:rPr>
          <w:i/>
          <w:iCs/>
          <w:sz w:val="28"/>
          <w:szCs w:val="28"/>
          <w:lang w:val="en-US" w:eastAsia="en-US" w:bidi="en-US"/>
        </w:rPr>
        <w:t>x</w:t>
      </w:r>
      <w:r w:rsidRPr="002E5988">
        <w:rPr>
          <w:i/>
          <w:iCs/>
          <w:sz w:val="28"/>
          <w:szCs w:val="28"/>
          <w:lang w:eastAsia="en-US" w:bidi="en-US"/>
        </w:rPr>
        <w:t>)</w:t>
      </w:r>
      <w:r w:rsidRPr="002E5988">
        <w:rPr>
          <w:i/>
          <w:iCs/>
          <w:sz w:val="28"/>
          <w:szCs w:val="28"/>
        </w:rPr>
        <w:t>=(</w:t>
      </w:r>
      <w:r w:rsidRPr="002E5988">
        <w:rPr>
          <w:i/>
          <w:iCs/>
          <w:sz w:val="28"/>
          <w:szCs w:val="28"/>
          <w:lang w:val="en-US" w:eastAsia="en-US" w:bidi="en-US"/>
        </w:rPr>
        <w:t>F</w:t>
      </w:r>
      <w:r w:rsidRPr="002E5988">
        <w:rPr>
          <w:i/>
          <w:iCs/>
          <w:sz w:val="28"/>
          <w:szCs w:val="28"/>
          <w:vertAlign w:val="subscript"/>
          <w:lang w:eastAsia="en-US" w:bidi="en-US"/>
        </w:rPr>
        <w:t>1</w:t>
      </w:r>
      <w:r w:rsidRPr="002E5988">
        <w:rPr>
          <w:i/>
          <w:iCs/>
          <w:sz w:val="28"/>
          <w:szCs w:val="28"/>
          <w:lang w:eastAsia="en-US" w:bidi="en-US"/>
        </w:rPr>
        <w:t>(</w:t>
      </w:r>
      <w:r w:rsidRPr="002E5988">
        <w:rPr>
          <w:i/>
          <w:iCs/>
          <w:sz w:val="28"/>
          <w:szCs w:val="28"/>
          <w:lang w:val="en-US" w:eastAsia="en-US" w:bidi="en-US"/>
        </w:rPr>
        <w:t>x</w:t>
      </w:r>
      <w:r w:rsidRPr="002E5988">
        <w:rPr>
          <w:i/>
          <w:iCs/>
          <w:sz w:val="28"/>
          <w:szCs w:val="28"/>
          <w:lang w:eastAsia="en-US" w:bidi="en-US"/>
        </w:rPr>
        <w:t>),</w:t>
      </w:r>
      <w:r w:rsidRPr="002E5988">
        <w:rPr>
          <w:i/>
          <w:iCs/>
          <w:sz w:val="28"/>
          <w:szCs w:val="28"/>
          <w:lang w:val="en-US" w:eastAsia="en-US" w:bidi="en-US"/>
        </w:rPr>
        <w:t>F</w:t>
      </w:r>
      <w:r w:rsidRPr="002E5988">
        <w:rPr>
          <w:i/>
          <w:iCs/>
          <w:sz w:val="28"/>
          <w:szCs w:val="28"/>
          <w:vertAlign w:val="subscript"/>
          <w:lang w:eastAsia="en-US" w:bidi="en-US"/>
        </w:rPr>
        <w:t>2</w:t>
      </w:r>
      <w:r w:rsidRPr="002E5988">
        <w:rPr>
          <w:i/>
          <w:iCs/>
          <w:sz w:val="28"/>
          <w:szCs w:val="28"/>
          <w:lang w:eastAsia="en-US" w:bidi="en-US"/>
        </w:rPr>
        <w:t>(</w:t>
      </w:r>
      <w:r w:rsidRPr="002E5988">
        <w:rPr>
          <w:i/>
          <w:iCs/>
          <w:sz w:val="28"/>
          <w:szCs w:val="28"/>
          <w:lang w:val="en-US" w:eastAsia="en-US" w:bidi="en-US"/>
        </w:rPr>
        <w:t>x</w:t>
      </w:r>
      <w:r w:rsidRPr="002E5988">
        <w:rPr>
          <w:i/>
          <w:iCs/>
          <w:sz w:val="28"/>
          <w:szCs w:val="28"/>
          <w:lang w:eastAsia="en-US" w:bidi="en-US"/>
        </w:rPr>
        <w:t>),</w:t>
      </w:r>
      <w:r w:rsidRPr="002E5988">
        <w:rPr>
          <w:i/>
          <w:iCs/>
          <w:sz w:val="28"/>
          <w:szCs w:val="28"/>
        </w:rPr>
        <w:t> </w:t>
      </w:r>
      <w:r w:rsidRPr="002E5988">
        <w:rPr>
          <w:i/>
          <w:iCs/>
          <w:sz w:val="28"/>
          <w:szCs w:val="28"/>
          <w:lang w:eastAsia="en-US" w:bidi="en-US"/>
        </w:rPr>
        <w:t>...,</w:t>
      </w:r>
      <w:r w:rsidRPr="002E5988">
        <w:rPr>
          <w:i/>
          <w:iCs/>
          <w:sz w:val="28"/>
          <w:szCs w:val="28"/>
          <w:lang w:val="en-US" w:eastAsia="en-US" w:bidi="en-US"/>
        </w:rPr>
        <w:t>F</w:t>
      </w:r>
      <w:r w:rsidRPr="002E5988">
        <w:rPr>
          <w:i/>
          <w:iCs/>
          <w:sz w:val="28"/>
          <w:szCs w:val="28"/>
          <w:vertAlign w:val="subscript"/>
          <w:lang w:val="en-US" w:eastAsia="en-US" w:bidi="en-US"/>
        </w:rPr>
        <w:t>m</w:t>
      </w:r>
      <w:r w:rsidRPr="002E5988">
        <w:rPr>
          <w:i/>
          <w:iCs/>
          <w:sz w:val="28"/>
          <w:szCs w:val="28"/>
          <w:lang w:eastAsia="en-US" w:bidi="en-US"/>
        </w:rPr>
        <w:t>(</w:t>
      </w:r>
      <w:r w:rsidRPr="002E5988">
        <w:rPr>
          <w:i/>
          <w:iCs/>
          <w:sz w:val="28"/>
          <w:szCs w:val="28"/>
          <w:lang w:val="en-US" w:eastAsia="en-US" w:bidi="en-US"/>
        </w:rPr>
        <w:t>x</w:t>
      </w:r>
      <w:r w:rsidRPr="002E5988">
        <w:rPr>
          <w:i/>
          <w:iCs/>
          <w:sz w:val="28"/>
          <w:szCs w:val="28"/>
          <w:lang w:eastAsia="en-US" w:bidi="en-US"/>
        </w:rPr>
        <w:t>))</w:t>
      </w:r>
      <w:r w:rsidRPr="002E5988">
        <w:rPr>
          <w:sz w:val="28"/>
          <w:szCs w:val="28"/>
        </w:rPr>
        <w:t xml:space="preserve">. Такая формулировка задачи допускает, что цели могут быть или недо- или передостижимыми, что дает возможность относительно точно выразить исходные намерения при построении оптимального решения. Относительная степень недо- или передостижимости поставленных намерений контролируется посредством вектора взвешенных коэффициентов </w:t>
      </w:r>
      <w:r w:rsidRPr="002E5988">
        <w:rPr>
          <w:i/>
          <w:iCs/>
          <w:sz w:val="28"/>
          <w:szCs w:val="28"/>
          <w:lang w:val="en-US"/>
        </w:rPr>
        <w:t>w</w:t>
      </w:r>
      <w:r w:rsidRPr="002E5988">
        <w:rPr>
          <w:i/>
          <w:iCs/>
          <w:sz w:val="28"/>
          <w:szCs w:val="28"/>
        </w:rPr>
        <w:t xml:space="preserve"> = (</w:t>
      </w:r>
      <w:r w:rsidRPr="002E5988">
        <w:rPr>
          <w:i/>
          <w:iCs/>
          <w:sz w:val="28"/>
          <w:szCs w:val="28"/>
          <w:lang w:val="en-US"/>
        </w:rPr>
        <w:t>w</w:t>
      </w:r>
      <w:r w:rsidRPr="002E5988">
        <w:rPr>
          <w:i/>
          <w:iCs/>
          <w:sz w:val="28"/>
          <w:szCs w:val="28"/>
          <w:vertAlign w:val="subscript"/>
        </w:rPr>
        <w:t>1</w:t>
      </w:r>
      <w:r w:rsidRPr="002E5988">
        <w:rPr>
          <w:i/>
          <w:iCs/>
          <w:sz w:val="28"/>
          <w:szCs w:val="28"/>
        </w:rPr>
        <w:t xml:space="preserve">, </w:t>
      </w:r>
      <w:r w:rsidRPr="002E5988">
        <w:rPr>
          <w:i/>
          <w:iCs/>
          <w:sz w:val="28"/>
          <w:szCs w:val="28"/>
          <w:lang w:val="en-US"/>
        </w:rPr>
        <w:t>w</w:t>
      </w:r>
      <w:r w:rsidRPr="002E5988">
        <w:rPr>
          <w:i/>
          <w:iCs/>
          <w:sz w:val="28"/>
          <w:szCs w:val="28"/>
          <w:vertAlign w:val="subscript"/>
        </w:rPr>
        <w:t>2</w:t>
      </w:r>
      <w:r w:rsidRPr="002E5988">
        <w:rPr>
          <w:i/>
          <w:iCs/>
          <w:sz w:val="28"/>
          <w:szCs w:val="28"/>
        </w:rPr>
        <w:t xml:space="preserve">, ..., </w:t>
      </w:r>
      <w:r w:rsidRPr="002E5988">
        <w:rPr>
          <w:i/>
          <w:iCs/>
          <w:sz w:val="28"/>
          <w:szCs w:val="28"/>
          <w:lang w:val="en-US"/>
        </w:rPr>
        <w:t>w</w:t>
      </w:r>
      <w:r w:rsidRPr="002E5988">
        <w:rPr>
          <w:i/>
          <w:iCs/>
          <w:sz w:val="28"/>
          <w:szCs w:val="28"/>
          <w:vertAlign w:val="subscript"/>
          <w:lang w:val="en-US"/>
        </w:rPr>
        <w:t>m</w:t>
      </w:r>
      <w:r w:rsidRPr="002E5988">
        <w:rPr>
          <w:i/>
          <w:iCs/>
          <w:sz w:val="28"/>
          <w:szCs w:val="28"/>
        </w:rPr>
        <w:t>)</w:t>
      </w:r>
      <w:r w:rsidRPr="002E5988">
        <w:rPr>
          <w:sz w:val="28"/>
          <w:szCs w:val="28"/>
        </w:rPr>
        <w:t xml:space="preserve">, </w:t>
      </w:r>
      <w:r w:rsidRPr="002E5988">
        <w:rPr>
          <w:sz w:val="28"/>
          <w:szCs w:val="28"/>
        </w:rPr>
        <w:tab/>
        <w:t>и может быть представлена как стандартная задача оптимизации с помощью следующей формулировки</w:t>
      </w:r>
    </w:p>
    <w:p w:rsidR="00412538" w:rsidRPr="002E5988" w:rsidRDefault="00412538" w:rsidP="00412538">
      <w:pPr>
        <w:ind w:firstLine="709"/>
        <w:jc w:val="both"/>
        <w:rPr>
          <w:i/>
          <w:iCs/>
          <w:sz w:val="28"/>
          <w:szCs w:val="28"/>
        </w:rPr>
      </w:pPr>
      <w:r w:rsidRPr="002E5988">
        <w:rPr>
          <w:i/>
          <w:iCs/>
          <w:sz w:val="28"/>
          <w:szCs w:val="28"/>
          <w:lang w:val="en-US" w:eastAsia="en-US" w:bidi="en-US"/>
        </w:rPr>
        <w:t>minγ</w:t>
      </w:r>
    </w:p>
    <w:p w:rsidR="00412538" w:rsidRPr="002E5988" w:rsidRDefault="00412538" w:rsidP="00412538">
      <w:pPr>
        <w:ind w:firstLine="709"/>
        <w:jc w:val="both"/>
        <w:rPr>
          <w:sz w:val="28"/>
          <w:szCs w:val="28"/>
        </w:rPr>
      </w:pPr>
      <w:r w:rsidRPr="002E5988">
        <w:rPr>
          <w:sz w:val="28"/>
          <w:szCs w:val="28"/>
        </w:rPr>
        <w:t>При условии, что</w:t>
      </w:r>
    </w:p>
    <w:p w:rsidR="00412538" w:rsidRPr="002E5988" w:rsidRDefault="00412538" w:rsidP="00412538">
      <w:pPr>
        <w:ind w:firstLine="709"/>
        <w:jc w:val="both"/>
        <w:rPr>
          <w:i/>
          <w:iCs/>
          <w:sz w:val="28"/>
          <w:szCs w:val="28"/>
          <w:lang w:eastAsia="en-US" w:bidi="en-US"/>
        </w:rPr>
      </w:pPr>
    </w:p>
    <w:p w:rsidR="00412538" w:rsidRPr="002E5988" w:rsidRDefault="00412538" w:rsidP="00412538">
      <w:pPr>
        <w:ind w:firstLine="709"/>
        <w:jc w:val="both"/>
        <w:rPr>
          <w:i/>
          <w:iCs/>
          <w:sz w:val="28"/>
          <w:szCs w:val="28"/>
        </w:rPr>
      </w:pPr>
      <w:r w:rsidRPr="002E5988">
        <w:rPr>
          <w:i/>
          <w:iCs/>
          <w:sz w:val="28"/>
          <w:szCs w:val="28"/>
          <w:lang w:val="en-US" w:eastAsia="en-US" w:bidi="en-US"/>
        </w:rPr>
        <w:t>F</w:t>
      </w:r>
      <w:r w:rsidRPr="002E5988">
        <w:rPr>
          <w:i/>
          <w:iCs/>
          <w:sz w:val="28"/>
          <w:szCs w:val="28"/>
          <w:vertAlign w:val="subscript"/>
          <w:lang w:val="en-US" w:eastAsia="en-US" w:bidi="en-US"/>
        </w:rPr>
        <w:t>i</w:t>
      </w:r>
      <w:r w:rsidRPr="002E5988">
        <w:rPr>
          <w:i/>
          <w:iCs/>
          <w:sz w:val="28"/>
          <w:szCs w:val="28"/>
          <w:lang w:eastAsia="en-US" w:bidi="en-US"/>
        </w:rPr>
        <w:t>(</w:t>
      </w:r>
      <w:r w:rsidRPr="002E5988">
        <w:rPr>
          <w:i/>
          <w:iCs/>
          <w:sz w:val="28"/>
          <w:szCs w:val="28"/>
          <w:lang w:val="en-US" w:eastAsia="en-US" w:bidi="en-US"/>
        </w:rPr>
        <w:t>x</w:t>
      </w:r>
      <w:r w:rsidRPr="002E5988">
        <w:rPr>
          <w:i/>
          <w:iCs/>
          <w:sz w:val="28"/>
          <w:szCs w:val="28"/>
          <w:lang w:eastAsia="en-US" w:bidi="en-US"/>
        </w:rPr>
        <w:t>) –</w:t>
      </w:r>
      <w:r w:rsidRPr="002E5988">
        <w:rPr>
          <w:i/>
          <w:iCs/>
          <w:sz w:val="28"/>
          <w:szCs w:val="28"/>
          <w:lang w:val="en-US" w:eastAsia="en-US" w:bidi="en-US"/>
        </w:rPr>
        <w:t>w</w:t>
      </w:r>
      <w:r w:rsidRPr="002E5988">
        <w:rPr>
          <w:i/>
          <w:iCs/>
          <w:sz w:val="28"/>
          <w:szCs w:val="28"/>
          <w:vertAlign w:val="subscript"/>
          <w:lang w:val="en-US" w:eastAsia="en-US" w:bidi="en-US"/>
        </w:rPr>
        <w:t>i</w:t>
      </w:r>
      <w:r w:rsidRPr="002E5988">
        <w:rPr>
          <w:i/>
          <w:iCs/>
          <w:sz w:val="28"/>
          <w:szCs w:val="28"/>
          <w:lang w:val="en-US" w:eastAsia="en-US" w:bidi="en-US"/>
        </w:rPr>
        <w:t> γ</w:t>
      </w:r>
      <w:r w:rsidRPr="002E5988">
        <w:rPr>
          <w:i/>
          <w:iCs/>
          <w:sz w:val="28"/>
          <w:szCs w:val="28"/>
          <w:lang w:eastAsia="en-US" w:bidi="en-US"/>
        </w:rPr>
        <w:t xml:space="preserve"> ≤ </w:t>
      </w:r>
      <w:r w:rsidRPr="002E5988">
        <w:rPr>
          <w:i/>
          <w:iCs/>
          <w:sz w:val="28"/>
          <w:szCs w:val="28"/>
          <w:lang w:val="en-US" w:eastAsia="en-US" w:bidi="en-US"/>
        </w:rPr>
        <w:t>F</w:t>
      </w:r>
      <w:r w:rsidRPr="002E5988">
        <w:rPr>
          <w:i/>
          <w:iCs/>
          <w:sz w:val="28"/>
          <w:szCs w:val="28"/>
          <w:vertAlign w:val="subscript"/>
          <w:lang w:val="en-US" w:eastAsia="en-US" w:bidi="en-US"/>
        </w:rPr>
        <w:t>i</w:t>
      </w:r>
      <w:r w:rsidRPr="002E5988">
        <w:rPr>
          <w:i/>
          <w:iCs/>
          <w:sz w:val="28"/>
          <w:szCs w:val="28"/>
          <w:lang w:eastAsia="en-US" w:bidi="en-US"/>
        </w:rPr>
        <w:t>*(</w:t>
      </w:r>
      <w:r w:rsidRPr="002E5988">
        <w:rPr>
          <w:i/>
          <w:iCs/>
          <w:sz w:val="28"/>
          <w:szCs w:val="28"/>
          <w:lang w:val="en-US" w:eastAsia="en-US" w:bidi="en-US"/>
        </w:rPr>
        <w:t>x</w:t>
      </w:r>
      <w:r w:rsidRPr="002E5988">
        <w:rPr>
          <w:i/>
          <w:iCs/>
          <w:sz w:val="28"/>
          <w:szCs w:val="28"/>
          <w:lang w:eastAsia="en-US" w:bidi="en-US"/>
        </w:rPr>
        <w:t xml:space="preserve">), </w:t>
      </w:r>
      <w:r w:rsidRPr="002E5988">
        <w:rPr>
          <w:i/>
          <w:iCs/>
          <w:sz w:val="28"/>
          <w:szCs w:val="28"/>
          <w:lang w:val="en-US" w:eastAsia="en-US" w:bidi="en-US"/>
        </w:rPr>
        <w:t>i</w:t>
      </w:r>
      <w:r w:rsidRPr="002E5988">
        <w:rPr>
          <w:i/>
          <w:iCs/>
          <w:sz w:val="28"/>
          <w:szCs w:val="28"/>
        </w:rPr>
        <w:t>=1, 2, ...,</w:t>
      </w:r>
      <w:r w:rsidRPr="002E5988">
        <w:rPr>
          <w:i/>
          <w:iCs/>
          <w:sz w:val="28"/>
          <w:szCs w:val="28"/>
          <w:lang w:val="en-US"/>
        </w:rPr>
        <w:t>m</w:t>
      </w:r>
      <w:r w:rsidRPr="002E5988">
        <w:rPr>
          <w:i/>
          <w:iCs/>
          <w:sz w:val="28"/>
          <w:szCs w:val="28"/>
        </w:rPr>
        <w:t>.</w:t>
      </w:r>
    </w:p>
    <w:p w:rsidR="00412538" w:rsidRPr="002E5988" w:rsidRDefault="00412538" w:rsidP="00412538">
      <w:pPr>
        <w:ind w:firstLine="709"/>
        <w:jc w:val="both"/>
        <w:rPr>
          <w:i/>
          <w:iCs/>
          <w:sz w:val="28"/>
          <w:szCs w:val="28"/>
        </w:rPr>
      </w:pPr>
    </w:p>
    <w:p w:rsidR="00412538" w:rsidRPr="002E5988" w:rsidRDefault="00412538" w:rsidP="00412538">
      <w:pPr>
        <w:ind w:firstLine="709"/>
        <w:jc w:val="both"/>
        <w:rPr>
          <w:sz w:val="28"/>
          <w:szCs w:val="28"/>
        </w:rPr>
      </w:pPr>
      <w:r w:rsidRPr="002E5988">
        <w:rPr>
          <w:sz w:val="28"/>
          <w:szCs w:val="28"/>
        </w:rPr>
        <w:t xml:space="preserve">Член </w:t>
      </w:r>
      <w:r w:rsidRPr="002E5988">
        <w:rPr>
          <w:i/>
          <w:iCs/>
          <w:sz w:val="28"/>
          <w:szCs w:val="28"/>
          <w:lang w:val="en-US" w:eastAsia="en-US" w:bidi="en-US"/>
        </w:rPr>
        <w:t>w</w:t>
      </w:r>
      <w:r w:rsidRPr="002E5988">
        <w:rPr>
          <w:i/>
          <w:iCs/>
          <w:sz w:val="28"/>
          <w:szCs w:val="28"/>
          <w:vertAlign w:val="subscript"/>
          <w:lang w:val="en-US" w:eastAsia="en-US" w:bidi="en-US"/>
        </w:rPr>
        <w:t>i</w:t>
      </w:r>
      <w:r w:rsidRPr="002E5988">
        <w:rPr>
          <w:i/>
          <w:iCs/>
          <w:sz w:val="28"/>
          <w:szCs w:val="28"/>
          <w:lang w:val="en-US" w:eastAsia="en-US" w:bidi="en-US"/>
        </w:rPr>
        <w:t> γ</w:t>
      </w:r>
      <w:r w:rsidRPr="002E5988">
        <w:rPr>
          <w:sz w:val="28"/>
          <w:szCs w:val="28"/>
        </w:rPr>
        <w:t xml:space="preserve">вносит в данную задачу элемент ослабления, что, иначе говоря, обозначает жесткость заданного намерения. Весовой вектор </w:t>
      </w:r>
      <w:r w:rsidRPr="002E5988">
        <w:rPr>
          <w:i/>
          <w:iCs/>
          <w:sz w:val="28"/>
          <w:szCs w:val="28"/>
          <w:lang w:val="en-US" w:eastAsia="en-US" w:bidi="en-US"/>
        </w:rPr>
        <w:t>w</w:t>
      </w:r>
      <w:r w:rsidRPr="002E5988">
        <w:rPr>
          <w:sz w:val="28"/>
          <w:szCs w:val="28"/>
        </w:rPr>
        <w:t xml:space="preserve">дает исследователю возможность достаточно точно выразить меру взаимосвязи между двумя целями. </w:t>
      </w:r>
    </w:p>
    <w:p w:rsidR="00412538" w:rsidRPr="002E5988" w:rsidRDefault="00412538" w:rsidP="00412538">
      <w:pPr>
        <w:ind w:firstLine="709"/>
        <w:jc w:val="both"/>
        <w:rPr>
          <w:sz w:val="28"/>
          <w:szCs w:val="28"/>
        </w:rPr>
      </w:pPr>
      <w:r w:rsidRPr="002E5988">
        <w:rPr>
          <w:b/>
          <w:sz w:val="28"/>
          <w:szCs w:val="28"/>
        </w:rPr>
        <w:t>Пример.</w:t>
      </w:r>
    </w:p>
    <w:p w:rsidR="00412538" w:rsidRPr="002E5988" w:rsidRDefault="00412538" w:rsidP="00412538">
      <w:pPr>
        <w:ind w:firstLine="709"/>
        <w:jc w:val="both"/>
        <w:rPr>
          <w:sz w:val="28"/>
          <w:szCs w:val="28"/>
        </w:rPr>
      </w:pPr>
      <w:r w:rsidRPr="002E5988">
        <w:rPr>
          <w:sz w:val="28"/>
          <w:szCs w:val="28"/>
        </w:rPr>
        <w:t xml:space="preserve">Пусть фирма производит две модели сборных книжных полок. Их производство ограничено наличием сырья и временем машинной обработки. Для каждого изделия первого типа требуется </w:t>
      </w:r>
      <w:smartTag w:uri="urn:schemas-microsoft-com:office:smarttags" w:element="metricconverter">
        <w:smartTagPr>
          <w:attr w:name="ProductID" w:val="3 м2"/>
        </w:smartTagPr>
        <w:r w:rsidRPr="002E5988">
          <w:rPr>
            <w:sz w:val="28"/>
            <w:szCs w:val="28"/>
          </w:rPr>
          <w:t>3 м</w:t>
        </w:r>
        <w:r w:rsidRPr="002E5988">
          <w:rPr>
            <w:sz w:val="28"/>
            <w:szCs w:val="28"/>
            <w:vertAlign w:val="superscript"/>
          </w:rPr>
          <w:t>2</w:t>
        </w:r>
      </w:smartTag>
      <w:r w:rsidRPr="002E5988">
        <w:rPr>
          <w:sz w:val="28"/>
          <w:szCs w:val="28"/>
        </w:rPr>
        <w:t xml:space="preserve"> досок, а для второго – </w:t>
      </w:r>
      <w:smartTag w:uri="urn:schemas-microsoft-com:office:smarttags" w:element="metricconverter">
        <w:smartTagPr>
          <w:attr w:name="ProductID" w:val="4 м2"/>
        </w:smartTagPr>
        <w:r w:rsidRPr="002E5988">
          <w:rPr>
            <w:sz w:val="28"/>
            <w:szCs w:val="28"/>
          </w:rPr>
          <w:t>4 м</w:t>
        </w:r>
        <w:r w:rsidRPr="002E5988">
          <w:rPr>
            <w:sz w:val="28"/>
            <w:szCs w:val="28"/>
            <w:vertAlign w:val="superscript"/>
          </w:rPr>
          <w:t>2</w:t>
        </w:r>
      </w:smartTag>
      <w:r w:rsidRPr="002E5988">
        <w:rPr>
          <w:sz w:val="28"/>
          <w:szCs w:val="28"/>
        </w:rPr>
        <w:t xml:space="preserve">. Фирма может получить от своих поставщиков дл </w:t>
      </w:r>
      <w:smartTag w:uri="urn:schemas-microsoft-com:office:smarttags" w:element="metricconverter">
        <w:smartTagPr>
          <w:attr w:name="ProductID" w:val="1700 м2"/>
        </w:smartTagPr>
        <w:r w:rsidRPr="002E5988">
          <w:rPr>
            <w:sz w:val="28"/>
            <w:szCs w:val="28"/>
          </w:rPr>
          <w:t>1700 м</w:t>
        </w:r>
        <w:r w:rsidRPr="002E5988">
          <w:rPr>
            <w:sz w:val="28"/>
            <w:szCs w:val="28"/>
            <w:vertAlign w:val="superscript"/>
          </w:rPr>
          <w:t>2</w:t>
        </w:r>
      </w:smartTag>
      <w:r w:rsidRPr="002E5988">
        <w:rPr>
          <w:sz w:val="28"/>
          <w:szCs w:val="28"/>
        </w:rPr>
        <w:t xml:space="preserve"> досок в неделю. Для изготовления полок первого типа требуется 12 мин. работы оборудования, для второго типа эта величина составляет 30 мин. В неделю оборудование может эксплуатироваться 160 часов. Сколько изделий каждого типа следует производить фирме в неделю, если одно изделие первого типа приносит 2 ед. прибыли, а второго - 4  ед., известно также, что сборка изделий первого типа требует привлечения трех работников, а второго  - 2. </w:t>
      </w:r>
    </w:p>
    <w:p w:rsidR="00412538" w:rsidRPr="002E5988" w:rsidRDefault="00412538" w:rsidP="00412538">
      <w:pPr>
        <w:ind w:firstLine="709"/>
        <w:jc w:val="both"/>
        <w:rPr>
          <w:b/>
          <w:i/>
          <w:sz w:val="28"/>
          <w:szCs w:val="28"/>
        </w:rPr>
      </w:pPr>
      <w:r w:rsidRPr="002E5988">
        <w:rPr>
          <w:b/>
          <w:i/>
          <w:sz w:val="28"/>
          <w:szCs w:val="28"/>
        </w:rPr>
        <w:t>Решение</w:t>
      </w:r>
    </w:p>
    <w:p w:rsidR="00412538" w:rsidRPr="002E5988" w:rsidRDefault="00412538" w:rsidP="00412538">
      <w:pPr>
        <w:ind w:firstLine="709"/>
        <w:jc w:val="both"/>
        <w:rPr>
          <w:sz w:val="28"/>
          <w:szCs w:val="28"/>
        </w:rPr>
      </w:pPr>
      <w:r w:rsidRPr="002E5988">
        <w:rPr>
          <w:sz w:val="28"/>
          <w:szCs w:val="28"/>
        </w:rPr>
        <w:t xml:space="preserve">Для постановки задачи нужно ввести </w:t>
      </w:r>
      <w:r w:rsidRPr="002E5988">
        <w:rPr>
          <w:i/>
          <w:sz w:val="28"/>
          <w:szCs w:val="28"/>
        </w:rPr>
        <w:t>переменные</w:t>
      </w:r>
      <w:r w:rsidRPr="002E5988">
        <w:rPr>
          <w:sz w:val="28"/>
          <w:szCs w:val="28"/>
        </w:rPr>
        <w:t xml:space="preserve">, построить </w:t>
      </w:r>
      <w:r w:rsidRPr="002E5988">
        <w:rPr>
          <w:i/>
          <w:sz w:val="28"/>
          <w:szCs w:val="28"/>
        </w:rPr>
        <w:t>ограничения</w:t>
      </w:r>
      <w:r w:rsidRPr="002E5988">
        <w:rPr>
          <w:sz w:val="28"/>
          <w:szCs w:val="28"/>
        </w:rPr>
        <w:t xml:space="preserve"> и </w:t>
      </w:r>
      <w:r w:rsidRPr="002E5988">
        <w:rPr>
          <w:i/>
          <w:sz w:val="28"/>
          <w:szCs w:val="28"/>
        </w:rPr>
        <w:t>целевые функции.</w:t>
      </w:r>
    </w:p>
    <w:p w:rsidR="00412538" w:rsidRPr="002E5988" w:rsidRDefault="00412538" w:rsidP="00412538">
      <w:pPr>
        <w:ind w:firstLine="709"/>
        <w:jc w:val="both"/>
        <w:rPr>
          <w:sz w:val="28"/>
          <w:szCs w:val="28"/>
        </w:rPr>
      </w:pPr>
      <w:r w:rsidRPr="002E5988">
        <w:rPr>
          <w:sz w:val="28"/>
          <w:szCs w:val="28"/>
        </w:rPr>
        <w:t xml:space="preserve">Пусть фирма производит </w:t>
      </w:r>
      <w:r w:rsidRPr="002E5988">
        <w:rPr>
          <w:i/>
          <w:iCs/>
          <w:sz w:val="28"/>
          <w:szCs w:val="28"/>
        </w:rPr>
        <w:t>х</w:t>
      </w:r>
      <w:r w:rsidRPr="002E5988">
        <w:rPr>
          <w:sz w:val="28"/>
          <w:szCs w:val="28"/>
        </w:rPr>
        <w:t xml:space="preserve"> изделий первого типа и </w:t>
      </w:r>
      <w:r w:rsidRPr="002E5988">
        <w:rPr>
          <w:i/>
          <w:iCs/>
          <w:sz w:val="28"/>
          <w:szCs w:val="28"/>
        </w:rPr>
        <w:t>у</w:t>
      </w:r>
      <w:r w:rsidRPr="002E5988">
        <w:rPr>
          <w:sz w:val="28"/>
          <w:szCs w:val="28"/>
        </w:rPr>
        <w:t xml:space="preserve"> второго, тогда прибыль составит </w:t>
      </w:r>
    </w:p>
    <w:p w:rsidR="00412538" w:rsidRPr="002E5988" w:rsidRDefault="00412538" w:rsidP="00412538">
      <w:pPr>
        <w:ind w:firstLine="709"/>
        <w:jc w:val="both"/>
        <w:rPr>
          <w:i/>
          <w:iCs/>
          <w:sz w:val="28"/>
          <w:szCs w:val="28"/>
        </w:rPr>
      </w:pPr>
      <w:r w:rsidRPr="002E5988">
        <w:rPr>
          <w:i/>
          <w:iCs/>
          <w:sz w:val="28"/>
          <w:szCs w:val="28"/>
          <w:lang w:val="en-US"/>
        </w:rPr>
        <w:t>P</w:t>
      </w:r>
      <w:r w:rsidRPr="002E5988">
        <w:rPr>
          <w:i/>
          <w:iCs/>
          <w:sz w:val="28"/>
          <w:szCs w:val="28"/>
        </w:rPr>
        <w:t xml:space="preserve"> = 2х + 4у → </w:t>
      </w:r>
      <w:r w:rsidRPr="002E5988">
        <w:rPr>
          <w:i/>
          <w:iCs/>
          <w:sz w:val="28"/>
          <w:szCs w:val="28"/>
          <w:lang w:val="en-US"/>
        </w:rPr>
        <w:t>max</w:t>
      </w:r>
    </w:p>
    <w:p w:rsidR="00412538" w:rsidRPr="002E5988" w:rsidRDefault="00412538" w:rsidP="00412538">
      <w:pPr>
        <w:ind w:firstLine="709"/>
        <w:jc w:val="both"/>
        <w:rPr>
          <w:sz w:val="28"/>
          <w:szCs w:val="28"/>
        </w:rPr>
      </w:pPr>
      <w:r w:rsidRPr="002E5988">
        <w:rPr>
          <w:sz w:val="28"/>
          <w:szCs w:val="28"/>
        </w:rPr>
        <w:t>среднее число работников на сборке</w:t>
      </w:r>
    </w:p>
    <w:p w:rsidR="00412538" w:rsidRPr="002E5988" w:rsidRDefault="00412538" w:rsidP="00412538">
      <w:pPr>
        <w:ind w:firstLine="709"/>
        <w:jc w:val="both"/>
        <w:rPr>
          <w:i/>
          <w:iCs/>
          <w:sz w:val="28"/>
          <w:szCs w:val="28"/>
        </w:rPr>
      </w:pPr>
      <w:r w:rsidRPr="002E5988">
        <w:rPr>
          <w:i/>
          <w:iCs/>
          <w:sz w:val="28"/>
          <w:szCs w:val="28"/>
          <w:lang w:val="en-US"/>
        </w:rPr>
        <w:t>M</w:t>
      </w:r>
      <w:r w:rsidRPr="002E5988">
        <w:rPr>
          <w:i/>
          <w:iCs/>
          <w:sz w:val="28"/>
          <w:szCs w:val="28"/>
        </w:rPr>
        <w:t xml:space="preserve"> = 3</w:t>
      </w:r>
      <w:r w:rsidRPr="002E5988">
        <w:rPr>
          <w:i/>
          <w:iCs/>
          <w:sz w:val="28"/>
          <w:szCs w:val="28"/>
          <w:lang w:val="en-US"/>
        </w:rPr>
        <w:t>x</w:t>
      </w:r>
      <w:r w:rsidRPr="002E5988">
        <w:rPr>
          <w:i/>
          <w:iCs/>
          <w:sz w:val="28"/>
          <w:szCs w:val="28"/>
        </w:rPr>
        <w:t xml:space="preserve"> + 2</w:t>
      </w:r>
      <w:r w:rsidRPr="002E5988">
        <w:rPr>
          <w:i/>
          <w:iCs/>
          <w:sz w:val="28"/>
          <w:szCs w:val="28"/>
          <w:lang w:val="en-US"/>
        </w:rPr>
        <w:t>y</w:t>
      </w:r>
      <w:r w:rsidRPr="002E5988">
        <w:rPr>
          <w:i/>
          <w:iCs/>
          <w:sz w:val="28"/>
          <w:szCs w:val="28"/>
        </w:rPr>
        <w:t xml:space="preserve">  → </w:t>
      </w:r>
      <w:r w:rsidRPr="002E5988">
        <w:rPr>
          <w:i/>
          <w:iCs/>
          <w:sz w:val="28"/>
          <w:szCs w:val="28"/>
          <w:lang w:val="en-US"/>
        </w:rPr>
        <w:t>min</w:t>
      </w:r>
    </w:p>
    <w:p w:rsidR="00412538" w:rsidRPr="002E5988" w:rsidRDefault="00412538" w:rsidP="00412538">
      <w:pPr>
        <w:ind w:firstLine="709"/>
        <w:jc w:val="both"/>
        <w:rPr>
          <w:sz w:val="28"/>
          <w:szCs w:val="28"/>
        </w:rPr>
      </w:pPr>
      <w:r w:rsidRPr="002E5988">
        <w:rPr>
          <w:i/>
          <w:sz w:val="28"/>
          <w:szCs w:val="28"/>
        </w:rPr>
        <w:t xml:space="preserve">Целевые функцииР </w:t>
      </w:r>
      <w:r w:rsidRPr="002E5988">
        <w:rPr>
          <w:sz w:val="28"/>
          <w:szCs w:val="28"/>
        </w:rPr>
        <w:t xml:space="preserve">и </w:t>
      </w:r>
      <w:r w:rsidRPr="002E5988">
        <w:rPr>
          <w:i/>
          <w:sz w:val="28"/>
          <w:szCs w:val="28"/>
        </w:rPr>
        <w:t xml:space="preserve">М  </w:t>
      </w:r>
      <w:r w:rsidRPr="002E5988">
        <w:rPr>
          <w:sz w:val="28"/>
          <w:szCs w:val="28"/>
        </w:rPr>
        <w:t>отражают два критерия оптимальности в этой задаче.</w:t>
      </w:r>
    </w:p>
    <w:p w:rsidR="00412538" w:rsidRPr="002E5988" w:rsidRDefault="00412538" w:rsidP="00412538">
      <w:pPr>
        <w:ind w:firstLine="709"/>
        <w:jc w:val="both"/>
        <w:rPr>
          <w:sz w:val="28"/>
          <w:szCs w:val="28"/>
        </w:rPr>
      </w:pPr>
      <w:r w:rsidRPr="002E5988">
        <w:rPr>
          <w:sz w:val="28"/>
          <w:szCs w:val="28"/>
        </w:rPr>
        <w:t>Введем</w:t>
      </w:r>
      <w:r w:rsidRPr="002E5988">
        <w:rPr>
          <w:i/>
          <w:sz w:val="28"/>
          <w:szCs w:val="28"/>
        </w:rPr>
        <w:t xml:space="preserve"> ограничения</w:t>
      </w:r>
      <w:r w:rsidRPr="002E5988">
        <w:rPr>
          <w:sz w:val="28"/>
          <w:szCs w:val="28"/>
        </w:rPr>
        <w:t>:</w:t>
      </w:r>
    </w:p>
    <w:p w:rsidR="00412538" w:rsidRPr="002E5988" w:rsidRDefault="00412538" w:rsidP="00412538">
      <w:pPr>
        <w:ind w:firstLine="709"/>
        <w:jc w:val="both"/>
        <w:rPr>
          <w:sz w:val="28"/>
          <w:szCs w:val="28"/>
        </w:rPr>
      </w:pPr>
      <w:r w:rsidRPr="002E5988">
        <w:rPr>
          <w:sz w:val="28"/>
          <w:szCs w:val="28"/>
        </w:rPr>
        <w:t>1)</w:t>
      </w:r>
      <w:r w:rsidRPr="002E5988">
        <w:rPr>
          <w:i/>
          <w:iCs/>
          <w:sz w:val="28"/>
          <w:szCs w:val="28"/>
        </w:rPr>
        <w:t xml:space="preserve"> х, у</w:t>
      </w:r>
      <w:r w:rsidRPr="002E5988">
        <w:rPr>
          <w:sz w:val="28"/>
          <w:szCs w:val="28"/>
        </w:rPr>
        <w:t xml:space="preserve"> – неотрицательны, по смыслу задачи.</w:t>
      </w:r>
    </w:p>
    <w:p w:rsidR="00412538" w:rsidRPr="002E5988" w:rsidRDefault="00412538" w:rsidP="00412538">
      <w:pPr>
        <w:ind w:firstLine="709"/>
        <w:jc w:val="both"/>
        <w:rPr>
          <w:sz w:val="28"/>
          <w:szCs w:val="28"/>
        </w:rPr>
      </w:pPr>
      <w:r w:rsidRPr="002E5988">
        <w:rPr>
          <w:sz w:val="28"/>
          <w:szCs w:val="28"/>
        </w:rPr>
        <w:t xml:space="preserve">2) ограничение на объем досок </w:t>
      </w:r>
    </w:p>
    <w:p w:rsidR="00412538" w:rsidRPr="002E5988" w:rsidRDefault="00412538" w:rsidP="00412538">
      <w:pPr>
        <w:ind w:firstLine="709"/>
        <w:jc w:val="both"/>
        <w:rPr>
          <w:i/>
          <w:iCs/>
          <w:sz w:val="28"/>
          <w:szCs w:val="28"/>
        </w:rPr>
      </w:pPr>
      <w:r w:rsidRPr="002E5988">
        <w:rPr>
          <w:i/>
          <w:iCs/>
          <w:sz w:val="28"/>
          <w:szCs w:val="28"/>
        </w:rPr>
        <w:t>3х+4у ≤ 1700</w:t>
      </w:r>
    </w:p>
    <w:p w:rsidR="00412538" w:rsidRPr="002E5988" w:rsidRDefault="00412538" w:rsidP="00412538">
      <w:pPr>
        <w:ind w:firstLine="709"/>
        <w:jc w:val="both"/>
        <w:rPr>
          <w:sz w:val="28"/>
          <w:szCs w:val="28"/>
        </w:rPr>
      </w:pPr>
      <w:r w:rsidRPr="002E5988">
        <w:rPr>
          <w:sz w:val="28"/>
          <w:szCs w:val="28"/>
        </w:rPr>
        <w:t>3)ограничение на время работы оборудования:</w:t>
      </w:r>
    </w:p>
    <w:p w:rsidR="00412538" w:rsidRPr="002E5988" w:rsidRDefault="00412538" w:rsidP="00412538">
      <w:pPr>
        <w:ind w:firstLine="709"/>
        <w:jc w:val="both"/>
        <w:rPr>
          <w:sz w:val="28"/>
          <w:szCs w:val="28"/>
        </w:rPr>
      </w:pPr>
      <w:r w:rsidRPr="002E5988">
        <w:rPr>
          <w:position w:val="-24"/>
          <w:sz w:val="28"/>
          <w:szCs w:val="28"/>
        </w:rPr>
        <w:object w:dxaOrig="1520" w:dyaOrig="620">
          <v:shape id="_x0000_i1213" type="#_x0000_t75" style="width:75.85pt;height:30.95pt" o:ole="">
            <v:imagedata r:id="rId349" o:title=""/>
          </v:shape>
          <o:OLEObject Type="Embed" ProgID="Equation.3" ShapeID="_x0000_i1213" DrawAspect="Content" ObjectID="_1696159358" r:id="rId350"/>
        </w:object>
      </w:r>
      <w:r w:rsidRPr="002E5988">
        <w:rPr>
          <w:sz w:val="28"/>
          <w:szCs w:val="28"/>
        </w:rPr>
        <w:t xml:space="preserve">, или           </w:t>
      </w:r>
      <w:r w:rsidRPr="002E5988">
        <w:rPr>
          <w:i/>
          <w:iCs/>
          <w:sz w:val="28"/>
          <w:szCs w:val="28"/>
        </w:rPr>
        <w:t>2х+5у ≤ 1600</w:t>
      </w:r>
      <w:r w:rsidRPr="002E5988">
        <w:rPr>
          <w:sz w:val="28"/>
          <w:szCs w:val="28"/>
        </w:rPr>
        <w:t>.</w:t>
      </w:r>
    </w:p>
    <w:p w:rsidR="00412538" w:rsidRPr="002E5988" w:rsidRDefault="00412538" w:rsidP="00412538">
      <w:pPr>
        <w:ind w:firstLine="709"/>
        <w:jc w:val="both"/>
        <w:rPr>
          <w:sz w:val="28"/>
          <w:szCs w:val="28"/>
        </w:rPr>
      </w:pPr>
      <w:r w:rsidRPr="002E5988">
        <w:rPr>
          <w:sz w:val="28"/>
          <w:szCs w:val="28"/>
        </w:rPr>
        <w:t>Таким образом, задача многокритериальной оптимизации примет вид</w:t>
      </w:r>
    </w:p>
    <w:p w:rsidR="00412538" w:rsidRPr="002E5988" w:rsidRDefault="00412538" w:rsidP="00412538">
      <w:pPr>
        <w:ind w:firstLine="709"/>
        <w:jc w:val="both"/>
        <w:rPr>
          <w:i/>
          <w:iCs/>
          <w:sz w:val="28"/>
          <w:szCs w:val="28"/>
        </w:rPr>
      </w:pPr>
      <w:r w:rsidRPr="002E5988">
        <w:rPr>
          <w:i/>
          <w:iCs/>
          <w:sz w:val="28"/>
          <w:szCs w:val="28"/>
          <w:lang w:val="en-US"/>
        </w:rPr>
        <w:t>P</w:t>
      </w:r>
      <w:r w:rsidRPr="002E5988">
        <w:rPr>
          <w:i/>
          <w:iCs/>
          <w:sz w:val="28"/>
          <w:szCs w:val="28"/>
        </w:rPr>
        <w:t xml:space="preserve"> = 2х + 4у → </w:t>
      </w:r>
      <w:r w:rsidRPr="002E5988">
        <w:rPr>
          <w:i/>
          <w:iCs/>
          <w:sz w:val="28"/>
          <w:szCs w:val="28"/>
          <w:lang w:val="en-US"/>
        </w:rPr>
        <w:t>max</w:t>
      </w:r>
    </w:p>
    <w:p w:rsidR="00412538" w:rsidRPr="002E5988" w:rsidRDefault="00412538" w:rsidP="00412538">
      <w:pPr>
        <w:ind w:firstLine="709"/>
        <w:jc w:val="both"/>
        <w:rPr>
          <w:sz w:val="28"/>
          <w:szCs w:val="28"/>
        </w:rPr>
      </w:pPr>
      <w:r w:rsidRPr="002E5988">
        <w:rPr>
          <w:i/>
          <w:iCs/>
          <w:sz w:val="28"/>
          <w:szCs w:val="28"/>
          <w:lang w:val="en-US"/>
        </w:rPr>
        <w:t>M</w:t>
      </w:r>
      <w:r w:rsidRPr="002E5988">
        <w:rPr>
          <w:i/>
          <w:iCs/>
          <w:sz w:val="28"/>
          <w:szCs w:val="28"/>
        </w:rPr>
        <w:t xml:space="preserve"> = 3</w:t>
      </w:r>
      <w:r w:rsidRPr="002E5988">
        <w:rPr>
          <w:i/>
          <w:iCs/>
          <w:sz w:val="28"/>
          <w:szCs w:val="28"/>
          <w:lang w:val="en-US"/>
        </w:rPr>
        <w:t>x</w:t>
      </w:r>
      <w:r w:rsidRPr="002E5988">
        <w:rPr>
          <w:i/>
          <w:iCs/>
          <w:sz w:val="28"/>
          <w:szCs w:val="28"/>
        </w:rPr>
        <w:t xml:space="preserve"> + 2</w:t>
      </w:r>
      <w:r w:rsidRPr="002E5988">
        <w:rPr>
          <w:i/>
          <w:iCs/>
          <w:sz w:val="28"/>
          <w:szCs w:val="28"/>
          <w:lang w:val="en-US"/>
        </w:rPr>
        <w:t>y</w:t>
      </w:r>
      <w:r w:rsidRPr="002E5988">
        <w:rPr>
          <w:i/>
          <w:iCs/>
          <w:sz w:val="28"/>
          <w:szCs w:val="28"/>
        </w:rPr>
        <w:t xml:space="preserve">  → </w:t>
      </w:r>
      <w:r w:rsidRPr="002E5988">
        <w:rPr>
          <w:i/>
          <w:iCs/>
          <w:sz w:val="28"/>
          <w:szCs w:val="28"/>
          <w:lang w:val="en-US"/>
        </w:rPr>
        <w:t>min</w:t>
      </w:r>
    </w:p>
    <w:p w:rsidR="00412538" w:rsidRPr="002E5988" w:rsidRDefault="00412538" w:rsidP="00412538">
      <w:pPr>
        <w:ind w:firstLine="709"/>
        <w:jc w:val="both"/>
        <w:rPr>
          <w:i/>
          <w:iCs/>
          <w:sz w:val="28"/>
          <w:szCs w:val="28"/>
        </w:rPr>
      </w:pPr>
      <w:r w:rsidRPr="002E5988">
        <w:rPr>
          <w:i/>
          <w:iCs/>
          <w:sz w:val="28"/>
          <w:szCs w:val="28"/>
        </w:rPr>
        <w:t>3х+4у ≤ 1700,</w:t>
      </w:r>
    </w:p>
    <w:p w:rsidR="00412538" w:rsidRPr="002E5988" w:rsidRDefault="00412538" w:rsidP="00412538">
      <w:pPr>
        <w:ind w:firstLine="709"/>
        <w:jc w:val="both"/>
        <w:rPr>
          <w:i/>
          <w:iCs/>
          <w:sz w:val="28"/>
          <w:szCs w:val="28"/>
        </w:rPr>
      </w:pPr>
      <w:r w:rsidRPr="002E5988">
        <w:rPr>
          <w:i/>
          <w:iCs/>
          <w:sz w:val="28"/>
          <w:szCs w:val="28"/>
        </w:rPr>
        <w:t>2х+5у ≤ 1600,</w:t>
      </w:r>
    </w:p>
    <w:p w:rsidR="00412538" w:rsidRPr="002E5988" w:rsidRDefault="00412538" w:rsidP="00412538">
      <w:pPr>
        <w:ind w:firstLine="709"/>
        <w:jc w:val="both"/>
        <w:rPr>
          <w:i/>
          <w:iCs/>
          <w:sz w:val="28"/>
          <w:szCs w:val="28"/>
        </w:rPr>
      </w:pPr>
      <w:r w:rsidRPr="002E5988">
        <w:rPr>
          <w:i/>
          <w:iCs/>
          <w:sz w:val="28"/>
          <w:szCs w:val="28"/>
        </w:rPr>
        <w:t>х ≥ 0, у ≥ 0.</w:t>
      </w:r>
    </w:p>
    <w:p w:rsidR="00412538" w:rsidRPr="002E5988" w:rsidRDefault="00412538" w:rsidP="00412538">
      <w:pPr>
        <w:ind w:firstLine="709"/>
        <w:jc w:val="both"/>
        <w:rPr>
          <w:sz w:val="28"/>
          <w:szCs w:val="28"/>
        </w:rPr>
      </w:pPr>
      <w:r w:rsidRPr="002E5988">
        <w:rPr>
          <w:sz w:val="28"/>
          <w:szCs w:val="28"/>
        </w:rPr>
        <w:t xml:space="preserve">Найдем допустимое множество, это множество точек на плоскости с координатами, подчиненными ограничениям (четырехугольник </w:t>
      </w:r>
      <w:r w:rsidRPr="002E5988">
        <w:rPr>
          <w:sz w:val="28"/>
          <w:szCs w:val="28"/>
          <w:lang w:val="en-US"/>
        </w:rPr>
        <w:t>ABCD</w:t>
      </w:r>
      <w:r w:rsidRPr="002E5988">
        <w:rPr>
          <w:sz w:val="28"/>
          <w:szCs w:val="28"/>
        </w:rPr>
        <w:t xml:space="preserve"> на рисунке </w:t>
      </w:r>
      <w:r>
        <w:rPr>
          <w:sz w:val="28"/>
          <w:szCs w:val="28"/>
        </w:rPr>
        <w:t>6.</w:t>
      </w:r>
      <w:r w:rsidRPr="002E5988">
        <w:rPr>
          <w:sz w:val="28"/>
          <w:szCs w:val="28"/>
        </w:rPr>
        <w:t>1.).</w:t>
      </w:r>
    </w:p>
    <w:p w:rsidR="00412538" w:rsidRPr="00B467FC" w:rsidRDefault="00412538" w:rsidP="00412538">
      <w:pPr>
        <w:jc w:val="both"/>
      </w:pPr>
      <w:r>
        <w:rPr>
          <w:noProof/>
        </w:rPr>
        <w:drawing>
          <wp:inline distT="0" distB="0" distL="0" distR="0">
            <wp:extent cx="2776401" cy="2772657"/>
            <wp:effectExtent l="19050" t="0" r="4899"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351" cstate="print"/>
                    <a:srcRect/>
                    <a:stretch>
                      <a:fillRect/>
                    </a:stretch>
                  </pic:blipFill>
                  <pic:spPr bwMode="auto">
                    <a:xfrm>
                      <a:off x="0" y="0"/>
                      <a:ext cx="2778735" cy="2774988"/>
                    </a:xfrm>
                    <a:prstGeom prst="rect">
                      <a:avLst/>
                    </a:prstGeom>
                    <a:noFill/>
                    <a:ln w="9525">
                      <a:noFill/>
                      <a:miter lim="800000"/>
                      <a:headEnd/>
                      <a:tailEnd/>
                    </a:ln>
                  </pic:spPr>
                </pic:pic>
              </a:graphicData>
            </a:graphic>
          </wp:inline>
        </w:drawing>
      </w:r>
    </w:p>
    <w:p w:rsidR="00412538" w:rsidRPr="002E5988" w:rsidRDefault="00412538" w:rsidP="00412538">
      <w:pPr>
        <w:ind w:firstLine="709"/>
        <w:jc w:val="both"/>
        <w:rPr>
          <w:sz w:val="28"/>
          <w:szCs w:val="28"/>
        </w:rPr>
      </w:pPr>
      <w:r>
        <w:rPr>
          <w:sz w:val="28"/>
          <w:szCs w:val="28"/>
        </w:rPr>
        <w:t>Рисунок9.</w:t>
      </w:r>
      <w:r w:rsidRPr="002E5988">
        <w:rPr>
          <w:sz w:val="28"/>
          <w:szCs w:val="28"/>
        </w:rPr>
        <w:t>1</w:t>
      </w:r>
      <w:r>
        <w:rPr>
          <w:sz w:val="28"/>
          <w:szCs w:val="28"/>
        </w:rPr>
        <w:t xml:space="preserve"> –</w:t>
      </w:r>
      <w:r w:rsidRPr="002E5988">
        <w:rPr>
          <w:sz w:val="28"/>
          <w:szCs w:val="28"/>
        </w:rPr>
        <w:t xml:space="preserve"> Допустимое множество решений</w:t>
      </w:r>
    </w:p>
    <w:p w:rsidR="00412538" w:rsidRDefault="00412538" w:rsidP="00412538">
      <w:pPr>
        <w:ind w:firstLine="709"/>
        <w:jc w:val="both"/>
        <w:rPr>
          <w:sz w:val="28"/>
          <w:szCs w:val="28"/>
        </w:rPr>
      </w:pPr>
    </w:p>
    <w:p w:rsidR="00412538" w:rsidRPr="002E5988" w:rsidRDefault="00412538" w:rsidP="00412538">
      <w:pPr>
        <w:ind w:firstLine="709"/>
        <w:jc w:val="both"/>
        <w:rPr>
          <w:sz w:val="28"/>
          <w:szCs w:val="28"/>
        </w:rPr>
      </w:pPr>
      <w:r w:rsidRPr="002E5988">
        <w:rPr>
          <w:sz w:val="28"/>
          <w:szCs w:val="28"/>
        </w:rPr>
        <w:t xml:space="preserve">Оптимум первой целевой функции Р достигается в точке </w:t>
      </w:r>
      <w:r w:rsidRPr="002E5988">
        <w:rPr>
          <w:sz w:val="28"/>
          <w:szCs w:val="28"/>
          <w:lang w:val="en-US"/>
        </w:rPr>
        <w:t>B</w:t>
      </w:r>
      <w:r w:rsidRPr="002E5988">
        <w:rPr>
          <w:sz w:val="28"/>
          <w:szCs w:val="28"/>
        </w:rPr>
        <w:t xml:space="preserve"> с координатами (300;200), второй функции М – в точке </w:t>
      </w:r>
      <w:r w:rsidRPr="002E5988">
        <w:rPr>
          <w:sz w:val="28"/>
          <w:szCs w:val="28"/>
          <w:lang w:val="en-US"/>
        </w:rPr>
        <w:t>D</w:t>
      </w:r>
      <w:r w:rsidRPr="002E5988">
        <w:rPr>
          <w:sz w:val="28"/>
          <w:szCs w:val="28"/>
        </w:rPr>
        <w:t>(0; 0).</w:t>
      </w:r>
    </w:p>
    <w:p w:rsidR="00412538" w:rsidRPr="002E5988" w:rsidRDefault="00412538" w:rsidP="00412538">
      <w:pPr>
        <w:tabs>
          <w:tab w:val="left" w:pos="2305"/>
        </w:tabs>
        <w:ind w:firstLine="709"/>
        <w:jc w:val="both"/>
        <w:outlineLvl w:val="1"/>
        <w:rPr>
          <w:sz w:val="28"/>
          <w:szCs w:val="28"/>
        </w:rPr>
      </w:pPr>
      <w:bookmarkStart w:id="31" w:name="_Toc479098386"/>
      <w:bookmarkStart w:id="32" w:name="_Toc479143400"/>
      <w:bookmarkStart w:id="33" w:name="_Toc479595166"/>
      <w:bookmarkStart w:id="34" w:name="_Toc82515639"/>
      <w:r>
        <w:rPr>
          <w:sz w:val="28"/>
          <w:szCs w:val="28"/>
        </w:rPr>
        <w:t>Т</w:t>
      </w:r>
      <w:r w:rsidRPr="002E5988">
        <w:rPr>
          <w:sz w:val="28"/>
          <w:szCs w:val="28"/>
        </w:rPr>
        <w:t xml:space="preserve">очки  </w:t>
      </w:r>
      <w:r w:rsidRPr="002E5988">
        <w:rPr>
          <w:sz w:val="28"/>
          <w:szCs w:val="28"/>
          <w:lang w:val="en-US"/>
        </w:rPr>
        <w:t>D</w:t>
      </w:r>
      <w:r w:rsidRPr="002E5988">
        <w:rPr>
          <w:sz w:val="28"/>
          <w:szCs w:val="28"/>
        </w:rPr>
        <w:t xml:space="preserve"> и </w:t>
      </w:r>
      <w:r w:rsidRPr="002E5988">
        <w:rPr>
          <w:sz w:val="28"/>
          <w:szCs w:val="28"/>
          <w:lang w:val="en-US"/>
        </w:rPr>
        <w:t>B</w:t>
      </w:r>
      <w:r w:rsidRPr="002E5988">
        <w:rPr>
          <w:sz w:val="28"/>
          <w:szCs w:val="28"/>
        </w:rPr>
        <w:t xml:space="preserve"> являются безусловными точками неулучшаемых решений, поскольку любое улучшение для одной цели </w:t>
      </w:r>
      <w:r w:rsidRPr="002E5988">
        <w:rPr>
          <w:sz w:val="28"/>
          <w:szCs w:val="28"/>
          <w:lang w:val="en-US"/>
        </w:rPr>
        <w:t>P</w:t>
      </w:r>
      <w:r w:rsidRPr="002E5988">
        <w:rPr>
          <w:sz w:val="28"/>
          <w:szCs w:val="28"/>
        </w:rPr>
        <w:t xml:space="preserve"> вызывает ухудшение для другой выбранной цели </w:t>
      </w:r>
      <w:r w:rsidRPr="002E5988">
        <w:rPr>
          <w:sz w:val="28"/>
          <w:szCs w:val="28"/>
          <w:lang w:val="en-US"/>
        </w:rPr>
        <w:t>M</w:t>
      </w:r>
      <w:r w:rsidRPr="002E5988">
        <w:rPr>
          <w:sz w:val="28"/>
          <w:szCs w:val="28"/>
        </w:rPr>
        <w:t>.</w:t>
      </w:r>
      <w:bookmarkEnd w:id="31"/>
      <w:bookmarkEnd w:id="32"/>
      <w:bookmarkEnd w:id="33"/>
      <w:bookmarkEnd w:id="34"/>
    </w:p>
    <w:p w:rsidR="00412538" w:rsidRPr="002E5988" w:rsidRDefault="00412538" w:rsidP="00412538">
      <w:pPr>
        <w:ind w:firstLine="709"/>
        <w:jc w:val="both"/>
        <w:rPr>
          <w:sz w:val="28"/>
          <w:szCs w:val="28"/>
        </w:rPr>
      </w:pPr>
    </w:p>
    <w:p w:rsidR="00412538" w:rsidRPr="00B467FC" w:rsidRDefault="00412538" w:rsidP="00412538">
      <w:pPr>
        <w:jc w:val="center"/>
      </w:pPr>
      <w:r>
        <w:rPr>
          <w:noProof/>
        </w:rPr>
        <w:drawing>
          <wp:inline distT="0" distB="0" distL="0" distR="0">
            <wp:extent cx="2554333" cy="2371215"/>
            <wp:effectExtent l="1905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352" cstate="print"/>
                    <a:srcRect/>
                    <a:stretch>
                      <a:fillRect/>
                    </a:stretch>
                  </pic:blipFill>
                  <pic:spPr bwMode="auto">
                    <a:xfrm>
                      <a:off x="0" y="0"/>
                      <a:ext cx="2556420" cy="2373153"/>
                    </a:xfrm>
                    <a:prstGeom prst="rect">
                      <a:avLst/>
                    </a:prstGeom>
                    <a:noFill/>
                    <a:ln w="9525">
                      <a:noFill/>
                      <a:miter lim="800000"/>
                      <a:headEnd/>
                      <a:tailEnd/>
                    </a:ln>
                  </pic:spPr>
                </pic:pic>
              </a:graphicData>
            </a:graphic>
          </wp:inline>
        </w:drawing>
      </w:r>
    </w:p>
    <w:p w:rsidR="00412538" w:rsidRPr="002E5988" w:rsidRDefault="00412538" w:rsidP="00412538">
      <w:pPr>
        <w:ind w:firstLine="709"/>
        <w:jc w:val="both"/>
        <w:rPr>
          <w:sz w:val="28"/>
          <w:szCs w:val="28"/>
        </w:rPr>
      </w:pPr>
      <w:r w:rsidRPr="002E5988">
        <w:rPr>
          <w:sz w:val="28"/>
          <w:szCs w:val="28"/>
        </w:rPr>
        <w:t>Рис</w:t>
      </w:r>
      <w:r>
        <w:rPr>
          <w:sz w:val="28"/>
          <w:szCs w:val="28"/>
        </w:rPr>
        <w:t>унок 9</w:t>
      </w:r>
      <w:r w:rsidRPr="002E5988">
        <w:rPr>
          <w:sz w:val="28"/>
          <w:szCs w:val="28"/>
        </w:rPr>
        <w:t>.2 –  Множество эффективных решений</w:t>
      </w:r>
    </w:p>
    <w:p w:rsidR="00412538" w:rsidRDefault="00412538" w:rsidP="00412538">
      <w:pPr>
        <w:ind w:firstLine="709"/>
        <w:jc w:val="both"/>
        <w:rPr>
          <w:sz w:val="28"/>
          <w:szCs w:val="28"/>
        </w:rPr>
      </w:pPr>
    </w:p>
    <w:p w:rsidR="00412538" w:rsidRDefault="00412538" w:rsidP="00412538">
      <w:pPr>
        <w:ind w:firstLine="709"/>
        <w:jc w:val="both"/>
        <w:rPr>
          <w:sz w:val="28"/>
          <w:szCs w:val="28"/>
        </w:rPr>
      </w:pPr>
      <w:r w:rsidRPr="002E5988">
        <w:rPr>
          <w:sz w:val="28"/>
          <w:szCs w:val="28"/>
        </w:rPr>
        <w:t xml:space="preserve">Для нашего примера множество неулучшаемых  решений - ломаная линия </w:t>
      </w:r>
      <w:r w:rsidRPr="002E5988">
        <w:rPr>
          <w:sz w:val="28"/>
          <w:szCs w:val="28"/>
          <w:lang w:val="en-US"/>
        </w:rPr>
        <w:t>BAD</w:t>
      </w:r>
      <w:r w:rsidRPr="002E5988">
        <w:rPr>
          <w:sz w:val="28"/>
          <w:szCs w:val="28"/>
        </w:rPr>
        <w:t>.</w:t>
      </w:r>
    </w:p>
    <w:p w:rsidR="00412538" w:rsidRDefault="00412538" w:rsidP="00412538">
      <w:pPr>
        <w:pStyle w:val="af7"/>
        <w:spacing w:before="0" w:beforeAutospacing="0" w:after="0" w:afterAutospacing="0"/>
        <w:ind w:firstLine="709"/>
        <w:jc w:val="both"/>
        <w:rPr>
          <w:iCs/>
          <w:color w:val="333333"/>
          <w:sz w:val="28"/>
          <w:szCs w:val="28"/>
        </w:rPr>
      </w:pPr>
    </w:p>
    <w:p w:rsidR="00412538" w:rsidRPr="00E3269E" w:rsidRDefault="00412538" w:rsidP="00412538">
      <w:pPr>
        <w:shd w:val="clear" w:color="auto" w:fill="FFFFFF"/>
        <w:ind w:firstLine="709"/>
        <w:jc w:val="both"/>
        <w:rPr>
          <w:b/>
          <w:sz w:val="28"/>
          <w:szCs w:val="28"/>
        </w:rPr>
      </w:pPr>
      <w:r w:rsidRPr="00E3269E">
        <w:rPr>
          <w:b/>
          <w:sz w:val="28"/>
          <w:szCs w:val="28"/>
        </w:rPr>
        <w:t>2. Материалы и оборудование</w:t>
      </w:r>
    </w:p>
    <w:p w:rsidR="00412538" w:rsidRPr="00E3269E" w:rsidRDefault="00412538" w:rsidP="00412538">
      <w:pPr>
        <w:shd w:val="clear" w:color="auto" w:fill="FFFFFF"/>
        <w:ind w:firstLine="709"/>
        <w:jc w:val="both"/>
        <w:rPr>
          <w:sz w:val="28"/>
          <w:szCs w:val="28"/>
        </w:rPr>
      </w:pPr>
      <w:r w:rsidRPr="00E3269E">
        <w:rPr>
          <w:sz w:val="28"/>
          <w:szCs w:val="28"/>
        </w:rPr>
        <w:t>1.Компьютер.</w:t>
      </w:r>
    </w:p>
    <w:p w:rsidR="00412538" w:rsidRPr="00E3269E" w:rsidRDefault="00412538" w:rsidP="00412538">
      <w:pPr>
        <w:shd w:val="clear" w:color="auto" w:fill="FFFFFF"/>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412538" w:rsidRPr="00E3269E" w:rsidRDefault="00412538" w:rsidP="00412538">
      <w:pPr>
        <w:shd w:val="clear" w:color="auto" w:fill="FFFFFF"/>
        <w:ind w:firstLine="709"/>
        <w:jc w:val="both"/>
        <w:rPr>
          <w:b/>
          <w:bCs/>
          <w:sz w:val="28"/>
          <w:szCs w:val="28"/>
        </w:rPr>
      </w:pPr>
    </w:p>
    <w:p w:rsidR="00412538" w:rsidRPr="00E3269E" w:rsidRDefault="00412538" w:rsidP="00412538">
      <w:pPr>
        <w:shd w:val="clear" w:color="auto" w:fill="FFFFFF"/>
        <w:ind w:firstLine="709"/>
        <w:jc w:val="both"/>
        <w:rPr>
          <w:b/>
          <w:sz w:val="28"/>
          <w:szCs w:val="28"/>
        </w:rPr>
      </w:pPr>
      <w:r w:rsidRPr="00E3269E">
        <w:rPr>
          <w:b/>
          <w:sz w:val="28"/>
          <w:szCs w:val="28"/>
        </w:rPr>
        <w:t>3. Задания к лабораторной работе</w:t>
      </w:r>
    </w:p>
    <w:p w:rsidR="00CF024B" w:rsidRDefault="00CF024B" w:rsidP="00CF024B">
      <w:pPr>
        <w:pStyle w:val="aa"/>
        <w:spacing w:after="0"/>
        <w:ind w:left="0" w:firstLine="709"/>
        <w:jc w:val="both"/>
        <w:rPr>
          <w:szCs w:val="28"/>
        </w:rPr>
      </w:pPr>
      <w:r w:rsidRPr="005A2503">
        <w:rPr>
          <w:b/>
          <w:szCs w:val="28"/>
        </w:rPr>
        <w:t>Задание 1.</w:t>
      </w:r>
      <w:r>
        <w:rPr>
          <w:szCs w:val="28"/>
        </w:rPr>
        <w:t xml:space="preserve"> Ознакомиться с решением задачи в теоретической части.</w:t>
      </w:r>
    </w:p>
    <w:p w:rsidR="00412538" w:rsidRPr="002E5988" w:rsidRDefault="00CF024B" w:rsidP="00CF024B">
      <w:pPr>
        <w:ind w:firstLine="709"/>
        <w:jc w:val="both"/>
        <w:rPr>
          <w:sz w:val="28"/>
          <w:szCs w:val="28"/>
        </w:rPr>
      </w:pPr>
      <w:r w:rsidRPr="00CF024B">
        <w:rPr>
          <w:b/>
          <w:sz w:val="28"/>
          <w:szCs w:val="28"/>
        </w:rPr>
        <w:t>Задание 2.</w:t>
      </w:r>
      <w:r w:rsidR="00412538" w:rsidRPr="002E5988">
        <w:rPr>
          <w:sz w:val="28"/>
          <w:szCs w:val="28"/>
        </w:rPr>
        <w:t>В работе</w:t>
      </w:r>
      <w:r w:rsidR="00412538">
        <w:rPr>
          <w:sz w:val="28"/>
          <w:szCs w:val="28"/>
        </w:rPr>
        <w:t>для задач 1-3</w:t>
      </w:r>
      <w:r w:rsidR="00412538" w:rsidRPr="002E5988">
        <w:rPr>
          <w:sz w:val="28"/>
          <w:szCs w:val="28"/>
        </w:rPr>
        <w:t xml:space="preserve"> необходимо построить математическую модель (целевые функции, ограничения), построить решение (множество неулучшаемых решений). </w:t>
      </w:r>
    </w:p>
    <w:p w:rsidR="00412538" w:rsidRPr="002E5988" w:rsidRDefault="00412538" w:rsidP="00412538">
      <w:pPr>
        <w:ind w:firstLine="709"/>
        <w:jc w:val="both"/>
        <w:rPr>
          <w:sz w:val="28"/>
          <w:szCs w:val="28"/>
          <w:lang w:eastAsia="en-US" w:bidi="en-US"/>
        </w:rPr>
      </w:pPr>
      <w:r w:rsidRPr="002E5988">
        <w:rPr>
          <w:sz w:val="28"/>
          <w:szCs w:val="28"/>
        </w:rPr>
        <w:t>Исходные у</w:t>
      </w:r>
      <w:r w:rsidRPr="002E5988">
        <w:rPr>
          <w:sz w:val="28"/>
          <w:szCs w:val="28"/>
          <w:lang w:eastAsia="en-US" w:bidi="en-US"/>
        </w:rPr>
        <w:t>словия заданий.</w:t>
      </w:r>
    </w:p>
    <w:p w:rsidR="00412538" w:rsidRPr="002E5988" w:rsidRDefault="00412538" w:rsidP="00412538">
      <w:pPr>
        <w:tabs>
          <w:tab w:val="left" w:pos="13180"/>
          <w:tab w:val="right" w:pos="16930"/>
        </w:tabs>
        <w:ind w:firstLine="709"/>
        <w:jc w:val="both"/>
        <w:outlineLvl w:val="1"/>
        <w:rPr>
          <w:sz w:val="28"/>
          <w:szCs w:val="28"/>
          <w:lang w:eastAsia="en-US" w:bidi="en-US"/>
        </w:rPr>
      </w:pPr>
      <w:bookmarkStart w:id="35" w:name="_Toc479098387"/>
      <w:bookmarkStart w:id="36" w:name="_Toc479143401"/>
      <w:bookmarkStart w:id="37" w:name="_Toc479595167"/>
      <w:bookmarkStart w:id="38" w:name="_Toc82515640"/>
      <w:r w:rsidRPr="002E5988">
        <w:rPr>
          <w:sz w:val="28"/>
          <w:szCs w:val="28"/>
          <w:lang w:eastAsia="en-US" w:bidi="en-US"/>
        </w:rPr>
        <w:t>1. Фирма «Лесная пилорама» столкнулась с проблемой наиболее рационального использования ресурсов лесоматериалов, имеющихся  в одном из принадлежащих этой фирме лесных массивов. В районе данного массива имеется лесопильный завод и фабрика, на которой изготавливают фанеру. Таким образом, лесоматериалы можно использовать как для производства пиломатериалов, так и для изготовления фанеры.</w:t>
      </w:r>
      <w:bookmarkEnd w:id="35"/>
      <w:bookmarkEnd w:id="36"/>
      <w:bookmarkEnd w:id="37"/>
      <w:bookmarkEnd w:id="38"/>
    </w:p>
    <w:p w:rsidR="00412538" w:rsidRPr="002E5988" w:rsidRDefault="00412538" w:rsidP="00412538">
      <w:pPr>
        <w:tabs>
          <w:tab w:val="left" w:pos="13180"/>
          <w:tab w:val="right" w:pos="16930"/>
        </w:tabs>
        <w:ind w:firstLine="709"/>
        <w:jc w:val="both"/>
        <w:outlineLvl w:val="1"/>
        <w:rPr>
          <w:sz w:val="28"/>
          <w:szCs w:val="28"/>
          <w:lang w:eastAsia="en-US" w:bidi="en-US"/>
        </w:rPr>
      </w:pPr>
      <w:bookmarkStart w:id="39" w:name="_Toc479098388"/>
      <w:bookmarkStart w:id="40" w:name="_Toc479143402"/>
      <w:bookmarkStart w:id="41" w:name="_Toc479595168"/>
      <w:bookmarkStart w:id="42" w:name="_Toc82515641"/>
      <w:r w:rsidRPr="002E5988">
        <w:rPr>
          <w:sz w:val="28"/>
          <w:szCs w:val="28"/>
          <w:lang w:eastAsia="en-US" w:bidi="en-US"/>
        </w:rPr>
        <w:t>Чтобы получить 2,5</w:t>
      </w:r>
      <w:r w:rsidRPr="002E5988">
        <w:rPr>
          <w:sz w:val="28"/>
          <w:szCs w:val="28"/>
          <w:lang w:val="en-US" w:eastAsia="en-US" w:bidi="en-US"/>
        </w:rPr>
        <w:t> </w:t>
      </w:r>
      <w:r w:rsidRPr="002E5988">
        <w:rPr>
          <w:sz w:val="28"/>
          <w:szCs w:val="28"/>
          <w:lang w:eastAsia="en-US" w:bidi="en-US"/>
        </w:rPr>
        <w:t>м</w:t>
      </w:r>
      <w:r w:rsidRPr="002E5988">
        <w:rPr>
          <w:sz w:val="28"/>
          <w:szCs w:val="28"/>
          <w:vertAlign w:val="superscript"/>
          <w:lang w:eastAsia="en-US" w:bidi="en-US"/>
        </w:rPr>
        <w:t>3</w:t>
      </w:r>
      <w:r w:rsidRPr="002E5988">
        <w:rPr>
          <w:sz w:val="28"/>
          <w:szCs w:val="28"/>
          <w:lang w:eastAsia="en-US" w:bidi="en-US"/>
        </w:rPr>
        <w:t xml:space="preserve"> коммерчески реализуемых комплектов и необходимо израсходовать 2,5</w:t>
      </w:r>
      <w:r w:rsidRPr="002E5988">
        <w:rPr>
          <w:sz w:val="28"/>
          <w:szCs w:val="28"/>
          <w:lang w:val="en-US" w:eastAsia="en-US" w:bidi="en-US"/>
        </w:rPr>
        <w:t> </w:t>
      </w:r>
      <w:r w:rsidRPr="002E5988">
        <w:rPr>
          <w:sz w:val="28"/>
          <w:szCs w:val="28"/>
          <w:lang w:eastAsia="en-US" w:bidi="en-US"/>
        </w:rPr>
        <w:t>м</w:t>
      </w:r>
      <w:r w:rsidRPr="002E5988">
        <w:rPr>
          <w:sz w:val="28"/>
          <w:szCs w:val="28"/>
          <w:vertAlign w:val="superscript"/>
          <w:lang w:eastAsia="en-US" w:bidi="en-US"/>
        </w:rPr>
        <w:t>3</w:t>
      </w:r>
      <w:r w:rsidRPr="002E5988">
        <w:rPr>
          <w:sz w:val="28"/>
          <w:szCs w:val="28"/>
          <w:lang w:eastAsia="en-US" w:bidi="en-US"/>
        </w:rPr>
        <w:t xml:space="preserve"> еловых и 7,5</w:t>
      </w:r>
      <w:r w:rsidRPr="002E5988">
        <w:rPr>
          <w:sz w:val="28"/>
          <w:szCs w:val="28"/>
          <w:lang w:val="en-US" w:eastAsia="en-US" w:bidi="en-US"/>
        </w:rPr>
        <w:t> </w:t>
      </w:r>
      <w:r w:rsidRPr="002E5988">
        <w:rPr>
          <w:sz w:val="28"/>
          <w:szCs w:val="28"/>
          <w:lang w:eastAsia="en-US" w:bidi="en-US"/>
        </w:rPr>
        <w:t>м</w:t>
      </w:r>
      <w:r w:rsidRPr="002E5988">
        <w:rPr>
          <w:sz w:val="28"/>
          <w:szCs w:val="28"/>
          <w:vertAlign w:val="superscript"/>
          <w:lang w:eastAsia="en-US" w:bidi="en-US"/>
        </w:rPr>
        <w:t>3</w:t>
      </w:r>
      <w:r w:rsidRPr="002E5988">
        <w:rPr>
          <w:sz w:val="28"/>
          <w:szCs w:val="28"/>
          <w:lang w:eastAsia="en-US" w:bidi="en-US"/>
        </w:rPr>
        <w:t xml:space="preserve"> пихтовых лесоматериалов. Для приготовления </w:t>
      </w:r>
      <w:smartTag w:uri="urn:schemas-microsoft-com:office:smarttags" w:element="metricconverter">
        <w:smartTagPr>
          <w:attr w:name="ProductID" w:val="100 м2"/>
        </w:smartTagPr>
        <w:r w:rsidRPr="002E5988">
          <w:rPr>
            <w:sz w:val="28"/>
            <w:szCs w:val="28"/>
            <w:lang w:eastAsia="en-US" w:bidi="en-US"/>
          </w:rPr>
          <w:t>100 м</w:t>
        </w:r>
        <w:r w:rsidRPr="002E5988">
          <w:rPr>
            <w:sz w:val="28"/>
            <w:szCs w:val="28"/>
            <w:vertAlign w:val="superscript"/>
            <w:lang w:eastAsia="en-US" w:bidi="en-US"/>
          </w:rPr>
          <w:t>2</w:t>
        </w:r>
      </w:smartTag>
      <w:r w:rsidRPr="002E5988">
        <w:rPr>
          <w:sz w:val="28"/>
          <w:szCs w:val="28"/>
          <w:lang w:eastAsia="en-US" w:bidi="en-US"/>
        </w:rPr>
        <w:t xml:space="preserve"> фанеры требуется </w:t>
      </w:r>
      <w:smartTag w:uri="urn:schemas-microsoft-com:office:smarttags" w:element="metricconverter">
        <w:smartTagPr>
          <w:attr w:name="ProductID" w:val="5 м3"/>
        </w:smartTagPr>
        <w:r w:rsidRPr="002E5988">
          <w:rPr>
            <w:sz w:val="28"/>
            <w:szCs w:val="28"/>
            <w:lang w:eastAsia="en-US" w:bidi="en-US"/>
          </w:rPr>
          <w:t>5 м</w:t>
        </w:r>
        <w:r w:rsidRPr="002E5988">
          <w:rPr>
            <w:sz w:val="28"/>
            <w:szCs w:val="28"/>
            <w:vertAlign w:val="superscript"/>
            <w:lang w:eastAsia="en-US" w:bidi="en-US"/>
          </w:rPr>
          <w:t>3</w:t>
        </w:r>
      </w:smartTag>
      <w:r w:rsidRPr="002E5988">
        <w:rPr>
          <w:sz w:val="28"/>
          <w:szCs w:val="28"/>
          <w:lang w:eastAsia="en-US" w:bidi="en-US"/>
        </w:rPr>
        <w:t xml:space="preserve"> еловых и </w:t>
      </w:r>
      <w:smartTag w:uri="urn:schemas-microsoft-com:office:smarttags" w:element="metricconverter">
        <w:smartTagPr>
          <w:attr w:name="ProductID" w:val="10 м3"/>
        </w:smartTagPr>
        <w:r w:rsidRPr="002E5988">
          <w:rPr>
            <w:sz w:val="28"/>
            <w:szCs w:val="28"/>
            <w:lang w:eastAsia="en-US" w:bidi="en-US"/>
          </w:rPr>
          <w:t>10 м</w:t>
        </w:r>
        <w:r w:rsidRPr="002E5988">
          <w:rPr>
            <w:sz w:val="28"/>
            <w:szCs w:val="28"/>
            <w:vertAlign w:val="superscript"/>
            <w:lang w:eastAsia="en-US" w:bidi="en-US"/>
          </w:rPr>
          <w:t>3</w:t>
        </w:r>
      </w:smartTag>
      <w:r w:rsidRPr="002E5988">
        <w:rPr>
          <w:sz w:val="28"/>
          <w:szCs w:val="28"/>
          <w:lang w:eastAsia="en-US" w:bidi="en-US"/>
        </w:rPr>
        <w:t xml:space="preserve"> пихтовых лесоматериалов. Лесной массив содержит </w:t>
      </w:r>
      <w:smartTag w:uri="urn:schemas-microsoft-com:office:smarttags" w:element="metricconverter">
        <w:smartTagPr>
          <w:attr w:name="ProductID" w:val="80 м3"/>
        </w:smartTagPr>
        <w:r w:rsidRPr="002E5988">
          <w:rPr>
            <w:sz w:val="28"/>
            <w:szCs w:val="28"/>
            <w:lang w:eastAsia="en-US" w:bidi="en-US"/>
          </w:rPr>
          <w:t>80 м</w:t>
        </w:r>
        <w:r w:rsidRPr="002E5988">
          <w:rPr>
            <w:sz w:val="28"/>
            <w:szCs w:val="28"/>
            <w:vertAlign w:val="superscript"/>
            <w:lang w:eastAsia="en-US" w:bidi="en-US"/>
          </w:rPr>
          <w:t>3</w:t>
        </w:r>
      </w:smartTag>
      <w:r w:rsidRPr="002E5988">
        <w:rPr>
          <w:sz w:val="28"/>
          <w:szCs w:val="28"/>
          <w:lang w:eastAsia="en-US" w:bidi="en-US"/>
        </w:rPr>
        <w:t xml:space="preserve"> еловых и </w:t>
      </w:r>
      <w:smartTag w:uri="urn:schemas-microsoft-com:office:smarttags" w:element="metricconverter">
        <w:smartTagPr>
          <w:attr w:name="ProductID" w:val="180 м3"/>
        </w:smartTagPr>
        <w:r w:rsidRPr="002E5988">
          <w:rPr>
            <w:sz w:val="28"/>
            <w:szCs w:val="28"/>
            <w:lang w:eastAsia="en-US" w:bidi="en-US"/>
          </w:rPr>
          <w:t>180 м</w:t>
        </w:r>
        <w:r w:rsidRPr="002E5988">
          <w:rPr>
            <w:sz w:val="28"/>
            <w:szCs w:val="28"/>
            <w:vertAlign w:val="superscript"/>
            <w:lang w:eastAsia="en-US" w:bidi="en-US"/>
          </w:rPr>
          <w:t>3</w:t>
        </w:r>
      </w:smartTag>
      <w:r w:rsidRPr="002E5988">
        <w:rPr>
          <w:sz w:val="28"/>
          <w:szCs w:val="28"/>
          <w:lang w:eastAsia="en-US" w:bidi="en-US"/>
        </w:rPr>
        <w:t xml:space="preserve"> пихтовых лесоматериалов.</w:t>
      </w:r>
      <w:bookmarkEnd w:id="39"/>
      <w:bookmarkEnd w:id="40"/>
      <w:bookmarkEnd w:id="41"/>
      <w:bookmarkEnd w:id="42"/>
    </w:p>
    <w:p w:rsidR="00412538" w:rsidRPr="002E5988" w:rsidRDefault="00412538" w:rsidP="00412538">
      <w:pPr>
        <w:ind w:firstLine="709"/>
        <w:jc w:val="both"/>
        <w:rPr>
          <w:sz w:val="28"/>
          <w:szCs w:val="28"/>
        </w:rPr>
      </w:pPr>
      <w:r w:rsidRPr="002E5988">
        <w:rPr>
          <w:sz w:val="28"/>
          <w:szCs w:val="28"/>
          <w:lang w:eastAsia="en-US" w:bidi="en-US"/>
        </w:rPr>
        <w:t xml:space="preserve">Согласно условиям поставок, в течение планируемого периода необходимо произвести по крайней мере </w:t>
      </w:r>
      <w:smartTag w:uri="urn:schemas-microsoft-com:office:smarttags" w:element="metricconverter">
        <w:smartTagPr>
          <w:attr w:name="ProductID" w:val="10 м3"/>
        </w:smartTagPr>
        <w:r w:rsidRPr="002E5988">
          <w:rPr>
            <w:sz w:val="28"/>
            <w:szCs w:val="28"/>
            <w:lang w:eastAsia="en-US" w:bidi="en-US"/>
          </w:rPr>
          <w:t>10 м</w:t>
        </w:r>
        <w:r w:rsidRPr="002E5988">
          <w:rPr>
            <w:sz w:val="28"/>
            <w:szCs w:val="28"/>
            <w:vertAlign w:val="superscript"/>
            <w:lang w:eastAsia="en-US" w:bidi="en-US"/>
          </w:rPr>
          <w:t>3</w:t>
        </w:r>
      </w:smartTag>
      <w:r w:rsidRPr="002E5988">
        <w:rPr>
          <w:sz w:val="28"/>
          <w:szCs w:val="28"/>
          <w:lang w:eastAsia="en-US" w:bidi="en-US"/>
        </w:rPr>
        <w:t xml:space="preserve"> пиломатериалов и </w:t>
      </w:r>
      <w:smartTag w:uri="urn:schemas-microsoft-com:office:smarttags" w:element="metricconverter">
        <w:smartTagPr>
          <w:attr w:name="ProductID" w:val="1200 м2"/>
        </w:smartTagPr>
        <w:r w:rsidRPr="002E5988">
          <w:rPr>
            <w:sz w:val="28"/>
            <w:szCs w:val="28"/>
            <w:lang w:eastAsia="en-US" w:bidi="en-US"/>
          </w:rPr>
          <w:t>1200 м</w:t>
        </w:r>
        <w:r w:rsidRPr="002E5988">
          <w:rPr>
            <w:sz w:val="28"/>
            <w:szCs w:val="28"/>
            <w:vertAlign w:val="superscript"/>
            <w:lang w:eastAsia="en-US" w:bidi="en-US"/>
          </w:rPr>
          <w:t>2</w:t>
        </w:r>
      </w:smartTag>
      <w:r w:rsidRPr="002E5988">
        <w:rPr>
          <w:sz w:val="28"/>
          <w:szCs w:val="28"/>
          <w:lang w:eastAsia="en-US" w:bidi="en-US"/>
        </w:rPr>
        <w:t xml:space="preserve"> фанеры. Доход с </w:t>
      </w:r>
      <w:smartTag w:uri="urn:schemas-microsoft-com:office:smarttags" w:element="metricconverter">
        <w:smartTagPr>
          <w:attr w:name="ProductID" w:val="1 м3"/>
        </w:smartTagPr>
        <w:r w:rsidRPr="002E5988">
          <w:rPr>
            <w:sz w:val="28"/>
            <w:szCs w:val="28"/>
            <w:lang w:eastAsia="en-US" w:bidi="en-US"/>
          </w:rPr>
          <w:t>1 м</w:t>
        </w:r>
        <w:r w:rsidRPr="002E5988">
          <w:rPr>
            <w:sz w:val="28"/>
            <w:szCs w:val="28"/>
            <w:vertAlign w:val="superscript"/>
            <w:lang w:eastAsia="en-US" w:bidi="en-US"/>
          </w:rPr>
          <w:t>3</w:t>
        </w:r>
      </w:smartTag>
      <w:r w:rsidRPr="002E5988">
        <w:rPr>
          <w:sz w:val="28"/>
          <w:szCs w:val="28"/>
          <w:lang w:eastAsia="en-US" w:bidi="en-US"/>
        </w:rPr>
        <w:t xml:space="preserve"> пиломатериалов составляет 16 ед., а со </w:t>
      </w:r>
      <w:smartTag w:uri="urn:schemas-microsoft-com:office:smarttags" w:element="metricconverter">
        <w:smartTagPr>
          <w:attr w:name="ProductID" w:val="100 м2"/>
        </w:smartTagPr>
        <w:r w:rsidRPr="002E5988">
          <w:rPr>
            <w:sz w:val="28"/>
            <w:szCs w:val="28"/>
            <w:lang w:eastAsia="en-US" w:bidi="en-US"/>
          </w:rPr>
          <w:t>100 м</w:t>
        </w:r>
        <w:r w:rsidRPr="002E5988">
          <w:rPr>
            <w:sz w:val="28"/>
            <w:szCs w:val="28"/>
            <w:vertAlign w:val="superscript"/>
            <w:lang w:eastAsia="en-US" w:bidi="en-US"/>
          </w:rPr>
          <w:t>2</w:t>
        </w:r>
      </w:smartTag>
      <w:r w:rsidRPr="002E5988">
        <w:rPr>
          <w:sz w:val="28"/>
          <w:szCs w:val="28"/>
          <w:lang w:eastAsia="en-US" w:bidi="en-US"/>
        </w:rPr>
        <w:t xml:space="preserve"> фанеры — 60</w:t>
      </w:r>
      <w:r w:rsidRPr="002E5988">
        <w:rPr>
          <w:sz w:val="28"/>
          <w:szCs w:val="28"/>
          <w:lang w:val="en-US" w:eastAsia="en-US" w:bidi="en-US"/>
        </w:rPr>
        <w:t> </w:t>
      </w:r>
      <w:r w:rsidRPr="002E5988">
        <w:rPr>
          <w:sz w:val="28"/>
          <w:szCs w:val="28"/>
          <w:lang w:eastAsia="en-US" w:bidi="en-US"/>
        </w:rPr>
        <w:t>ед. Известно так же, что</w:t>
      </w:r>
      <w:r w:rsidRPr="002E5988">
        <w:rPr>
          <w:sz w:val="28"/>
          <w:szCs w:val="28"/>
        </w:rPr>
        <w:t xml:space="preserve"> производство </w:t>
      </w:r>
      <w:smartTag w:uri="urn:schemas-microsoft-com:office:smarttags" w:element="metricconverter">
        <w:smartTagPr>
          <w:attr w:name="ProductID" w:val="1 м2"/>
        </w:smartTagPr>
        <w:r w:rsidRPr="002E5988">
          <w:rPr>
            <w:sz w:val="28"/>
            <w:szCs w:val="28"/>
          </w:rPr>
          <w:t>1 м</w:t>
        </w:r>
        <w:r w:rsidRPr="002E5988">
          <w:rPr>
            <w:sz w:val="28"/>
            <w:szCs w:val="28"/>
            <w:vertAlign w:val="superscript"/>
          </w:rPr>
          <w:t>2</w:t>
        </w:r>
      </w:smartTag>
      <w:r w:rsidRPr="002E5988">
        <w:rPr>
          <w:sz w:val="28"/>
          <w:szCs w:val="28"/>
        </w:rPr>
        <w:t xml:space="preserve"> фанеры наносит экологический ущерб </w:t>
      </w:r>
      <w:r w:rsidRPr="002E5988">
        <w:rPr>
          <w:i/>
          <w:iCs/>
          <w:sz w:val="28"/>
          <w:szCs w:val="28"/>
        </w:rPr>
        <w:t>а</w:t>
      </w:r>
      <w:r w:rsidRPr="002E5988">
        <w:rPr>
          <w:sz w:val="28"/>
          <w:szCs w:val="28"/>
        </w:rPr>
        <w:t xml:space="preserve"> усл. ед., а </w:t>
      </w:r>
      <w:smartTag w:uri="urn:schemas-microsoft-com:office:smarttags" w:element="metricconverter">
        <w:smartTagPr>
          <w:attr w:name="ProductID" w:val="1 м3"/>
        </w:smartTagPr>
        <w:r w:rsidRPr="002E5988">
          <w:rPr>
            <w:sz w:val="28"/>
            <w:szCs w:val="28"/>
          </w:rPr>
          <w:t>1 м</w:t>
        </w:r>
        <w:r w:rsidRPr="002E5988">
          <w:rPr>
            <w:sz w:val="28"/>
            <w:szCs w:val="28"/>
            <w:vertAlign w:val="superscript"/>
          </w:rPr>
          <w:t>3</w:t>
        </w:r>
      </w:smartTag>
      <w:r w:rsidRPr="002E5988">
        <w:rPr>
          <w:sz w:val="28"/>
          <w:szCs w:val="28"/>
        </w:rPr>
        <w:t xml:space="preserve"> пиломатериалов – </w:t>
      </w:r>
      <w:r w:rsidRPr="002E5988">
        <w:rPr>
          <w:i/>
          <w:iCs/>
          <w:sz w:val="28"/>
          <w:szCs w:val="28"/>
          <w:lang w:val="en-US"/>
        </w:rPr>
        <w:t>b</w:t>
      </w:r>
      <w:r w:rsidRPr="002E5988">
        <w:rPr>
          <w:sz w:val="28"/>
          <w:szCs w:val="28"/>
        </w:rPr>
        <w:t xml:space="preserve"> усл. ед.</w:t>
      </w:r>
    </w:p>
    <w:p w:rsidR="00412538" w:rsidRPr="002E5988" w:rsidRDefault="00412538" w:rsidP="00412538">
      <w:pPr>
        <w:tabs>
          <w:tab w:val="left" w:pos="13180"/>
          <w:tab w:val="right" w:pos="16930"/>
        </w:tabs>
        <w:ind w:firstLine="709"/>
        <w:jc w:val="both"/>
        <w:outlineLvl w:val="1"/>
        <w:rPr>
          <w:sz w:val="28"/>
          <w:szCs w:val="28"/>
          <w:lang w:eastAsia="en-US" w:bidi="en-US"/>
        </w:rPr>
      </w:pPr>
      <w:bookmarkStart w:id="43" w:name="_Toc479098389"/>
      <w:bookmarkStart w:id="44" w:name="_Toc479143403"/>
      <w:bookmarkStart w:id="45" w:name="_Toc479595169"/>
      <w:bookmarkStart w:id="46" w:name="_Toc82515642"/>
      <w:r w:rsidRPr="002E5988">
        <w:rPr>
          <w:sz w:val="28"/>
          <w:szCs w:val="28"/>
          <w:lang w:eastAsia="en-US" w:bidi="en-US"/>
        </w:rPr>
        <w:t xml:space="preserve">2. Фирме «Иерихонская сталь» предстоит решить, какое количество </w:t>
      </w:r>
      <w:r w:rsidRPr="002E5988">
        <w:rPr>
          <w:sz w:val="28"/>
          <w:szCs w:val="28"/>
          <w:lang w:val="en-US" w:eastAsia="en-US" w:bidi="en-US"/>
        </w:rPr>
        <w:t>x</w:t>
      </w:r>
      <w:r w:rsidRPr="002E5988">
        <w:rPr>
          <w:sz w:val="28"/>
          <w:szCs w:val="28"/>
          <w:vertAlign w:val="subscript"/>
          <w:lang w:eastAsia="en-US" w:bidi="en-US"/>
        </w:rPr>
        <w:t>1</w:t>
      </w:r>
      <w:r w:rsidRPr="002E5988">
        <w:rPr>
          <w:sz w:val="28"/>
          <w:szCs w:val="28"/>
          <w:lang w:eastAsia="en-US" w:bidi="en-US"/>
        </w:rPr>
        <w:t xml:space="preserve"> чистой стали, и какое количество </w:t>
      </w:r>
      <w:r w:rsidRPr="002E5988">
        <w:rPr>
          <w:sz w:val="28"/>
          <w:szCs w:val="28"/>
          <w:lang w:val="en-US" w:eastAsia="en-US" w:bidi="en-US"/>
        </w:rPr>
        <w:t>x</w:t>
      </w:r>
      <w:r w:rsidRPr="002E5988">
        <w:rPr>
          <w:sz w:val="28"/>
          <w:szCs w:val="28"/>
          <w:vertAlign w:val="subscript"/>
          <w:lang w:eastAsia="en-US" w:bidi="en-US"/>
        </w:rPr>
        <w:t>2</w:t>
      </w:r>
      <w:r w:rsidRPr="002E5988">
        <w:rPr>
          <w:sz w:val="28"/>
          <w:szCs w:val="28"/>
          <w:lang w:eastAsia="en-US" w:bidi="en-US"/>
        </w:rPr>
        <w:t xml:space="preserve"> металлолома следует использовать для приготовления (из соответствующего сплава) литья для одного из своих заказчиков. Пусть производственные затраты в расчете на 1 т чистой стали равняются 3 усл. ед., а затраты в расчете на 1 т металлолома — 5 усл. ед. (последнее число больше предыдущего, так как использование металлолома сопряжено с его предварительной очисткой). Заказ предусматривает поставку не менее 5 т литья; при этом заказчик готов купить и большее количество литья, если фирма «Иерихонская сталь» поставит перед ним такие условия.</w:t>
      </w:r>
      <w:bookmarkEnd w:id="43"/>
      <w:bookmarkEnd w:id="44"/>
      <w:bookmarkEnd w:id="45"/>
      <w:bookmarkEnd w:id="46"/>
    </w:p>
    <w:p w:rsidR="00412538" w:rsidRPr="002E5988" w:rsidRDefault="00412538" w:rsidP="00412538">
      <w:pPr>
        <w:ind w:firstLine="709"/>
        <w:jc w:val="both"/>
        <w:rPr>
          <w:sz w:val="28"/>
          <w:szCs w:val="28"/>
        </w:rPr>
      </w:pPr>
      <w:r w:rsidRPr="002E5988">
        <w:rPr>
          <w:sz w:val="28"/>
          <w:szCs w:val="28"/>
          <w:lang w:eastAsia="en-US" w:bidi="en-US"/>
        </w:rPr>
        <w:t xml:space="preserve">Предположим, что запасы чистой стали ограничены, и не превышают 4 т, а запасы металлолома не превышают 6 т. Отношение веса металлолома к весу чистой стали в процессе получения сплава не должно превышать 7 : 8. Производственно-технологические условия таковы, что на процессы плавки и литья не может быть отведено более 18 ч; при этом на 1 т стали уходит 3 ч, а на 1 т металлолома - 2 ч производственного времени. Известно так же, что </w:t>
      </w:r>
      <w:r w:rsidRPr="002E5988">
        <w:rPr>
          <w:sz w:val="28"/>
          <w:szCs w:val="28"/>
        </w:rPr>
        <w:t xml:space="preserve">производство 1 т стали из металлолома требует в </w:t>
      </w:r>
      <w:r w:rsidRPr="002E5988">
        <w:rPr>
          <w:i/>
          <w:iCs/>
          <w:sz w:val="28"/>
          <w:szCs w:val="28"/>
          <w:lang w:val="en-US"/>
        </w:rPr>
        <w:t>a</w:t>
      </w:r>
      <w:r w:rsidRPr="002E5988">
        <w:rPr>
          <w:sz w:val="28"/>
          <w:szCs w:val="28"/>
        </w:rPr>
        <w:t xml:space="preserve"> раза больше затрат энергии, чем из чистой стали.</w:t>
      </w:r>
    </w:p>
    <w:p w:rsidR="00412538" w:rsidRPr="002E5988" w:rsidRDefault="00412538" w:rsidP="00412538">
      <w:pPr>
        <w:tabs>
          <w:tab w:val="left" w:pos="13180"/>
          <w:tab w:val="right" w:pos="16930"/>
        </w:tabs>
        <w:ind w:firstLine="709"/>
        <w:jc w:val="both"/>
        <w:outlineLvl w:val="1"/>
        <w:rPr>
          <w:sz w:val="28"/>
          <w:szCs w:val="28"/>
          <w:lang w:eastAsia="en-US" w:bidi="en-US"/>
        </w:rPr>
      </w:pPr>
      <w:bookmarkStart w:id="47" w:name="_Toc479098390"/>
      <w:bookmarkStart w:id="48" w:name="_Toc479143404"/>
      <w:bookmarkStart w:id="49" w:name="_Toc479595170"/>
      <w:bookmarkStart w:id="50" w:name="_Toc82515643"/>
      <w:r w:rsidRPr="002E5988">
        <w:rPr>
          <w:sz w:val="28"/>
          <w:szCs w:val="28"/>
          <w:lang w:eastAsia="en-US" w:bidi="en-US"/>
        </w:rPr>
        <w:t>3. Фирмой «Супертранзистор» выпускаются радиоприемники трех различных моделей: модель А, модель В и модель С. Каждое изделие указанных моделей приносит доход в размере 8, 15 и 25 соответственно. Необходимо, чтобы фирма выпускала за неделю не менее 100 приемников модели А, 450 приемников модели В и 75 приемников модели С.</w:t>
      </w:r>
      <w:bookmarkEnd w:id="47"/>
      <w:bookmarkEnd w:id="48"/>
      <w:bookmarkEnd w:id="49"/>
      <w:bookmarkEnd w:id="50"/>
    </w:p>
    <w:p w:rsidR="00412538" w:rsidRPr="002E5988" w:rsidRDefault="00412538" w:rsidP="00412538">
      <w:pPr>
        <w:tabs>
          <w:tab w:val="left" w:pos="13180"/>
          <w:tab w:val="right" w:pos="16930"/>
        </w:tabs>
        <w:ind w:firstLine="709"/>
        <w:jc w:val="both"/>
        <w:outlineLvl w:val="1"/>
        <w:rPr>
          <w:sz w:val="28"/>
          <w:szCs w:val="28"/>
          <w:lang w:eastAsia="en-US" w:bidi="en-US"/>
        </w:rPr>
      </w:pPr>
      <w:bookmarkStart w:id="51" w:name="_Toc479098391"/>
      <w:bookmarkStart w:id="52" w:name="_Toc479143405"/>
      <w:bookmarkStart w:id="53" w:name="_Toc479595171"/>
      <w:bookmarkStart w:id="54" w:name="_Toc82515644"/>
      <w:r w:rsidRPr="002E5988">
        <w:rPr>
          <w:sz w:val="28"/>
          <w:szCs w:val="28"/>
          <w:lang w:eastAsia="en-US" w:bidi="en-US"/>
        </w:rPr>
        <w:t>Каждая модель характеризуется определенным временем, необходимым для изготовления соответствующих деталей, сборки изделия и его упаковки. Так, в частности, в расчете на 10 приемников модели А требуется 3 ч для изготовления соответствую деталей, 4 ч на сборку и 1 ч на упаковку. Соответствующие показатели в расчете на 10 приемников модели В равны 3.5, 5 и 1.5 ч, а на 10 приемников модели С 5, 8 и 3. В течение ближайшей недели фирма может израсходовать на производство радиодеталей 150 ч, на сборку 200 ч и на упаковку 60 ч.</w:t>
      </w:r>
      <w:bookmarkEnd w:id="51"/>
      <w:bookmarkEnd w:id="52"/>
      <w:bookmarkEnd w:id="53"/>
      <w:bookmarkEnd w:id="54"/>
    </w:p>
    <w:p w:rsidR="00412538" w:rsidRPr="002E5988" w:rsidRDefault="00412538" w:rsidP="00412538">
      <w:pPr>
        <w:tabs>
          <w:tab w:val="left" w:pos="13180"/>
          <w:tab w:val="right" w:pos="16930"/>
        </w:tabs>
        <w:ind w:firstLine="709"/>
        <w:jc w:val="both"/>
        <w:outlineLvl w:val="1"/>
        <w:rPr>
          <w:sz w:val="28"/>
          <w:szCs w:val="28"/>
          <w:lang w:eastAsia="en-US" w:bidi="en-US"/>
        </w:rPr>
      </w:pPr>
      <w:bookmarkStart w:id="55" w:name="_Toc479098392"/>
      <w:bookmarkStart w:id="56" w:name="_Toc479143406"/>
      <w:bookmarkStart w:id="57" w:name="_Toc479595172"/>
      <w:bookmarkStart w:id="58" w:name="_Toc82515645"/>
      <w:r w:rsidRPr="002E5988">
        <w:rPr>
          <w:sz w:val="28"/>
          <w:szCs w:val="28"/>
          <w:lang w:val="en-US"/>
        </w:rPr>
        <w:t>C</w:t>
      </w:r>
      <w:r w:rsidRPr="002E5988">
        <w:rPr>
          <w:sz w:val="28"/>
          <w:szCs w:val="28"/>
        </w:rPr>
        <w:t xml:space="preserve">борка модели С предполагает привлечение работников высокой квалификации и обходится на </w:t>
      </w:r>
      <w:r w:rsidRPr="002E5988">
        <w:rPr>
          <w:i/>
          <w:iCs/>
          <w:sz w:val="28"/>
          <w:szCs w:val="28"/>
          <w:lang w:val="en-US"/>
        </w:rPr>
        <w:t>a</w:t>
      </w:r>
      <w:r w:rsidRPr="002E5988">
        <w:rPr>
          <w:sz w:val="28"/>
          <w:szCs w:val="28"/>
        </w:rPr>
        <w:t xml:space="preserve"> ед. за 1 час работы дороже.</w:t>
      </w:r>
      <w:bookmarkEnd w:id="55"/>
      <w:bookmarkEnd w:id="56"/>
      <w:bookmarkEnd w:id="57"/>
      <w:bookmarkEnd w:id="58"/>
    </w:p>
    <w:p w:rsidR="00577B05" w:rsidRDefault="00577B05" w:rsidP="00577B05"/>
    <w:p w:rsidR="00412538" w:rsidRPr="002B33D6" w:rsidRDefault="00412538" w:rsidP="00412538">
      <w:pPr>
        <w:pStyle w:val="aa"/>
        <w:spacing w:after="0"/>
        <w:ind w:left="0" w:firstLine="709"/>
        <w:jc w:val="both"/>
      </w:pPr>
      <w:r w:rsidRPr="005A2503">
        <w:rPr>
          <w:b/>
          <w:szCs w:val="28"/>
        </w:rPr>
        <w:t xml:space="preserve">Задание </w:t>
      </w:r>
      <w:r>
        <w:rPr>
          <w:b/>
          <w:szCs w:val="28"/>
        </w:rPr>
        <w:t>для самостоятельной работы</w:t>
      </w:r>
      <w:r w:rsidRPr="002B33D6">
        <w:t>.</w:t>
      </w:r>
    </w:p>
    <w:p w:rsidR="00BB6412" w:rsidRPr="002E5988" w:rsidRDefault="00BB6412" w:rsidP="00BB6412">
      <w:pPr>
        <w:ind w:firstLine="709"/>
        <w:jc w:val="both"/>
        <w:rPr>
          <w:sz w:val="28"/>
          <w:szCs w:val="28"/>
        </w:rPr>
      </w:pPr>
      <w:r w:rsidRPr="002E5988">
        <w:rPr>
          <w:sz w:val="28"/>
          <w:szCs w:val="28"/>
        </w:rPr>
        <w:t>В работе</w:t>
      </w:r>
      <w:r>
        <w:rPr>
          <w:sz w:val="28"/>
          <w:szCs w:val="28"/>
        </w:rPr>
        <w:t xml:space="preserve"> для задач 1-3</w:t>
      </w:r>
      <w:r w:rsidRPr="002E5988">
        <w:rPr>
          <w:sz w:val="28"/>
          <w:szCs w:val="28"/>
        </w:rPr>
        <w:t xml:space="preserve"> необходимо построить математическую модель (целевые функции, ограничения), построить решение (множество неулучшаемых решений). </w:t>
      </w:r>
    </w:p>
    <w:p w:rsidR="00412538" w:rsidRPr="002E5988" w:rsidRDefault="00412538" w:rsidP="00412538">
      <w:pPr>
        <w:tabs>
          <w:tab w:val="left" w:pos="13180"/>
          <w:tab w:val="right" w:pos="16930"/>
        </w:tabs>
        <w:ind w:firstLine="709"/>
        <w:jc w:val="both"/>
        <w:outlineLvl w:val="1"/>
        <w:rPr>
          <w:sz w:val="28"/>
          <w:szCs w:val="28"/>
          <w:lang w:eastAsia="en-US" w:bidi="en-US"/>
        </w:rPr>
      </w:pPr>
      <w:bookmarkStart w:id="59" w:name="_Toc479098395"/>
      <w:bookmarkStart w:id="60" w:name="_Toc479143409"/>
      <w:bookmarkStart w:id="61" w:name="_Toc479595175"/>
      <w:bookmarkStart w:id="62" w:name="_Toc82515646"/>
      <w:r>
        <w:rPr>
          <w:sz w:val="28"/>
          <w:szCs w:val="28"/>
          <w:lang w:eastAsia="en-US" w:bidi="en-US"/>
        </w:rPr>
        <w:t>1</w:t>
      </w:r>
      <w:r w:rsidRPr="002E5988">
        <w:rPr>
          <w:sz w:val="28"/>
          <w:szCs w:val="28"/>
          <w:lang w:eastAsia="en-US" w:bidi="en-US"/>
        </w:rPr>
        <w:t>. Авиакомпания «Небесный грузовик» обслуживающая периферийные районы страны, располагает 8 самолетами типа 1, 15 самолетами типа 2, 12 самолетами типа З, которые она может использовать для выполнения рейсов в течение ближайших суток. Грузоподъемность (в тысячах тонн) известна: 45 для самолетов типа 1, 7 для самолетов типа 2, 4 для самолетов типа 3.</w:t>
      </w:r>
      <w:bookmarkEnd w:id="59"/>
      <w:bookmarkEnd w:id="60"/>
      <w:bookmarkEnd w:id="61"/>
      <w:bookmarkEnd w:id="62"/>
    </w:p>
    <w:p w:rsidR="00412538" w:rsidRPr="002E5988" w:rsidRDefault="00412538" w:rsidP="00412538">
      <w:pPr>
        <w:tabs>
          <w:tab w:val="left" w:pos="13180"/>
          <w:tab w:val="right" w:pos="16930"/>
        </w:tabs>
        <w:ind w:firstLine="709"/>
        <w:jc w:val="both"/>
        <w:outlineLvl w:val="1"/>
        <w:rPr>
          <w:sz w:val="28"/>
          <w:szCs w:val="28"/>
          <w:lang w:eastAsia="en-US" w:bidi="en-US"/>
        </w:rPr>
      </w:pPr>
      <w:bookmarkStart w:id="63" w:name="_Toc479098396"/>
      <w:bookmarkStart w:id="64" w:name="_Toc479143410"/>
      <w:bookmarkStart w:id="65" w:name="_Toc479595176"/>
      <w:bookmarkStart w:id="66" w:name="_Toc82515647"/>
      <w:r w:rsidRPr="002E5988">
        <w:rPr>
          <w:sz w:val="28"/>
          <w:szCs w:val="28"/>
          <w:lang w:eastAsia="en-US" w:bidi="en-US"/>
        </w:rPr>
        <w:t>Авиакомпания обслуживает города А и В. Городу А требуется тоннаж в 20000 т, а городу В — в 30000 т. Избыточный тоннаж не оплачивается. Каждый самолет в течение дня может выполнить только один рейс.</w:t>
      </w:r>
      <w:bookmarkEnd w:id="63"/>
      <w:bookmarkEnd w:id="64"/>
      <w:bookmarkEnd w:id="65"/>
      <w:bookmarkEnd w:id="66"/>
    </w:p>
    <w:p w:rsidR="00412538" w:rsidRPr="002E5988" w:rsidRDefault="00412538" w:rsidP="00412538">
      <w:pPr>
        <w:tabs>
          <w:tab w:val="left" w:pos="13180"/>
          <w:tab w:val="right" w:pos="16930"/>
        </w:tabs>
        <w:ind w:firstLine="709"/>
        <w:jc w:val="both"/>
        <w:outlineLvl w:val="1"/>
        <w:rPr>
          <w:sz w:val="28"/>
          <w:szCs w:val="28"/>
          <w:lang w:eastAsia="en-US" w:bidi="en-US"/>
        </w:rPr>
      </w:pPr>
      <w:bookmarkStart w:id="67" w:name="_Toc479098397"/>
      <w:bookmarkStart w:id="68" w:name="_Toc479143411"/>
      <w:bookmarkStart w:id="69" w:name="_Toc479595177"/>
      <w:bookmarkStart w:id="70" w:name="_Toc82515648"/>
      <w:r w:rsidRPr="002E5988">
        <w:rPr>
          <w:sz w:val="28"/>
          <w:szCs w:val="28"/>
          <w:lang w:eastAsia="en-US" w:bidi="en-US"/>
        </w:rPr>
        <w:t>Расходы, связанные с перелетом самолетов по маршруту центральный аэродром — пункт назначения, указаны в приведенной ниже таблице:</w:t>
      </w:r>
      <w:bookmarkEnd w:id="67"/>
      <w:bookmarkEnd w:id="68"/>
      <w:bookmarkEnd w:id="69"/>
      <w:bookmarkEnd w:id="70"/>
    </w:p>
    <w:p w:rsidR="00412538" w:rsidRPr="002E5988" w:rsidRDefault="00412538" w:rsidP="00412538">
      <w:pPr>
        <w:tabs>
          <w:tab w:val="left" w:pos="13180"/>
          <w:tab w:val="right" w:pos="16930"/>
        </w:tabs>
        <w:ind w:firstLine="709"/>
        <w:jc w:val="both"/>
        <w:outlineLvl w:val="1"/>
        <w:rPr>
          <w:sz w:val="28"/>
          <w:szCs w:val="28"/>
          <w:lang w:eastAsia="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2"/>
        <w:gridCol w:w="2322"/>
        <w:gridCol w:w="2322"/>
        <w:gridCol w:w="2322"/>
      </w:tblGrid>
      <w:tr w:rsidR="00412538" w:rsidRPr="002E5988" w:rsidTr="001B287B">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71" w:name="_Toc479098398"/>
            <w:bookmarkStart w:id="72" w:name="_Toc479143412"/>
            <w:bookmarkStart w:id="73" w:name="_Toc479595178"/>
            <w:bookmarkStart w:id="74" w:name="_Toc82515649"/>
            <w:r w:rsidRPr="002E5988">
              <w:rPr>
                <w:sz w:val="28"/>
                <w:szCs w:val="28"/>
                <w:lang w:eastAsia="en-US" w:bidi="en-US"/>
              </w:rPr>
              <w:t>Тип 1</w:t>
            </w:r>
            <w:bookmarkEnd w:id="71"/>
            <w:bookmarkEnd w:id="72"/>
            <w:bookmarkEnd w:id="73"/>
            <w:bookmarkEnd w:id="74"/>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75" w:name="_Toc479098399"/>
            <w:bookmarkStart w:id="76" w:name="_Toc479143413"/>
            <w:bookmarkStart w:id="77" w:name="_Toc479595179"/>
            <w:bookmarkStart w:id="78" w:name="_Toc82515650"/>
            <w:r w:rsidRPr="002E5988">
              <w:rPr>
                <w:sz w:val="28"/>
                <w:szCs w:val="28"/>
                <w:lang w:eastAsia="en-US" w:bidi="en-US"/>
              </w:rPr>
              <w:t>Тип 2</w:t>
            </w:r>
            <w:bookmarkEnd w:id="75"/>
            <w:bookmarkEnd w:id="76"/>
            <w:bookmarkEnd w:id="77"/>
            <w:bookmarkEnd w:id="78"/>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val="en-US" w:eastAsia="en-US" w:bidi="en-US"/>
              </w:rPr>
            </w:pPr>
            <w:bookmarkStart w:id="79" w:name="_Toc479098400"/>
            <w:bookmarkStart w:id="80" w:name="_Toc479143414"/>
            <w:bookmarkStart w:id="81" w:name="_Toc479595180"/>
            <w:bookmarkStart w:id="82" w:name="_Toc82515651"/>
            <w:r w:rsidRPr="002E5988">
              <w:rPr>
                <w:sz w:val="28"/>
                <w:szCs w:val="28"/>
                <w:lang w:eastAsia="en-US" w:bidi="en-US"/>
              </w:rPr>
              <w:t>Тип 3</w:t>
            </w:r>
            <w:bookmarkEnd w:id="79"/>
            <w:bookmarkEnd w:id="80"/>
            <w:bookmarkEnd w:id="81"/>
            <w:bookmarkEnd w:id="82"/>
          </w:p>
        </w:tc>
      </w:tr>
      <w:tr w:rsidR="00412538" w:rsidRPr="002E5988" w:rsidTr="001B287B">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83" w:name="_Toc479098401"/>
            <w:bookmarkStart w:id="84" w:name="_Toc479143415"/>
            <w:bookmarkStart w:id="85" w:name="_Toc479595181"/>
            <w:bookmarkStart w:id="86" w:name="_Toc82515652"/>
            <w:r w:rsidRPr="002E5988">
              <w:rPr>
                <w:sz w:val="28"/>
                <w:szCs w:val="28"/>
                <w:lang w:eastAsia="en-US" w:bidi="en-US"/>
              </w:rPr>
              <w:t>Город А</w:t>
            </w:r>
            <w:bookmarkEnd w:id="83"/>
            <w:bookmarkEnd w:id="84"/>
            <w:bookmarkEnd w:id="85"/>
            <w:bookmarkEnd w:id="86"/>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87" w:name="_Toc479098402"/>
            <w:bookmarkStart w:id="88" w:name="_Toc479143416"/>
            <w:bookmarkStart w:id="89" w:name="_Toc479595182"/>
            <w:bookmarkStart w:id="90" w:name="_Toc82515653"/>
            <w:r w:rsidRPr="002E5988">
              <w:rPr>
                <w:sz w:val="28"/>
                <w:szCs w:val="28"/>
                <w:lang w:eastAsia="en-US" w:bidi="en-US"/>
              </w:rPr>
              <w:t>23</w:t>
            </w:r>
            <w:bookmarkEnd w:id="87"/>
            <w:bookmarkEnd w:id="88"/>
            <w:bookmarkEnd w:id="89"/>
            <w:bookmarkEnd w:id="90"/>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91" w:name="_Toc479098403"/>
            <w:bookmarkStart w:id="92" w:name="_Toc479143417"/>
            <w:bookmarkStart w:id="93" w:name="_Toc479595183"/>
            <w:bookmarkStart w:id="94" w:name="_Toc82515654"/>
            <w:r w:rsidRPr="002E5988">
              <w:rPr>
                <w:sz w:val="28"/>
                <w:szCs w:val="28"/>
                <w:lang w:eastAsia="en-US" w:bidi="en-US"/>
              </w:rPr>
              <w:t>5</w:t>
            </w:r>
            <w:bookmarkEnd w:id="91"/>
            <w:bookmarkEnd w:id="92"/>
            <w:bookmarkEnd w:id="93"/>
            <w:bookmarkEnd w:id="94"/>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95" w:name="_Toc479098404"/>
            <w:bookmarkStart w:id="96" w:name="_Toc479143418"/>
            <w:bookmarkStart w:id="97" w:name="_Toc479595184"/>
            <w:bookmarkStart w:id="98" w:name="_Toc82515655"/>
            <w:r w:rsidRPr="002E5988">
              <w:rPr>
                <w:sz w:val="28"/>
                <w:szCs w:val="28"/>
                <w:lang w:eastAsia="en-US" w:bidi="en-US"/>
              </w:rPr>
              <w:t>1,4</w:t>
            </w:r>
            <w:bookmarkEnd w:id="95"/>
            <w:bookmarkEnd w:id="96"/>
            <w:bookmarkEnd w:id="97"/>
            <w:bookmarkEnd w:id="98"/>
          </w:p>
        </w:tc>
      </w:tr>
      <w:tr w:rsidR="00412538" w:rsidRPr="002E5988" w:rsidTr="001B287B">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99" w:name="_Toc479098405"/>
            <w:bookmarkStart w:id="100" w:name="_Toc479143419"/>
            <w:bookmarkStart w:id="101" w:name="_Toc479595185"/>
            <w:bookmarkStart w:id="102" w:name="_Toc82515656"/>
            <w:r w:rsidRPr="002E5988">
              <w:rPr>
                <w:sz w:val="28"/>
                <w:szCs w:val="28"/>
                <w:lang w:eastAsia="en-US" w:bidi="en-US"/>
              </w:rPr>
              <w:t>Город В</w:t>
            </w:r>
            <w:bookmarkEnd w:id="99"/>
            <w:bookmarkEnd w:id="100"/>
            <w:bookmarkEnd w:id="101"/>
            <w:bookmarkEnd w:id="102"/>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103" w:name="_Toc479098406"/>
            <w:bookmarkStart w:id="104" w:name="_Toc479143420"/>
            <w:bookmarkStart w:id="105" w:name="_Toc479595186"/>
            <w:bookmarkStart w:id="106" w:name="_Toc82515657"/>
            <w:r w:rsidRPr="002E5988">
              <w:rPr>
                <w:sz w:val="28"/>
                <w:szCs w:val="28"/>
                <w:lang w:eastAsia="en-US" w:bidi="en-US"/>
              </w:rPr>
              <w:t>58</w:t>
            </w:r>
            <w:bookmarkEnd w:id="103"/>
            <w:bookmarkEnd w:id="104"/>
            <w:bookmarkEnd w:id="105"/>
            <w:bookmarkEnd w:id="106"/>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107" w:name="_Toc479098407"/>
            <w:bookmarkStart w:id="108" w:name="_Toc479143421"/>
            <w:bookmarkStart w:id="109" w:name="_Toc479595187"/>
            <w:bookmarkStart w:id="110" w:name="_Toc82515658"/>
            <w:r w:rsidRPr="002E5988">
              <w:rPr>
                <w:sz w:val="28"/>
                <w:szCs w:val="28"/>
                <w:lang w:eastAsia="en-US" w:bidi="en-US"/>
              </w:rPr>
              <w:t>10</w:t>
            </w:r>
            <w:bookmarkEnd w:id="107"/>
            <w:bookmarkEnd w:id="108"/>
            <w:bookmarkEnd w:id="109"/>
            <w:bookmarkEnd w:id="110"/>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111" w:name="_Toc479098408"/>
            <w:bookmarkStart w:id="112" w:name="_Toc479143422"/>
            <w:bookmarkStart w:id="113" w:name="_Toc479595188"/>
            <w:bookmarkStart w:id="114" w:name="_Toc82515659"/>
            <w:r w:rsidRPr="002E5988">
              <w:rPr>
                <w:sz w:val="28"/>
                <w:szCs w:val="28"/>
                <w:lang w:eastAsia="en-US" w:bidi="en-US"/>
              </w:rPr>
              <w:t>3,8</w:t>
            </w:r>
            <w:bookmarkEnd w:id="111"/>
            <w:bookmarkEnd w:id="112"/>
            <w:bookmarkEnd w:id="113"/>
            <w:bookmarkEnd w:id="114"/>
          </w:p>
        </w:tc>
      </w:tr>
    </w:tbl>
    <w:p w:rsidR="00412538" w:rsidRPr="002E5988" w:rsidRDefault="00412538" w:rsidP="00412538">
      <w:pPr>
        <w:tabs>
          <w:tab w:val="left" w:pos="13180"/>
          <w:tab w:val="right" w:pos="16930"/>
        </w:tabs>
        <w:ind w:firstLine="709"/>
        <w:jc w:val="both"/>
        <w:outlineLvl w:val="1"/>
        <w:rPr>
          <w:sz w:val="28"/>
          <w:szCs w:val="28"/>
          <w:lang w:val="en-US" w:eastAsia="en-US" w:bidi="en-US"/>
        </w:rPr>
      </w:pPr>
    </w:p>
    <w:p w:rsidR="00412538" w:rsidRPr="002E5988" w:rsidRDefault="00412538" w:rsidP="00412538">
      <w:pPr>
        <w:tabs>
          <w:tab w:val="left" w:pos="13180"/>
          <w:tab w:val="right" w:pos="16930"/>
        </w:tabs>
        <w:ind w:firstLine="709"/>
        <w:jc w:val="both"/>
        <w:outlineLvl w:val="1"/>
        <w:rPr>
          <w:sz w:val="28"/>
          <w:szCs w:val="28"/>
          <w:lang w:eastAsia="en-US" w:bidi="en-US"/>
        </w:rPr>
      </w:pPr>
      <w:bookmarkStart w:id="115" w:name="_Toc479098409"/>
      <w:bookmarkStart w:id="116" w:name="_Toc479143423"/>
      <w:bookmarkStart w:id="117" w:name="_Toc479595189"/>
      <w:bookmarkStart w:id="118" w:name="_Toc82515660"/>
      <w:r w:rsidRPr="002E5988">
        <w:rPr>
          <w:sz w:val="28"/>
          <w:szCs w:val="28"/>
          <w:lang w:eastAsia="en-US" w:bidi="en-US"/>
        </w:rPr>
        <w:t>Обозначим через х</w:t>
      </w:r>
      <w:r w:rsidRPr="002E5988">
        <w:rPr>
          <w:sz w:val="28"/>
          <w:szCs w:val="28"/>
          <w:vertAlign w:val="subscript"/>
          <w:lang w:val="en-US" w:eastAsia="en-US" w:bidi="en-US"/>
        </w:rPr>
        <w:t>i</w:t>
      </w:r>
      <w:r w:rsidRPr="002E5988">
        <w:rPr>
          <w:sz w:val="28"/>
          <w:szCs w:val="28"/>
          <w:lang w:eastAsia="en-US" w:bidi="en-US"/>
        </w:rPr>
        <w:t xml:space="preserve"> (i = 1, 2, 3) число самолетов </w:t>
      </w:r>
      <w:r w:rsidRPr="002E5988">
        <w:rPr>
          <w:sz w:val="28"/>
          <w:szCs w:val="28"/>
          <w:lang w:val="en-US" w:eastAsia="en-US" w:bidi="en-US"/>
        </w:rPr>
        <w:t>i</w:t>
      </w:r>
      <w:r w:rsidRPr="002E5988">
        <w:rPr>
          <w:sz w:val="28"/>
          <w:szCs w:val="28"/>
          <w:lang w:eastAsia="en-US" w:bidi="en-US"/>
        </w:rPr>
        <w:t xml:space="preserve">- го типа, отправленных в город А, а через </w:t>
      </w:r>
      <w:r w:rsidRPr="002E5988">
        <w:rPr>
          <w:sz w:val="28"/>
          <w:szCs w:val="28"/>
          <w:lang w:val="en-US" w:eastAsia="en-US" w:bidi="en-US"/>
        </w:rPr>
        <w:t>y</w:t>
      </w:r>
      <w:r w:rsidRPr="002E5988">
        <w:rPr>
          <w:sz w:val="28"/>
          <w:szCs w:val="28"/>
          <w:vertAlign w:val="subscript"/>
          <w:lang w:val="en-US" w:eastAsia="en-US" w:bidi="en-US"/>
        </w:rPr>
        <w:t>i</w:t>
      </w:r>
      <w:r w:rsidRPr="002E5988">
        <w:rPr>
          <w:sz w:val="28"/>
          <w:szCs w:val="28"/>
          <w:lang w:eastAsia="en-US" w:bidi="en-US"/>
        </w:rPr>
        <w:t xml:space="preserve"> (i = 1, 2, 3) число самолетов ‚ </w:t>
      </w:r>
      <w:r w:rsidRPr="002E5988">
        <w:rPr>
          <w:sz w:val="28"/>
          <w:szCs w:val="28"/>
          <w:lang w:val="en-US" w:eastAsia="en-US" w:bidi="en-US"/>
        </w:rPr>
        <w:t>i</w:t>
      </w:r>
      <w:r w:rsidRPr="002E5988">
        <w:rPr>
          <w:sz w:val="28"/>
          <w:szCs w:val="28"/>
          <w:lang w:eastAsia="en-US" w:bidi="en-US"/>
        </w:rPr>
        <w:t xml:space="preserve">-го типа, отправленных в город </w:t>
      </w:r>
      <w:r w:rsidRPr="002E5988">
        <w:rPr>
          <w:sz w:val="28"/>
          <w:szCs w:val="28"/>
          <w:lang w:val="en-US" w:eastAsia="en-US" w:bidi="en-US"/>
        </w:rPr>
        <w:t>B</w:t>
      </w:r>
      <w:r w:rsidRPr="002E5988">
        <w:rPr>
          <w:sz w:val="28"/>
          <w:szCs w:val="28"/>
          <w:lang w:eastAsia="en-US" w:bidi="en-US"/>
        </w:rPr>
        <w:t>.</w:t>
      </w:r>
      <w:bookmarkEnd w:id="115"/>
      <w:bookmarkEnd w:id="116"/>
      <w:bookmarkEnd w:id="117"/>
      <w:bookmarkEnd w:id="118"/>
    </w:p>
    <w:p w:rsidR="00412538" w:rsidRPr="002E5988" w:rsidRDefault="00412538" w:rsidP="00412538">
      <w:pPr>
        <w:tabs>
          <w:tab w:val="left" w:pos="13180"/>
          <w:tab w:val="right" w:pos="16930"/>
        </w:tabs>
        <w:ind w:firstLine="709"/>
        <w:jc w:val="both"/>
        <w:outlineLvl w:val="1"/>
        <w:rPr>
          <w:sz w:val="28"/>
          <w:szCs w:val="28"/>
          <w:lang w:eastAsia="en-US" w:bidi="en-US"/>
        </w:rPr>
      </w:pPr>
      <w:bookmarkStart w:id="119" w:name="_Toc479098410"/>
      <w:bookmarkStart w:id="120" w:name="_Toc479143424"/>
      <w:bookmarkStart w:id="121" w:name="_Toc479595190"/>
      <w:bookmarkStart w:id="122" w:name="_Toc82515661"/>
      <w:r w:rsidRPr="002E5988">
        <w:rPr>
          <w:sz w:val="28"/>
          <w:szCs w:val="28"/>
          <w:lang w:eastAsia="en-US" w:bidi="en-US"/>
        </w:rPr>
        <w:t xml:space="preserve">Действуют экологические сборы за доставку грузов в город </w:t>
      </w:r>
      <w:r w:rsidRPr="002E5988">
        <w:rPr>
          <w:sz w:val="28"/>
          <w:szCs w:val="28"/>
          <w:lang w:val="en-US" w:eastAsia="en-US" w:bidi="en-US"/>
        </w:rPr>
        <w:t>B</w:t>
      </w:r>
      <w:r w:rsidRPr="002E5988">
        <w:rPr>
          <w:sz w:val="28"/>
          <w:szCs w:val="28"/>
          <w:lang w:eastAsia="en-US" w:bidi="en-US"/>
        </w:rPr>
        <w:t xml:space="preserve">, в размере </w:t>
      </w:r>
      <w:r w:rsidRPr="002E5988">
        <w:rPr>
          <w:sz w:val="28"/>
          <w:szCs w:val="28"/>
          <w:lang w:val="en-US" w:eastAsia="en-US" w:bidi="en-US"/>
        </w:rPr>
        <w:t>a</w:t>
      </w:r>
      <w:r w:rsidRPr="002E5988">
        <w:rPr>
          <w:sz w:val="28"/>
          <w:szCs w:val="28"/>
          <w:lang w:eastAsia="en-US" w:bidi="en-US"/>
        </w:rPr>
        <w:t xml:space="preserve">, </w:t>
      </w:r>
      <w:r w:rsidRPr="002E5988">
        <w:rPr>
          <w:sz w:val="28"/>
          <w:szCs w:val="28"/>
          <w:lang w:val="en-US" w:eastAsia="en-US" w:bidi="en-US"/>
        </w:rPr>
        <w:t>b</w:t>
      </w:r>
      <w:r w:rsidRPr="002E5988">
        <w:rPr>
          <w:sz w:val="28"/>
          <w:szCs w:val="28"/>
          <w:lang w:eastAsia="en-US" w:bidi="en-US"/>
        </w:rPr>
        <w:t xml:space="preserve">, </w:t>
      </w:r>
      <w:r w:rsidRPr="002E5988">
        <w:rPr>
          <w:sz w:val="28"/>
          <w:szCs w:val="28"/>
          <w:lang w:val="en-US" w:eastAsia="en-US" w:bidi="en-US"/>
        </w:rPr>
        <w:t>c</w:t>
      </w:r>
      <w:r w:rsidRPr="002E5988">
        <w:rPr>
          <w:sz w:val="28"/>
          <w:szCs w:val="28"/>
          <w:lang w:eastAsia="en-US" w:bidi="en-US"/>
        </w:rPr>
        <w:t xml:space="preserve"> ед. за 1 рейс для самолетов 1, 2, 3 типов, соответственно.</w:t>
      </w:r>
      <w:bookmarkEnd w:id="119"/>
      <w:bookmarkEnd w:id="120"/>
      <w:bookmarkEnd w:id="121"/>
      <w:bookmarkEnd w:id="122"/>
    </w:p>
    <w:p w:rsidR="00412538" w:rsidRPr="002E5988" w:rsidRDefault="00412538" w:rsidP="00412538">
      <w:pPr>
        <w:tabs>
          <w:tab w:val="left" w:pos="13180"/>
          <w:tab w:val="right" w:pos="16930"/>
        </w:tabs>
        <w:ind w:firstLine="709"/>
        <w:jc w:val="both"/>
        <w:outlineLvl w:val="1"/>
        <w:rPr>
          <w:sz w:val="28"/>
          <w:szCs w:val="28"/>
          <w:lang w:eastAsia="en-US" w:bidi="en-US"/>
        </w:rPr>
      </w:pPr>
      <w:bookmarkStart w:id="123" w:name="_Toc479098411"/>
      <w:bookmarkStart w:id="124" w:name="_Toc479143425"/>
      <w:bookmarkStart w:id="125" w:name="_Toc479595191"/>
      <w:bookmarkStart w:id="126" w:name="_Toc82515662"/>
      <w:r>
        <w:rPr>
          <w:sz w:val="28"/>
          <w:szCs w:val="28"/>
          <w:lang w:eastAsia="en-US" w:bidi="en-US"/>
        </w:rPr>
        <w:t>2</w:t>
      </w:r>
      <w:r w:rsidRPr="002E5988">
        <w:rPr>
          <w:sz w:val="28"/>
          <w:szCs w:val="28"/>
          <w:lang w:eastAsia="en-US" w:bidi="en-US"/>
        </w:rPr>
        <w:t>. Авиакомпании «Ночной полет» необходимо решить, какое количество топлива для реактивных самолетов следует закупить у фирм-поставщиков, если число последних равно трем и имеют место следующие требования и ограничения:</w:t>
      </w:r>
      <w:bookmarkEnd w:id="123"/>
      <w:bookmarkEnd w:id="124"/>
      <w:bookmarkEnd w:id="125"/>
      <w:bookmarkEnd w:id="126"/>
    </w:p>
    <w:p w:rsidR="00412538" w:rsidRPr="002E5988" w:rsidRDefault="00412538" w:rsidP="00412538">
      <w:pPr>
        <w:tabs>
          <w:tab w:val="left" w:pos="13180"/>
          <w:tab w:val="right" w:pos="16930"/>
        </w:tabs>
        <w:ind w:firstLine="709"/>
        <w:jc w:val="both"/>
        <w:outlineLvl w:val="1"/>
        <w:rPr>
          <w:sz w:val="28"/>
          <w:szCs w:val="28"/>
          <w:lang w:eastAsia="en-US" w:bidi="en-US"/>
        </w:rPr>
      </w:pPr>
      <w:bookmarkStart w:id="127" w:name="_Toc479098412"/>
      <w:bookmarkStart w:id="128" w:name="_Toc479143426"/>
      <w:bookmarkStart w:id="129" w:name="_Toc479595192"/>
      <w:bookmarkStart w:id="130" w:name="_Toc82515663"/>
      <w:r w:rsidRPr="002E5988">
        <w:rPr>
          <w:sz w:val="28"/>
          <w:szCs w:val="28"/>
          <w:lang w:eastAsia="en-US" w:bidi="en-US"/>
        </w:rPr>
        <w:t>1) заправка самолетов производится регулярно в четырех аэропортах.</w:t>
      </w:r>
      <w:bookmarkEnd w:id="127"/>
      <w:bookmarkEnd w:id="128"/>
      <w:bookmarkEnd w:id="129"/>
      <w:bookmarkEnd w:id="130"/>
    </w:p>
    <w:p w:rsidR="00412538" w:rsidRPr="002E5988" w:rsidRDefault="00412538" w:rsidP="00412538">
      <w:pPr>
        <w:tabs>
          <w:tab w:val="left" w:pos="13180"/>
          <w:tab w:val="right" w:pos="16930"/>
        </w:tabs>
        <w:ind w:firstLine="709"/>
        <w:jc w:val="both"/>
        <w:outlineLvl w:val="1"/>
        <w:rPr>
          <w:sz w:val="28"/>
          <w:szCs w:val="28"/>
          <w:lang w:eastAsia="en-US" w:bidi="en-US"/>
        </w:rPr>
      </w:pPr>
      <w:bookmarkStart w:id="131" w:name="_Toc479098413"/>
      <w:bookmarkStart w:id="132" w:name="_Toc479143427"/>
      <w:bookmarkStart w:id="133" w:name="_Toc479595193"/>
      <w:bookmarkStart w:id="134" w:name="_Toc82515664"/>
      <w:r w:rsidRPr="002E5988">
        <w:rPr>
          <w:sz w:val="28"/>
          <w:szCs w:val="28"/>
          <w:lang w:eastAsia="en-US" w:bidi="en-US"/>
        </w:rPr>
        <w:t>2) нефтяные компании констатируют следующие возможности поставки топлива в течение ближайшего месяца:</w:t>
      </w:r>
      <w:bookmarkEnd w:id="131"/>
      <w:bookmarkEnd w:id="132"/>
      <w:bookmarkEnd w:id="133"/>
      <w:bookmarkEnd w:id="134"/>
    </w:p>
    <w:p w:rsidR="00412538" w:rsidRPr="002E5988" w:rsidRDefault="00412538" w:rsidP="00412538">
      <w:pPr>
        <w:tabs>
          <w:tab w:val="left" w:pos="13180"/>
          <w:tab w:val="right" w:pos="16930"/>
        </w:tabs>
        <w:ind w:firstLine="709"/>
        <w:jc w:val="both"/>
        <w:outlineLvl w:val="1"/>
        <w:rPr>
          <w:sz w:val="28"/>
          <w:szCs w:val="28"/>
          <w:lang w:eastAsia="en-US" w:bidi="en-US"/>
        </w:rPr>
      </w:pPr>
      <w:bookmarkStart w:id="135" w:name="_Toc479098414"/>
      <w:bookmarkStart w:id="136" w:name="_Toc479143428"/>
      <w:bookmarkStart w:id="137" w:name="_Toc479595194"/>
      <w:bookmarkStart w:id="138" w:name="_Toc82515665"/>
      <w:r w:rsidRPr="002E5988">
        <w:rPr>
          <w:sz w:val="28"/>
          <w:szCs w:val="28"/>
          <w:lang w:eastAsia="en-US" w:bidi="en-US"/>
        </w:rPr>
        <w:t xml:space="preserve">а) </w:t>
      </w:r>
      <w:smartTag w:uri="urn:schemas-microsoft-com:office:smarttags" w:element="metricconverter">
        <w:smartTagPr>
          <w:attr w:name="ProductID" w:val="2500000 л"/>
        </w:smartTagPr>
        <w:r w:rsidRPr="002E5988">
          <w:rPr>
            <w:sz w:val="28"/>
            <w:szCs w:val="28"/>
            <w:lang w:eastAsia="en-US" w:bidi="en-US"/>
          </w:rPr>
          <w:t>2500000 л</w:t>
        </w:r>
      </w:smartTag>
      <w:r w:rsidRPr="002E5988">
        <w:rPr>
          <w:sz w:val="28"/>
          <w:szCs w:val="28"/>
          <w:lang w:eastAsia="en-US" w:bidi="en-US"/>
        </w:rPr>
        <w:t xml:space="preserve"> - нефтяная компания 1;2 500 000 л</w:t>
      </w:r>
      <w:r>
        <w:rPr>
          <w:sz w:val="28"/>
          <w:szCs w:val="28"/>
          <w:lang w:eastAsia="en-US" w:bidi="en-US"/>
        </w:rPr>
        <w:t xml:space="preserve">; </w:t>
      </w:r>
      <w:r w:rsidRPr="002E5988">
        <w:rPr>
          <w:sz w:val="28"/>
          <w:szCs w:val="28"/>
          <w:lang w:eastAsia="en-US" w:bidi="en-US"/>
        </w:rPr>
        <w:t>нефтяная компания 1;</w:t>
      </w:r>
      <w:bookmarkEnd w:id="135"/>
      <w:bookmarkEnd w:id="136"/>
      <w:bookmarkEnd w:id="137"/>
      <w:bookmarkEnd w:id="138"/>
    </w:p>
    <w:p w:rsidR="00412538" w:rsidRPr="002E5988" w:rsidRDefault="00412538" w:rsidP="00412538">
      <w:pPr>
        <w:tabs>
          <w:tab w:val="left" w:pos="13180"/>
          <w:tab w:val="right" w:pos="16930"/>
        </w:tabs>
        <w:ind w:firstLine="709"/>
        <w:jc w:val="both"/>
        <w:outlineLvl w:val="1"/>
        <w:rPr>
          <w:sz w:val="28"/>
          <w:szCs w:val="28"/>
          <w:lang w:eastAsia="en-US" w:bidi="en-US"/>
        </w:rPr>
      </w:pPr>
      <w:bookmarkStart w:id="139" w:name="_Toc479098415"/>
      <w:bookmarkStart w:id="140" w:name="_Toc479143429"/>
      <w:bookmarkStart w:id="141" w:name="_Toc479595195"/>
      <w:bookmarkStart w:id="142" w:name="_Toc82515666"/>
      <w:r w:rsidRPr="002E5988">
        <w:rPr>
          <w:sz w:val="28"/>
          <w:szCs w:val="28"/>
          <w:lang w:eastAsia="en-US" w:bidi="en-US"/>
        </w:rPr>
        <w:t xml:space="preserve">б) </w:t>
      </w:r>
      <w:smartTag w:uri="urn:schemas-microsoft-com:office:smarttags" w:element="metricconverter">
        <w:smartTagPr>
          <w:attr w:name="ProductID" w:val="5000000 л"/>
        </w:smartTagPr>
        <w:r w:rsidRPr="002E5988">
          <w:rPr>
            <w:sz w:val="28"/>
            <w:szCs w:val="28"/>
            <w:lang w:eastAsia="en-US" w:bidi="en-US"/>
          </w:rPr>
          <w:t>5000000 л</w:t>
        </w:r>
      </w:smartTag>
      <w:r w:rsidRPr="002E5988">
        <w:rPr>
          <w:sz w:val="28"/>
          <w:szCs w:val="28"/>
          <w:lang w:eastAsia="en-US" w:bidi="en-US"/>
        </w:rPr>
        <w:t xml:space="preserve"> - нефтяная компания 1;5 000 000 л</w:t>
      </w:r>
      <w:r>
        <w:rPr>
          <w:sz w:val="28"/>
          <w:szCs w:val="28"/>
          <w:lang w:eastAsia="en-US" w:bidi="en-US"/>
        </w:rPr>
        <w:t xml:space="preserve">; </w:t>
      </w:r>
      <w:r w:rsidRPr="002E5988">
        <w:rPr>
          <w:sz w:val="28"/>
          <w:szCs w:val="28"/>
          <w:lang w:eastAsia="en-US" w:bidi="en-US"/>
        </w:rPr>
        <w:t>нефтяная компания 2;</w:t>
      </w:r>
      <w:bookmarkEnd w:id="139"/>
      <w:bookmarkEnd w:id="140"/>
      <w:bookmarkEnd w:id="141"/>
      <w:bookmarkEnd w:id="142"/>
    </w:p>
    <w:p w:rsidR="00412538" w:rsidRDefault="00412538" w:rsidP="00412538">
      <w:pPr>
        <w:tabs>
          <w:tab w:val="left" w:pos="13180"/>
          <w:tab w:val="right" w:pos="16930"/>
        </w:tabs>
        <w:ind w:firstLine="709"/>
        <w:jc w:val="both"/>
        <w:outlineLvl w:val="1"/>
        <w:rPr>
          <w:sz w:val="28"/>
          <w:szCs w:val="28"/>
          <w:lang w:eastAsia="en-US" w:bidi="en-US"/>
        </w:rPr>
      </w:pPr>
      <w:bookmarkStart w:id="143" w:name="_Toc479098416"/>
      <w:bookmarkStart w:id="144" w:name="_Toc479143430"/>
      <w:bookmarkStart w:id="145" w:name="_Toc479595196"/>
      <w:bookmarkStart w:id="146" w:name="_Toc82515667"/>
      <w:r w:rsidRPr="002E5988">
        <w:rPr>
          <w:sz w:val="28"/>
          <w:szCs w:val="28"/>
          <w:lang w:eastAsia="en-US" w:bidi="en-US"/>
        </w:rPr>
        <w:t xml:space="preserve">в) </w:t>
      </w:r>
      <w:smartTag w:uri="urn:schemas-microsoft-com:office:smarttags" w:element="metricconverter">
        <w:smartTagPr>
          <w:attr w:name="ProductID" w:val="6000000 л"/>
        </w:smartTagPr>
        <w:r w:rsidRPr="002E5988">
          <w:rPr>
            <w:sz w:val="28"/>
            <w:szCs w:val="28"/>
            <w:lang w:eastAsia="en-US" w:bidi="en-US"/>
          </w:rPr>
          <w:t>6000000 л</w:t>
        </w:r>
      </w:smartTag>
      <w:r w:rsidRPr="002E5988">
        <w:rPr>
          <w:sz w:val="28"/>
          <w:szCs w:val="28"/>
          <w:lang w:eastAsia="en-US" w:bidi="en-US"/>
        </w:rPr>
        <w:t xml:space="preserve"> - нефтяная компания 3.</w:t>
      </w:r>
      <w:bookmarkStart w:id="147" w:name="_Toc479098417"/>
      <w:bookmarkStart w:id="148" w:name="_Toc479143431"/>
      <w:bookmarkStart w:id="149" w:name="_Toc479595197"/>
      <w:bookmarkEnd w:id="143"/>
      <w:bookmarkEnd w:id="144"/>
      <w:bookmarkEnd w:id="145"/>
      <w:bookmarkEnd w:id="146"/>
    </w:p>
    <w:p w:rsidR="00412538" w:rsidRPr="002E5988" w:rsidRDefault="00412538" w:rsidP="00412538">
      <w:pPr>
        <w:tabs>
          <w:tab w:val="left" w:pos="13180"/>
          <w:tab w:val="right" w:pos="16930"/>
        </w:tabs>
        <w:ind w:firstLine="709"/>
        <w:jc w:val="both"/>
        <w:outlineLvl w:val="1"/>
        <w:rPr>
          <w:sz w:val="28"/>
          <w:szCs w:val="28"/>
          <w:lang w:eastAsia="en-US" w:bidi="en-US"/>
        </w:rPr>
      </w:pPr>
      <w:bookmarkStart w:id="150" w:name="_Toc82515668"/>
      <w:r w:rsidRPr="002E5988">
        <w:rPr>
          <w:sz w:val="28"/>
          <w:szCs w:val="28"/>
          <w:lang w:eastAsia="en-US" w:bidi="en-US"/>
        </w:rPr>
        <w:t>3) авиакомпании требуется следующее количество топлива;</w:t>
      </w:r>
      <w:bookmarkEnd w:id="147"/>
      <w:bookmarkEnd w:id="148"/>
      <w:bookmarkEnd w:id="149"/>
      <w:bookmarkEnd w:id="150"/>
    </w:p>
    <w:p w:rsidR="00412538" w:rsidRPr="002E5988" w:rsidRDefault="00412538" w:rsidP="00412538">
      <w:pPr>
        <w:tabs>
          <w:tab w:val="left" w:pos="13180"/>
          <w:tab w:val="right" w:pos="16930"/>
        </w:tabs>
        <w:ind w:firstLine="709"/>
        <w:jc w:val="both"/>
        <w:outlineLvl w:val="1"/>
        <w:rPr>
          <w:sz w:val="28"/>
          <w:szCs w:val="28"/>
          <w:lang w:eastAsia="en-US" w:bidi="en-US"/>
        </w:rPr>
      </w:pPr>
      <w:bookmarkStart w:id="151" w:name="_Toc479098418"/>
      <w:bookmarkStart w:id="152" w:name="_Toc479143432"/>
      <w:bookmarkStart w:id="153" w:name="_Toc479595198"/>
      <w:bookmarkStart w:id="154" w:name="_Toc82515669"/>
      <w:r w:rsidRPr="002E5988">
        <w:rPr>
          <w:sz w:val="28"/>
          <w:szCs w:val="28"/>
          <w:lang w:eastAsia="en-US" w:bidi="en-US"/>
        </w:rPr>
        <w:t xml:space="preserve">а) </w:t>
      </w:r>
      <w:smartTag w:uri="urn:schemas-microsoft-com:office:smarttags" w:element="metricconverter">
        <w:smartTagPr>
          <w:attr w:name="ProductID" w:val="1000000 л"/>
        </w:smartTagPr>
        <w:r w:rsidRPr="002E5988">
          <w:rPr>
            <w:sz w:val="28"/>
            <w:szCs w:val="28"/>
            <w:lang w:eastAsia="en-US" w:bidi="en-US"/>
          </w:rPr>
          <w:t>1000000 л</w:t>
        </w:r>
      </w:smartTag>
      <w:r w:rsidRPr="002E5988">
        <w:rPr>
          <w:sz w:val="28"/>
          <w:szCs w:val="28"/>
          <w:lang w:eastAsia="en-US" w:bidi="en-US"/>
        </w:rPr>
        <w:t xml:space="preserve"> в аэропорту 1;</w:t>
      </w:r>
      <w:bookmarkEnd w:id="151"/>
      <w:bookmarkEnd w:id="152"/>
      <w:bookmarkEnd w:id="153"/>
      <w:bookmarkEnd w:id="154"/>
    </w:p>
    <w:p w:rsidR="00412538" w:rsidRPr="002E5988" w:rsidRDefault="00412538" w:rsidP="00412538">
      <w:pPr>
        <w:tabs>
          <w:tab w:val="left" w:pos="13180"/>
          <w:tab w:val="right" w:pos="16930"/>
        </w:tabs>
        <w:ind w:firstLine="709"/>
        <w:jc w:val="both"/>
        <w:outlineLvl w:val="1"/>
        <w:rPr>
          <w:sz w:val="28"/>
          <w:szCs w:val="28"/>
          <w:lang w:eastAsia="en-US" w:bidi="en-US"/>
        </w:rPr>
      </w:pPr>
      <w:bookmarkStart w:id="155" w:name="_Toc479098419"/>
      <w:bookmarkStart w:id="156" w:name="_Toc479143433"/>
      <w:bookmarkStart w:id="157" w:name="_Toc479595199"/>
      <w:bookmarkStart w:id="158" w:name="_Toc82515670"/>
      <w:r w:rsidRPr="002E5988">
        <w:rPr>
          <w:sz w:val="28"/>
          <w:szCs w:val="28"/>
          <w:lang w:eastAsia="en-US" w:bidi="en-US"/>
        </w:rPr>
        <w:t xml:space="preserve">6) </w:t>
      </w:r>
      <w:smartTag w:uri="urn:schemas-microsoft-com:office:smarttags" w:element="metricconverter">
        <w:smartTagPr>
          <w:attr w:name="ProductID" w:val="2000000 л"/>
        </w:smartTagPr>
        <w:r w:rsidRPr="002E5988">
          <w:rPr>
            <w:sz w:val="28"/>
            <w:szCs w:val="28"/>
            <w:lang w:eastAsia="en-US" w:bidi="en-US"/>
          </w:rPr>
          <w:t>2000000 л</w:t>
        </w:r>
      </w:smartTag>
      <w:r w:rsidRPr="002E5988">
        <w:rPr>
          <w:sz w:val="28"/>
          <w:szCs w:val="28"/>
          <w:lang w:eastAsia="en-US" w:bidi="en-US"/>
        </w:rPr>
        <w:t xml:space="preserve"> в аэропорту 2;</w:t>
      </w:r>
      <w:bookmarkEnd w:id="155"/>
      <w:bookmarkEnd w:id="156"/>
      <w:bookmarkEnd w:id="157"/>
      <w:bookmarkEnd w:id="158"/>
    </w:p>
    <w:p w:rsidR="00412538" w:rsidRPr="002E5988" w:rsidRDefault="00412538" w:rsidP="00412538">
      <w:pPr>
        <w:tabs>
          <w:tab w:val="left" w:pos="13180"/>
          <w:tab w:val="right" w:pos="16930"/>
        </w:tabs>
        <w:ind w:firstLine="709"/>
        <w:jc w:val="both"/>
        <w:outlineLvl w:val="1"/>
        <w:rPr>
          <w:sz w:val="28"/>
          <w:szCs w:val="28"/>
          <w:lang w:eastAsia="en-US" w:bidi="en-US"/>
        </w:rPr>
      </w:pPr>
      <w:bookmarkStart w:id="159" w:name="_Toc479098420"/>
      <w:bookmarkStart w:id="160" w:name="_Toc479143434"/>
      <w:bookmarkStart w:id="161" w:name="_Toc479595200"/>
      <w:bookmarkStart w:id="162" w:name="_Toc82515671"/>
      <w:r w:rsidRPr="002E5988">
        <w:rPr>
          <w:sz w:val="28"/>
          <w:szCs w:val="28"/>
          <w:lang w:eastAsia="en-US" w:bidi="en-US"/>
        </w:rPr>
        <w:t xml:space="preserve">в) </w:t>
      </w:r>
      <w:smartTag w:uri="urn:schemas-microsoft-com:office:smarttags" w:element="metricconverter">
        <w:smartTagPr>
          <w:attr w:name="ProductID" w:val="3000000 л"/>
        </w:smartTagPr>
        <w:r w:rsidRPr="002E5988">
          <w:rPr>
            <w:sz w:val="28"/>
            <w:szCs w:val="28"/>
            <w:lang w:eastAsia="en-US" w:bidi="en-US"/>
          </w:rPr>
          <w:t>3000000 л</w:t>
        </w:r>
      </w:smartTag>
      <w:r w:rsidRPr="002E5988">
        <w:rPr>
          <w:sz w:val="28"/>
          <w:szCs w:val="28"/>
          <w:lang w:eastAsia="en-US" w:bidi="en-US"/>
        </w:rPr>
        <w:t xml:space="preserve"> в аэропорту 3;</w:t>
      </w:r>
      <w:bookmarkEnd w:id="159"/>
      <w:bookmarkEnd w:id="160"/>
      <w:bookmarkEnd w:id="161"/>
      <w:bookmarkEnd w:id="162"/>
    </w:p>
    <w:p w:rsidR="00412538" w:rsidRPr="002E5988" w:rsidRDefault="00412538" w:rsidP="00412538">
      <w:pPr>
        <w:tabs>
          <w:tab w:val="left" w:pos="13180"/>
          <w:tab w:val="right" w:pos="16930"/>
        </w:tabs>
        <w:ind w:firstLine="709"/>
        <w:jc w:val="both"/>
        <w:outlineLvl w:val="1"/>
        <w:rPr>
          <w:sz w:val="28"/>
          <w:szCs w:val="28"/>
          <w:lang w:eastAsia="en-US" w:bidi="en-US"/>
        </w:rPr>
      </w:pPr>
      <w:bookmarkStart w:id="163" w:name="_Toc479098421"/>
      <w:bookmarkStart w:id="164" w:name="_Toc479143435"/>
      <w:bookmarkStart w:id="165" w:name="_Toc479595201"/>
      <w:bookmarkStart w:id="166" w:name="_Toc82515672"/>
      <w:r w:rsidRPr="002E5988">
        <w:rPr>
          <w:sz w:val="28"/>
          <w:szCs w:val="28"/>
          <w:lang w:eastAsia="en-US" w:bidi="en-US"/>
        </w:rPr>
        <w:t xml:space="preserve">г) </w:t>
      </w:r>
      <w:smartTag w:uri="urn:schemas-microsoft-com:office:smarttags" w:element="metricconverter">
        <w:smartTagPr>
          <w:attr w:name="ProductID" w:val="4000000 л"/>
        </w:smartTagPr>
        <w:r w:rsidRPr="002E5988">
          <w:rPr>
            <w:sz w:val="28"/>
            <w:szCs w:val="28"/>
            <w:lang w:eastAsia="en-US" w:bidi="en-US"/>
          </w:rPr>
          <w:t>4000000 л</w:t>
        </w:r>
      </w:smartTag>
      <w:r w:rsidRPr="002E5988">
        <w:rPr>
          <w:sz w:val="28"/>
          <w:szCs w:val="28"/>
          <w:lang w:eastAsia="en-US" w:bidi="en-US"/>
        </w:rPr>
        <w:t xml:space="preserve"> в аэропорту 4.</w:t>
      </w:r>
      <w:bookmarkEnd w:id="163"/>
      <w:bookmarkEnd w:id="164"/>
      <w:bookmarkEnd w:id="165"/>
      <w:bookmarkEnd w:id="166"/>
    </w:p>
    <w:p w:rsidR="00412538" w:rsidRPr="002E5988" w:rsidRDefault="00412538" w:rsidP="00412538">
      <w:pPr>
        <w:tabs>
          <w:tab w:val="left" w:pos="13180"/>
          <w:tab w:val="right" w:pos="16930"/>
        </w:tabs>
        <w:ind w:firstLine="709"/>
        <w:jc w:val="both"/>
        <w:outlineLvl w:val="1"/>
        <w:rPr>
          <w:sz w:val="28"/>
          <w:szCs w:val="28"/>
          <w:lang w:eastAsia="en-US" w:bidi="en-US"/>
        </w:rPr>
      </w:pPr>
      <w:bookmarkStart w:id="167" w:name="_Toc479098422"/>
      <w:bookmarkStart w:id="168" w:name="_Toc479143436"/>
      <w:bookmarkStart w:id="169" w:name="_Toc479595202"/>
      <w:bookmarkStart w:id="170" w:name="_Toc82515673"/>
      <w:r w:rsidRPr="002E5988">
        <w:rPr>
          <w:sz w:val="28"/>
          <w:szCs w:val="28"/>
          <w:lang w:eastAsia="en-US" w:bidi="en-US"/>
        </w:rPr>
        <w:t xml:space="preserve">4) стоимости </w:t>
      </w:r>
      <w:smartTag w:uri="urn:schemas-microsoft-com:office:smarttags" w:element="metricconverter">
        <w:smartTagPr>
          <w:attr w:name="ProductID" w:val="1 л"/>
        </w:smartTagPr>
        <w:r w:rsidRPr="002E5988">
          <w:rPr>
            <w:sz w:val="28"/>
            <w:szCs w:val="28"/>
            <w:lang w:eastAsia="en-US" w:bidi="en-US"/>
          </w:rPr>
          <w:t>1 л</w:t>
        </w:r>
      </w:smartTag>
      <w:r w:rsidRPr="002E5988">
        <w:rPr>
          <w:sz w:val="28"/>
          <w:szCs w:val="28"/>
          <w:lang w:eastAsia="en-US" w:bidi="en-US"/>
        </w:rPr>
        <w:t xml:space="preserve"> реактивного топлива с учетом расходов, связанных с доставкой, имеют значения, приведенные в следующей таблице:</w:t>
      </w:r>
      <w:bookmarkEnd w:id="167"/>
      <w:bookmarkEnd w:id="168"/>
      <w:bookmarkEnd w:id="169"/>
      <w:bookmarkEnd w:id="1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2"/>
        <w:gridCol w:w="2322"/>
        <w:gridCol w:w="2322"/>
        <w:gridCol w:w="2322"/>
      </w:tblGrid>
      <w:tr w:rsidR="00412538" w:rsidRPr="002E5988" w:rsidTr="001B287B">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171" w:name="_Toc479098423"/>
            <w:bookmarkStart w:id="172" w:name="_Toc479143437"/>
            <w:bookmarkStart w:id="173" w:name="_Toc479595203"/>
            <w:bookmarkStart w:id="174" w:name="_Toc82515674"/>
            <w:r w:rsidRPr="002E5988">
              <w:rPr>
                <w:sz w:val="28"/>
                <w:szCs w:val="28"/>
                <w:lang w:eastAsia="en-US" w:bidi="en-US"/>
              </w:rPr>
              <w:t>Компания 1</w:t>
            </w:r>
            <w:bookmarkEnd w:id="171"/>
            <w:bookmarkEnd w:id="172"/>
            <w:bookmarkEnd w:id="173"/>
            <w:bookmarkEnd w:id="174"/>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175" w:name="_Toc479098424"/>
            <w:bookmarkStart w:id="176" w:name="_Toc479143438"/>
            <w:bookmarkStart w:id="177" w:name="_Toc479595204"/>
            <w:bookmarkStart w:id="178" w:name="_Toc82515675"/>
            <w:r w:rsidRPr="002E5988">
              <w:rPr>
                <w:sz w:val="28"/>
                <w:szCs w:val="28"/>
                <w:lang w:eastAsia="en-US" w:bidi="en-US"/>
              </w:rPr>
              <w:t>Компания 2</w:t>
            </w:r>
            <w:bookmarkEnd w:id="175"/>
            <w:bookmarkEnd w:id="176"/>
            <w:bookmarkEnd w:id="177"/>
            <w:bookmarkEnd w:id="178"/>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179" w:name="_Toc479098425"/>
            <w:bookmarkStart w:id="180" w:name="_Toc479143439"/>
            <w:bookmarkStart w:id="181" w:name="_Toc479595205"/>
            <w:bookmarkStart w:id="182" w:name="_Toc82515676"/>
            <w:r w:rsidRPr="002E5988">
              <w:rPr>
                <w:sz w:val="28"/>
                <w:szCs w:val="28"/>
                <w:lang w:eastAsia="en-US" w:bidi="en-US"/>
              </w:rPr>
              <w:t>Компания 3</w:t>
            </w:r>
            <w:bookmarkEnd w:id="179"/>
            <w:bookmarkEnd w:id="180"/>
            <w:bookmarkEnd w:id="181"/>
            <w:bookmarkEnd w:id="182"/>
          </w:p>
        </w:tc>
      </w:tr>
      <w:tr w:rsidR="00412538" w:rsidRPr="002E5988" w:rsidTr="001B287B">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183" w:name="_Toc479098426"/>
            <w:bookmarkStart w:id="184" w:name="_Toc479143440"/>
            <w:bookmarkStart w:id="185" w:name="_Toc479595206"/>
            <w:bookmarkStart w:id="186" w:name="_Toc82515677"/>
            <w:r w:rsidRPr="002E5988">
              <w:rPr>
                <w:sz w:val="28"/>
                <w:szCs w:val="28"/>
                <w:lang w:eastAsia="en-US" w:bidi="en-US"/>
              </w:rPr>
              <w:t>Аэропорт 1</w:t>
            </w:r>
            <w:bookmarkEnd w:id="183"/>
            <w:bookmarkEnd w:id="184"/>
            <w:bookmarkEnd w:id="185"/>
            <w:bookmarkEnd w:id="186"/>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187" w:name="_Toc479098427"/>
            <w:bookmarkStart w:id="188" w:name="_Toc479143441"/>
            <w:bookmarkStart w:id="189" w:name="_Toc479595207"/>
            <w:bookmarkStart w:id="190" w:name="_Toc82515678"/>
            <w:r w:rsidRPr="002E5988">
              <w:rPr>
                <w:sz w:val="28"/>
                <w:szCs w:val="28"/>
                <w:lang w:eastAsia="en-US" w:bidi="en-US"/>
              </w:rPr>
              <w:t>12</w:t>
            </w:r>
            <w:bookmarkEnd w:id="187"/>
            <w:bookmarkEnd w:id="188"/>
            <w:bookmarkEnd w:id="189"/>
            <w:bookmarkEnd w:id="190"/>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191" w:name="_Toc479098428"/>
            <w:bookmarkStart w:id="192" w:name="_Toc479143442"/>
            <w:bookmarkStart w:id="193" w:name="_Toc479595208"/>
            <w:bookmarkStart w:id="194" w:name="_Toc82515679"/>
            <w:r w:rsidRPr="002E5988">
              <w:rPr>
                <w:sz w:val="28"/>
                <w:szCs w:val="28"/>
                <w:lang w:eastAsia="en-US" w:bidi="en-US"/>
              </w:rPr>
              <w:t>9</w:t>
            </w:r>
            <w:bookmarkEnd w:id="191"/>
            <w:bookmarkEnd w:id="192"/>
            <w:bookmarkEnd w:id="193"/>
            <w:bookmarkEnd w:id="194"/>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195" w:name="_Toc479098429"/>
            <w:bookmarkStart w:id="196" w:name="_Toc479143443"/>
            <w:bookmarkStart w:id="197" w:name="_Toc479595209"/>
            <w:bookmarkStart w:id="198" w:name="_Toc82515680"/>
            <w:r w:rsidRPr="002E5988">
              <w:rPr>
                <w:sz w:val="28"/>
                <w:szCs w:val="28"/>
                <w:lang w:eastAsia="en-US" w:bidi="en-US"/>
              </w:rPr>
              <w:t>10</w:t>
            </w:r>
            <w:bookmarkEnd w:id="195"/>
            <w:bookmarkEnd w:id="196"/>
            <w:bookmarkEnd w:id="197"/>
            <w:bookmarkEnd w:id="198"/>
          </w:p>
        </w:tc>
      </w:tr>
      <w:tr w:rsidR="00412538" w:rsidRPr="002E5988" w:rsidTr="001B287B">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199" w:name="_Toc479098430"/>
            <w:bookmarkStart w:id="200" w:name="_Toc479143444"/>
            <w:bookmarkStart w:id="201" w:name="_Toc479595210"/>
            <w:bookmarkStart w:id="202" w:name="_Toc82515681"/>
            <w:r w:rsidRPr="002E5988">
              <w:rPr>
                <w:sz w:val="28"/>
                <w:szCs w:val="28"/>
                <w:lang w:eastAsia="en-US" w:bidi="en-US"/>
              </w:rPr>
              <w:t>Аэропорт 2</w:t>
            </w:r>
            <w:bookmarkEnd w:id="199"/>
            <w:bookmarkEnd w:id="200"/>
            <w:bookmarkEnd w:id="201"/>
            <w:bookmarkEnd w:id="202"/>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203" w:name="_Toc479098431"/>
            <w:bookmarkStart w:id="204" w:name="_Toc479143445"/>
            <w:bookmarkStart w:id="205" w:name="_Toc479595211"/>
            <w:bookmarkStart w:id="206" w:name="_Toc82515682"/>
            <w:r w:rsidRPr="002E5988">
              <w:rPr>
                <w:sz w:val="28"/>
                <w:szCs w:val="28"/>
                <w:lang w:eastAsia="en-US" w:bidi="en-US"/>
              </w:rPr>
              <w:t>10</w:t>
            </w:r>
            <w:bookmarkEnd w:id="203"/>
            <w:bookmarkEnd w:id="204"/>
            <w:bookmarkEnd w:id="205"/>
            <w:bookmarkEnd w:id="206"/>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207" w:name="_Toc479098432"/>
            <w:bookmarkStart w:id="208" w:name="_Toc479143446"/>
            <w:bookmarkStart w:id="209" w:name="_Toc479595212"/>
            <w:bookmarkStart w:id="210" w:name="_Toc82515683"/>
            <w:r w:rsidRPr="002E5988">
              <w:rPr>
                <w:sz w:val="28"/>
                <w:szCs w:val="28"/>
                <w:lang w:eastAsia="en-US" w:bidi="en-US"/>
              </w:rPr>
              <w:t>11</w:t>
            </w:r>
            <w:bookmarkEnd w:id="207"/>
            <w:bookmarkEnd w:id="208"/>
            <w:bookmarkEnd w:id="209"/>
            <w:bookmarkEnd w:id="210"/>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211" w:name="_Toc479098433"/>
            <w:bookmarkStart w:id="212" w:name="_Toc479143447"/>
            <w:bookmarkStart w:id="213" w:name="_Toc479595213"/>
            <w:bookmarkStart w:id="214" w:name="_Toc82515684"/>
            <w:r w:rsidRPr="002E5988">
              <w:rPr>
                <w:sz w:val="28"/>
                <w:szCs w:val="28"/>
                <w:lang w:eastAsia="en-US" w:bidi="en-US"/>
              </w:rPr>
              <w:t>14</w:t>
            </w:r>
            <w:bookmarkEnd w:id="211"/>
            <w:bookmarkEnd w:id="212"/>
            <w:bookmarkEnd w:id="213"/>
            <w:bookmarkEnd w:id="214"/>
          </w:p>
        </w:tc>
      </w:tr>
      <w:tr w:rsidR="00412538" w:rsidRPr="002E5988" w:rsidTr="001B287B">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215" w:name="_Toc479098434"/>
            <w:bookmarkStart w:id="216" w:name="_Toc479143448"/>
            <w:bookmarkStart w:id="217" w:name="_Toc479595214"/>
            <w:bookmarkStart w:id="218" w:name="_Toc82515685"/>
            <w:r w:rsidRPr="002E5988">
              <w:rPr>
                <w:sz w:val="28"/>
                <w:szCs w:val="28"/>
                <w:lang w:eastAsia="en-US" w:bidi="en-US"/>
              </w:rPr>
              <w:t>Аэропорт 3</w:t>
            </w:r>
            <w:bookmarkEnd w:id="215"/>
            <w:bookmarkEnd w:id="216"/>
            <w:bookmarkEnd w:id="217"/>
            <w:bookmarkEnd w:id="218"/>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219" w:name="_Toc479098435"/>
            <w:bookmarkStart w:id="220" w:name="_Toc479143449"/>
            <w:bookmarkStart w:id="221" w:name="_Toc479595215"/>
            <w:bookmarkStart w:id="222" w:name="_Toc82515686"/>
            <w:r w:rsidRPr="002E5988">
              <w:rPr>
                <w:sz w:val="28"/>
                <w:szCs w:val="28"/>
                <w:lang w:eastAsia="en-US" w:bidi="en-US"/>
              </w:rPr>
              <w:t>8</w:t>
            </w:r>
            <w:bookmarkEnd w:id="219"/>
            <w:bookmarkEnd w:id="220"/>
            <w:bookmarkEnd w:id="221"/>
            <w:bookmarkEnd w:id="222"/>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223" w:name="_Toc479098436"/>
            <w:bookmarkStart w:id="224" w:name="_Toc479143450"/>
            <w:bookmarkStart w:id="225" w:name="_Toc479595216"/>
            <w:bookmarkStart w:id="226" w:name="_Toc82515687"/>
            <w:r w:rsidRPr="002E5988">
              <w:rPr>
                <w:sz w:val="28"/>
                <w:szCs w:val="28"/>
                <w:lang w:eastAsia="en-US" w:bidi="en-US"/>
              </w:rPr>
              <w:t>11</w:t>
            </w:r>
            <w:bookmarkEnd w:id="223"/>
            <w:bookmarkEnd w:id="224"/>
            <w:bookmarkEnd w:id="225"/>
            <w:bookmarkEnd w:id="226"/>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227" w:name="_Toc479098437"/>
            <w:bookmarkStart w:id="228" w:name="_Toc479143451"/>
            <w:bookmarkStart w:id="229" w:name="_Toc479595217"/>
            <w:bookmarkStart w:id="230" w:name="_Toc82515688"/>
            <w:r w:rsidRPr="002E5988">
              <w:rPr>
                <w:sz w:val="28"/>
                <w:szCs w:val="28"/>
                <w:lang w:eastAsia="en-US" w:bidi="en-US"/>
              </w:rPr>
              <w:t>13</w:t>
            </w:r>
            <w:bookmarkEnd w:id="227"/>
            <w:bookmarkEnd w:id="228"/>
            <w:bookmarkEnd w:id="229"/>
            <w:bookmarkEnd w:id="230"/>
          </w:p>
        </w:tc>
      </w:tr>
      <w:tr w:rsidR="00412538" w:rsidRPr="002E5988" w:rsidTr="001B287B">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231" w:name="_Toc479098438"/>
            <w:bookmarkStart w:id="232" w:name="_Toc479143452"/>
            <w:bookmarkStart w:id="233" w:name="_Toc479595218"/>
            <w:bookmarkStart w:id="234" w:name="_Toc82515689"/>
            <w:r w:rsidRPr="002E5988">
              <w:rPr>
                <w:sz w:val="28"/>
                <w:szCs w:val="28"/>
                <w:lang w:eastAsia="en-US" w:bidi="en-US"/>
              </w:rPr>
              <w:t>Аэропорт 4</w:t>
            </w:r>
            <w:bookmarkEnd w:id="231"/>
            <w:bookmarkEnd w:id="232"/>
            <w:bookmarkEnd w:id="233"/>
            <w:bookmarkEnd w:id="234"/>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235" w:name="_Toc479098439"/>
            <w:bookmarkStart w:id="236" w:name="_Toc479143453"/>
            <w:bookmarkStart w:id="237" w:name="_Toc479595219"/>
            <w:bookmarkStart w:id="238" w:name="_Toc82515690"/>
            <w:r w:rsidRPr="002E5988">
              <w:rPr>
                <w:sz w:val="28"/>
                <w:szCs w:val="28"/>
                <w:lang w:eastAsia="en-US" w:bidi="en-US"/>
              </w:rPr>
              <w:t>11</w:t>
            </w:r>
            <w:bookmarkEnd w:id="235"/>
            <w:bookmarkEnd w:id="236"/>
            <w:bookmarkEnd w:id="237"/>
            <w:bookmarkEnd w:id="238"/>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239" w:name="_Toc479098440"/>
            <w:bookmarkStart w:id="240" w:name="_Toc479143454"/>
            <w:bookmarkStart w:id="241" w:name="_Toc479595220"/>
            <w:bookmarkStart w:id="242" w:name="_Toc82515691"/>
            <w:r w:rsidRPr="002E5988">
              <w:rPr>
                <w:sz w:val="28"/>
                <w:szCs w:val="28"/>
                <w:lang w:eastAsia="en-US" w:bidi="en-US"/>
              </w:rPr>
              <w:t>13</w:t>
            </w:r>
            <w:bookmarkEnd w:id="239"/>
            <w:bookmarkEnd w:id="240"/>
            <w:bookmarkEnd w:id="241"/>
            <w:bookmarkEnd w:id="242"/>
          </w:p>
        </w:tc>
        <w:tc>
          <w:tcPr>
            <w:tcW w:w="2322"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243" w:name="_Toc479098441"/>
            <w:bookmarkStart w:id="244" w:name="_Toc479143455"/>
            <w:bookmarkStart w:id="245" w:name="_Toc479595221"/>
            <w:bookmarkStart w:id="246" w:name="_Toc82515692"/>
            <w:r w:rsidRPr="002E5988">
              <w:rPr>
                <w:sz w:val="28"/>
                <w:szCs w:val="28"/>
                <w:lang w:eastAsia="en-US" w:bidi="en-US"/>
              </w:rPr>
              <w:t>9</w:t>
            </w:r>
            <w:bookmarkEnd w:id="243"/>
            <w:bookmarkEnd w:id="244"/>
            <w:bookmarkEnd w:id="245"/>
            <w:bookmarkEnd w:id="246"/>
          </w:p>
        </w:tc>
      </w:tr>
    </w:tbl>
    <w:p w:rsidR="00412538" w:rsidRPr="002E5988" w:rsidRDefault="00412538" w:rsidP="00412538">
      <w:pPr>
        <w:tabs>
          <w:tab w:val="left" w:pos="1134"/>
          <w:tab w:val="left" w:pos="13180"/>
          <w:tab w:val="right" w:pos="16930"/>
        </w:tabs>
        <w:ind w:firstLine="709"/>
        <w:jc w:val="both"/>
        <w:outlineLvl w:val="1"/>
        <w:rPr>
          <w:sz w:val="28"/>
          <w:szCs w:val="28"/>
          <w:lang w:eastAsia="en-US" w:bidi="en-US"/>
        </w:rPr>
      </w:pPr>
      <w:bookmarkStart w:id="247" w:name="_Toc479098442"/>
      <w:bookmarkStart w:id="248" w:name="_Toc479143456"/>
      <w:bookmarkStart w:id="249" w:name="_Toc479595222"/>
      <w:bookmarkStart w:id="250" w:name="_Toc82515693"/>
      <w:r w:rsidRPr="002E5988">
        <w:rPr>
          <w:sz w:val="28"/>
          <w:szCs w:val="28"/>
          <w:lang w:eastAsia="en-US" w:bidi="en-US"/>
        </w:rPr>
        <w:t xml:space="preserve">Отпускные цены  на топливо в аэропортах различаются и составляют </w:t>
      </w:r>
      <w:r w:rsidRPr="002E5988">
        <w:rPr>
          <w:i/>
          <w:iCs/>
          <w:sz w:val="28"/>
          <w:szCs w:val="28"/>
          <w:lang w:val="en-US"/>
        </w:rPr>
        <w:t>a</w:t>
      </w:r>
      <w:r w:rsidRPr="002E5988">
        <w:rPr>
          <w:i/>
          <w:iCs/>
          <w:sz w:val="28"/>
          <w:szCs w:val="28"/>
          <w:vertAlign w:val="subscript"/>
        </w:rPr>
        <w:t>1</w:t>
      </w:r>
      <w:r w:rsidRPr="002E5988">
        <w:rPr>
          <w:i/>
          <w:iCs/>
          <w:sz w:val="28"/>
          <w:szCs w:val="28"/>
        </w:rPr>
        <w:t xml:space="preserve">, </w:t>
      </w:r>
      <w:r w:rsidRPr="002E5988">
        <w:rPr>
          <w:i/>
          <w:iCs/>
          <w:sz w:val="28"/>
          <w:szCs w:val="28"/>
          <w:lang w:val="en-US"/>
        </w:rPr>
        <w:t>a</w:t>
      </w:r>
      <w:r w:rsidRPr="002E5988">
        <w:rPr>
          <w:i/>
          <w:iCs/>
          <w:sz w:val="28"/>
          <w:szCs w:val="28"/>
          <w:vertAlign w:val="subscript"/>
        </w:rPr>
        <w:t>2</w:t>
      </w:r>
      <w:r w:rsidRPr="002E5988">
        <w:rPr>
          <w:sz w:val="28"/>
          <w:szCs w:val="28"/>
        </w:rPr>
        <w:t xml:space="preserve">, </w:t>
      </w:r>
      <w:r w:rsidRPr="002E5988">
        <w:rPr>
          <w:i/>
          <w:iCs/>
          <w:sz w:val="28"/>
          <w:szCs w:val="28"/>
          <w:lang w:val="en-US"/>
        </w:rPr>
        <w:t>a</w:t>
      </w:r>
      <w:r w:rsidRPr="002E5988">
        <w:rPr>
          <w:i/>
          <w:iCs/>
          <w:sz w:val="28"/>
          <w:szCs w:val="28"/>
          <w:vertAlign w:val="subscript"/>
        </w:rPr>
        <w:t>3</w:t>
      </w:r>
      <w:r w:rsidRPr="002E5988">
        <w:rPr>
          <w:i/>
          <w:iCs/>
          <w:sz w:val="28"/>
          <w:szCs w:val="28"/>
        </w:rPr>
        <w:t xml:space="preserve">, </w:t>
      </w:r>
      <w:r w:rsidRPr="002E5988">
        <w:rPr>
          <w:i/>
          <w:iCs/>
          <w:sz w:val="28"/>
          <w:szCs w:val="28"/>
          <w:lang w:val="en-US"/>
        </w:rPr>
        <w:t>a</w:t>
      </w:r>
      <w:r w:rsidRPr="002E5988">
        <w:rPr>
          <w:i/>
          <w:iCs/>
          <w:sz w:val="28"/>
          <w:szCs w:val="28"/>
          <w:vertAlign w:val="subscript"/>
        </w:rPr>
        <w:t>4</w:t>
      </w:r>
      <w:r w:rsidRPr="002E5988">
        <w:rPr>
          <w:sz w:val="28"/>
          <w:szCs w:val="28"/>
        </w:rPr>
        <w:t xml:space="preserve"> ед. соответственно.</w:t>
      </w:r>
      <w:bookmarkEnd w:id="247"/>
      <w:bookmarkEnd w:id="248"/>
      <w:bookmarkEnd w:id="249"/>
      <w:bookmarkEnd w:id="250"/>
    </w:p>
    <w:p w:rsidR="00412538" w:rsidRPr="002E5988" w:rsidRDefault="00412538" w:rsidP="00412538">
      <w:pPr>
        <w:tabs>
          <w:tab w:val="left" w:pos="1134"/>
          <w:tab w:val="left" w:pos="13180"/>
          <w:tab w:val="right" w:pos="16930"/>
        </w:tabs>
        <w:ind w:firstLine="709"/>
        <w:jc w:val="both"/>
        <w:outlineLvl w:val="1"/>
        <w:rPr>
          <w:sz w:val="28"/>
          <w:szCs w:val="28"/>
          <w:lang w:eastAsia="en-US" w:bidi="en-US"/>
        </w:rPr>
      </w:pPr>
      <w:bookmarkStart w:id="251" w:name="_Toc479098443"/>
      <w:bookmarkStart w:id="252" w:name="_Toc479143457"/>
      <w:bookmarkStart w:id="253" w:name="_Toc479595223"/>
      <w:bookmarkStart w:id="254" w:name="_Toc82515694"/>
      <w:r>
        <w:rPr>
          <w:sz w:val="28"/>
          <w:szCs w:val="28"/>
          <w:lang w:eastAsia="en-US" w:bidi="en-US"/>
        </w:rPr>
        <w:t>3</w:t>
      </w:r>
      <w:r w:rsidRPr="002E5988">
        <w:rPr>
          <w:sz w:val="28"/>
          <w:szCs w:val="28"/>
          <w:lang w:eastAsia="en-US" w:bidi="en-US"/>
        </w:rPr>
        <w:t>. Фирма «Нитроткань» производит определенного типа мелкие детали для промышленных изделий и продает их через своих посредников-оптовиков по фиксированной поставочной цене 2,50 ед. за штуку. Число посредников-оптовиков равняется пяти. Коммерческие прогнозы указывают на то, что объем месячных поставок составит: посреднику 1 — 3000 штук, посреднику 2 - 3000 штук, посреднику 3 — 10 000 штук, посреднику 4  - 5000 штук, посреднику 5 — 4000 штук.</w:t>
      </w:r>
      <w:bookmarkEnd w:id="251"/>
      <w:bookmarkEnd w:id="252"/>
      <w:bookmarkEnd w:id="253"/>
      <w:bookmarkEnd w:id="254"/>
    </w:p>
    <w:p w:rsidR="00412538" w:rsidRPr="002E5988" w:rsidRDefault="00412538" w:rsidP="00412538">
      <w:pPr>
        <w:tabs>
          <w:tab w:val="left" w:pos="1134"/>
          <w:tab w:val="left" w:pos="13180"/>
          <w:tab w:val="right" w:pos="16930"/>
        </w:tabs>
        <w:ind w:firstLine="709"/>
        <w:jc w:val="both"/>
        <w:outlineLvl w:val="1"/>
        <w:rPr>
          <w:sz w:val="28"/>
          <w:szCs w:val="28"/>
          <w:lang w:eastAsia="en-US" w:bidi="en-US"/>
        </w:rPr>
      </w:pPr>
      <w:bookmarkStart w:id="255" w:name="_Toc479098444"/>
      <w:bookmarkStart w:id="256" w:name="_Toc479143458"/>
      <w:bookmarkStart w:id="257" w:name="_Toc479595224"/>
      <w:bookmarkStart w:id="258" w:name="_Toc82515695"/>
      <w:r w:rsidRPr="002E5988">
        <w:rPr>
          <w:sz w:val="28"/>
          <w:szCs w:val="28"/>
          <w:lang w:eastAsia="en-US" w:bidi="en-US"/>
        </w:rPr>
        <w:t>Фирма располагает следующими производственными мощностями:</w:t>
      </w:r>
      <w:bookmarkEnd w:id="255"/>
      <w:bookmarkEnd w:id="256"/>
      <w:bookmarkEnd w:id="257"/>
      <w:bookmarkEnd w:id="258"/>
    </w:p>
    <w:p w:rsidR="00412538" w:rsidRPr="002E5988" w:rsidRDefault="00412538" w:rsidP="00412538">
      <w:pPr>
        <w:tabs>
          <w:tab w:val="left" w:pos="1134"/>
          <w:tab w:val="left" w:pos="13180"/>
          <w:tab w:val="right" w:pos="16930"/>
        </w:tabs>
        <w:ind w:firstLine="709"/>
        <w:jc w:val="both"/>
        <w:outlineLvl w:val="1"/>
        <w:rPr>
          <w:sz w:val="28"/>
          <w:szCs w:val="28"/>
          <w:lang w:eastAsia="en-US" w:bidi="en-US"/>
        </w:rPr>
      </w:pPr>
      <w:bookmarkStart w:id="259" w:name="_Toc479098445"/>
      <w:bookmarkStart w:id="260" w:name="_Toc479143459"/>
      <w:bookmarkStart w:id="261" w:name="_Toc479595225"/>
      <w:bookmarkStart w:id="262" w:name="_Toc82515696"/>
      <w:r w:rsidRPr="002E5988">
        <w:rPr>
          <w:sz w:val="28"/>
          <w:szCs w:val="28"/>
          <w:lang w:eastAsia="en-US" w:bidi="en-US"/>
        </w:rPr>
        <w:t>завод 1 — 5 000 деталей в месяц,</w:t>
      </w:r>
      <w:bookmarkEnd w:id="259"/>
      <w:bookmarkEnd w:id="260"/>
      <w:bookmarkEnd w:id="261"/>
      <w:bookmarkEnd w:id="262"/>
    </w:p>
    <w:p w:rsidR="00412538" w:rsidRPr="002E5988" w:rsidRDefault="00412538" w:rsidP="00412538">
      <w:pPr>
        <w:tabs>
          <w:tab w:val="left" w:pos="1134"/>
          <w:tab w:val="left" w:pos="13180"/>
          <w:tab w:val="right" w:pos="16930"/>
        </w:tabs>
        <w:ind w:firstLine="709"/>
        <w:jc w:val="both"/>
        <w:outlineLvl w:val="1"/>
        <w:rPr>
          <w:sz w:val="28"/>
          <w:szCs w:val="28"/>
          <w:lang w:eastAsia="en-US" w:bidi="en-US"/>
        </w:rPr>
      </w:pPr>
      <w:bookmarkStart w:id="263" w:name="_Toc479098446"/>
      <w:bookmarkStart w:id="264" w:name="_Toc479143460"/>
      <w:bookmarkStart w:id="265" w:name="_Toc479595226"/>
      <w:bookmarkStart w:id="266" w:name="_Toc82515697"/>
      <w:r w:rsidRPr="002E5988">
        <w:rPr>
          <w:sz w:val="28"/>
          <w:szCs w:val="28"/>
          <w:lang w:eastAsia="en-US" w:bidi="en-US"/>
        </w:rPr>
        <w:t>завод 2 — 10 000 деталей в месяц,</w:t>
      </w:r>
      <w:bookmarkEnd w:id="263"/>
      <w:bookmarkEnd w:id="264"/>
      <w:bookmarkEnd w:id="265"/>
      <w:bookmarkEnd w:id="266"/>
    </w:p>
    <w:p w:rsidR="00412538" w:rsidRPr="002E5988" w:rsidRDefault="00412538" w:rsidP="00412538">
      <w:pPr>
        <w:tabs>
          <w:tab w:val="left" w:pos="1134"/>
          <w:tab w:val="left" w:pos="13180"/>
          <w:tab w:val="right" w:pos="16930"/>
        </w:tabs>
        <w:ind w:firstLine="709"/>
        <w:jc w:val="both"/>
        <w:outlineLvl w:val="1"/>
        <w:rPr>
          <w:sz w:val="28"/>
          <w:szCs w:val="28"/>
          <w:lang w:eastAsia="en-US" w:bidi="en-US"/>
        </w:rPr>
      </w:pPr>
      <w:bookmarkStart w:id="267" w:name="_Toc479098447"/>
      <w:bookmarkStart w:id="268" w:name="_Toc479143461"/>
      <w:bookmarkStart w:id="269" w:name="_Toc479595227"/>
      <w:bookmarkStart w:id="270" w:name="_Toc82515698"/>
      <w:r w:rsidRPr="002E5988">
        <w:rPr>
          <w:sz w:val="28"/>
          <w:szCs w:val="28"/>
          <w:lang w:eastAsia="en-US" w:bidi="en-US"/>
        </w:rPr>
        <w:t>завод 3 — 12 500 деталей в месяц.</w:t>
      </w:r>
      <w:bookmarkEnd w:id="267"/>
      <w:bookmarkEnd w:id="268"/>
      <w:bookmarkEnd w:id="269"/>
      <w:bookmarkEnd w:id="270"/>
    </w:p>
    <w:p w:rsidR="00412538" w:rsidRPr="002E5988" w:rsidRDefault="00412538" w:rsidP="00412538">
      <w:pPr>
        <w:tabs>
          <w:tab w:val="left" w:pos="1134"/>
          <w:tab w:val="left" w:pos="13180"/>
          <w:tab w:val="right" w:pos="16930"/>
        </w:tabs>
        <w:ind w:firstLine="709"/>
        <w:jc w:val="both"/>
        <w:outlineLvl w:val="1"/>
        <w:rPr>
          <w:sz w:val="28"/>
          <w:szCs w:val="28"/>
          <w:lang w:eastAsia="en-US" w:bidi="en-US"/>
        </w:rPr>
      </w:pPr>
      <w:bookmarkStart w:id="271" w:name="_Toc479098448"/>
      <w:bookmarkStart w:id="272" w:name="_Toc479143462"/>
      <w:bookmarkStart w:id="273" w:name="_Toc479595228"/>
      <w:bookmarkStart w:id="274" w:name="_Toc82515699"/>
      <w:r w:rsidRPr="002E5988">
        <w:rPr>
          <w:sz w:val="28"/>
          <w:szCs w:val="28"/>
          <w:lang w:eastAsia="en-US" w:bidi="en-US"/>
        </w:rPr>
        <w:t>Себестоимость одной детали, изготовленной на заводе 1, равняется 1 ед., на заводе 2 —0,90 ед., на заводе 3 — 0,80 ед.</w:t>
      </w:r>
      <w:bookmarkEnd w:id="271"/>
      <w:bookmarkEnd w:id="272"/>
      <w:bookmarkEnd w:id="273"/>
      <w:bookmarkEnd w:id="274"/>
    </w:p>
    <w:p w:rsidR="00412538" w:rsidRPr="002E5988" w:rsidRDefault="00412538" w:rsidP="00412538">
      <w:pPr>
        <w:tabs>
          <w:tab w:val="left" w:pos="1134"/>
          <w:tab w:val="left" w:pos="13180"/>
          <w:tab w:val="right" w:pos="16930"/>
        </w:tabs>
        <w:ind w:firstLine="709"/>
        <w:jc w:val="both"/>
        <w:outlineLvl w:val="1"/>
        <w:rPr>
          <w:sz w:val="28"/>
          <w:szCs w:val="28"/>
          <w:lang w:eastAsia="en-US" w:bidi="en-US"/>
        </w:rPr>
      </w:pPr>
      <w:bookmarkStart w:id="275" w:name="_Toc479098449"/>
      <w:bookmarkStart w:id="276" w:name="_Toc479143463"/>
      <w:bookmarkStart w:id="277" w:name="_Toc479595229"/>
      <w:bookmarkStart w:id="278" w:name="_Toc82515700"/>
      <w:r w:rsidRPr="002E5988">
        <w:rPr>
          <w:sz w:val="28"/>
          <w:szCs w:val="28"/>
          <w:lang w:eastAsia="en-US" w:bidi="en-US"/>
        </w:rPr>
        <w:t>Транспортные расходы (в ед.), связанные с доставкой одной детали в точки оптовой продажи, приведены ниже:</w:t>
      </w:r>
      <w:bookmarkEnd w:id="275"/>
      <w:bookmarkEnd w:id="276"/>
      <w:bookmarkEnd w:id="277"/>
      <w:bookmarkEnd w:id="2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548"/>
        <w:gridCol w:w="1548"/>
        <w:gridCol w:w="1548"/>
        <w:gridCol w:w="1548"/>
        <w:gridCol w:w="1548"/>
      </w:tblGrid>
      <w:tr w:rsidR="00412538" w:rsidRPr="002E5988" w:rsidTr="001B287B">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p>
        </w:tc>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279" w:name="_Toc479098450"/>
            <w:bookmarkStart w:id="280" w:name="_Toc479143464"/>
            <w:bookmarkStart w:id="281" w:name="_Toc479595230"/>
            <w:bookmarkStart w:id="282" w:name="_Toc82515701"/>
            <w:r w:rsidRPr="002E5988">
              <w:rPr>
                <w:sz w:val="28"/>
                <w:szCs w:val="28"/>
                <w:lang w:eastAsia="en-US" w:bidi="en-US"/>
              </w:rPr>
              <w:t>Клиент 1</w:t>
            </w:r>
            <w:bookmarkEnd w:id="279"/>
            <w:bookmarkEnd w:id="280"/>
            <w:bookmarkEnd w:id="281"/>
            <w:bookmarkEnd w:id="282"/>
          </w:p>
        </w:tc>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283" w:name="_Toc479098451"/>
            <w:bookmarkStart w:id="284" w:name="_Toc479143465"/>
            <w:bookmarkStart w:id="285" w:name="_Toc479595231"/>
            <w:bookmarkStart w:id="286" w:name="_Toc82515702"/>
            <w:r w:rsidRPr="002E5988">
              <w:rPr>
                <w:sz w:val="28"/>
                <w:szCs w:val="28"/>
                <w:lang w:eastAsia="en-US" w:bidi="en-US"/>
              </w:rPr>
              <w:t>Клиент 2</w:t>
            </w:r>
            <w:bookmarkEnd w:id="283"/>
            <w:bookmarkEnd w:id="284"/>
            <w:bookmarkEnd w:id="285"/>
            <w:bookmarkEnd w:id="286"/>
          </w:p>
        </w:tc>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287" w:name="_Toc479098452"/>
            <w:bookmarkStart w:id="288" w:name="_Toc479143466"/>
            <w:bookmarkStart w:id="289" w:name="_Toc479595232"/>
            <w:bookmarkStart w:id="290" w:name="_Toc82515703"/>
            <w:r w:rsidRPr="002E5988">
              <w:rPr>
                <w:sz w:val="28"/>
                <w:szCs w:val="28"/>
                <w:lang w:eastAsia="en-US" w:bidi="en-US"/>
              </w:rPr>
              <w:t>Клиент 3</w:t>
            </w:r>
            <w:bookmarkEnd w:id="287"/>
            <w:bookmarkEnd w:id="288"/>
            <w:bookmarkEnd w:id="289"/>
            <w:bookmarkEnd w:id="290"/>
          </w:p>
        </w:tc>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291" w:name="_Toc479098453"/>
            <w:bookmarkStart w:id="292" w:name="_Toc479143467"/>
            <w:bookmarkStart w:id="293" w:name="_Toc479595233"/>
            <w:bookmarkStart w:id="294" w:name="_Toc82515704"/>
            <w:r w:rsidRPr="002E5988">
              <w:rPr>
                <w:sz w:val="28"/>
                <w:szCs w:val="28"/>
                <w:lang w:eastAsia="en-US" w:bidi="en-US"/>
              </w:rPr>
              <w:t>Клиент 4</w:t>
            </w:r>
            <w:bookmarkEnd w:id="291"/>
            <w:bookmarkEnd w:id="292"/>
            <w:bookmarkEnd w:id="293"/>
            <w:bookmarkEnd w:id="294"/>
          </w:p>
        </w:tc>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295" w:name="_Toc479098454"/>
            <w:bookmarkStart w:id="296" w:name="_Toc479143468"/>
            <w:bookmarkStart w:id="297" w:name="_Toc479595234"/>
            <w:bookmarkStart w:id="298" w:name="_Toc82515705"/>
            <w:r w:rsidRPr="002E5988">
              <w:rPr>
                <w:sz w:val="28"/>
                <w:szCs w:val="28"/>
                <w:lang w:eastAsia="en-US" w:bidi="en-US"/>
              </w:rPr>
              <w:t>Клиент 5</w:t>
            </w:r>
            <w:bookmarkEnd w:id="295"/>
            <w:bookmarkEnd w:id="296"/>
            <w:bookmarkEnd w:id="297"/>
            <w:bookmarkEnd w:id="298"/>
          </w:p>
        </w:tc>
      </w:tr>
      <w:tr w:rsidR="00412538" w:rsidRPr="002E5988" w:rsidTr="001B287B">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299" w:name="_Toc479098455"/>
            <w:bookmarkStart w:id="300" w:name="_Toc479143469"/>
            <w:bookmarkStart w:id="301" w:name="_Toc479595235"/>
            <w:bookmarkStart w:id="302" w:name="_Toc82515706"/>
            <w:r w:rsidRPr="002E5988">
              <w:rPr>
                <w:sz w:val="28"/>
                <w:szCs w:val="28"/>
                <w:lang w:eastAsia="en-US" w:bidi="en-US"/>
              </w:rPr>
              <w:t>Завод 1</w:t>
            </w:r>
            <w:bookmarkEnd w:id="299"/>
            <w:bookmarkEnd w:id="300"/>
            <w:bookmarkEnd w:id="301"/>
            <w:bookmarkEnd w:id="302"/>
          </w:p>
        </w:tc>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03" w:name="_Toc479098456"/>
            <w:bookmarkStart w:id="304" w:name="_Toc479143470"/>
            <w:bookmarkStart w:id="305" w:name="_Toc479595236"/>
            <w:bookmarkStart w:id="306" w:name="_Toc82515707"/>
            <w:r w:rsidRPr="002E5988">
              <w:rPr>
                <w:sz w:val="28"/>
                <w:szCs w:val="28"/>
                <w:lang w:eastAsia="en-US" w:bidi="en-US"/>
              </w:rPr>
              <w:t>0.05</w:t>
            </w:r>
            <w:bookmarkEnd w:id="303"/>
            <w:bookmarkEnd w:id="304"/>
            <w:bookmarkEnd w:id="305"/>
            <w:bookmarkEnd w:id="306"/>
          </w:p>
        </w:tc>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07" w:name="_Toc479098457"/>
            <w:bookmarkStart w:id="308" w:name="_Toc479143471"/>
            <w:bookmarkStart w:id="309" w:name="_Toc479595237"/>
            <w:bookmarkStart w:id="310" w:name="_Toc82515708"/>
            <w:r w:rsidRPr="002E5988">
              <w:rPr>
                <w:sz w:val="28"/>
                <w:szCs w:val="28"/>
                <w:lang w:eastAsia="en-US" w:bidi="en-US"/>
              </w:rPr>
              <w:t>0.07</w:t>
            </w:r>
            <w:bookmarkEnd w:id="307"/>
            <w:bookmarkEnd w:id="308"/>
            <w:bookmarkEnd w:id="309"/>
            <w:bookmarkEnd w:id="310"/>
          </w:p>
        </w:tc>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11" w:name="_Toc479098458"/>
            <w:bookmarkStart w:id="312" w:name="_Toc479143472"/>
            <w:bookmarkStart w:id="313" w:name="_Toc479595238"/>
            <w:bookmarkStart w:id="314" w:name="_Toc82515709"/>
            <w:r w:rsidRPr="002E5988">
              <w:rPr>
                <w:sz w:val="28"/>
                <w:szCs w:val="28"/>
                <w:lang w:eastAsia="en-US" w:bidi="en-US"/>
              </w:rPr>
              <w:t>0.10</w:t>
            </w:r>
            <w:bookmarkEnd w:id="311"/>
            <w:bookmarkEnd w:id="312"/>
            <w:bookmarkEnd w:id="313"/>
            <w:bookmarkEnd w:id="314"/>
          </w:p>
        </w:tc>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15" w:name="_Toc479098459"/>
            <w:bookmarkStart w:id="316" w:name="_Toc479143473"/>
            <w:bookmarkStart w:id="317" w:name="_Toc479595239"/>
            <w:bookmarkStart w:id="318" w:name="_Toc82515710"/>
            <w:r w:rsidRPr="002E5988">
              <w:rPr>
                <w:sz w:val="28"/>
                <w:szCs w:val="28"/>
                <w:lang w:eastAsia="en-US" w:bidi="en-US"/>
              </w:rPr>
              <w:t>0.15</w:t>
            </w:r>
            <w:bookmarkEnd w:id="315"/>
            <w:bookmarkEnd w:id="316"/>
            <w:bookmarkEnd w:id="317"/>
            <w:bookmarkEnd w:id="318"/>
          </w:p>
        </w:tc>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19" w:name="_Toc479098460"/>
            <w:bookmarkStart w:id="320" w:name="_Toc479143474"/>
            <w:bookmarkStart w:id="321" w:name="_Toc479595240"/>
            <w:bookmarkStart w:id="322" w:name="_Toc82515711"/>
            <w:r w:rsidRPr="002E5988">
              <w:rPr>
                <w:sz w:val="28"/>
                <w:szCs w:val="28"/>
                <w:lang w:eastAsia="en-US" w:bidi="en-US"/>
              </w:rPr>
              <w:t>0.15</w:t>
            </w:r>
            <w:bookmarkEnd w:id="319"/>
            <w:bookmarkEnd w:id="320"/>
            <w:bookmarkEnd w:id="321"/>
            <w:bookmarkEnd w:id="322"/>
          </w:p>
        </w:tc>
      </w:tr>
      <w:tr w:rsidR="00412538" w:rsidRPr="002E5988" w:rsidTr="001B287B">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23" w:name="_Toc479098461"/>
            <w:bookmarkStart w:id="324" w:name="_Toc479143475"/>
            <w:bookmarkStart w:id="325" w:name="_Toc479595241"/>
            <w:bookmarkStart w:id="326" w:name="_Toc82515712"/>
            <w:r w:rsidRPr="002E5988">
              <w:rPr>
                <w:sz w:val="28"/>
                <w:szCs w:val="28"/>
                <w:lang w:eastAsia="en-US" w:bidi="en-US"/>
              </w:rPr>
              <w:t>Завод 2</w:t>
            </w:r>
            <w:bookmarkEnd w:id="323"/>
            <w:bookmarkEnd w:id="324"/>
            <w:bookmarkEnd w:id="325"/>
            <w:bookmarkEnd w:id="326"/>
          </w:p>
        </w:tc>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27" w:name="_Toc479098462"/>
            <w:bookmarkStart w:id="328" w:name="_Toc479143476"/>
            <w:bookmarkStart w:id="329" w:name="_Toc479595242"/>
            <w:bookmarkStart w:id="330" w:name="_Toc82515713"/>
            <w:r w:rsidRPr="002E5988">
              <w:rPr>
                <w:sz w:val="28"/>
                <w:szCs w:val="28"/>
                <w:lang w:eastAsia="en-US" w:bidi="en-US"/>
              </w:rPr>
              <w:t>0.08</w:t>
            </w:r>
            <w:bookmarkEnd w:id="327"/>
            <w:bookmarkEnd w:id="328"/>
            <w:bookmarkEnd w:id="329"/>
            <w:bookmarkEnd w:id="330"/>
          </w:p>
        </w:tc>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31" w:name="_Toc479098463"/>
            <w:bookmarkStart w:id="332" w:name="_Toc479143477"/>
            <w:bookmarkStart w:id="333" w:name="_Toc479595243"/>
            <w:bookmarkStart w:id="334" w:name="_Toc82515714"/>
            <w:r w:rsidRPr="002E5988">
              <w:rPr>
                <w:sz w:val="28"/>
                <w:szCs w:val="28"/>
                <w:lang w:eastAsia="en-US" w:bidi="en-US"/>
              </w:rPr>
              <w:t>0.06</w:t>
            </w:r>
            <w:bookmarkEnd w:id="331"/>
            <w:bookmarkEnd w:id="332"/>
            <w:bookmarkEnd w:id="333"/>
            <w:bookmarkEnd w:id="334"/>
          </w:p>
        </w:tc>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35" w:name="_Toc479098464"/>
            <w:bookmarkStart w:id="336" w:name="_Toc479143478"/>
            <w:bookmarkStart w:id="337" w:name="_Toc479595244"/>
            <w:bookmarkStart w:id="338" w:name="_Toc82515715"/>
            <w:r w:rsidRPr="002E5988">
              <w:rPr>
                <w:sz w:val="28"/>
                <w:szCs w:val="28"/>
                <w:lang w:eastAsia="en-US" w:bidi="en-US"/>
              </w:rPr>
              <w:t>0.09</w:t>
            </w:r>
            <w:bookmarkEnd w:id="335"/>
            <w:bookmarkEnd w:id="336"/>
            <w:bookmarkEnd w:id="337"/>
            <w:bookmarkEnd w:id="338"/>
          </w:p>
        </w:tc>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39" w:name="_Toc479098465"/>
            <w:bookmarkStart w:id="340" w:name="_Toc479143479"/>
            <w:bookmarkStart w:id="341" w:name="_Toc479595245"/>
            <w:bookmarkStart w:id="342" w:name="_Toc82515716"/>
            <w:r w:rsidRPr="002E5988">
              <w:rPr>
                <w:sz w:val="28"/>
                <w:szCs w:val="28"/>
                <w:lang w:eastAsia="en-US" w:bidi="en-US"/>
              </w:rPr>
              <w:t>0.12</w:t>
            </w:r>
            <w:bookmarkEnd w:id="339"/>
            <w:bookmarkEnd w:id="340"/>
            <w:bookmarkEnd w:id="341"/>
            <w:bookmarkEnd w:id="342"/>
          </w:p>
        </w:tc>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43" w:name="_Toc479098466"/>
            <w:bookmarkStart w:id="344" w:name="_Toc479143480"/>
            <w:bookmarkStart w:id="345" w:name="_Toc479595246"/>
            <w:bookmarkStart w:id="346" w:name="_Toc82515717"/>
            <w:r w:rsidRPr="002E5988">
              <w:rPr>
                <w:sz w:val="28"/>
                <w:szCs w:val="28"/>
                <w:lang w:eastAsia="en-US" w:bidi="en-US"/>
              </w:rPr>
              <w:t>0.14</w:t>
            </w:r>
            <w:bookmarkEnd w:id="343"/>
            <w:bookmarkEnd w:id="344"/>
            <w:bookmarkEnd w:id="345"/>
            <w:bookmarkEnd w:id="346"/>
          </w:p>
        </w:tc>
      </w:tr>
      <w:tr w:rsidR="00412538" w:rsidRPr="002E5988" w:rsidTr="001B287B">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47" w:name="_Toc479098467"/>
            <w:bookmarkStart w:id="348" w:name="_Toc479143481"/>
            <w:bookmarkStart w:id="349" w:name="_Toc479595247"/>
            <w:bookmarkStart w:id="350" w:name="_Toc82515718"/>
            <w:r w:rsidRPr="002E5988">
              <w:rPr>
                <w:sz w:val="28"/>
                <w:szCs w:val="28"/>
                <w:lang w:eastAsia="en-US" w:bidi="en-US"/>
              </w:rPr>
              <w:t>Завод 3</w:t>
            </w:r>
            <w:bookmarkEnd w:id="347"/>
            <w:bookmarkEnd w:id="348"/>
            <w:bookmarkEnd w:id="349"/>
            <w:bookmarkEnd w:id="350"/>
          </w:p>
        </w:tc>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51" w:name="_Toc479098468"/>
            <w:bookmarkStart w:id="352" w:name="_Toc479143482"/>
            <w:bookmarkStart w:id="353" w:name="_Toc479595248"/>
            <w:bookmarkStart w:id="354" w:name="_Toc82515719"/>
            <w:r w:rsidRPr="002E5988">
              <w:rPr>
                <w:sz w:val="28"/>
                <w:szCs w:val="28"/>
                <w:lang w:eastAsia="en-US" w:bidi="en-US"/>
              </w:rPr>
              <w:t>0.10</w:t>
            </w:r>
            <w:bookmarkEnd w:id="351"/>
            <w:bookmarkEnd w:id="352"/>
            <w:bookmarkEnd w:id="353"/>
            <w:bookmarkEnd w:id="354"/>
          </w:p>
        </w:tc>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55" w:name="_Toc479098469"/>
            <w:bookmarkStart w:id="356" w:name="_Toc479143483"/>
            <w:bookmarkStart w:id="357" w:name="_Toc479595249"/>
            <w:bookmarkStart w:id="358" w:name="_Toc82515720"/>
            <w:r w:rsidRPr="002E5988">
              <w:rPr>
                <w:sz w:val="28"/>
                <w:szCs w:val="28"/>
                <w:lang w:eastAsia="en-US" w:bidi="en-US"/>
              </w:rPr>
              <w:t>0.09</w:t>
            </w:r>
            <w:bookmarkEnd w:id="355"/>
            <w:bookmarkEnd w:id="356"/>
            <w:bookmarkEnd w:id="357"/>
            <w:bookmarkEnd w:id="358"/>
          </w:p>
        </w:tc>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59" w:name="_Toc479098470"/>
            <w:bookmarkStart w:id="360" w:name="_Toc479143484"/>
            <w:bookmarkStart w:id="361" w:name="_Toc479595250"/>
            <w:bookmarkStart w:id="362" w:name="_Toc82515721"/>
            <w:r w:rsidRPr="002E5988">
              <w:rPr>
                <w:sz w:val="28"/>
                <w:szCs w:val="28"/>
                <w:lang w:eastAsia="en-US" w:bidi="en-US"/>
              </w:rPr>
              <w:t>0.08</w:t>
            </w:r>
            <w:bookmarkEnd w:id="359"/>
            <w:bookmarkEnd w:id="360"/>
            <w:bookmarkEnd w:id="361"/>
            <w:bookmarkEnd w:id="362"/>
          </w:p>
        </w:tc>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63" w:name="_Toc479098471"/>
            <w:bookmarkStart w:id="364" w:name="_Toc479143485"/>
            <w:bookmarkStart w:id="365" w:name="_Toc479595251"/>
            <w:bookmarkStart w:id="366" w:name="_Toc82515722"/>
            <w:r w:rsidRPr="002E5988">
              <w:rPr>
                <w:sz w:val="28"/>
                <w:szCs w:val="28"/>
                <w:lang w:eastAsia="en-US" w:bidi="en-US"/>
              </w:rPr>
              <w:t>0.10</w:t>
            </w:r>
            <w:bookmarkEnd w:id="363"/>
            <w:bookmarkEnd w:id="364"/>
            <w:bookmarkEnd w:id="365"/>
            <w:bookmarkEnd w:id="366"/>
          </w:p>
        </w:tc>
        <w:tc>
          <w:tcPr>
            <w:tcW w:w="1548"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67" w:name="_Toc479098472"/>
            <w:bookmarkStart w:id="368" w:name="_Toc479143486"/>
            <w:bookmarkStart w:id="369" w:name="_Toc479595252"/>
            <w:bookmarkStart w:id="370" w:name="_Toc82515723"/>
            <w:r w:rsidRPr="002E5988">
              <w:rPr>
                <w:sz w:val="28"/>
                <w:szCs w:val="28"/>
                <w:lang w:eastAsia="en-US" w:bidi="en-US"/>
              </w:rPr>
              <w:t>0.15</w:t>
            </w:r>
            <w:bookmarkEnd w:id="367"/>
            <w:bookmarkEnd w:id="368"/>
            <w:bookmarkEnd w:id="369"/>
            <w:bookmarkEnd w:id="370"/>
          </w:p>
        </w:tc>
      </w:tr>
    </w:tbl>
    <w:p w:rsidR="00412538" w:rsidRPr="002E5988" w:rsidRDefault="00412538" w:rsidP="00412538">
      <w:pPr>
        <w:tabs>
          <w:tab w:val="left" w:pos="13180"/>
          <w:tab w:val="right" w:pos="16930"/>
        </w:tabs>
        <w:ind w:firstLine="709"/>
        <w:jc w:val="both"/>
        <w:outlineLvl w:val="1"/>
        <w:rPr>
          <w:sz w:val="28"/>
          <w:szCs w:val="28"/>
          <w:lang w:eastAsia="en-US" w:bidi="en-US"/>
        </w:rPr>
      </w:pPr>
      <w:bookmarkStart w:id="371" w:name="_Toc479098473"/>
      <w:bookmarkStart w:id="372" w:name="_Toc479143487"/>
      <w:bookmarkStart w:id="373" w:name="_Toc479595253"/>
      <w:bookmarkStart w:id="374" w:name="_Toc82515724"/>
      <w:r w:rsidRPr="002E5988">
        <w:rPr>
          <w:sz w:val="28"/>
          <w:szCs w:val="28"/>
          <w:lang w:eastAsia="en-US" w:bidi="en-US"/>
        </w:rPr>
        <w:t>Стоимость утилизации, отработавших свой срок деталей (за 1 штуку) приводится в таблице:</w:t>
      </w:r>
      <w:bookmarkEnd w:id="371"/>
      <w:bookmarkEnd w:id="372"/>
      <w:bookmarkEnd w:id="373"/>
      <w:bookmarkEnd w:id="3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7"/>
        <w:gridCol w:w="1477"/>
        <w:gridCol w:w="1477"/>
        <w:gridCol w:w="1477"/>
        <w:gridCol w:w="1477"/>
        <w:gridCol w:w="1477"/>
      </w:tblGrid>
      <w:tr w:rsidR="00412538" w:rsidRPr="002E5988" w:rsidTr="001B287B">
        <w:tc>
          <w:tcPr>
            <w:tcW w:w="1447"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p>
        </w:tc>
        <w:tc>
          <w:tcPr>
            <w:tcW w:w="1477"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75" w:name="_Toc479098474"/>
            <w:bookmarkStart w:id="376" w:name="_Toc479143488"/>
            <w:bookmarkStart w:id="377" w:name="_Toc479595254"/>
            <w:bookmarkStart w:id="378" w:name="_Toc82515725"/>
            <w:r w:rsidRPr="002E5988">
              <w:rPr>
                <w:sz w:val="28"/>
                <w:szCs w:val="28"/>
                <w:lang w:eastAsia="en-US" w:bidi="en-US"/>
              </w:rPr>
              <w:t>Клиент 1</w:t>
            </w:r>
            <w:bookmarkEnd w:id="375"/>
            <w:bookmarkEnd w:id="376"/>
            <w:bookmarkEnd w:id="377"/>
            <w:bookmarkEnd w:id="378"/>
          </w:p>
        </w:tc>
        <w:tc>
          <w:tcPr>
            <w:tcW w:w="1477"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79" w:name="_Toc479098475"/>
            <w:bookmarkStart w:id="380" w:name="_Toc479143489"/>
            <w:bookmarkStart w:id="381" w:name="_Toc479595255"/>
            <w:bookmarkStart w:id="382" w:name="_Toc82515726"/>
            <w:r w:rsidRPr="002E5988">
              <w:rPr>
                <w:sz w:val="28"/>
                <w:szCs w:val="28"/>
                <w:lang w:eastAsia="en-US" w:bidi="en-US"/>
              </w:rPr>
              <w:t>Клиент 2</w:t>
            </w:r>
            <w:bookmarkEnd w:id="379"/>
            <w:bookmarkEnd w:id="380"/>
            <w:bookmarkEnd w:id="381"/>
            <w:bookmarkEnd w:id="382"/>
          </w:p>
        </w:tc>
        <w:tc>
          <w:tcPr>
            <w:tcW w:w="1477"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83" w:name="_Toc479098476"/>
            <w:bookmarkStart w:id="384" w:name="_Toc479143490"/>
            <w:bookmarkStart w:id="385" w:name="_Toc479595256"/>
            <w:bookmarkStart w:id="386" w:name="_Toc82515727"/>
            <w:r w:rsidRPr="002E5988">
              <w:rPr>
                <w:sz w:val="28"/>
                <w:szCs w:val="28"/>
                <w:lang w:eastAsia="en-US" w:bidi="en-US"/>
              </w:rPr>
              <w:t>Клиент 3</w:t>
            </w:r>
            <w:bookmarkEnd w:id="383"/>
            <w:bookmarkEnd w:id="384"/>
            <w:bookmarkEnd w:id="385"/>
            <w:bookmarkEnd w:id="386"/>
          </w:p>
        </w:tc>
        <w:tc>
          <w:tcPr>
            <w:tcW w:w="1477"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87" w:name="_Toc479098477"/>
            <w:bookmarkStart w:id="388" w:name="_Toc479143491"/>
            <w:bookmarkStart w:id="389" w:name="_Toc479595257"/>
            <w:bookmarkStart w:id="390" w:name="_Toc82515728"/>
            <w:r w:rsidRPr="002E5988">
              <w:rPr>
                <w:sz w:val="28"/>
                <w:szCs w:val="28"/>
                <w:lang w:eastAsia="en-US" w:bidi="en-US"/>
              </w:rPr>
              <w:t>Клиент 4</w:t>
            </w:r>
            <w:bookmarkEnd w:id="387"/>
            <w:bookmarkEnd w:id="388"/>
            <w:bookmarkEnd w:id="389"/>
            <w:bookmarkEnd w:id="390"/>
          </w:p>
        </w:tc>
        <w:tc>
          <w:tcPr>
            <w:tcW w:w="1477"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91" w:name="_Toc479098478"/>
            <w:bookmarkStart w:id="392" w:name="_Toc479143492"/>
            <w:bookmarkStart w:id="393" w:name="_Toc479595258"/>
            <w:bookmarkStart w:id="394" w:name="_Toc82515729"/>
            <w:r w:rsidRPr="002E5988">
              <w:rPr>
                <w:sz w:val="28"/>
                <w:szCs w:val="28"/>
                <w:lang w:eastAsia="en-US" w:bidi="en-US"/>
              </w:rPr>
              <w:t>Клиент 5</w:t>
            </w:r>
            <w:bookmarkEnd w:id="391"/>
            <w:bookmarkEnd w:id="392"/>
            <w:bookmarkEnd w:id="393"/>
            <w:bookmarkEnd w:id="394"/>
          </w:p>
        </w:tc>
      </w:tr>
      <w:tr w:rsidR="00412538" w:rsidRPr="002E5988" w:rsidTr="001B287B">
        <w:tc>
          <w:tcPr>
            <w:tcW w:w="1447"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95" w:name="_Toc479098479"/>
            <w:bookmarkStart w:id="396" w:name="_Toc479143493"/>
            <w:bookmarkStart w:id="397" w:name="_Toc479595259"/>
            <w:bookmarkStart w:id="398" w:name="_Toc82515730"/>
            <w:r w:rsidRPr="002E5988">
              <w:rPr>
                <w:sz w:val="28"/>
                <w:szCs w:val="28"/>
                <w:lang w:eastAsia="en-US" w:bidi="en-US"/>
              </w:rPr>
              <w:t>Завод 1</w:t>
            </w:r>
            <w:bookmarkEnd w:id="395"/>
            <w:bookmarkEnd w:id="396"/>
            <w:bookmarkEnd w:id="397"/>
            <w:bookmarkEnd w:id="398"/>
          </w:p>
        </w:tc>
        <w:tc>
          <w:tcPr>
            <w:tcW w:w="1477"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399" w:name="_Toc479098480"/>
            <w:bookmarkStart w:id="400" w:name="_Toc479143494"/>
            <w:bookmarkStart w:id="401" w:name="_Toc479595260"/>
            <w:bookmarkStart w:id="402" w:name="_Toc82515731"/>
            <w:r w:rsidRPr="002E5988">
              <w:rPr>
                <w:sz w:val="28"/>
                <w:szCs w:val="28"/>
                <w:lang w:eastAsia="en-US" w:bidi="en-US"/>
              </w:rPr>
              <w:t>0.01</w:t>
            </w:r>
            <w:bookmarkEnd w:id="399"/>
            <w:bookmarkEnd w:id="400"/>
            <w:bookmarkEnd w:id="401"/>
            <w:bookmarkEnd w:id="402"/>
          </w:p>
        </w:tc>
        <w:tc>
          <w:tcPr>
            <w:tcW w:w="1477" w:type="dxa"/>
            <w:shd w:val="clear" w:color="auto" w:fill="auto"/>
          </w:tcPr>
          <w:p w:rsidR="00412538" w:rsidRPr="002E5988" w:rsidRDefault="00412538" w:rsidP="001B287B">
            <w:pPr>
              <w:tabs>
                <w:tab w:val="left" w:pos="13180"/>
                <w:tab w:val="right" w:pos="16930"/>
              </w:tabs>
              <w:jc w:val="both"/>
              <w:outlineLvl w:val="1"/>
              <w:rPr>
                <w:i/>
                <w:iCs/>
                <w:sz w:val="28"/>
                <w:szCs w:val="28"/>
                <w:lang w:eastAsia="en-US" w:bidi="en-US"/>
              </w:rPr>
            </w:pPr>
            <w:bookmarkStart w:id="403" w:name="_Toc479098481"/>
            <w:bookmarkStart w:id="404" w:name="_Toc479143495"/>
            <w:bookmarkStart w:id="405" w:name="_Toc479595261"/>
            <w:bookmarkStart w:id="406" w:name="_Toc82515732"/>
            <w:r w:rsidRPr="002E5988">
              <w:rPr>
                <w:i/>
                <w:iCs/>
                <w:sz w:val="28"/>
                <w:szCs w:val="28"/>
                <w:lang w:eastAsia="en-US" w:bidi="en-US"/>
              </w:rPr>
              <w:t>а</w:t>
            </w:r>
            <w:bookmarkEnd w:id="403"/>
            <w:bookmarkEnd w:id="404"/>
            <w:bookmarkEnd w:id="405"/>
            <w:bookmarkEnd w:id="406"/>
          </w:p>
        </w:tc>
        <w:tc>
          <w:tcPr>
            <w:tcW w:w="1477"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407" w:name="_Toc479098482"/>
            <w:bookmarkStart w:id="408" w:name="_Toc479143496"/>
            <w:bookmarkStart w:id="409" w:name="_Toc479595262"/>
            <w:bookmarkStart w:id="410" w:name="_Toc82515733"/>
            <w:r w:rsidRPr="002E5988">
              <w:rPr>
                <w:sz w:val="28"/>
                <w:szCs w:val="28"/>
                <w:lang w:eastAsia="en-US" w:bidi="en-US"/>
              </w:rPr>
              <w:t>0.04</w:t>
            </w:r>
            <w:bookmarkEnd w:id="407"/>
            <w:bookmarkEnd w:id="408"/>
            <w:bookmarkEnd w:id="409"/>
            <w:bookmarkEnd w:id="410"/>
          </w:p>
        </w:tc>
        <w:tc>
          <w:tcPr>
            <w:tcW w:w="1477"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411" w:name="_Toc479098483"/>
            <w:bookmarkStart w:id="412" w:name="_Toc479143497"/>
            <w:bookmarkStart w:id="413" w:name="_Toc479595263"/>
            <w:bookmarkStart w:id="414" w:name="_Toc82515734"/>
            <w:r w:rsidRPr="002E5988">
              <w:rPr>
                <w:sz w:val="28"/>
                <w:szCs w:val="28"/>
                <w:lang w:eastAsia="en-US" w:bidi="en-US"/>
              </w:rPr>
              <w:t>0.05</w:t>
            </w:r>
            <w:bookmarkEnd w:id="411"/>
            <w:bookmarkEnd w:id="412"/>
            <w:bookmarkEnd w:id="413"/>
            <w:bookmarkEnd w:id="414"/>
          </w:p>
        </w:tc>
        <w:tc>
          <w:tcPr>
            <w:tcW w:w="1477"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415" w:name="_Toc479098484"/>
            <w:bookmarkStart w:id="416" w:name="_Toc479143498"/>
            <w:bookmarkStart w:id="417" w:name="_Toc479595264"/>
            <w:bookmarkStart w:id="418" w:name="_Toc82515735"/>
            <w:r w:rsidRPr="002E5988">
              <w:rPr>
                <w:sz w:val="28"/>
                <w:szCs w:val="28"/>
                <w:lang w:eastAsia="en-US" w:bidi="en-US"/>
              </w:rPr>
              <w:t>0.06</w:t>
            </w:r>
            <w:bookmarkEnd w:id="415"/>
            <w:bookmarkEnd w:id="416"/>
            <w:bookmarkEnd w:id="417"/>
            <w:bookmarkEnd w:id="418"/>
          </w:p>
        </w:tc>
      </w:tr>
      <w:tr w:rsidR="00412538" w:rsidRPr="002E5988" w:rsidTr="001B287B">
        <w:tc>
          <w:tcPr>
            <w:tcW w:w="1447"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419" w:name="_Toc479098485"/>
            <w:bookmarkStart w:id="420" w:name="_Toc479143499"/>
            <w:bookmarkStart w:id="421" w:name="_Toc479595265"/>
            <w:bookmarkStart w:id="422" w:name="_Toc82515736"/>
            <w:r w:rsidRPr="002E5988">
              <w:rPr>
                <w:sz w:val="28"/>
                <w:szCs w:val="28"/>
                <w:lang w:eastAsia="en-US" w:bidi="en-US"/>
              </w:rPr>
              <w:t>Завод 2</w:t>
            </w:r>
            <w:bookmarkEnd w:id="419"/>
            <w:bookmarkEnd w:id="420"/>
            <w:bookmarkEnd w:id="421"/>
            <w:bookmarkEnd w:id="422"/>
          </w:p>
        </w:tc>
        <w:tc>
          <w:tcPr>
            <w:tcW w:w="1477"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423" w:name="_Toc479098486"/>
            <w:bookmarkStart w:id="424" w:name="_Toc479143500"/>
            <w:bookmarkStart w:id="425" w:name="_Toc479595266"/>
            <w:bookmarkStart w:id="426" w:name="_Toc82515737"/>
            <w:r w:rsidRPr="002E5988">
              <w:rPr>
                <w:sz w:val="28"/>
                <w:szCs w:val="28"/>
                <w:lang w:eastAsia="en-US" w:bidi="en-US"/>
              </w:rPr>
              <w:t>0.02</w:t>
            </w:r>
            <w:bookmarkEnd w:id="423"/>
            <w:bookmarkEnd w:id="424"/>
            <w:bookmarkEnd w:id="425"/>
            <w:bookmarkEnd w:id="426"/>
          </w:p>
        </w:tc>
        <w:tc>
          <w:tcPr>
            <w:tcW w:w="1477"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427" w:name="_Toc479098487"/>
            <w:bookmarkStart w:id="428" w:name="_Toc479143501"/>
            <w:bookmarkStart w:id="429" w:name="_Toc479595267"/>
            <w:bookmarkStart w:id="430" w:name="_Toc82515738"/>
            <w:r w:rsidRPr="002E5988">
              <w:rPr>
                <w:sz w:val="28"/>
                <w:szCs w:val="28"/>
                <w:lang w:eastAsia="en-US" w:bidi="en-US"/>
              </w:rPr>
              <w:t>0.02</w:t>
            </w:r>
            <w:bookmarkEnd w:id="427"/>
            <w:bookmarkEnd w:id="428"/>
            <w:bookmarkEnd w:id="429"/>
            <w:bookmarkEnd w:id="430"/>
          </w:p>
        </w:tc>
        <w:tc>
          <w:tcPr>
            <w:tcW w:w="1477" w:type="dxa"/>
            <w:shd w:val="clear" w:color="auto" w:fill="auto"/>
          </w:tcPr>
          <w:p w:rsidR="00412538" w:rsidRPr="002E5988" w:rsidRDefault="00412538" w:rsidP="001B287B">
            <w:pPr>
              <w:tabs>
                <w:tab w:val="left" w:pos="13180"/>
                <w:tab w:val="right" w:pos="16930"/>
              </w:tabs>
              <w:jc w:val="both"/>
              <w:outlineLvl w:val="1"/>
              <w:rPr>
                <w:sz w:val="28"/>
                <w:szCs w:val="28"/>
                <w:lang w:val="en-US" w:eastAsia="en-US" w:bidi="en-US"/>
              </w:rPr>
            </w:pPr>
            <w:bookmarkStart w:id="431" w:name="_Toc479098488"/>
            <w:bookmarkStart w:id="432" w:name="_Toc479143502"/>
            <w:bookmarkStart w:id="433" w:name="_Toc479595268"/>
            <w:bookmarkStart w:id="434" w:name="_Toc82515739"/>
            <w:r w:rsidRPr="002E5988">
              <w:rPr>
                <w:sz w:val="28"/>
                <w:szCs w:val="28"/>
                <w:lang w:val="en-US" w:eastAsia="en-US" w:bidi="en-US"/>
              </w:rPr>
              <w:t>b</w:t>
            </w:r>
            <w:bookmarkEnd w:id="431"/>
            <w:bookmarkEnd w:id="432"/>
            <w:bookmarkEnd w:id="433"/>
            <w:bookmarkEnd w:id="434"/>
          </w:p>
        </w:tc>
        <w:tc>
          <w:tcPr>
            <w:tcW w:w="1477"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435" w:name="_Toc479098489"/>
            <w:bookmarkStart w:id="436" w:name="_Toc479143503"/>
            <w:bookmarkStart w:id="437" w:name="_Toc479595269"/>
            <w:bookmarkStart w:id="438" w:name="_Toc82515740"/>
            <w:r w:rsidRPr="002E5988">
              <w:rPr>
                <w:sz w:val="28"/>
                <w:szCs w:val="28"/>
                <w:lang w:eastAsia="en-US" w:bidi="en-US"/>
              </w:rPr>
              <w:t>0.02</w:t>
            </w:r>
            <w:bookmarkEnd w:id="435"/>
            <w:bookmarkEnd w:id="436"/>
            <w:bookmarkEnd w:id="437"/>
            <w:bookmarkEnd w:id="438"/>
          </w:p>
        </w:tc>
        <w:tc>
          <w:tcPr>
            <w:tcW w:w="1477"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439" w:name="_Toc479098490"/>
            <w:bookmarkStart w:id="440" w:name="_Toc479143504"/>
            <w:bookmarkStart w:id="441" w:name="_Toc479595270"/>
            <w:bookmarkStart w:id="442" w:name="_Toc82515741"/>
            <w:r w:rsidRPr="002E5988">
              <w:rPr>
                <w:sz w:val="28"/>
                <w:szCs w:val="28"/>
                <w:lang w:eastAsia="en-US" w:bidi="en-US"/>
              </w:rPr>
              <w:t>0.04</w:t>
            </w:r>
            <w:bookmarkEnd w:id="439"/>
            <w:bookmarkEnd w:id="440"/>
            <w:bookmarkEnd w:id="441"/>
            <w:bookmarkEnd w:id="442"/>
          </w:p>
        </w:tc>
      </w:tr>
      <w:tr w:rsidR="00412538" w:rsidRPr="002E5988" w:rsidTr="001B287B">
        <w:tc>
          <w:tcPr>
            <w:tcW w:w="1447"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443" w:name="_Toc479098491"/>
            <w:bookmarkStart w:id="444" w:name="_Toc479143505"/>
            <w:bookmarkStart w:id="445" w:name="_Toc479595271"/>
            <w:bookmarkStart w:id="446" w:name="_Toc82515742"/>
            <w:r w:rsidRPr="002E5988">
              <w:rPr>
                <w:sz w:val="28"/>
                <w:szCs w:val="28"/>
                <w:lang w:eastAsia="en-US" w:bidi="en-US"/>
              </w:rPr>
              <w:t>Завод 3</w:t>
            </w:r>
            <w:bookmarkEnd w:id="443"/>
            <w:bookmarkEnd w:id="444"/>
            <w:bookmarkEnd w:id="445"/>
            <w:bookmarkEnd w:id="446"/>
          </w:p>
        </w:tc>
        <w:tc>
          <w:tcPr>
            <w:tcW w:w="1477"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447" w:name="_Toc479098492"/>
            <w:bookmarkStart w:id="448" w:name="_Toc479143506"/>
            <w:bookmarkStart w:id="449" w:name="_Toc479595272"/>
            <w:bookmarkStart w:id="450" w:name="_Toc82515743"/>
            <w:r w:rsidRPr="002E5988">
              <w:rPr>
                <w:sz w:val="28"/>
                <w:szCs w:val="28"/>
                <w:lang w:eastAsia="en-US" w:bidi="en-US"/>
              </w:rPr>
              <w:t>0.02</w:t>
            </w:r>
            <w:bookmarkEnd w:id="447"/>
            <w:bookmarkEnd w:id="448"/>
            <w:bookmarkEnd w:id="449"/>
            <w:bookmarkEnd w:id="450"/>
          </w:p>
        </w:tc>
        <w:tc>
          <w:tcPr>
            <w:tcW w:w="1477"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451" w:name="_Toc479098493"/>
            <w:bookmarkStart w:id="452" w:name="_Toc479143507"/>
            <w:bookmarkStart w:id="453" w:name="_Toc479595273"/>
            <w:bookmarkStart w:id="454" w:name="_Toc82515744"/>
            <w:r w:rsidRPr="002E5988">
              <w:rPr>
                <w:sz w:val="28"/>
                <w:szCs w:val="28"/>
                <w:lang w:eastAsia="en-US" w:bidi="en-US"/>
              </w:rPr>
              <w:t>0.02</w:t>
            </w:r>
            <w:bookmarkEnd w:id="451"/>
            <w:bookmarkEnd w:id="452"/>
            <w:bookmarkEnd w:id="453"/>
            <w:bookmarkEnd w:id="454"/>
          </w:p>
        </w:tc>
        <w:tc>
          <w:tcPr>
            <w:tcW w:w="1477"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455" w:name="_Toc479098494"/>
            <w:bookmarkStart w:id="456" w:name="_Toc479143508"/>
            <w:bookmarkStart w:id="457" w:name="_Toc479595274"/>
            <w:bookmarkStart w:id="458" w:name="_Toc82515745"/>
            <w:r w:rsidRPr="002E5988">
              <w:rPr>
                <w:sz w:val="28"/>
                <w:szCs w:val="28"/>
                <w:lang w:eastAsia="en-US" w:bidi="en-US"/>
              </w:rPr>
              <w:t>0.05</w:t>
            </w:r>
            <w:bookmarkEnd w:id="455"/>
            <w:bookmarkEnd w:id="456"/>
            <w:bookmarkEnd w:id="457"/>
            <w:bookmarkEnd w:id="458"/>
          </w:p>
        </w:tc>
        <w:tc>
          <w:tcPr>
            <w:tcW w:w="1477" w:type="dxa"/>
            <w:shd w:val="clear" w:color="auto" w:fill="auto"/>
          </w:tcPr>
          <w:p w:rsidR="00412538" w:rsidRPr="002E5988" w:rsidRDefault="00412538" w:rsidP="001B287B">
            <w:pPr>
              <w:tabs>
                <w:tab w:val="left" w:pos="13180"/>
                <w:tab w:val="right" w:pos="16930"/>
              </w:tabs>
              <w:jc w:val="both"/>
              <w:outlineLvl w:val="1"/>
              <w:rPr>
                <w:sz w:val="28"/>
                <w:szCs w:val="28"/>
                <w:lang w:val="en-US" w:eastAsia="en-US" w:bidi="en-US"/>
              </w:rPr>
            </w:pPr>
            <w:bookmarkStart w:id="459" w:name="_Toc479098495"/>
            <w:bookmarkStart w:id="460" w:name="_Toc479143509"/>
            <w:bookmarkStart w:id="461" w:name="_Toc479595275"/>
            <w:bookmarkStart w:id="462" w:name="_Toc82515746"/>
            <w:r w:rsidRPr="002E5988">
              <w:rPr>
                <w:sz w:val="28"/>
                <w:szCs w:val="28"/>
                <w:lang w:val="en-US" w:eastAsia="en-US" w:bidi="en-US"/>
              </w:rPr>
              <w:t>c</w:t>
            </w:r>
            <w:bookmarkEnd w:id="459"/>
            <w:bookmarkEnd w:id="460"/>
            <w:bookmarkEnd w:id="461"/>
            <w:bookmarkEnd w:id="462"/>
          </w:p>
        </w:tc>
        <w:tc>
          <w:tcPr>
            <w:tcW w:w="1477"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463" w:name="_Toc479098496"/>
            <w:bookmarkStart w:id="464" w:name="_Toc479143510"/>
            <w:bookmarkStart w:id="465" w:name="_Toc479595276"/>
            <w:bookmarkStart w:id="466" w:name="_Toc82515747"/>
            <w:r w:rsidRPr="002E5988">
              <w:rPr>
                <w:sz w:val="28"/>
                <w:szCs w:val="28"/>
                <w:lang w:eastAsia="en-US" w:bidi="en-US"/>
              </w:rPr>
              <w:t>0.02</w:t>
            </w:r>
            <w:bookmarkEnd w:id="463"/>
            <w:bookmarkEnd w:id="464"/>
            <w:bookmarkEnd w:id="465"/>
            <w:bookmarkEnd w:id="466"/>
          </w:p>
        </w:tc>
      </w:tr>
    </w:tbl>
    <w:p w:rsidR="00412538" w:rsidRPr="002E5988" w:rsidRDefault="00412538" w:rsidP="00412538">
      <w:pPr>
        <w:ind w:firstLine="709"/>
        <w:jc w:val="both"/>
        <w:rPr>
          <w:sz w:val="28"/>
          <w:szCs w:val="28"/>
        </w:rPr>
      </w:pPr>
      <w:r w:rsidRPr="002E5988">
        <w:rPr>
          <w:sz w:val="28"/>
          <w:szCs w:val="28"/>
        </w:rPr>
        <w:t xml:space="preserve">Варианты заданий исходных данных </w:t>
      </w:r>
    </w:p>
    <w:tbl>
      <w:tblPr>
        <w:tblW w:w="4589"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3375"/>
      </w:tblGrid>
      <w:tr w:rsidR="00412538" w:rsidRPr="002E5988" w:rsidTr="00412538">
        <w:tc>
          <w:tcPr>
            <w:tcW w:w="1214"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467" w:name="_Toc479098497"/>
            <w:bookmarkStart w:id="468" w:name="_Toc479143511"/>
            <w:bookmarkStart w:id="469" w:name="_Toc479595277"/>
            <w:bookmarkStart w:id="470" w:name="_Toc82515748"/>
            <w:r w:rsidRPr="002E5988">
              <w:rPr>
                <w:sz w:val="28"/>
                <w:szCs w:val="28"/>
                <w:lang w:eastAsia="en-US" w:bidi="en-US"/>
              </w:rPr>
              <w:t>Вариант задания</w:t>
            </w:r>
            <w:bookmarkEnd w:id="467"/>
            <w:bookmarkEnd w:id="468"/>
            <w:bookmarkEnd w:id="469"/>
            <w:bookmarkEnd w:id="470"/>
          </w:p>
        </w:tc>
        <w:tc>
          <w:tcPr>
            <w:tcW w:w="3375" w:type="dxa"/>
            <w:shd w:val="clear" w:color="auto" w:fill="auto"/>
          </w:tcPr>
          <w:p w:rsidR="00412538" w:rsidRPr="002E5988" w:rsidRDefault="00412538" w:rsidP="001B287B">
            <w:pPr>
              <w:tabs>
                <w:tab w:val="left" w:pos="13180"/>
                <w:tab w:val="right" w:pos="16930"/>
              </w:tabs>
              <w:jc w:val="both"/>
              <w:outlineLvl w:val="1"/>
              <w:rPr>
                <w:sz w:val="28"/>
                <w:szCs w:val="28"/>
                <w:lang w:eastAsia="en-US" w:bidi="en-US"/>
              </w:rPr>
            </w:pPr>
            <w:bookmarkStart w:id="471" w:name="_Toc479098498"/>
            <w:bookmarkStart w:id="472" w:name="_Toc479143512"/>
            <w:bookmarkStart w:id="473" w:name="_Toc479595278"/>
            <w:bookmarkStart w:id="474" w:name="_Toc82515749"/>
            <w:r w:rsidRPr="002E5988">
              <w:rPr>
                <w:sz w:val="28"/>
                <w:szCs w:val="28"/>
                <w:lang w:eastAsia="en-US" w:bidi="en-US"/>
              </w:rPr>
              <w:t>Исходные данные</w:t>
            </w:r>
            <w:bookmarkEnd w:id="471"/>
            <w:bookmarkEnd w:id="472"/>
            <w:bookmarkEnd w:id="473"/>
            <w:bookmarkEnd w:id="474"/>
          </w:p>
        </w:tc>
      </w:tr>
      <w:tr w:rsidR="00412538" w:rsidRPr="00B467FC" w:rsidTr="00412538">
        <w:tc>
          <w:tcPr>
            <w:tcW w:w="1214" w:type="dxa"/>
            <w:shd w:val="clear" w:color="auto" w:fill="auto"/>
          </w:tcPr>
          <w:p w:rsidR="00412538" w:rsidRPr="00B467FC" w:rsidRDefault="00412538" w:rsidP="001B287B">
            <w:pPr>
              <w:tabs>
                <w:tab w:val="left" w:pos="13180"/>
                <w:tab w:val="right" w:pos="16930"/>
              </w:tabs>
              <w:jc w:val="both"/>
              <w:outlineLvl w:val="1"/>
              <w:rPr>
                <w:lang w:eastAsia="en-US" w:bidi="en-US"/>
              </w:rPr>
            </w:pPr>
            <w:bookmarkStart w:id="475" w:name="_Toc479098501"/>
            <w:bookmarkStart w:id="476" w:name="_Toc479143515"/>
            <w:bookmarkStart w:id="477" w:name="_Toc479595281"/>
            <w:bookmarkStart w:id="478" w:name="_Toc82515750"/>
            <w:r w:rsidRPr="00B467FC">
              <w:rPr>
                <w:lang w:eastAsia="en-US" w:bidi="en-US"/>
              </w:rPr>
              <w:t>1</w:t>
            </w:r>
            <w:bookmarkEnd w:id="475"/>
            <w:bookmarkEnd w:id="476"/>
            <w:bookmarkEnd w:id="477"/>
            <w:bookmarkEnd w:id="478"/>
          </w:p>
        </w:tc>
        <w:tc>
          <w:tcPr>
            <w:tcW w:w="3375" w:type="dxa"/>
            <w:shd w:val="clear" w:color="auto" w:fill="auto"/>
          </w:tcPr>
          <w:p w:rsidR="00412538" w:rsidRPr="00B467FC" w:rsidRDefault="00412538" w:rsidP="001B287B">
            <w:pPr>
              <w:tabs>
                <w:tab w:val="left" w:pos="13180"/>
                <w:tab w:val="right" w:pos="16930"/>
              </w:tabs>
              <w:jc w:val="both"/>
              <w:outlineLvl w:val="1"/>
              <w:rPr>
                <w:lang w:val="en-US" w:eastAsia="en-US" w:bidi="en-US"/>
              </w:rPr>
            </w:pPr>
            <w:bookmarkStart w:id="479" w:name="_Toc479098502"/>
            <w:bookmarkStart w:id="480" w:name="_Toc479143516"/>
            <w:bookmarkStart w:id="481" w:name="_Toc479595282"/>
            <w:bookmarkStart w:id="482" w:name="_Toc82515751"/>
            <w:r w:rsidRPr="00B467FC">
              <w:rPr>
                <w:lang w:eastAsia="en-US" w:bidi="en-US"/>
              </w:rPr>
              <w:t xml:space="preserve">условия 1, </w:t>
            </w:r>
            <w:r w:rsidRPr="00B467FC">
              <w:rPr>
                <w:i/>
                <w:iCs/>
                <w:lang w:val="en-US" w:eastAsia="en-US" w:bidi="en-US"/>
              </w:rPr>
              <w:t>a=5, b=2</w:t>
            </w:r>
            <w:bookmarkEnd w:id="479"/>
            <w:bookmarkEnd w:id="480"/>
            <w:bookmarkEnd w:id="481"/>
            <w:bookmarkEnd w:id="482"/>
          </w:p>
        </w:tc>
      </w:tr>
      <w:tr w:rsidR="00412538" w:rsidRPr="00B467FC" w:rsidTr="00412538">
        <w:tc>
          <w:tcPr>
            <w:tcW w:w="1214" w:type="dxa"/>
            <w:shd w:val="clear" w:color="auto" w:fill="auto"/>
          </w:tcPr>
          <w:p w:rsidR="00412538" w:rsidRPr="00B467FC" w:rsidRDefault="00412538" w:rsidP="001B287B">
            <w:pPr>
              <w:tabs>
                <w:tab w:val="left" w:pos="13180"/>
                <w:tab w:val="right" w:pos="16930"/>
              </w:tabs>
              <w:jc w:val="both"/>
              <w:outlineLvl w:val="1"/>
              <w:rPr>
                <w:lang w:eastAsia="en-US" w:bidi="en-US"/>
              </w:rPr>
            </w:pPr>
            <w:bookmarkStart w:id="483" w:name="_Toc479098505"/>
            <w:bookmarkStart w:id="484" w:name="_Toc479143519"/>
            <w:bookmarkStart w:id="485" w:name="_Toc479595285"/>
            <w:bookmarkStart w:id="486" w:name="_Toc82515752"/>
            <w:r w:rsidRPr="00B467FC">
              <w:rPr>
                <w:lang w:eastAsia="en-US" w:bidi="en-US"/>
              </w:rPr>
              <w:t>2</w:t>
            </w:r>
            <w:bookmarkEnd w:id="483"/>
            <w:bookmarkEnd w:id="484"/>
            <w:bookmarkEnd w:id="485"/>
            <w:bookmarkEnd w:id="486"/>
          </w:p>
        </w:tc>
        <w:tc>
          <w:tcPr>
            <w:tcW w:w="3375" w:type="dxa"/>
            <w:shd w:val="clear" w:color="auto" w:fill="auto"/>
          </w:tcPr>
          <w:p w:rsidR="00412538" w:rsidRPr="00B467FC" w:rsidRDefault="00412538" w:rsidP="001B287B">
            <w:pPr>
              <w:tabs>
                <w:tab w:val="left" w:pos="13180"/>
                <w:tab w:val="right" w:pos="16930"/>
              </w:tabs>
              <w:jc w:val="both"/>
              <w:outlineLvl w:val="1"/>
              <w:rPr>
                <w:lang w:val="en-US" w:eastAsia="en-US" w:bidi="en-US"/>
              </w:rPr>
            </w:pPr>
            <w:bookmarkStart w:id="487" w:name="_Toc479098506"/>
            <w:bookmarkStart w:id="488" w:name="_Toc479143520"/>
            <w:bookmarkStart w:id="489" w:name="_Toc479595286"/>
            <w:bookmarkStart w:id="490" w:name="_Toc82515753"/>
            <w:r w:rsidRPr="00B467FC">
              <w:rPr>
                <w:lang w:eastAsia="en-US" w:bidi="en-US"/>
              </w:rPr>
              <w:t xml:space="preserve">условия </w:t>
            </w:r>
            <w:r w:rsidRPr="00B467FC">
              <w:rPr>
                <w:lang w:val="en-US" w:eastAsia="en-US" w:bidi="en-US"/>
              </w:rPr>
              <w:t>2</w:t>
            </w:r>
            <w:r w:rsidRPr="00B467FC">
              <w:rPr>
                <w:lang w:eastAsia="en-US" w:bidi="en-US"/>
              </w:rPr>
              <w:t xml:space="preserve">, </w:t>
            </w:r>
            <w:r w:rsidRPr="00B467FC">
              <w:rPr>
                <w:i/>
                <w:iCs/>
                <w:lang w:val="en-US" w:eastAsia="en-US" w:bidi="en-US"/>
              </w:rPr>
              <w:t>a=1.5</w:t>
            </w:r>
            <w:bookmarkEnd w:id="487"/>
            <w:bookmarkEnd w:id="488"/>
            <w:bookmarkEnd w:id="489"/>
            <w:bookmarkEnd w:id="490"/>
          </w:p>
        </w:tc>
      </w:tr>
      <w:tr w:rsidR="00412538" w:rsidRPr="00B467FC" w:rsidTr="00412538">
        <w:tc>
          <w:tcPr>
            <w:tcW w:w="1214" w:type="dxa"/>
            <w:shd w:val="clear" w:color="auto" w:fill="auto"/>
          </w:tcPr>
          <w:p w:rsidR="00412538" w:rsidRPr="00B467FC" w:rsidRDefault="00412538" w:rsidP="001B287B">
            <w:pPr>
              <w:tabs>
                <w:tab w:val="left" w:pos="13180"/>
                <w:tab w:val="right" w:pos="16930"/>
              </w:tabs>
              <w:jc w:val="both"/>
              <w:outlineLvl w:val="1"/>
              <w:rPr>
                <w:lang w:eastAsia="en-US" w:bidi="en-US"/>
              </w:rPr>
            </w:pPr>
            <w:bookmarkStart w:id="491" w:name="_Toc479098509"/>
            <w:bookmarkStart w:id="492" w:name="_Toc479143523"/>
            <w:bookmarkStart w:id="493" w:name="_Toc479595289"/>
            <w:bookmarkStart w:id="494" w:name="_Toc82515754"/>
            <w:r w:rsidRPr="00B467FC">
              <w:rPr>
                <w:lang w:eastAsia="en-US" w:bidi="en-US"/>
              </w:rPr>
              <w:t>3</w:t>
            </w:r>
            <w:bookmarkEnd w:id="491"/>
            <w:bookmarkEnd w:id="492"/>
            <w:bookmarkEnd w:id="493"/>
            <w:bookmarkEnd w:id="494"/>
          </w:p>
        </w:tc>
        <w:tc>
          <w:tcPr>
            <w:tcW w:w="3375" w:type="dxa"/>
            <w:shd w:val="clear" w:color="auto" w:fill="auto"/>
          </w:tcPr>
          <w:p w:rsidR="00412538" w:rsidRPr="00B467FC" w:rsidRDefault="00412538" w:rsidP="001B287B">
            <w:pPr>
              <w:tabs>
                <w:tab w:val="left" w:pos="13180"/>
                <w:tab w:val="right" w:pos="16930"/>
              </w:tabs>
              <w:jc w:val="both"/>
              <w:outlineLvl w:val="1"/>
              <w:rPr>
                <w:lang w:eastAsia="en-US" w:bidi="en-US"/>
              </w:rPr>
            </w:pPr>
            <w:bookmarkStart w:id="495" w:name="_Toc479098510"/>
            <w:bookmarkStart w:id="496" w:name="_Toc479143524"/>
            <w:bookmarkStart w:id="497" w:name="_Toc479595290"/>
            <w:bookmarkStart w:id="498" w:name="_Toc82515755"/>
            <w:r w:rsidRPr="00B467FC">
              <w:rPr>
                <w:lang w:eastAsia="en-US" w:bidi="en-US"/>
              </w:rPr>
              <w:t xml:space="preserve">условия 3, </w:t>
            </w:r>
            <w:r w:rsidRPr="00B467FC">
              <w:rPr>
                <w:i/>
                <w:iCs/>
                <w:lang w:val="en-US" w:eastAsia="en-US" w:bidi="en-US"/>
              </w:rPr>
              <w:t>a=</w:t>
            </w:r>
            <w:r w:rsidRPr="00B467FC">
              <w:rPr>
                <w:i/>
                <w:iCs/>
                <w:lang w:eastAsia="en-US" w:bidi="en-US"/>
              </w:rPr>
              <w:t>3</w:t>
            </w:r>
            <w:r w:rsidRPr="00B467FC">
              <w:rPr>
                <w:i/>
                <w:iCs/>
                <w:lang w:val="en-US" w:eastAsia="en-US" w:bidi="en-US"/>
              </w:rPr>
              <w:t>.</w:t>
            </w:r>
            <w:bookmarkEnd w:id="495"/>
            <w:bookmarkEnd w:id="496"/>
            <w:bookmarkEnd w:id="497"/>
            <w:bookmarkEnd w:id="498"/>
          </w:p>
        </w:tc>
      </w:tr>
    </w:tbl>
    <w:p w:rsidR="00577B05" w:rsidRDefault="00577B05" w:rsidP="00577B05"/>
    <w:p w:rsidR="00445D5A" w:rsidRPr="00324FAC" w:rsidRDefault="00445D5A" w:rsidP="00445D5A">
      <w:pPr>
        <w:shd w:val="clear" w:color="auto" w:fill="FFFFFF"/>
        <w:ind w:firstLine="709"/>
        <w:jc w:val="both"/>
        <w:rPr>
          <w:b/>
          <w:sz w:val="28"/>
          <w:szCs w:val="28"/>
        </w:rPr>
      </w:pPr>
      <w:r>
        <w:rPr>
          <w:b/>
          <w:sz w:val="28"/>
          <w:szCs w:val="28"/>
        </w:rPr>
        <w:t>5</w:t>
      </w:r>
      <w:r w:rsidRPr="00324FAC">
        <w:rPr>
          <w:b/>
          <w:sz w:val="28"/>
          <w:szCs w:val="28"/>
        </w:rPr>
        <w:t>. Вопросы к лабораторной работе</w:t>
      </w:r>
    </w:p>
    <w:p w:rsidR="00445D5A" w:rsidRPr="00324FAC" w:rsidRDefault="00445D5A" w:rsidP="00445D5A">
      <w:pPr>
        <w:ind w:firstLine="709"/>
        <w:jc w:val="both"/>
        <w:rPr>
          <w:sz w:val="28"/>
          <w:szCs w:val="28"/>
        </w:rPr>
      </w:pPr>
      <w:r w:rsidRPr="00324FAC">
        <w:rPr>
          <w:sz w:val="28"/>
          <w:szCs w:val="28"/>
        </w:rPr>
        <w:t>1. Что называется множеством неулучшаемых решений?</w:t>
      </w:r>
    </w:p>
    <w:p w:rsidR="00445D5A" w:rsidRPr="00324FAC" w:rsidRDefault="00445D5A" w:rsidP="00445D5A">
      <w:pPr>
        <w:ind w:firstLine="709"/>
        <w:jc w:val="both"/>
        <w:rPr>
          <w:sz w:val="28"/>
          <w:szCs w:val="28"/>
        </w:rPr>
      </w:pPr>
      <w:r w:rsidRPr="00324FAC">
        <w:rPr>
          <w:sz w:val="28"/>
          <w:szCs w:val="28"/>
        </w:rPr>
        <w:t>2. Перечислите способы преобразования задачи многокритериальной оптимизации к форме классической оптимизационной задачи.</w:t>
      </w:r>
    </w:p>
    <w:p w:rsidR="00445D5A" w:rsidRPr="00324FAC" w:rsidRDefault="00445D5A" w:rsidP="00445D5A">
      <w:pPr>
        <w:ind w:firstLine="709"/>
        <w:jc w:val="both"/>
        <w:rPr>
          <w:sz w:val="28"/>
          <w:szCs w:val="28"/>
        </w:rPr>
      </w:pPr>
      <w:r w:rsidRPr="00324FAC">
        <w:rPr>
          <w:sz w:val="28"/>
          <w:szCs w:val="28"/>
        </w:rPr>
        <w:t>3. Каким образом строится целевая функция в методе взвешенных сумм?</w:t>
      </w:r>
    </w:p>
    <w:p w:rsidR="00445D5A" w:rsidRDefault="00445D5A" w:rsidP="00445D5A">
      <w:r w:rsidRPr="00324FAC">
        <w:rPr>
          <w:sz w:val="28"/>
          <w:szCs w:val="28"/>
        </w:rPr>
        <w:t>4. Какая идея положена в основу метода достижения цели?</w:t>
      </w:r>
    </w:p>
    <w:p w:rsidR="00445D5A" w:rsidRDefault="00445D5A" w:rsidP="00577B05"/>
    <w:p w:rsidR="00BB6412" w:rsidRDefault="00BB6412">
      <w:pPr>
        <w:spacing w:after="200" w:line="276" w:lineRule="auto"/>
      </w:pPr>
      <w:r>
        <w:br w:type="page"/>
      </w:r>
    </w:p>
    <w:p w:rsidR="00BB6412" w:rsidRPr="00BB6412" w:rsidRDefault="00BB6412" w:rsidP="00BB6412">
      <w:pPr>
        <w:pStyle w:val="1"/>
        <w:spacing w:before="0"/>
        <w:jc w:val="center"/>
        <w:rPr>
          <w:color w:val="000000"/>
          <w:kern w:val="32"/>
        </w:rPr>
      </w:pPr>
      <w:bookmarkStart w:id="499" w:name="_Toc82515756"/>
      <w:r w:rsidRPr="00BB6412">
        <w:rPr>
          <w:color w:val="000000"/>
          <w:kern w:val="32"/>
        </w:rPr>
        <w:t xml:space="preserve">Лабораторная работа </w:t>
      </w:r>
      <w:r w:rsidR="00CF024B">
        <w:rPr>
          <w:color w:val="000000"/>
          <w:kern w:val="32"/>
        </w:rPr>
        <w:t>10</w:t>
      </w:r>
      <w:r w:rsidRPr="00BB6412">
        <w:rPr>
          <w:color w:val="000000"/>
          <w:kern w:val="32"/>
        </w:rPr>
        <w:t>.</w:t>
      </w:r>
      <w:bookmarkEnd w:id="499"/>
    </w:p>
    <w:p w:rsidR="00BB6412" w:rsidRPr="00BB6412" w:rsidRDefault="004C03DC" w:rsidP="00BB6412">
      <w:pPr>
        <w:pStyle w:val="1"/>
        <w:spacing w:before="0"/>
        <w:jc w:val="center"/>
        <w:rPr>
          <w:color w:val="000000"/>
          <w:kern w:val="32"/>
        </w:rPr>
      </w:pPr>
      <w:bookmarkStart w:id="500" w:name="_Toc82515757"/>
      <w:r>
        <w:rPr>
          <w:color w:val="000000"/>
          <w:kern w:val="32"/>
        </w:rPr>
        <w:t>ДВОЙСТВЕННЫЕ ЗАДАЧИ</w:t>
      </w:r>
      <w:r w:rsidR="00BB6412" w:rsidRPr="00BB6412">
        <w:rPr>
          <w:color w:val="000000"/>
          <w:kern w:val="32"/>
        </w:rPr>
        <w:t>.</w:t>
      </w:r>
      <w:bookmarkEnd w:id="500"/>
    </w:p>
    <w:p w:rsidR="00BB6412" w:rsidRPr="00324FAC" w:rsidRDefault="00BB6412" w:rsidP="00BB6412">
      <w:pPr>
        <w:tabs>
          <w:tab w:val="left" w:pos="1134"/>
        </w:tabs>
        <w:ind w:firstLine="709"/>
        <w:jc w:val="both"/>
        <w:rPr>
          <w:b/>
          <w:sz w:val="28"/>
          <w:szCs w:val="28"/>
        </w:rPr>
      </w:pPr>
    </w:p>
    <w:p w:rsidR="00BB6412" w:rsidRPr="00324FAC" w:rsidRDefault="00BB6412" w:rsidP="00BB6412">
      <w:pPr>
        <w:tabs>
          <w:tab w:val="left" w:pos="1134"/>
        </w:tabs>
        <w:ind w:firstLine="709"/>
        <w:jc w:val="both"/>
        <w:rPr>
          <w:b/>
          <w:sz w:val="28"/>
          <w:szCs w:val="28"/>
        </w:rPr>
      </w:pPr>
      <w:r w:rsidRPr="00324FAC">
        <w:rPr>
          <w:b/>
          <w:sz w:val="28"/>
          <w:szCs w:val="28"/>
        </w:rPr>
        <w:t>Цель работы:</w:t>
      </w:r>
    </w:p>
    <w:p w:rsidR="00BB6412" w:rsidRDefault="00BB6412" w:rsidP="00BB6412">
      <w:pPr>
        <w:tabs>
          <w:tab w:val="left" w:pos="1134"/>
        </w:tabs>
        <w:ind w:firstLine="709"/>
        <w:jc w:val="both"/>
        <w:rPr>
          <w:sz w:val="28"/>
          <w:szCs w:val="28"/>
        </w:rPr>
      </w:pPr>
      <w:r w:rsidRPr="00324FAC">
        <w:rPr>
          <w:sz w:val="28"/>
          <w:szCs w:val="28"/>
        </w:rPr>
        <w:t>Ознакомить студентов с методикой постановки двойственных задач линейного программирования.</w:t>
      </w:r>
    </w:p>
    <w:p w:rsidR="00BB6412" w:rsidRPr="00324FAC" w:rsidRDefault="00BB6412" w:rsidP="00BB6412">
      <w:pPr>
        <w:tabs>
          <w:tab w:val="left" w:pos="1134"/>
        </w:tabs>
        <w:ind w:firstLine="709"/>
        <w:jc w:val="both"/>
        <w:rPr>
          <w:sz w:val="28"/>
          <w:szCs w:val="28"/>
        </w:rPr>
      </w:pPr>
    </w:p>
    <w:p w:rsidR="00BB6412" w:rsidRPr="00324FAC" w:rsidRDefault="00BB6412" w:rsidP="00BB6412">
      <w:pPr>
        <w:tabs>
          <w:tab w:val="left" w:pos="1134"/>
        </w:tabs>
        <w:ind w:firstLine="709"/>
        <w:jc w:val="both"/>
        <w:rPr>
          <w:b/>
          <w:sz w:val="28"/>
          <w:szCs w:val="28"/>
        </w:rPr>
      </w:pPr>
      <w:r>
        <w:rPr>
          <w:b/>
          <w:sz w:val="28"/>
          <w:szCs w:val="28"/>
        </w:rPr>
        <w:t>2.</w:t>
      </w:r>
      <w:r w:rsidRPr="00324FAC">
        <w:rPr>
          <w:b/>
          <w:sz w:val="28"/>
          <w:szCs w:val="28"/>
        </w:rPr>
        <w:t xml:space="preserve">Теоретическая часть </w:t>
      </w:r>
    </w:p>
    <w:p w:rsidR="00BB6412" w:rsidRPr="00324FAC" w:rsidRDefault="00BB6412" w:rsidP="00BB6412">
      <w:pPr>
        <w:tabs>
          <w:tab w:val="left" w:pos="1134"/>
        </w:tabs>
        <w:ind w:firstLine="709"/>
        <w:jc w:val="both"/>
        <w:rPr>
          <w:sz w:val="28"/>
          <w:szCs w:val="28"/>
        </w:rPr>
      </w:pPr>
      <w:r w:rsidRPr="00324FAC">
        <w:rPr>
          <w:sz w:val="28"/>
          <w:szCs w:val="28"/>
        </w:rPr>
        <w:t>Каждой задаче линейного программирования соответствует другая задача, называемая двойственной или сопряженной по от</w:t>
      </w:r>
      <w:r w:rsidRPr="00324FAC">
        <w:rPr>
          <w:sz w:val="28"/>
          <w:szCs w:val="28"/>
        </w:rPr>
        <w:softHyphen/>
        <w:t>ношению к исходной. Теория двойственности оказалась важным инструментом для качественных исследований и экономико-математической интерпретации результатов решения задач линейного программирования.</w:t>
      </w:r>
    </w:p>
    <w:p w:rsidR="00BB6412" w:rsidRPr="00324FAC" w:rsidRDefault="00BB6412" w:rsidP="00BB6412">
      <w:pPr>
        <w:tabs>
          <w:tab w:val="left" w:pos="1134"/>
        </w:tabs>
        <w:ind w:firstLine="709"/>
        <w:jc w:val="both"/>
        <w:rPr>
          <w:b/>
          <w:bCs/>
          <w:sz w:val="28"/>
          <w:szCs w:val="28"/>
        </w:rPr>
      </w:pPr>
      <w:r w:rsidRPr="00324FAC">
        <w:rPr>
          <w:b/>
          <w:bCs/>
          <w:sz w:val="28"/>
          <w:szCs w:val="28"/>
        </w:rPr>
        <w:t>Экономическая интерпретация задачи,двойственной задаче об использовании ресурсов</w:t>
      </w:r>
    </w:p>
    <w:p w:rsidR="00BB6412" w:rsidRPr="00324FAC" w:rsidRDefault="00BB6412" w:rsidP="00BB6412">
      <w:pPr>
        <w:tabs>
          <w:tab w:val="left" w:pos="1134"/>
        </w:tabs>
        <w:ind w:firstLine="709"/>
        <w:jc w:val="both"/>
        <w:rPr>
          <w:sz w:val="28"/>
          <w:szCs w:val="28"/>
        </w:rPr>
      </w:pPr>
      <w:r>
        <w:rPr>
          <w:sz w:val="28"/>
          <w:szCs w:val="28"/>
        </w:rPr>
        <w:t>Ранее</w:t>
      </w:r>
      <w:r w:rsidRPr="00324FAC">
        <w:rPr>
          <w:sz w:val="28"/>
          <w:szCs w:val="28"/>
        </w:rPr>
        <w:t xml:space="preserve"> рассмотрена задача об использовании ресурсов В приведен</w:t>
      </w:r>
      <w:r w:rsidRPr="00324FAC">
        <w:rPr>
          <w:sz w:val="28"/>
          <w:szCs w:val="28"/>
        </w:rPr>
        <w:softHyphen/>
        <w:t xml:space="preserve">ной модели </w:t>
      </w:r>
      <w:r w:rsidRPr="00324FAC">
        <w:rPr>
          <w:position w:val="-14"/>
          <w:sz w:val="28"/>
          <w:szCs w:val="28"/>
        </w:rPr>
        <w:object w:dxaOrig="1960" w:dyaOrig="420">
          <v:shape id="_x0000_i1214" type="#_x0000_t75" style="width:99.1pt;height:20.9pt" o:ole="">
            <v:imagedata r:id="rId353" o:title=""/>
          </v:shape>
          <o:OLEObject Type="Embed" ProgID="Equation.DSMT4" ShapeID="_x0000_i1214" DrawAspect="Content" ObjectID="_1696159359" r:id="rId354"/>
        </w:object>
      </w:r>
      <w:r w:rsidRPr="00324FAC">
        <w:rPr>
          <w:sz w:val="28"/>
          <w:szCs w:val="28"/>
        </w:rPr>
        <w:t xml:space="preserve"> обозначает запас ресурса </w:t>
      </w:r>
      <w:r w:rsidRPr="00324FAC">
        <w:rPr>
          <w:position w:val="-12"/>
          <w:sz w:val="28"/>
          <w:szCs w:val="28"/>
        </w:rPr>
        <w:object w:dxaOrig="300" w:dyaOrig="380">
          <v:shape id="_x0000_i1215" type="#_x0000_t75" style="width:14.7pt;height:19.35pt" o:ole="">
            <v:imagedata r:id="rId355" o:title=""/>
          </v:shape>
          <o:OLEObject Type="Embed" ProgID="Equation.DSMT4" ShapeID="_x0000_i1215" DrawAspect="Content" ObjectID="_1696159360" r:id="rId356"/>
        </w:object>
      </w:r>
      <w:r w:rsidRPr="00324FAC">
        <w:rPr>
          <w:sz w:val="28"/>
          <w:szCs w:val="28"/>
        </w:rPr>
        <w:t xml:space="preserve">; </w:t>
      </w:r>
      <w:r w:rsidRPr="00324FAC">
        <w:rPr>
          <w:position w:val="-18"/>
          <w:sz w:val="28"/>
          <w:szCs w:val="28"/>
        </w:rPr>
        <w:object w:dxaOrig="360" w:dyaOrig="440">
          <v:shape id="_x0000_i1216" type="#_x0000_t75" style="width:17.8pt;height:22.45pt" o:ole="">
            <v:imagedata r:id="rId357" o:title=""/>
          </v:shape>
          <o:OLEObject Type="Embed" ProgID="Equation.DSMT4" ShapeID="_x0000_i1216" DrawAspect="Content" ObjectID="_1696159361" r:id="rId358"/>
        </w:object>
      </w:r>
      <w:r w:rsidRPr="00324FAC">
        <w:rPr>
          <w:sz w:val="28"/>
          <w:szCs w:val="28"/>
        </w:rPr>
        <w:t xml:space="preserve"> − число единиц ресурса </w:t>
      </w:r>
      <w:r w:rsidRPr="00324FAC">
        <w:rPr>
          <w:position w:val="-12"/>
          <w:sz w:val="28"/>
          <w:szCs w:val="28"/>
        </w:rPr>
        <w:object w:dxaOrig="300" w:dyaOrig="380">
          <v:shape id="_x0000_i1217" type="#_x0000_t75" style="width:14.7pt;height:19.35pt" o:ole="">
            <v:imagedata r:id="rId355" o:title=""/>
          </v:shape>
          <o:OLEObject Type="Embed" ProgID="Equation.DSMT4" ShapeID="_x0000_i1217" DrawAspect="Content" ObjectID="_1696159362" r:id="rId359"/>
        </w:object>
      </w:r>
      <w:r w:rsidRPr="00324FAC">
        <w:rPr>
          <w:sz w:val="28"/>
          <w:szCs w:val="28"/>
        </w:rPr>
        <w:t xml:space="preserve"> потребляемого при производстве едини</w:t>
      </w:r>
      <w:r w:rsidRPr="00324FAC">
        <w:rPr>
          <w:sz w:val="28"/>
          <w:szCs w:val="28"/>
        </w:rPr>
        <w:softHyphen/>
        <w:t xml:space="preserve">цы продукции </w:t>
      </w:r>
      <w:r w:rsidRPr="00324FAC">
        <w:rPr>
          <w:position w:val="-18"/>
          <w:sz w:val="28"/>
          <w:szCs w:val="28"/>
        </w:rPr>
        <w:object w:dxaOrig="340" w:dyaOrig="440">
          <v:shape id="_x0000_i1218" type="#_x0000_t75" style="width:17.05pt;height:22.45pt" o:ole="">
            <v:imagedata r:id="rId360" o:title=""/>
          </v:shape>
          <o:OLEObject Type="Embed" ProgID="Equation.DSMT4" ShapeID="_x0000_i1218" DrawAspect="Content" ObjectID="_1696159363" r:id="rId361"/>
        </w:object>
      </w:r>
      <w:r w:rsidRPr="00324FAC">
        <w:rPr>
          <w:position w:val="-14"/>
          <w:sz w:val="28"/>
          <w:szCs w:val="28"/>
        </w:rPr>
        <w:object w:dxaOrig="1680" w:dyaOrig="420">
          <v:shape id="_x0000_i1219" type="#_x0000_t75" style="width:83.6pt;height:20.9pt" o:ole="">
            <v:imagedata r:id="rId362" o:title=""/>
          </v:shape>
          <o:OLEObject Type="Embed" ProgID="Equation.DSMT4" ShapeID="_x0000_i1219" DrawAspect="Content" ObjectID="_1696159364" r:id="rId363"/>
        </w:object>
      </w:r>
      <w:r w:rsidRPr="00324FAC">
        <w:rPr>
          <w:sz w:val="28"/>
          <w:szCs w:val="28"/>
        </w:rPr>
        <w:t xml:space="preserve">; </w:t>
      </w:r>
      <w:r w:rsidRPr="00324FAC">
        <w:rPr>
          <w:position w:val="-18"/>
          <w:sz w:val="28"/>
          <w:szCs w:val="28"/>
        </w:rPr>
        <w:object w:dxaOrig="320" w:dyaOrig="440">
          <v:shape id="_x0000_i1220" type="#_x0000_t75" style="width:16.25pt;height:22.45pt" o:ole="">
            <v:imagedata r:id="rId364" o:title=""/>
          </v:shape>
          <o:OLEObject Type="Embed" ProgID="Equation.DSMT4" ShapeID="_x0000_i1220" DrawAspect="Content" ObjectID="_1696159365" r:id="rId365"/>
        </w:object>
      </w:r>
      <w:r w:rsidRPr="00324FAC">
        <w:rPr>
          <w:sz w:val="28"/>
          <w:szCs w:val="28"/>
        </w:rPr>
        <w:t xml:space="preserve"> − прибыль (выручка) от реали</w:t>
      </w:r>
      <w:r w:rsidRPr="00324FAC">
        <w:rPr>
          <w:sz w:val="28"/>
          <w:szCs w:val="28"/>
        </w:rPr>
        <w:softHyphen/>
        <w:t xml:space="preserve">зации единицы продукции </w:t>
      </w:r>
      <w:r w:rsidRPr="00324FAC">
        <w:rPr>
          <w:position w:val="-18"/>
          <w:sz w:val="28"/>
          <w:szCs w:val="28"/>
        </w:rPr>
        <w:object w:dxaOrig="340" w:dyaOrig="440">
          <v:shape id="_x0000_i1221" type="#_x0000_t75" style="width:17.05pt;height:22.45pt" o:ole="">
            <v:imagedata r:id="rId360" o:title=""/>
          </v:shape>
          <o:OLEObject Type="Embed" ProgID="Equation.DSMT4" ShapeID="_x0000_i1221" DrawAspect="Content" ObjectID="_1696159366" r:id="rId366"/>
        </w:object>
      </w:r>
      <w:r w:rsidRPr="00324FAC">
        <w:rPr>
          <w:sz w:val="28"/>
          <w:szCs w:val="28"/>
        </w:rPr>
        <w:t xml:space="preserve"> (или цена продукции </w:t>
      </w:r>
      <w:r w:rsidRPr="00324FAC">
        <w:rPr>
          <w:position w:val="-18"/>
          <w:sz w:val="28"/>
          <w:szCs w:val="28"/>
        </w:rPr>
        <w:object w:dxaOrig="340" w:dyaOrig="440">
          <v:shape id="_x0000_i1222" type="#_x0000_t75" style="width:17.05pt;height:22.45pt" o:ole="">
            <v:imagedata r:id="rId360" o:title=""/>
          </v:shape>
          <o:OLEObject Type="Embed" ProgID="Equation.DSMT4" ShapeID="_x0000_i1222" DrawAspect="Content" ObjectID="_1696159367" r:id="rId367"/>
        </w:object>
      </w:r>
      <w:r w:rsidRPr="00324FAC">
        <w:rPr>
          <w:sz w:val="28"/>
          <w:szCs w:val="28"/>
        </w:rPr>
        <w:t>).</w:t>
      </w:r>
    </w:p>
    <w:p w:rsidR="00BB6412" w:rsidRPr="00324FAC" w:rsidRDefault="00BB6412" w:rsidP="00BB6412">
      <w:pPr>
        <w:tabs>
          <w:tab w:val="left" w:pos="1134"/>
        </w:tabs>
        <w:ind w:firstLine="709"/>
        <w:jc w:val="both"/>
        <w:rPr>
          <w:sz w:val="28"/>
          <w:szCs w:val="28"/>
        </w:rPr>
      </w:pPr>
      <w:r w:rsidRPr="00324FAC">
        <w:rPr>
          <w:sz w:val="28"/>
          <w:szCs w:val="28"/>
        </w:rPr>
        <w:t xml:space="preserve">Предположим, что некоторая организация решила закупить ресурсы </w:t>
      </w:r>
      <w:r w:rsidRPr="00324FAC">
        <w:rPr>
          <w:position w:val="-12"/>
          <w:sz w:val="28"/>
          <w:szCs w:val="28"/>
        </w:rPr>
        <w:object w:dxaOrig="300" w:dyaOrig="380">
          <v:shape id="_x0000_i1223" type="#_x0000_t75" style="width:14.7pt;height:19.35pt" o:ole="">
            <v:imagedata r:id="rId368" o:title=""/>
          </v:shape>
          <o:OLEObject Type="Embed" ProgID="Equation.DSMT4" ShapeID="_x0000_i1223" DrawAspect="Content" ObjectID="_1696159368" r:id="rId369"/>
        </w:object>
      </w:r>
      <w:r w:rsidRPr="00324FAC">
        <w:rPr>
          <w:sz w:val="28"/>
          <w:szCs w:val="28"/>
        </w:rPr>
        <w:t xml:space="preserve">, </w:t>
      </w:r>
      <w:r w:rsidRPr="00324FAC">
        <w:rPr>
          <w:position w:val="-12"/>
          <w:sz w:val="28"/>
          <w:szCs w:val="28"/>
        </w:rPr>
        <w:object w:dxaOrig="1180" w:dyaOrig="380">
          <v:shape id="_x0000_i1224" type="#_x0000_t75" style="width:58.85pt;height:19.35pt" o:ole="">
            <v:imagedata r:id="rId370" o:title=""/>
          </v:shape>
          <o:OLEObject Type="Embed" ProgID="Equation.DSMT4" ShapeID="_x0000_i1224" DrawAspect="Content" ObjectID="_1696159369" r:id="rId371"/>
        </w:object>
      </w:r>
      <w:r w:rsidRPr="00324FAC">
        <w:rPr>
          <w:sz w:val="28"/>
          <w:szCs w:val="28"/>
        </w:rPr>
        <w:t xml:space="preserve"> предприятия и необходимо установить оп</w:t>
      </w:r>
      <w:r w:rsidRPr="00324FAC">
        <w:rPr>
          <w:sz w:val="28"/>
          <w:szCs w:val="28"/>
        </w:rPr>
        <w:softHyphen/>
        <w:t xml:space="preserve">тимальные цены на эти ресурсы </w:t>
      </w:r>
      <w:r w:rsidRPr="00324FAC">
        <w:rPr>
          <w:position w:val="-12"/>
          <w:sz w:val="28"/>
          <w:szCs w:val="28"/>
        </w:rPr>
        <w:object w:dxaOrig="1579" w:dyaOrig="380">
          <v:shape id="_x0000_i1225" type="#_x0000_t75" style="width:78.95pt;height:19.35pt" o:ole="">
            <v:imagedata r:id="rId372" o:title=""/>
          </v:shape>
          <o:OLEObject Type="Embed" ProgID="Equation.DSMT4" ShapeID="_x0000_i1225" DrawAspect="Content" ObjectID="_1696159370" r:id="rId373"/>
        </w:object>
      </w:r>
      <w:r w:rsidRPr="00324FAC">
        <w:rPr>
          <w:sz w:val="28"/>
          <w:szCs w:val="28"/>
        </w:rPr>
        <w:t>.</w:t>
      </w:r>
    </w:p>
    <w:p w:rsidR="00BB6412" w:rsidRPr="00324FAC" w:rsidRDefault="00BB6412" w:rsidP="00BB6412">
      <w:pPr>
        <w:tabs>
          <w:tab w:val="left" w:pos="1134"/>
        </w:tabs>
        <w:ind w:firstLine="709"/>
        <w:jc w:val="both"/>
        <w:rPr>
          <w:sz w:val="28"/>
          <w:szCs w:val="28"/>
        </w:rPr>
      </w:pPr>
      <w:r w:rsidRPr="00324FAC">
        <w:rPr>
          <w:sz w:val="28"/>
          <w:szCs w:val="28"/>
        </w:rPr>
        <w:t xml:space="preserve">Очевидно, что покупающая организация заинтересована в том, чтобы затраты на все ресурсы </w:t>
      </w:r>
      <w:r w:rsidRPr="00324FAC">
        <w:rPr>
          <w:position w:val="-4"/>
          <w:sz w:val="28"/>
          <w:szCs w:val="28"/>
        </w:rPr>
        <w:object w:dxaOrig="260" w:dyaOrig="279">
          <v:shape id="_x0000_i1226" type="#_x0000_t75" style="width:13.15pt;height:13.95pt" o:ole="">
            <v:imagedata r:id="rId374" o:title=""/>
          </v:shape>
          <o:OLEObject Type="Embed" ProgID="Equation.DSMT4" ShapeID="_x0000_i1226" DrawAspect="Content" ObjectID="_1696159371" r:id="rId375"/>
        </w:object>
      </w:r>
      <w:r w:rsidRPr="00324FAC">
        <w:rPr>
          <w:sz w:val="28"/>
          <w:szCs w:val="28"/>
        </w:rPr>
        <w:t xml:space="preserve"> в количествах </w:t>
      </w:r>
      <w:r w:rsidRPr="00324FAC">
        <w:rPr>
          <w:position w:val="-12"/>
          <w:sz w:val="28"/>
          <w:szCs w:val="28"/>
        </w:rPr>
        <w:object w:dxaOrig="1460" w:dyaOrig="380">
          <v:shape id="_x0000_i1227" type="#_x0000_t75" style="width:72.75pt;height:19.35pt" o:ole="">
            <v:imagedata r:id="rId376" o:title=""/>
          </v:shape>
          <o:OLEObject Type="Embed" ProgID="Equation.DSMT4" ShapeID="_x0000_i1227" DrawAspect="Content" ObjectID="_1696159372" r:id="rId377"/>
        </w:object>
      </w:r>
      <w:r w:rsidRPr="00324FAC">
        <w:rPr>
          <w:sz w:val="28"/>
          <w:szCs w:val="28"/>
        </w:rPr>
        <w:t xml:space="preserve"> по ценам соответственно </w:t>
      </w:r>
      <w:r w:rsidRPr="00324FAC">
        <w:rPr>
          <w:position w:val="-12"/>
          <w:sz w:val="28"/>
          <w:szCs w:val="28"/>
        </w:rPr>
        <w:object w:dxaOrig="1579" w:dyaOrig="380">
          <v:shape id="_x0000_i1228" type="#_x0000_t75" style="width:78.95pt;height:19.35pt" o:ole="">
            <v:imagedata r:id="rId378" o:title=""/>
          </v:shape>
          <o:OLEObject Type="Embed" ProgID="Equation.DSMT4" ShapeID="_x0000_i1228" DrawAspect="Content" ObjectID="_1696159373" r:id="rId379"/>
        </w:object>
      </w:r>
      <w:r w:rsidRPr="00324FAC">
        <w:rPr>
          <w:sz w:val="28"/>
          <w:szCs w:val="28"/>
        </w:rPr>
        <w:t xml:space="preserve"> были минимальны, т.е</w:t>
      </w:r>
    </w:p>
    <w:p w:rsidR="00BB6412" w:rsidRPr="00324FAC" w:rsidRDefault="00BB6412" w:rsidP="00BB6412">
      <w:pPr>
        <w:tabs>
          <w:tab w:val="left" w:pos="1134"/>
        </w:tabs>
        <w:ind w:firstLine="709"/>
        <w:jc w:val="both"/>
        <w:rPr>
          <w:sz w:val="28"/>
          <w:szCs w:val="28"/>
        </w:rPr>
      </w:pPr>
      <w:r w:rsidRPr="00324FAC">
        <w:rPr>
          <w:position w:val="-12"/>
          <w:sz w:val="28"/>
          <w:szCs w:val="28"/>
        </w:rPr>
        <w:object w:dxaOrig="4060" w:dyaOrig="380">
          <v:shape id="_x0000_i1229" type="#_x0000_t75" style="width:202.85pt;height:19.35pt" o:ole="">
            <v:imagedata r:id="rId380" o:title=""/>
          </v:shape>
          <o:OLEObject Type="Embed" ProgID="Equation.DSMT4" ShapeID="_x0000_i1229" DrawAspect="Content" ObjectID="_1696159374" r:id="rId381"/>
        </w:object>
      </w:r>
      <w:r w:rsidRPr="00324FAC">
        <w:rPr>
          <w:sz w:val="28"/>
          <w:szCs w:val="28"/>
        </w:rPr>
        <w:t>.</w:t>
      </w:r>
    </w:p>
    <w:p w:rsidR="00BB6412" w:rsidRPr="00324FAC" w:rsidRDefault="00BB6412" w:rsidP="00BB6412">
      <w:pPr>
        <w:tabs>
          <w:tab w:val="left" w:pos="1134"/>
        </w:tabs>
        <w:ind w:firstLine="709"/>
        <w:jc w:val="both"/>
        <w:rPr>
          <w:sz w:val="28"/>
          <w:szCs w:val="28"/>
        </w:rPr>
      </w:pPr>
      <w:r w:rsidRPr="00324FAC">
        <w:rPr>
          <w:sz w:val="28"/>
          <w:szCs w:val="28"/>
        </w:rPr>
        <w:t>С другой стороны, предприятие, продающее ресурсы, заинте</w:t>
      </w:r>
      <w:r w:rsidRPr="00324FAC">
        <w:rPr>
          <w:sz w:val="28"/>
          <w:szCs w:val="28"/>
        </w:rPr>
        <w:softHyphen/>
        <w:t>ресовано в том, чтобы полученная выручка была не менее той суммы, которую предприятие может получить при переработке ресурсов в готовую продукцию. На изготовление единицы про</w:t>
      </w:r>
      <w:r w:rsidRPr="00324FAC">
        <w:rPr>
          <w:sz w:val="28"/>
          <w:szCs w:val="28"/>
        </w:rPr>
        <w:softHyphen/>
        <w:t xml:space="preserve">дукции </w:t>
      </w:r>
      <w:r w:rsidRPr="00324FAC">
        <w:rPr>
          <w:position w:val="-12"/>
          <w:sz w:val="28"/>
          <w:szCs w:val="28"/>
        </w:rPr>
        <w:object w:dxaOrig="279" w:dyaOrig="380">
          <v:shape id="_x0000_i1230" type="#_x0000_t75" style="width:13.95pt;height:19.35pt" o:ole="">
            <v:imagedata r:id="rId382" o:title=""/>
          </v:shape>
          <o:OLEObject Type="Embed" ProgID="Equation.DSMT4" ShapeID="_x0000_i1230" DrawAspect="Content" ObjectID="_1696159375" r:id="rId383"/>
        </w:object>
      </w:r>
      <w:r w:rsidRPr="00324FAC">
        <w:rPr>
          <w:sz w:val="28"/>
          <w:szCs w:val="28"/>
        </w:rPr>
        <w:t xml:space="preserve"> расходуется </w:t>
      </w:r>
      <w:r w:rsidRPr="00324FAC">
        <w:rPr>
          <w:position w:val="-12"/>
          <w:sz w:val="28"/>
          <w:szCs w:val="28"/>
        </w:rPr>
        <w:object w:dxaOrig="400" w:dyaOrig="380">
          <v:shape id="_x0000_i1231" type="#_x0000_t75" style="width:20.15pt;height:19.35pt" o:ole="">
            <v:imagedata r:id="rId384" o:title=""/>
          </v:shape>
          <o:OLEObject Type="Embed" ProgID="Equation.DSMT4" ShapeID="_x0000_i1231" DrawAspect="Content" ObjectID="_1696159376" r:id="rId385"/>
        </w:object>
      </w:r>
      <w:r w:rsidRPr="00324FAC">
        <w:rPr>
          <w:sz w:val="28"/>
          <w:szCs w:val="28"/>
        </w:rPr>
        <w:t xml:space="preserve"> единиц ресурса </w:t>
      </w:r>
      <w:r w:rsidRPr="00324FAC">
        <w:rPr>
          <w:position w:val="-12"/>
          <w:sz w:val="28"/>
          <w:szCs w:val="28"/>
        </w:rPr>
        <w:object w:dxaOrig="300" w:dyaOrig="380">
          <v:shape id="_x0000_i1232" type="#_x0000_t75" style="width:14.7pt;height:19.35pt" o:ole="">
            <v:imagedata r:id="rId386" o:title=""/>
          </v:shape>
          <o:OLEObject Type="Embed" ProgID="Equation.DSMT4" ShapeID="_x0000_i1232" DrawAspect="Content" ObjectID="_1696159377" r:id="rId387"/>
        </w:object>
      </w:r>
      <w:r w:rsidRPr="00324FAC">
        <w:rPr>
          <w:sz w:val="28"/>
          <w:szCs w:val="28"/>
        </w:rPr>
        <w:t xml:space="preserve">, </w:t>
      </w:r>
      <w:r w:rsidRPr="00324FAC">
        <w:rPr>
          <w:position w:val="-12"/>
          <w:sz w:val="28"/>
          <w:szCs w:val="28"/>
        </w:rPr>
        <w:object w:dxaOrig="440" w:dyaOrig="380">
          <v:shape id="_x0000_i1233" type="#_x0000_t75" style="width:22.45pt;height:19.35pt" o:ole="">
            <v:imagedata r:id="rId388" o:title=""/>
          </v:shape>
          <o:OLEObject Type="Embed" ProgID="Equation.DSMT4" ShapeID="_x0000_i1233" DrawAspect="Content" ObjectID="_1696159378" r:id="rId389"/>
        </w:object>
      </w:r>
      <w:r w:rsidRPr="00324FAC">
        <w:rPr>
          <w:sz w:val="28"/>
          <w:szCs w:val="28"/>
        </w:rPr>
        <w:t xml:space="preserve"> единиц ресурса </w:t>
      </w:r>
      <w:r w:rsidRPr="00324FAC">
        <w:rPr>
          <w:position w:val="-12"/>
          <w:sz w:val="28"/>
          <w:szCs w:val="28"/>
        </w:rPr>
        <w:object w:dxaOrig="1140" w:dyaOrig="380">
          <v:shape id="_x0000_i1234" type="#_x0000_t75" style="width:57.3pt;height:19.35pt" o:ole="">
            <v:imagedata r:id="rId390" o:title=""/>
          </v:shape>
          <o:OLEObject Type="Embed" ProgID="Equation.DSMT4" ShapeID="_x0000_i1234" DrawAspect="Content" ObjectID="_1696159379" r:id="rId391"/>
        </w:object>
      </w:r>
      <w:r w:rsidRPr="00324FAC">
        <w:rPr>
          <w:sz w:val="28"/>
          <w:szCs w:val="28"/>
        </w:rPr>
        <w:t xml:space="preserve"> единиц ресурса </w:t>
      </w:r>
      <w:r w:rsidRPr="00324FAC">
        <w:rPr>
          <w:position w:val="-12"/>
          <w:sz w:val="28"/>
          <w:szCs w:val="28"/>
        </w:rPr>
        <w:object w:dxaOrig="1200" w:dyaOrig="380">
          <v:shape id="_x0000_i1235" type="#_x0000_t75" style="width:60.4pt;height:19.35pt" o:ole="">
            <v:imagedata r:id="rId392" o:title=""/>
          </v:shape>
          <o:OLEObject Type="Embed" ProgID="Equation.DSMT4" ShapeID="_x0000_i1235" DrawAspect="Content" ObjectID="_1696159380" r:id="rId393"/>
        </w:object>
      </w:r>
      <w:r w:rsidRPr="00324FAC">
        <w:rPr>
          <w:sz w:val="28"/>
          <w:szCs w:val="28"/>
        </w:rPr>
        <w:t xml:space="preserve"> единиц ресурса </w:t>
      </w:r>
      <w:r w:rsidRPr="00324FAC">
        <w:rPr>
          <w:position w:val="-12"/>
          <w:sz w:val="28"/>
          <w:szCs w:val="28"/>
        </w:rPr>
        <w:object w:dxaOrig="400" w:dyaOrig="380">
          <v:shape id="_x0000_i1236" type="#_x0000_t75" style="width:20.15pt;height:19.35pt" o:ole="">
            <v:imagedata r:id="rId394" o:title=""/>
          </v:shape>
          <o:OLEObject Type="Embed" ProgID="Equation.DSMT4" ShapeID="_x0000_i1236" DrawAspect="Content" ObjectID="_1696159381" r:id="rId395"/>
        </w:object>
      </w:r>
      <w:r w:rsidRPr="00324FAC">
        <w:rPr>
          <w:sz w:val="28"/>
          <w:szCs w:val="28"/>
        </w:rPr>
        <w:t xml:space="preserve"> по цене соответственно </w:t>
      </w:r>
      <w:r w:rsidRPr="00324FAC">
        <w:rPr>
          <w:position w:val="-12"/>
          <w:sz w:val="28"/>
          <w:szCs w:val="28"/>
        </w:rPr>
        <w:object w:dxaOrig="2299" w:dyaOrig="380">
          <v:shape id="_x0000_i1237" type="#_x0000_t75" style="width:115.35pt;height:19.35pt" o:ole="">
            <v:imagedata r:id="rId396" o:title=""/>
          </v:shape>
          <o:OLEObject Type="Embed" ProgID="Equation.DSMT4" ShapeID="_x0000_i1237" DrawAspect="Content" ObjectID="_1696159382" r:id="rId397"/>
        </w:object>
      </w:r>
      <w:r w:rsidRPr="00324FAC">
        <w:rPr>
          <w:sz w:val="28"/>
          <w:szCs w:val="28"/>
        </w:rPr>
        <w:t>. Поэтому для удовлетворения требований продавца затраты на ресурсы, потребляемые при изго</w:t>
      </w:r>
      <w:r w:rsidRPr="00324FAC">
        <w:rPr>
          <w:sz w:val="28"/>
          <w:szCs w:val="28"/>
        </w:rPr>
        <w:softHyphen/>
        <w:t xml:space="preserve">товлении единицы продукции </w:t>
      </w:r>
      <w:r w:rsidRPr="00324FAC">
        <w:rPr>
          <w:position w:val="-12"/>
          <w:sz w:val="28"/>
          <w:szCs w:val="28"/>
        </w:rPr>
        <w:object w:dxaOrig="279" w:dyaOrig="380">
          <v:shape id="_x0000_i1238" type="#_x0000_t75" style="width:13.95pt;height:19.35pt" o:ole="">
            <v:imagedata r:id="rId398" o:title=""/>
          </v:shape>
          <o:OLEObject Type="Embed" ProgID="Equation.DSMT4" ShapeID="_x0000_i1238" DrawAspect="Content" ObjectID="_1696159383" r:id="rId399"/>
        </w:object>
      </w:r>
      <w:r w:rsidRPr="00324FAC">
        <w:rPr>
          <w:sz w:val="28"/>
          <w:szCs w:val="28"/>
        </w:rPr>
        <w:t xml:space="preserve">, должны быть не менее ее цены </w:t>
      </w:r>
      <w:r w:rsidRPr="00324FAC">
        <w:rPr>
          <w:position w:val="-12"/>
          <w:sz w:val="28"/>
          <w:szCs w:val="28"/>
        </w:rPr>
        <w:object w:dxaOrig="260" w:dyaOrig="380">
          <v:shape id="_x0000_i1239" type="#_x0000_t75" style="width:13.15pt;height:19.35pt" o:ole="">
            <v:imagedata r:id="rId400" o:title=""/>
          </v:shape>
          <o:OLEObject Type="Embed" ProgID="Equation.DSMT4" ShapeID="_x0000_i1239" DrawAspect="Content" ObjectID="_1696159384" r:id="rId401"/>
        </w:object>
      </w:r>
      <w:r w:rsidRPr="00324FAC">
        <w:rPr>
          <w:sz w:val="28"/>
          <w:szCs w:val="28"/>
        </w:rPr>
        <w:t>, т.е.</w:t>
      </w:r>
    </w:p>
    <w:p w:rsidR="00BB6412" w:rsidRPr="00324FAC" w:rsidRDefault="00BB6412" w:rsidP="00BB6412">
      <w:pPr>
        <w:tabs>
          <w:tab w:val="left" w:pos="1134"/>
        </w:tabs>
        <w:ind w:firstLine="709"/>
        <w:jc w:val="both"/>
        <w:rPr>
          <w:sz w:val="28"/>
          <w:szCs w:val="28"/>
        </w:rPr>
      </w:pPr>
      <w:r w:rsidRPr="00324FAC">
        <w:rPr>
          <w:position w:val="-12"/>
          <w:sz w:val="28"/>
          <w:szCs w:val="28"/>
        </w:rPr>
        <w:object w:dxaOrig="3600" w:dyaOrig="380">
          <v:shape id="_x0000_i1240" type="#_x0000_t75" style="width:180.4pt;height:19.35pt" o:ole="">
            <v:imagedata r:id="rId402" o:title=""/>
          </v:shape>
          <o:OLEObject Type="Embed" ProgID="Equation.DSMT4" ShapeID="_x0000_i1240" DrawAspect="Content" ObjectID="_1696159385" r:id="rId403"/>
        </w:object>
      </w:r>
      <w:r w:rsidRPr="00324FAC">
        <w:rPr>
          <w:sz w:val="28"/>
          <w:szCs w:val="28"/>
        </w:rPr>
        <w:t>.</w:t>
      </w:r>
    </w:p>
    <w:p w:rsidR="00BB6412" w:rsidRPr="00324FAC" w:rsidRDefault="00BB6412" w:rsidP="00BB6412">
      <w:pPr>
        <w:tabs>
          <w:tab w:val="left" w:pos="1134"/>
        </w:tabs>
        <w:ind w:firstLine="709"/>
        <w:jc w:val="both"/>
        <w:rPr>
          <w:sz w:val="28"/>
          <w:szCs w:val="28"/>
        </w:rPr>
      </w:pPr>
      <w:r w:rsidRPr="00324FAC">
        <w:rPr>
          <w:sz w:val="28"/>
          <w:szCs w:val="28"/>
        </w:rPr>
        <w:t xml:space="preserve">Аналогично можно составить ограничения в виде неравенств по каждому виду продукции </w:t>
      </w:r>
      <w:r w:rsidRPr="00324FAC">
        <w:rPr>
          <w:position w:val="-12"/>
          <w:sz w:val="28"/>
          <w:szCs w:val="28"/>
        </w:rPr>
        <w:object w:dxaOrig="1480" w:dyaOrig="380">
          <v:shape id="_x0000_i1241" type="#_x0000_t75" style="width:74.3pt;height:19.35pt" o:ole="">
            <v:imagedata r:id="rId404" o:title=""/>
          </v:shape>
          <o:OLEObject Type="Embed" ProgID="Equation.DSMT4" ShapeID="_x0000_i1241" DrawAspect="Content" ObjectID="_1696159386" r:id="rId405"/>
        </w:object>
      </w:r>
      <w:r w:rsidRPr="00324FAC">
        <w:rPr>
          <w:sz w:val="28"/>
          <w:szCs w:val="28"/>
        </w:rPr>
        <w:t>. Экономико-математи</w:t>
      </w:r>
      <w:r w:rsidRPr="00324FAC">
        <w:rPr>
          <w:sz w:val="28"/>
          <w:szCs w:val="28"/>
        </w:rPr>
        <w:softHyphen/>
        <w:t xml:space="preserve">ческая модель и содержательная интерпретация полученной таким образом двойственной задачи II приведены в правой части табл. </w:t>
      </w:r>
      <w:r w:rsidRPr="00324FAC">
        <w:rPr>
          <w:sz w:val="28"/>
          <w:szCs w:val="28"/>
          <w:lang w:val="en-US"/>
        </w:rPr>
        <w:t>1.</w:t>
      </w:r>
    </w:p>
    <w:p w:rsidR="00BB6412" w:rsidRPr="00324FAC" w:rsidRDefault="00BB6412" w:rsidP="00BB6412">
      <w:pPr>
        <w:tabs>
          <w:tab w:val="left" w:pos="1134"/>
        </w:tabs>
        <w:ind w:firstLine="709"/>
        <w:jc w:val="both"/>
        <w:rPr>
          <w:sz w:val="28"/>
          <w:szCs w:val="28"/>
          <w:lang w:val="en-US"/>
        </w:rPr>
      </w:pPr>
      <w:r w:rsidRPr="00324FAC">
        <w:rPr>
          <w:sz w:val="28"/>
          <w:szCs w:val="28"/>
        </w:rPr>
        <w:t xml:space="preserve">Таблица </w:t>
      </w:r>
      <w:r w:rsidRPr="00324FAC">
        <w:rPr>
          <w:sz w:val="28"/>
          <w:szCs w:val="28"/>
          <w:lang w:val="en-US"/>
        </w:rPr>
        <w:t>1.</w:t>
      </w:r>
    </w:p>
    <w:tbl>
      <w:tblPr>
        <w:tblW w:w="9396" w:type="dxa"/>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3"/>
        <w:gridCol w:w="4743"/>
      </w:tblGrid>
      <w:tr w:rsidR="00BB6412" w:rsidRPr="00B467FC" w:rsidTr="001B287B">
        <w:trPr>
          <w:trHeight w:val="524"/>
          <w:jc w:val="center"/>
        </w:trPr>
        <w:tc>
          <w:tcPr>
            <w:tcW w:w="4653" w:type="dxa"/>
            <w:tcBorders>
              <w:top w:val="single" w:sz="4" w:space="0" w:color="auto"/>
              <w:left w:val="single" w:sz="4" w:space="0" w:color="auto"/>
              <w:bottom w:val="single" w:sz="4" w:space="0" w:color="auto"/>
              <w:right w:val="single" w:sz="4" w:space="0" w:color="auto"/>
            </w:tcBorders>
            <w:vAlign w:val="center"/>
          </w:tcPr>
          <w:p w:rsidR="00BB6412" w:rsidRPr="00B467FC" w:rsidRDefault="00BB6412" w:rsidP="001B287B">
            <w:pPr>
              <w:ind w:firstLine="709"/>
              <w:jc w:val="both"/>
            </w:pPr>
            <w:r w:rsidRPr="00B467FC">
              <w:t xml:space="preserve">Задача </w:t>
            </w:r>
            <w:r w:rsidRPr="00B467FC">
              <w:rPr>
                <w:lang w:val="en-US"/>
              </w:rPr>
              <w:t>I</w:t>
            </w:r>
            <w:r w:rsidRPr="00B467FC">
              <w:t xml:space="preserve"> (исходная)</w:t>
            </w:r>
          </w:p>
        </w:tc>
        <w:tc>
          <w:tcPr>
            <w:tcW w:w="0" w:type="auto"/>
            <w:tcBorders>
              <w:top w:val="single" w:sz="4" w:space="0" w:color="auto"/>
              <w:left w:val="single" w:sz="4" w:space="0" w:color="auto"/>
              <w:bottom w:val="single" w:sz="4" w:space="0" w:color="auto"/>
              <w:right w:val="single" w:sz="4" w:space="0" w:color="auto"/>
            </w:tcBorders>
            <w:vAlign w:val="center"/>
          </w:tcPr>
          <w:p w:rsidR="00BB6412" w:rsidRPr="00B467FC" w:rsidRDefault="00BB6412" w:rsidP="001B287B">
            <w:pPr>
              <w:ind w:firstLine="709"/>
              <w:jc w:val="both"/>
            </w:pPr>
            <w:r w:rsidRPr="00B467FC">
              <w:t xml:space="preserve">Задача </w:t>
            </w:r>
            <w:r w:rsidRPr="00B467FC">
              <w:rPr>
                <w:lang w:val="en-US"/>
              </w:rPr>
              <w:t>II</w:t>
            </w:r>
            <w:r w:rsidRPr="00B467FC">
              <w:t xml:space="preserve"> (двойственная)</w:t>
            </w:r>
          </w:p>
        </w:tc>
      </w:tr>
      <w:tr w:rsidR="00BB6412" w:rsidRPr="00B467FC" w:rsidTr="001B287B">
        <w:trPr>
          <w:trHeight w:val="598"/>
          <w:jc w:val="center"/>
        </w:trPr>
        <w:tc>
          <w:tcPr>
            <w:tcW w:w="4653" w:type="dxa"/>
            <w:tcBorders>
              <w:top w:val="single" w:sz="4" w:space="0" w:color="auto"/>
              <w:left w:val="single" w:sz="4" w:space="0" w:color="auto"/>
              <w:bottom w:val="single" w:sz="4" w:space="0" w:color="auto"/>
              <w:right w:val="single" w:sz="4" w:space="0" w:color="auto"/>
            </w:tcBorders>
            <w:vAlign w:val="center"/>
          </w:tcPr>
          <w:p w:rsidR="00BB6412" w:rsidRPr="00B467FC" w:rsidRDefault="00BB6412" w:rsidP="001B287B">
            <w:pPr>
              <w:jc w:val="both"/>
              <w:rPr>
                <w:b/>
                <w:bCs/>
              </w:rPr>
            </w:pPr>
            <w:r w:rsidRPr="00B467FC">
              <w:rPr>
                <w:position w:val="-12"/>
              </w:rPr>
              <w:object w:dxaOrig="3440" w:dyaOrig="360">
                <v:shape id="_x0000_i1242" type="#_x0000_t75" style="width:171.85pt;height:17.8pt" o:ole="">
                  <v:imagedata r:id="rId406" o:title=""/>
                </v:shape>
                <o:OLEObject Type="Embed" ProgID="Equation.DSMT4" ShapeID="_x0000_i1242" DrawAspect="Content" ObjectID="_1696159387" r:id="rId407"/>
              </w:object>
            </w:r>
          </w:p>
          <w:p w:rsidR="00BB6412" w:rsidRPr="00B467FC" w:rsidRDefault="00BB6412" w:rsidP="001B287B">
            <w:pPr>
              <w:ind w:firstLine="709"/>
              <w:jc w:val="both"/>
            </w:pPr>
            <w:r w:rsidRPr="00B467FC">
              <w:t>при ограничениях:</w:t>
            </w:r>
          </w:p>
          <w:p w:rsidR="00BB6412" w:rsidRPr="00B467FC" w:rsidRDefault="00BB6412" w:rsidP="001B287B">
            <w:pPr>
              <w:jc w:val="both"/>
              <w:rPr>
                <w:b/>
                <w:bCs/>
              </w:rPr>
            </w:pPr>
            <w:r w:rsidRPr="00B467FC">
              <w:rPr>
                <w:position w:val="-68"/>
              </w:rPr>
              <w:object w:dxaOrig="3400" w:dyaOrig="1480">
                <v:shape id="_x0000_i1243" type="#_x0000_t75" style="width:170.3pt;height:74.3pt" o:ole="">
                  <v:imagedata r:id="rId408" o:title=""/>
                </v:shape>
                <o:OLEObject Type="Embed" ProgID="Equation.DSMT4" ShapeID="_x0000_i1243" DrawAspect="Content" ObjectID="_1696159388" r:id="rId409"/>
              </w:object>
            </w:r>
          </w:p>
          <w:p w:rsidR="00BB6412" w:rsidRPr="00B467FC" w:rsidRDefault="00BB6412" w:rsidP="001B287B">
            <w:pPr>
              <w:ind w:firstLine="709"/>
              <w:jc w:val="both"/>
            </w:pPr>
            <w:r w:rsidRPr="00B467FC">
              <w:t>и условии неотрицательности</w:t>
            </w:r>
          </w:p>
          <w:p w:rsidR="00BB6412" w:rsidRPr="00B467FC" w:rsidRDefault="00BB6412" w:rsidP="001B287B">
            <w:pPr>
              <w:jc w:val="both"/>
              <w:rPr>
                <w:b/>
                <w:bCs/>
              </w:rPr>
            </w:pPr>
            <w:r w:rsidRPr="00B467FC">
              <w:rPr>
                <w:b/>
                <w:bCs/>
                <w:position w:val="-12"/>
              </w:rPr>
              <w:object w:dxaOrig="2500" w:dyaOrig="360">
                <v:shape id="_x0000_i1244" type="#_x0000_t75" style="width:124.65pt;height:17.8pt" o:ole="">
                  <v:imagedata r:id="rId410" o:title=""/>
                </v:shape>
                <o:OLEObject Type="Embed" ProgID="Equation.DSMT4" ShapeID="_x0000_i1244" DrawAspect="Content" ObjectID="_1696159389" r:id="rId411"/>
              </w:object>
            </w:r>
          </w:p>
          <w:p w:rsidR="00BB6412" w:rsidRPr="00B467FC" w:rsidRDefault="00BB6412" w:rsidP="001B287B">
            <w:pPr>
              <w:ind w:firstLine="709"/>
              <w:jc w:val="both"/>
              <w:rPr>
                <w:b/>
                <w:bCs/>
                <w:i/>
                <w:iCs/>
              </w:rPr>
            </w:pPr>
            <w:r w:rsidRPr="00B467FC">
              <w:rPr>
                <w:i/>
                <w:iCs/>
              </w:rPr>
              <w:t>Составить такой план выпуска продукции</w:t>
            </w:r>
            <w:r w:rsidRPr="00B467FC">
              <w:rPr>
                <w:i/>
                <w:iCs/>
                <w:position w:val="-14"/>
              </w:rPr>
              <w:object w:dxaOrig="1980" w:dyaOrig="400">
                <v:shape id="_x0000_i1245" type="#_x0000_t75" style="width:99.1pt;height:20.15pt" o:ole="">
                  <v:imagedata r:id="rId412" o:title=""/>
                </v:shape>
                <o:OLEObject Type="Embed" ProgID="Equation.DSMT4" ShapeID="_x0000_i1245" DrawAspect="Content" ObjectID="_1696159390" r:id="rId413"/>
              </w:object>
            </w:r>
            <w:r w:rsidRPr="00B467FC">
              <w:rPr>
                <w:i/>
                <w:iCs/>
              </w:rPr>
              <w:t>, при котором прибыль (выручка) от реализации продукции будет максимальной при условии, что потребление ресурсов по каждому виду продукции не превзойдет имеющихся запасов</w:t>
            </w:r>
          </w:p>
        </w:tc>
        <w:tc>
          <w:tcPr>
            <w:tcW w:w="0" w:type="auto"/>
            <w:tcBorders>
              <w:top w:val="single" w:sz="4" w:space="0" w:color="auto"/>
              <w:left w:val="single" w:sz="4" w:space="0" w:color="auto"/>
              <w:bottom w:val="single" w:sz="4" w:space="0" w:color="auto"/>
              <w:right w:val="single" w:sz="4" w:space="0" w:color="auto"/>
            </w:tcBorders>
            <w:vAlign w:val="center"/>
          </w:tcPr>
          <w:p w:rsidR="00BB6412" w:rsidRPr="00B467FC" w:rsidRDefault="00BB6412" w:rsidP="001B287B">
            <w:pPr>
              <w:jc w:val="both"/>
              <w:rPr>
                <w:b/>
                <w:bCs/>
              </w:rPr>
            </w:pPr>
            <w:r w:rsidRPr="00B467FC">
              <w:rPr>
                <w:position w:val="-12"/>
              </w:rPr>
              <w:object w:dxaOrig="3519" w:dyaOrig="360">
                <v:shape id="_x0000_i1246" type="#_x0000_t75" style="width:175.75pt;height:17.8pt" o:ole="">
                  <v:imagedata r:id="rId414" o:title=""/>
                </v:shape>
                <o:OLEObject Type="Embed" ProgID="Equation.DSMT4" ShapeID="_x0000_i1246" DrawAspect="Content" ObjectID="_1696159391" r:id="rId415"/>
              </w:object>
            </w:r>
            <w:r w:rsidRPr="00B467FC">
              <w:rPr>
                <w:b/>
                <w:bCs/>
              </w:rPr>
              <w:t>)</w:t>
            </w:r>
          </w:p>
          <w:p w:rsidR="00BB6412" w:rsidRPr="00B467FC" w:rsidRDefault="00BB6412" w:rsidP="001B287B">
            <w:pPr>
              <w:ind w:firstLine="709"/>
              <w:jc w:val="both"/>
            </w:pPr>
            <w:r w:rsidRPr="00B467FC">
              <w:t>при ограничениях:</w:t>
            </w:r>
          </w:p>
          <w:p w:rsidR="00BB6412" w:rsidRPr="00B467FC" w:rsidRDefault="00BB6412" w:rsidP="001B287B">
            <w:pPr>
              <w:ind w:firstLine="709"/>
              <w:jc w:val="both"/>
              <w:rPr>
                <w:b/>
                <w:bCs/>
              </w:rPr>
            </w:pPr>
            <w:r w:rsidRPr="00B467FC">
              <w:rPr>
                <w:position w:val="-68"/>
              </w:rPr>
              <w:object w:dxaOrig="3360" w:dyaOrig="1480">
                <v:shape id="_x0000_i1247" type="#_x0000_t75" style="width:168pt;height:74.3pt" o:ole="">
                  <v:imagedata r:id="rId416" o:title=""/>
                </v:shape>
                <o:OLEObject Type="Embed" ProgID="Equation.DSMT4" ShapeID="_x0000_i1247" DrawAspect="Content" ObjectID="_1696159392" r:id="rId417"/>
              </w:object>
            </w:r>
          </w:p>
          <w:p w:rsidR="00BB6412" w:rsidRPr="00B467FC" w:rsidRDefault="00BB6412" w:rsidP="001B287B">
            <w:pPr>
              <w:ind w:firstLine="709"/>
              <w:jc w:val="both"/>
            </w:pPr>
            <w:r w:rsidRPr="00B467FC">
              <w:t>и условии неотрицательности</w:t>
            </w:r>
          </w:p>
          <w:p w:rsidR="00BB6412" w:rsidRPr="00B467FC" w:rsidRDefault="00BB6412" w:rsidP="001B287B">
            <w:pPr>
              <w:ind w:firstLine="709"/>
              <w:jc w:val="both"/>
              <w:rPr>
                <w:b/>
                <w:bCs/>
              </w:rPr>
            </w:pPr>
            <w:r w:rsidRPr="00B467FC">
              <w:rPr>
                <w:b/>
                <w:bCs/>
                <w:position w:val="-12"/>
              </w:rPr>
              <w:object w:dxaOrig="2580" w:dyaOrig="360">
                <v:shape id="_x0000_i1248" type="#_x0000_t75" style="width:129.3pt;height:17.8pt" o:ole="">
                  <v:imagedata r:id="rId418" o:title=""/>
                </v:shape>
                <o:OLEObject Type="Embed" ProgID="Equation.DSMT4" ShapeID="_x0000_i1248" DrawAspect="Content" ObjectID="_1696159393" r:id="rId419"/>
              </w:object>
            </w:r>
          </w:p>
          <w:p w:rsidR="00BB6412" w:rsidRPr="00B467FC" w:rsidRDefault="00BB6412" w:rsidP="001B287B">
            <w:pPr>
              <w:ind w:firstLine="709"/>
              <w:jc w:val="both"/>
              <w:rPr>
                <w:b/>
                <w:bCs/>
                <w:i/>
                <w:iCs/>
              </w:rPr>
            </w:pPr>
            <w:r w:rsidRPr="00B467FC">
              <w:rPr>
                <w:i/>
                <w:iCs/>
              </w:rPr>
              <w:t>Найти такой набор цен (оценок) ресурсов</w:t>
            </w:r>
            <w:r w:rsidRPr="00B467FC">
              <w:rPr>
                <w:i/>
                <w:iCs/>
                <w:position w:val="-14"/>
              </w:rPr>
              <w:object w:dxaOrig="2020" w:dyaOrig="400">
                <v:shape id="_x0000_i1249" type="#_x0000_t75" style="width:100.65pt;height:20.15pt" o:ole="">
                  <v:imagedata r:id="rId420" o:title=""/>
                </v:shape>
                <o:OLEObject Type="Embed" ProgID="Equation.DSMT4" ShapeID="_x0000_i1249" DrawAspect="Content" ObjectID="_1696159394" r:id="rId421"/>
              </w:object>
            </w:r>
            <w:r w:rsidRPr="00B467FC">
              <w:rPr>
                <w:i/>
                <w:iCs/>
              </w:rPr>
              <w:t>, при котором общие затраты на ресурсы будут минимальными при условии, что затраты на ресурсы при производстве каждого вида продукции будут не менее прибыли (выручки) от реализации этой продукции</w:t>
            </w:r>
          </w:p>
        </w:tc>
      </w:tr>
    </w:tbl>
    <w:p w:rsidR="00BB6412" w:rsidRPr="00324FAC" w:rsidRDefault="00BB6412" w:rsidP="00BB6412">
      <w:pPr>
        <w:ind w:firstLine="709"/>
        <w:jc w:val="both"/>
        <w:rPr>
          <w:sz w:val="28"/>
          <w:szCs w:val="28"/>
        </w:rPr>
      </w:pPr>
      <w:r w:rsidRPr="00324FAC">
        <w:rPr>
          <w:sz w:val="28"/>
          <w:szCs w:val="28"/>
        </w:rPr>
        <w:t xml:space="preserve">Цены ресурсов </w:t>
      </w:r>
      <w:r w:rsidRPr="00324FAC">
        <w:rPr>
          <w:position w:val="-12"/>
          <w:sz w:val="28"/>
          <w:szCs w:val="28"/>
        </w:rPr>
        <w:object w:dxaOrig="1579" w:dyaOrig="380">
          <v:shape id="_x0000_i1250" type="#_x0000_t75" style="width:78.95pt;height:19.35pt" o:ole="">
            <v:imagedata r:id="rId422" o:title=""/>
          </v:shape>
          <o:OLEObject Type="Embed" ProgID="Equation.DSMT4" ShapeID="_x0000_i1250" DrawAspect="Content" ObjectID="_1696159395" r:id="rId423"/>
        </w:object>
      </w:r>
      <w:r w:rsidRPr="00324FAC">
        <w:rPr>
          <w:sz w:val="28"/>
          <w:szCs w:val="28"/>
        </w:rPr>
        <w:t xml:space="preserve"> в экономической литературе получили различные названия: </w:t>
      </w:r>
      <w:r w:rsidRPr="00324FAC">
        <w:rPr>
          <w:i/>
          <w:iCs/>
          <w:sz w:val="28"/>
          <w:szCs w:val="28"/>
        </w:rPr>
        <w:t>учетные</w:t>
      </w:r>
      <w:r w:rsidRPr="00324FAC">
        <w:rPr>
          <w:sz w:val="28"/>
          <w:szCs w:val="28"/>
        </w:rPr>
        <w:t xml:space="preserve">, </w:t>
      </w:r>
      <w:r w:rsidRPr="00324FAC">
        <w:rPr>
          <w:i/>
          <w:iCs/>
          <w:sz w:val="28"/>
          <w:szCs w:val="28"/>
        </w:rPr>
        <w:t>неявные</w:t>
      </w:r>
      <w:r w:rsidRPr="00324FAC">
        <w:rPr>
          <w:sz w:val="28"/>
          <w:szCs w:val="28"/>
        </w:rPr>
        <w:t xml:space="preserve">, </w:t>
      </w:r>
      <w:r w:rsidRPr="00324FAC">
        <w:rPr>
          <w:i/>
          <w:iCs/>
          <w:sz w:val="28"/>
          <w:szCs w:val="28"/>
        </w:rPr>
        <w:t>теневые</w:t>
      </w:r>
      <w:r w:rsidRPr="00324FAC">
        <w:rPr>
          <w:sz w:val="28"/>
          <w:szCs w:val="28"/>
        </w:rPr>
        <w:t xml:space="preserve">. Смысл этих названий состоит в том, что это </w:t>
      </w:r>
      <w:r w:rsidRPr="00324FAC">
        <w:rPr>
          <w:i/>
          <w:iCs/>
          <w:sz w:val="28"/>
          <w:szCs w:val="28"/>
        </w:rPr>
        <w:t>условные</w:t>
      </w:r>
      <w:r w:rsidRPr="00324FAC">
        <w:rPr>
          <w:sz w:val="28"/>
          <w:szCs w:val="28"/>
        </w:rPr>
        <w:t xml:space="preserve">, "ненастоящие" цены. В отличие от "внешних" цен </w:t>
      </w:r>
      <w:r w:rsidRPr="00324FAC">
        <w:rPr>
          <w:position w:val="-12"/>
          <w:sz w:val="28"/>
          <w:szCs w:val="28"/>
        </w:rPr>
        <w:object w:dxaOrig="260" w:dyaOrig="380">
          <v:shape id="_x0000_i1251" type="#_x0000_t75" style="width:13.15pt;height:19.35pt" o:ole="">
            <v:imagedata r:id="rId424" o:title=""/>
          </v:shape>
          <o:OLEObject Type="Embed" ProgID="Equation.DSMT4" ShapeID="_x0000_i1251" DrawAspect="Content" ObjectID="_1696159396" r:id="rId425"/>
        </w:object>
      </w:r>
      <w:r w:rsidRPr="00324FAC">
        <w:rPr>
          <w:sz w:val="28"/>
          <w:szCs w:val="28"/>
        </w:rPr>
        <w:t xml:space="preserve">, </w:t>
      </w:r>
      <w:r w:rsidRPr="00324FAC">
        <w:rPr>
          <w:position w:val="-12"/>
          <w:sz w:val="28"/>
          <w:szCs w:val="28"/>
        </w:rPr>
        <w:object w:dxaOrig="1060" w:dyaOrig="380">
          <v:shape id="_x0000_i1252" type="#_x0000_t75" style="width:52.65pt;height:19.35pt" o:ole="">
            <v:imagedata r:id="rId426" o:title=""/>
          </v:shape>
          <o:OLEObject Type="Embed" ProgID="Equation.DSMT4" ShapeID="_x0000_i1252" DrawAspect="Content" ObjectID="_1696159397" r:id="rId427"/>
        </w:object>
      </w:r>
      <w:r w:rsidRPr="00324FAC">
        <w:rPr>
          <w:sz w:val="28"/>
          <w:szCs w:val="28"/>
        </w:rPr>
        <w:t xml:space="preserve"> на продукцию, известных, как правило, до начала производства, цены ресурсов </w:t>
      </w:r>
      <w:r w:rsidRPr="00324FAC">
        <w:rPr>
          <w:position w:val="-12"/>
          <w:sz w:val="28"/>
          <w:szCs w:val="28"/>
        </w:rPr>
        <w:object w:dxaOrig="1579" w:dyaOrig="380">
          <v:shape id="_x0000_i1253" type="#_x0000_t75" style="width:78.95pt;height:19.35pt" o:ole="">
            <v:imagedata r:id="rId428" o:title=""/>
          </v:shape>
          <o:OLEObject Type="Embed" ProgID="Equation.DSMT4" ShapeID="_x0000_i1253" DrawAspect="Content" ObjectID="_1696159398" r:id="rId429"/>
        </w:object>
      </w:r>
      <w:r w:rsidRPr="00324FAC">
        <w:rPr>
          <w:sz w:val="28"/>
          <w:szCs w:val="28"/>
        </w:rPr>
        <w:t xml:space="preserve"> являются </w:t>
      </w:r>
      <w:r w:rsidRPr="00324FAC">
        <w:rPr>
          <w:i/>
          <w:iCs/>
          <w:sz w:val="28"/>
          <w:szCs w:val="28"/>
        </w:rPr>
        <w:t>внутренними</w:t>
      </w:r>
      <w:r w:rsidRPr="00324FAC">
        <w:rPr>
          <w:sz w:val="28"/>
          <w:szCs w:val="28"/>
        </w:rPr>
        <w:t>, ибо они задаются не извне, а определяют</w:t>
      </w:r>
      <w:r w:rsidRPr="00324FAC">
        <w:rPr>
          <w:sz w:val="28"/>
          <w:szCs w:val="28"/>
        </w:rPr>
        <w:softHyphen/>
        <w:t>ся непосредственно в результате решения задачи, поэтому их ча</w:t>
      </w:r>
      <w:r w:rsidRPr="00324FAC">
        <w:rPr>
          <w:sz w:val="28"/>
          <w:szCs w:val="28"/>
        </w:rPr>
        <w:softHyphen/>
        <w:t xml:space="preserve">ше называют </w:t>
      </w:r>
      <w:r w:rsidRPr="00324FAC">
        <w:rPr>
          <w:i/>
          <w:iCs/>
          <w:sz w:val="28"/>
          <w:szCs w:val="28"/>
        </w:rPr>
        <w:t>оценками</w:t>
      </w:r>
      <w:r w:rsidRPr="00324FAC">
        <w:rPr>
          <w:sz w:val="28"/>
          <w:szCs w:val="28"/>
        </w:rPr>
        <w:t xml:space="preserve"> ресурсов.</w:t>
      </w:r>
    </w:p>
    <w:p w:rsidR="00BB6412" w:rsidRPr="00324FAC" w:rsidRDefault="00BB6412" w:rsidP="00BB6412">
      <w:pPr>
        <w:pStyle w:val="11"/>
        <w:spacing w:line="240" w:lineRule="auto"/>
        <w:ind w:firstLine="709"/>
        <w:rPr>
          <w:rFonts w:ascii="Times New Roman" w:hAnsi="Times New Roman"/>
          <w:b/>
          <w:sz w:val="28"/>
          <w:szCs w:val="28"/>
        </w:rPr>
      </w:pPr>
    </w:p>
    <w:p w:rsidR="00BB6412" w:rsidRPr="00324FAC" w:rsidRDefault="00BB6412" w:rsidP="00BB6412">
      <w:pPr>
        <w:ind w:firstLine="709"/>
        <w:jc w:val="both"/>
        <w:rPr>
          <w:b/>
          <w:sz w:val="28"/>
          <w:szCs w:val="28"/>
        </w:rPr>
      </w:pPr>
      <w:r w:rsidRPr="00324FAC">
        <w:rPr>
          <w:b/>
          <w:sz w:val="28"/>
          <w:szCs w:val="28"/>
        </w:rPr>
        <w:t>Пример выполнения задания</w:t>
      </w:r>
    </w:p>
    <w:p w:rsidR="00BB6412" w:rsidRPr="00324FAC" w:rsidRDefault="00BB6412" w:rsidP="00BB6412">
      <w:pPr>
        <w:ind w:firstLine="709"/>
        <w:jc w:val="both"/>
        <w:rPr>
          <w:sz w:val="28"/>
          <w:szCs w:val="28"/>
        </w:rPr>
      </w:pPr>
      <w:r w:rsidRPr="00324FAC">
        <w:rPr>
          <w:b/>
          <w:sz w:val="28"/>
          <w:szCs w:val="28"/>
        </w:rPr>
        <w:t xml:space="preserve">Задача     </w:t>
      </w:r>
    </w:p>
    <w:p w:rsidR="00BB6412" w:rsidRPr="00324FAC" w:rsidRDefault="00BB6412" w:rsidP="00BB6412">
      <w:pPr>
        <w:pStyle w:val="11"/>
        <w:spacing w:line="240" w:lineRule="auto"/>
        <w:ind w:firstLine="709"/>
        <w:rPr>
          <w:rFonts w:ascii="Times New Roman" w:hAnsi="Times New Roman"/>
          <w:sz w:val="28"/>
          <w:szCs w:val="28"/>
        </w:rPr>
      </w:pPr>
      <w:r w:rsidRPr="00324FAC">
        <w:rPr>
          <w:rFonts w:ascii="Times New Roman" w:hAnsi="Times New Roman"/>
          <w:sz w:val="28"/>
          <w:szCs w:val="28"/>
        </w:rPr>
        <w:t>Пусть задана математическая модель в стандартном виде задачи линейного программирования:</w:t>
      </w:r>
    </w:p>
    <w:p w:rsidR="00BB6412" w:rsidRPr="00324FAC" w:rsidRDefault="00BB6412" w:rsidP="00BB6412">
      <w:pPr>
        <w:pStyle w:val="FR1"/>
        <w:spacing w:line="240" w:lineRule="auto"/>
        <w:ind w:firstLine="709"/>
        <w:jc w:val="both"/>
        <w:rPr>
          <w:sz w:val="28"/>
          <w:szCs w:val="28"/>
        </w:rPr>
      </w:pPr>
      <w:r w:rsidRPr="00324FAC">
        <w:rPr>
          <w:sz w:val="28"/>
          <w:szCs w:val="28"/>
        </w:rPr>
        <w:t>12x</w:t>
      </w:r>
      <w:r w:rsidRPr="00324FAC">
        <w:rPr>
          <w:sz w:val="28"/>
          <w:szCs w:val="28"/>
          <w:vertAlign w:val="subscript"/>
        </w:rPr>
        <w:t>1</w:t>
      </w:r>
      <w:r w:rsidRPr="00324FAC">
        <w:rPr>
          <w:sz w:val="28"/>
          <w:szCs w:val="28"/>
        </w:rPr>
        <w:t xml:space="preserve"> + Зx</w:t>
      </w:r>
      <w:r w:rsidRPr="00324FAC">
        <w:rPr>
          <w:sz w:val="28"/>
          <w:szCs w:val="28"/>
          <w:vertAlign w:val="subscript"/>
        </w:rPr>
        <w:t>2</w:t>
      </w:r>
      <w:r w:rsidRPr="00324FAC">
        <w:rPr>
          <w:sz w:val="28"/>
          <w:szCs w:val="28"/>
        </w:rPr>
        <w:t xml:space="preserve">  ≤ 264;</w:t>
      </w:r>
    </w:p>
    <w:p w:rsidR="00BB6412" w:rsidRPr="00324FAC" w:rsidRDefault="00BB6412" w:rsidP="00BB6412">
      <w:pPr>
        <w:pStyle w:val="FR3"/>
        <w:spacing w:before="0"/>
        <w:ind w:firstLine="709"/>
        <w:rPr>
          <w:sz w:val="28"/>
          <w:szCs w:val="28"/>
        </w:rPr>
      </w:pPr>
      <w:r w:rsidRPr="00324FAC">
        <w:rPr>
          <w:sz w:val="28"/>
          <w:szCs w:val="28"/>
        </w:rPr>
        <w:t>4x</w:t>
      </w:r>
      <w:r w:rsidRPr="00324FAC">
        <w:rPr>
          <w:sz w:val="28"/>
          <w:szCs w:val="28"/>
          <w:vertAlign w:val="subscript"/>
        </w:rPr>
        <w:t>1</w:t>
      </w:r>
      <w:r w:rsidRPr="00324FAC">
        <w:rPr>
          <w:sz w:val="28"/>
          <w:szCs w:val="28"/>
        </w:rPr>
        <w:t xml:space="preserve"> + 5x</w:t>
      </w:r>
      <w:r w:rsidRPr="00324FAC">
        <w:rPr>
          <w:sz w:val="28"/>
          <w:szCs w:val="28"/>
          <w:vertAlign w:val="subscript"/>
        </w:rPr>
        <w:t>2</w:t>
      </w:r>
      <w:r w:rsidRPr="00324FAC">
        <w:rPr>
          <w:sz w:val="28"/>
          <w:szCs w:val="28"/>
        </w:rPr>
        <w:t xml:space="preserve">  ≤ 136;                                               (1)</w:t>
      </w:r>
    </w:p>
    <w:p w:rsidR="00BB6412" w:rsidRPr="00324FAC" w:rsidRDefault="00BB6412" w:rsidP="00BB6412">
      <w:pPr>
        <w:pStyle w:val="FR1"/>
        <w:spacing w:line="240" w:lineRule="auto"/>
        <w:ind w:firstLine="709"/>
        <w:jc w:val="both"/>
        <w:rPr>
          <w:sz w:val="28"/>
          <w:szCs w:val="28"/>
        </w:rPr>
      </w:pPr>
      <w:r w:rsidRPr="00324FAC">
        <w:rPr>
          <w:sz w:val="28"/>
          <w:szCs w:val="28"/>
        </w:rPr>
        <w:t>Зx</w:t>
      </w:r>
      <w:r w:rsidRPr="00324FAC">
        <w:rPr>
          <w:sz w:val="28"/>
          <w:szCs w:val="28"/>
          <w:vertAlign w:val="subscript"/>
        </w:rPr>
        <w:t>1</w:t>
      </w:r>
      <w:r w:rsidRPr="00324FAC">
        <w:rPr>
          <w:sz w:val="28"/>
          <w:szCs w:val="28"/>
        </w:rPr>
        <w:t xml:space="preserve"> + 14x</w:t>
      </w:r>
      <w:r w:rsidRPr="00324FAC">
        <w:rPr>
          <w:sz w:val="28"/>
          <w:szCs w:val="28"/>
          <w:vertAlign w:val="subscript"/>
        </w:rPr>
        <w:t>2</w:t>
      </w:r>
      <w:r w:rsidRPr="00324FAC">
        <w:rPr>
          <w:sz w:val="28"/>
          <w:szCs w:val="28"/>
        </w:rPr>
        <w:t xml:space="preserve"> ≤ 266;</w:t>
      </w:r>
    </w:p>
    <w:p w:rsidR="00BB6412" w:rsidRPr="00324FAC" w:rsidRDefault="00BB6412" w:rsidP="00BB6412">
      <w:pPr>
        <w:pStyle w:val="FR1"/>
        <w:spacing w:line="240" w:lineRule="auto"/>
        <w:ind w:firstLine="709"/>
        <w:jc w:val="both"/>
        <w:rPr>
          <w:sz w:val="28"/>
          <w:szCs w:val="28"/>
        </w:rPr>
      </w:pPr>
      <w:r w:rsidRPr="00324FAC">
        <w:rPr>
          <w:sz w:val="28"/>
          <w:szCs w:val="28"/>
        </w:rPr>
        <w:t>x</w:t>
      </w:r>
      <w:r w:rsidRPr="00324FAC">
        <w:rPr>
          <w:sz w:val="28"/>
          <w:szCs w:val="28"/>
          <w:vertAlign w:val="subscript"/>
        </w:rPr>
        <w:t>1</w:t>
      </w:r>
      <w:r w:rsidRPr="00324FAC">
        <w:rPr>
          <w:sz w:val="28"/>
          <w:szCs w:val="28"/>
        </w:rPr>
        <w:t xml:space="preserve"> ≥ 0;        x</w:t>
      </w:r>
      <w:r w:rsidRPr="00324FAC">
        <w:rPr>
          <w:sz w:val="28"/>
          <w:szCs w:val="28"/>
          <w:vertAlign w:val="subscript"/>
        </w:rPr>
        <w:t>2</w:t>
      </w:r>
      <w:r w:rsidRPr="00324FAC">
        <w:rPr>
          <w:sz w:val="28"/>
          <w:szCs w:val="28"/>
        </w:rPr>
        <w:t xml:space="preserve"> ≥ 0. </w:t>
      </w:r>
    </w:p>
    <w:p w:rsidR="00BB6412" w:rsidRPr="00324FAC" w:rsidRDefault="00BB6412" w:rsidP="00BB6412">
      <w:pPr>
        <w:pStyle w:val="FR1"/>
        <w:spacing w:line="240" w:lineRule="auto"/>
        <w:ind w:firstLine="709"/>
        <w:jc w:val="both"/>
        <w:rPr>
          <w:sz w:val="28"/>
          <w:szCs w:val="28"/>
        </w:rPr>
      </w:pPr>
      <w:r w:rsidRPr="00324FAC">
        <w:rPr>
          <w:sz w:val="28"/>
          <w:szCs w:val="28"/>
          <w:lang w:val="en-US"/>
        </w:rPr>
        <w:t>Z</w:t>
      </w:r>
      <w:r w:rsidRPr="00324FAC">
        <w:rPr>
          <w:sz w:val="28"/>
          <w:szCs w:val="28"/>
        </w:rPr>
        <w:t xml:space="preserve"> = 6x</w:t>
      </w:r>
      <w:r w:rsidRPr="00324FAC">
        <w:rPr>
          <w:sz w:val="28"/>
          <w:szCs w:val="28"/>
          <w:vertAlign w:val="subscript"/>
        </w:rPr>
        <w:t>1</w:t>
      </w:r>
      <w:r w:rsidRPr="00324FAC">
        <w:rPr>
          <w:sz w:val="28"/>
          <w:szCs w:val="28"/>
        </w:rPr>
        <w:t xml:space="preserve"> + 4x</w:t>
      </w:r>
      <w:r w:rsidRPr="00324FAC">
        <w:rPr>
          <w:sz w:val="28"/>
          <w:szCs w:val="28"/>
          <w:vertAlign w:val="subscript"/>
        </w:rPr>
        <w:t>2</w:t>
      </w:r>
      <w:r w:rsidRPr="00324FAC">
        <w:rPr>
          <w:sz w:val="28"/>
          <w:szCs w:val="28"/>
        </w:rPr>
        <w:t xml:space="preserve"> → МАХ.</w:t>
      </w:r>
    </w:p>
    <w:p w:rsidR="00BB6412" w:rsidRPr="00324FAC" w:rsidRDefault="00BB6412" w:rsidP="00BB6412">
      <w:pPr>
        <w:pStyle w:val="FR1"/>
        <w:spacing w:line="240" w:lineRule="auto"/>
        <w:ind w:firstLine="709"/>
        <w:jc w:val="both"/>
        <w:rPr>
          <w:sz w:val="28"/>
          <w:szCs w:val="28"/>
        </w:rPr>
      </w:pPr>
      <w:r w:rsidRPr="00324FAC">
        <w:rPr>
          <w:sz w:val="28"/>
          <w:szCs w:val="28"/>
        </w:rPr>
        <w:t>Решение</w:t>
      </w:r>
    </w:p>
    <w:p w:rsidR="00BB6412" w:rsidRPr="00324FAC" w:rsidRDefault="00BB6412" w:rsidP="00BB6412">
      <w:pPr>
        <w:ind w:firstLine="709"/>
        <w:jc w:val="both"/>
        <w:rPr>
          <w:sz w:val="28"/>
          <w:szCs w:val="28"/>
        </w:rPr>
      </w:pPr>
      <w:r w:rsidRPr="00324FAC">
        <w:rPr>
          <w:sz w:val="28"/>
          <w:szCs w:val="28"/>
        </w:rPr>
        <w:t>Составим по модели (1) математическую модель двойственной задачи. Для этого выпишем расширенную матрицу задачи (1):</w:t>
      </w:r>
    </w:p>
    <w:p w:rsidR="00BB6412" w:rsidRPr="00324FAC" w:rsidRDefault="00BB6412" w:rsidP="00BB6412">
      <w:pPr>
        <w:ind w:firstLine="709"/>
        <w:jc w:val="both"/>
        <w:rPr>
          <w:sz w:val="28"/>
          <w:szCs w:val="28"/>
        </w:rPr>
      </w:pPr>
      <w:r w:rsidRPr="00324FAC">
        <w:rPr>
          <w:sz w:val="28"/>
          <w:szCs w:val="28"/>
          <w:lang w:val="en-US"/>
        </w:rPr>
        <w:t>x</w:t>
      </w:r>
      <w:r w:rsidRPr="00324FAC">
        <w:rPr>
          <w:sz w:val="28"/>
          <w:szCs w:val="28"/>
          <w:vertAlign w:val="subscript"/>
        </w:rPr>
        <w:t>1</w:t>
      </w:r>
      <w:r w:rsidRPr="00324FAC">
        <w:rPr>
          <w:sz w:val="28"/>
          <w:szCs w:val="28"/>
          <w:lang w:val="en-US"/>
        </w:rPr>
        <w:t>x</w:t>
      </w:r>
      <w:r w:rsidRPr="00324FAC">
        <w:rPr>
          <w:sz w:val="28"/>
          <w:szCs w:val="28"/>
          <w:vertAlign w:val="subscript"/>
        </w:rPr>
        <w:t>2</w:t>
      </w:r>
      <w:r w:rsidRPr="00324FAC">
        <w:rPr>
          <w:sz w:val="28"/>
          <w:szCs w:val="28"/>
        </w:rPr>
        <w:t xml:space="preserve">           св.ч.</w:t>
      </w:r>
    </w:p>
    <w:p w:rsidR="00BB6412" w:rsidRPr="00324FAC" w:rsidRDefault="00BB6412" w:rsidP="00BB6412">
      <w:pPr>
        <w:ind w:firstLine="709"/>
        <w:jc w:val="both"/>
        <w:rPr>
          <w:sz w:val="28"/>
          <w:szCs w:val="28"/>
        </w:rPr>
      </w:pPr>
      <w:r w:rsidRPr="00324FAC">
        <w:rPr>
          <w:sz w:val="28"/>
          <w:szCs w:val="28"/>
        </w:rPr>
        <w:t xml:space="preserve">                   А=</w:t>
      </w:r>
      <w:r w:rsidRPr="00324FAC">
        <w:rPr>
          <w:position w:val="-10"/>
          <w:sz w:val="28"/>
          <w:szCs w:val="28"/>
        </w:rPr>
        <w:object w:dxaOrig="180" w:dyaOrig="340">
          <v:shape id="_x0000_i1254" type="#_x0000_t75" style="width:9.3pt;height:17.05pt" o:ole="">
            <v:imagedata r:id="rId430" o:title=""/>
          </v:shape>
          <o:OLEObject Type="Embed" ProgID="Equation.3" ShapeID="_x0000_i1254" DrawAspect="Content" ObjectID="_1696159399" r:id="rId431"/>
        </w:object>
      </w:r>
      <w:r w:rsidRPr="00324FAC">
        <w:rPr>
          <w:position w:val="-66"/>
          <w:sz w:val="28"/>
          <w:szCs w:val="28"/>
        </w:rPr>
        <w:object w:dxaOrig="2420" w:dyaOrig="1440">
          <v:shape id="_x0000_i1255" type="#_x0000_t75" style="width:160.25pt;height:1in" o:ole="">
            <v:imagedata r:id="rId432" o:title=""/>
          </v:shape>
          <o:OLEObject Type="Embed" ProgID="Equation.3" ShapeID="_x0000_i1255" DrawAspect="Content" ObjectID="_1696159400" r:id="rId433"/>
        </w:object>
      </w:r>
      <w:r w:rsidRPr="00324FAC">
        <w:rPr>
          <w:position w:val="-10"/>
          <w:sz w:val="28"/>
          <w:szCs w:val="28"/>
        </w:rPr>
        <w:object w:dxaOrig="180" w:dyaOrig="340">
          <v:shape id="_x0000_i1256" type="#_x0000_t75" style="width:9.3pt;height:17.05pt" o:ole="">
            <v:imagedata r:id="rId430" o:title=""/>
          </v:shape>
          <o:OLEObject Type="Embed" ProgID="Equation.3" ShapeID="_x0000_i1256" DrawAspect="Content" ObjectID="_1696159401" r:id="rId434"/>
        </w:object>
      </w:r>
      <w:r w:rsidRPr="00324FAC">
        <w:rPr>
          <w:sz w:val="28"/>
          <w:szCs w:val="28"/>
        </w:rPr>
        <w:t xml:space="preserve">                                       (2)</w:t>
      </w:r>
    </w:p>
    <w:p w:rsidR="00BB6412" w:rsidRPr="00324FAC" w:rsidRDefault="00BB6412" w:rsidP="00BB6412">
      <w:pPr>
        <w:ind w:firstLine="709"/>
        <w:jc w:val="both"/>
        <w:rPr>
          <w:sz w:val="28"/>
          <w:szCs w:val="28"/>
        </w:rPr>
      </w:pPr>
      <w:r w:rsidRPr="00324FAC">
        <w:rPr>
          <w:sz w:val="28"/>
          <w:szCs w:val="28"/>
        </w:rPr>
        <w:t>Математические модели взаимно-двойственных задач связаны между собой по правилам:</w:t>
      </w:r>
    </w:p>
    <w:p w:rsidR="00BB6412" w:rsidRPr="00324FAC" w:rsidRDefault="00BB6412" w:rsidP="00BB6412">
      <w:pPr>
        <w:numPr>
          <w:ilvl w:val="0"/>
          <w:numId w:val="7"/>
        </w:numPr>
        <w:tabs>
          <w:tab w:val="clear" w:pos="720"/>
          <w:tab w:val="num" w:pos="0"/>
          <w:tab w:val="left" w:pos="1080"/>
        </w:tabs>
        <w:ind w:left="0" w:firstLine="709"/>
        <w:jc w:val="both"/>
        <w:rPr>
          <w:sz w:val="28"/>
          <w:szCs w:val="28"/>
        </w:rPr>
      </w:pPr>
      <w:r w:rsidRPr="00324FAC">
        <w:rPr>
          <w:sz w:val="28"/>
          <w:szCs w:val="28"/>
        </w:rPr>
        <w:t>одна из задач содержит столько неравенств-ограничений (или равенств), сколько неизвестных у другой;</w:t>
      </w:r>
    </w:p>
    <w:p w:rsidR="00BB6412" w:rsidRPr="00324FAC" w:rsidRDefault="00BB6412" w:rsidP="00BB6412">
      <w:pPr>
        <w:numPr>
          <w:ilvl w:val="0"/>
          <w:numId w:val="7"/>
        </w:numPr>
        <w:tabs>
          <w:tab w:val="clear" w:pos="720"/>
          <w:tab w:val="num" w:pos="0"/>
          <w:tab w:val="left" w:pos="1080"/>
        </w:tabs>
        <w:ind w:left="0" w:firstLine="709"/>
        <w:jc w:val="both"/>
        <w:rPr>
          <w:sz w:val="28"/>
          <w:szCs w:val="28"/>
        </w:rPr>
      </w:pPr>
      <w:r w:rsidRPr="00324FAC">
        <w:rPr>
          <w:sz w:val="28"/>
          <w:szCs w:val="28"/>
        </w:rPr>
        <w:t>расширенные матрицы обеих задач транспонированы по отношению друг к другу;</w:t>
      </w:r>
    </w:p>
    <w:p w:rsidR="00BB6412" w:rsidRPr="00324FAC" w:rsidRDefault="00BB6412" w:rsidP="00BB6412">
      <w:pPr>
        <w:numPr>
          <w:ilvl w:val="0"/>
          <w:numId w:val="7"/>
        </w:numPr>
        <w:tabs>
          <w:tab w:val="clear" w:pos="720"/>
          <w:tab w:val="num" w:pos="0"/>
          <w:tab w:val="left" w:pos="1080"/>
        </w:tabs>
        <w:ind w:left="0" w:firstLine="709"/>
        <w:jc w:val="both"/>
        <w:rPr>
          <w:sz w:val="28"/>
          <w:szCs w:val="28"/>
        </w:rPr>
      </w:pPr>
      <w:r w:rsidRPr="00324FAC">
        <w:rPr>
          <w:sz w:val="28"/>
          <w:szCs w:val="28"/>
        </w:rPr>
        <w:t xml:space="preserve">одна задача имеет ограничения  </w:t>
      </w:r>
      <w:r w:rsidRPr="00324FAC">
        <w:rPr>
          <w:position w:val="-4"/>
          <w:sz w:val="28"/>
          <w:szCs w:val="28"/>
        </w:rPr>
        <w:object w:dxaOrig="200" w:dyaOrig="240">
          <v:shape id="_x0000_i1257" type="#_x0000_t75" style="width:10.05pt;height:11.6pt" o:ole="">
            <v:imagedata r:id="rId435" o:title=""/>
          </v:shape>
          <o:OLEObject Type="Embed" ProgID="Equation.3" ShapeID="_x0000_i1257" DrawAspect="Content" ObjectID="_1696159402" r:id="rId436"/>
        </w:object>
      </w:r>
      <w:r w:rsidRPr="00324FAC">
        <w:rPr>
          <w:sz w:val="28"/>
          <w:szCs w:val="28"/>
        </w:rPr>
        <w:t xml:space="preserve">  и целевую функцию на максимум, а другая – ограничения   </w:t>
      </w:r>
      <w:r w:rsidRPr="00324FAC">
        <w:rPr>
          <w:position w:val="-4"/>
          <w:sz w:val="28"/>
          <w:szCs w:val="28"/>
        </w:rPr>
        <w:object w:dxaOrig="200" w:dyaOrig="240">
          <v:shape id="_x0000_i1258" type="#_x0000_t75" style="width:10.05pt;height:11.6pt" o:ole="">
            <v:imagedata r:id="rId437" o:title=""/>
          </v:shape>
          <o:OLEObject Type="Embed" ProgID="Equation.3" ShapeID="_x0000_i1258" DrawAspect="Content" ObjectID="_1696159403" r:id="rId438"/>
        </w:object>
      </w:r>
      <w:r w:rsidRPr="00324FAC">
        <w:rPr>
          <w:sz w:val="28"/>
          <w:szCs w:val="28"/>
        </w:rPr>
        <w:t xml:space="preserve">   и целевую функцию на минимум;</w:t>
      </w:r>
    </w:p>
    <w:p w:rsidR="00BB6412" w:rsidRPr="00324FAC" w:rsidRDefault="00BB6412" w:rsidP="00BB6412">
      <w:pPr>
        <w:numPr>
          <w:ilvl w:val="0"/>
          <w:numId w:val="7"/>
        </w:numPr>
        <w:tabs>
          <w:tab w:val="clear" w:pos="720"/>
          <w:tab w:val="num" w:pos="0"/>
          <w:tab w:val="left" w:pos="1080"/>
        </w:tabs>
        <w:ind w:left="0" w:firstLine="709"/>
        <w:jc w:val="both"/>
        <w:rPr>
          <w:sz w:val="28"/>
          <w:szCs w:val="28"/>
        </w:rPr>
      </w:pPr>
      <w:r w:rsidRPr="00324FAC">
        <w:rPr>
          <w:sz w:val="28"/>
          <w:szCs w:val="28"/>
        </w:rPr>
        <w:t>свободные члены системы ограничений и коэффициенты целевой функции меняются местами;</w:t>
      </w:r>
    </w:p>
    <w:p w:rsidR="00BB6412" w:rsidRPr="00324FAC" w:rsidRDefault="00BB6412" w:rsidP="00BB6412">
      <w:pPr>
        <w:numPr>
          <w:ilvl w:val="0"/>
          <w:numId w:val="7"/>
        </w:numPr>
        <w:tabs>
          <w:tab w:val="clear" w:pos="720"/>
          <w:tab w:val="num" w:pos="0"/>
          <w:tab w:val="left" w:pos="1080"/>
        </w:tabs>
        <w:ind w:left="0" w:firstLine="709"/>
        <w:jc w:val="both"/>
        <w:rPr>
          <w:sz w:val="28"/>
          <w:szCs w:val="28"/>
        </w:rPr>
      </w:pPr>
      <w:r w:rsidRPr="00324FAC">
        <w:rPr>
          <w:sz w:val="28"/>
          <w:szCs w:val="28"/>
        </w:rPr>
        <w:t>каждому ограничению-неравенству соответствует неотрицательная    двойственная  переменная, а равенству – переменная без ограничения знака ( и наоборот).</w:t>
      </w:r>
    </w:p>
    <w:p w:rsidR="00BB6412" w:rsidRPr="00324FAC" w:rsidRDefault="00BB6412" w:rsidP="00BB6412">
      <w:pPr>
        <w:ind w:firstLine="709"/>
        <w:jc w:val="both"/>
        <w:rPr>
          <w:sz w:val="28"/>
          <w:szCs w:val="28"/>
        </w:rPr>
      </w:pPr>
      <w:r w:rsidRPr="00324FAC">
        <w:rPr>
          <w:sz w:val="28"/>
          <w:szCs w:val="28"/>
        </w:rPr>
        <w:t>Из (2) получаем двойственную задачу в виде:</w:t>
      </w:r>
    </w:p>
    <w:p w:rsidR="00BB6412" w:rsidRPr="00324FAC" w:rsidRDefault="00BB6412" w:rsidP="00BB6412">
      <w:pPr>
        <w:ind w:firstLine="709"/>
        <w:jc w:val="both"/>
        <w:rPr>
          <w:sz w:val="28"/>
          <w:szCs w:val="28"/>
        </w:rPr>
      </w:pPr>
      <w:r w:rsidRPr="00324FAC">
        <w:rPr>
          <w:position w:val="-74"/>
          <w:sz w:val="28"/>
          <w:szCs w:val="28"/>
        </w:rPr>
        <w:object w:dxaOrig="3360" w:dyaOrig="1600">
          <v:shape id="_x0000_i1259" type="#_x0000_t75" style="width:274.05pt;height:102.95pt" o:ole="">
            <v:imagedata r:id="rId439" o:title=""/>
          </v:shape>
          <o:OLEObject Type="Embed" ProgID="Equation.3" ShapeID="_x0000_i1259" DrawAspect="Content" ObjectID="_1696159404" r:id="rId440"/>
        </w:object>
      </w:r>
      <w:r w:rsidRPr="00324FAC">
        <w:rPr>
          <w:sz w:val="28"/>
          <w:szCs w:val="28"/>
        </w:rPr>
        <w:t xml:space="preserve">     (3)</w:t>
      </w:r>
    </w:p>
    <w:p w:rsidR="00BB6412" w:rsidRPr="00324FAC" w:rsidRDefault="00BB6412" w:rsidP="00BB6412">
      <w:pPr>
        <w:ind w:firstLine="709"/>
        <w:jc w:val="both"/>
        <w:rPr>
          <w:sz w:val="28"/>
          <w:szCs w:val="28"/>
        </w:rPr>
      </w:pPr>
      <w:r w:rsidRPr="00324FAC">
        <w:rPr>
          <w:sz w:val="28"/>
          <w:szCs w:val="28"/>
        </w:rPr>
        <w:t>Двойственная задача линейного программирования имеет простой экономический смысл. В исходной задаче неравенства описывали ограничения по ресурсам и требовалось найти план, обеспечивающий максимум прибыли при заданных нормах расхода каждого  ресурса на изделие.</w:t>
      </w:r>
    </w:p>
    <w:p w:rsidR="00BB6412" w:rsidRPr="00324FAC" w:rsidRDefault="00BB6412" w:rsidP="00BB6412">
      <w:pPr>
        <w:ind w:firstLine="709"/>
        <w:jc w:val="both"/>
        <w:rPr>
          <w:sz w:val="28"/>
          <w:szCs w:val="28"/>
        </w:rPr>
      </w:pPr>
      <w:r w:rsidRPr="00324FAC">
        <w:rPr>
          <w:sz w:val="28"/>
          <w:szCs w:val="28"/>
        </w:rPr>
        <w:t xml:space="preserve">В двойственной задаче переменные </w:t>
      </w:r>
      <w:r w:rsidRPr="00324FAC">
        <w:rPr>
          <w:position w:val="-12"/>
          <w:sz w:val="28"/>
          <w:szCs w:val="28"/>
        </w:rPr>
        <w:object w:dxaOrig="240" w:dyaOrig="360">
          <v:shape id="_x0000_i1260" type="#_x0000_t75" style="width:24pt;height:24.75pt" o:ole="">
            <v:imagedata r:id="rId441" o:title=""/>
          </v:shape>
          <o:OLEObject Type="Embed" ProgID="Equation.3" ShapeID="_x0000_i1260" DrawAspect="Content" ObjectID="_1696159405" r:id="rId442"/>
        </w:object>
      </w:r>
      <w:r w:rsidRPr="00324FAC">
        <w:rPr>
          <w:sz w:val="28"/>
          <w:szCs w:val="28"/>
        </w:rPr>
        <w:t xml:space="preserve">имеют смысл оптимальных цен единицы каждого ресурса. Ограничения означают, что стоимость сырья, израсходованного на единицу изделия  </w:t>
      </w:r>
      <w:r w:rsidRPr="00324FAC">
        <w:rPr>
          <w:i/>
          <w:sz w:val="28"/>
          <w:szCs w:val="28"/>
          <w:lang w:val="en-US"/>
        </w:rPr>
        <w:t>j</w:t>
      </w:r>
      <w:r w:rsidRPr="00324FAC">
        <w:rPr>
          <w:sz w:val="28"/>
          <w:szCs w:val="28"/>
        </w:rPr>
        <w:t>(</w:t>
      </w:r>
      <w:r w:rsidRPr="00324FAC">
        <w:rPr>
          <w:i/>
          <w:sz w:val="28"/>
          <w:szCs w:val="28"/>
          <w:lang w:val="en-US"/>
        </w:rPr>
        <w:t>j</w:t>
      </w:r>
      <w:r w:rsidRPr="00324FAC">
        <w:rPr>
          <w:sz w:val="28"/>
          <w:szCs w:val="28"/>
        </w:rPr>
        <w:t>=1,2), должна обеспечивать его продавцу прибыль не менее, чем прибыль от продажи единицы этого изделия. Цель заключается в том, чтобы общая стоимость ресурсов была минимальной с точки зрения покупателя.</w:t>
      </w:r>
    </w:p>
    <w:p w:rsidR="00BB6412" w:rsidRPr="00324FAC" w:rsidRDefault="00BB6412" w:rsidP="00BB6412">
      <w:pPr>
        <w:ind w:firstLine="709"/>
        <w:jc w:val="both"/>
        <w:rPr>
          <w:sz w:val="28"/>
          <w:szCs w:val="28"/>
        </w:rPr>
      </w:pPr>
      <w:r w:rsidRPr="00324FAC">
        <w:rPr>
          <w:sz w:val="28"/>
          <w:szCs w:val="28"/>
        </w:rPr>
        <w:t>Таким образом, двойственная задача заключается в определении оптимальных оценок (условных цен) единицы каждого ресурса при условии минимальной суммарной стоимости ресурсов.</w:t>
      </w:r>
    </w:p>
    <w:p w:rsidR="00BB6412" w:rsidRPr="00324FAC" w:rsidRDefault="00BB6412" w:rsidP="00BB6412">
      <w:pPr>
        <w:ind w:firstLine="709"/>
        <w:jc w:val="both"/>
        <w:rPr>
          <w:sz w:val="28"/>
          <w:szCs w:val="28"/>
        </w:rPr>
      </w:pPr>
      <w:r w:rsidRPr="00324FAC">
        <w:rPr>
          <w:sz w:val="28"/>
          <w:szCs w:val="28"/>
        </w:rPr>
        <w:t xml:space="preserve">Справедливы две </w:t>
      </w:r>
      <w:r w:rsidRPr="00324FAC">
        <w:rPr>
          <w:i/>
          <w:sz w:val="28"/>
          <w:szCs w:val="28"/>
        </w:rPr>
        <w:t>теоремы двойственности</w:t>
      </w:r>
      <w:r w:rsidRPr="00324FAC">
        <w:rPr>
          <w:sz w:val="28"/>
          <w:szCs w:val="28"/>
        </w:rPr>
        <w:t>.</w:t>
      </w:r>
    </w:p>
    <w:p w:rsidR="00BB6412" w:rsidRPr="00324FAC" w:rsidRDefault="00BB6412" w:rsidP="00BB6412">
      <w:pPr>
        <w:ind w:firstLine="709"/>
        <w:jc w:val="both"/>
        <w:rPr>
          <w:sz w:val="28"/>
          <w:szCs w:val="28"/>
        </w:rPr>
      </w:pPr>
      <w:r w:rsidRPr="00324FAC">
        <w:rPr>
          <w:iCs/>
          <w:sz w:val="28"/>
          <w:szCs w:val="28"/>
        </w:rPr>
        <w:t>Первая</w:t>
      </w:r>
      <w:r w:rsidRPr="00324FAC">
        <w:rPr>
          <w:sz w:val="28"/>
          <w:szCs w:val="28"/>
        </w:rPr>
        <w:t xml:space="preserve"> (основная) теорема. Если одна из двойственных задач имеет оптимальное решение, то и другая его имеет, причем значения их целевых функций  для оптимальных решений совпадают. Если одна из двойственных задач не имеет оптимального решения, то двойственная ей задача противоречива. </w:t>
      </w:r>
    </w:p>
    <w:p w:rsidR="00BB6412" w:rsidRPr="00324FAC" w:rsidRDefault="00BB6412" w:rsidP="00BB6412">
      <w:pPr>
        <w:ind w:firstLine="709"/>
        <w:jc w:val="both"/>
        <w:rPr>
          <w:sz w:val="28"/>
          <w:szCs w:val="28"/>
        </w:rPr>
      </w:pPr>
      <w:r w:rsidRPr="00324FAC">
        <w:rPr>
          <w:sz w:val="28"/>
          <w:szCs w:val="28"/>
        </w:rPr>
        <w:t>Из основной теоремы двойственности вытекает, что существование оптимальных решений двойственных ЗЛП гарантируется наличием хотя бы одного допустимого плана для каждой из двойственных задач, причем оптимальные значения целевых функций совпадут.</w:t>
      </w:r>
    </w:p>
    <w:p w:rsidR="00BB6412" w:rsidRPr="00324FAC" w:rsidRDefault="00BB6412" w:rsidP="00BB6412">
      <w:pPr>
        <w:ind w:firstLine="709"/>
        <w:jc w:val="both"/>
        <w:rPr>
          <w:sz w:val="28"/>
          <w:szCs w:val="28"/>
        </w:rPr>
      </w:pPr>
      <w:r w:rsidRPr="00324FAC">
        <w:rPr>
          <w:sz w:val="28"/>
          <w:szCs w:val="28"/>
        </w:rPr>
        <w:t>Отсюда следует, что решение обеих двойственных задач симплекс-методом можно совместить в одних симплекс-таблицах. Кроме того, зная решение одной из двойственных задач, можно найти решение другой задачи, пользуясь второй теоремой двойственности.</w:t>
      </w:r>
    </w:p>
    <w:p w:rsidR="00BB6412" w:rsidRPr="00324FAC" w:rsidRDefault="00BB6412" w:rsidP="00BB6412">
      <w:pPr>
        <w:ind w:firstLine="709"/>
        <w:jc w:val="both"/>
        <w:rPr>
          <w:sz w:val="28"/>
          <w:szCs w:val="28"/>
        </w:rPr>
      </w:pPr>
      <w:r w:rsidRPr="00324FAC">
        <w:rPr>
          <w:iCs/>
          <w:sz w:val="28"/>
          <w:szCs w:val="28"/>
        </w:rPr>
        <w:t>Вторая</w:t>
      </w:r>
      <w:r w:rsidRPr="00324FAC">
        <w:rPr>
          <w:sz w:val="28"/>
          <w:szCs w:val="28"/>
        </w:rPr>
        <w:t xml:space="preserve"> теорема двойственности. Для оптимальных решений пары симметричных двойственных задач выполняются две группы сопряженных условий:</w:t>
      </w:r>
    </w:p>
    <w:p w:rsidR="00BB6412" w:rsidRPr="00324FAC" w:rsidRDefault="00BB6412" w:rsidP="00BB6412">
      <w:pPr>
        <w:ind w:firstLine="709"/>
        <w:jc w:val="both"/>
        <w:rPr>
          <w:sz w:val="28"/>
          <w:szCs w:val="28"/>
        </w:rPr>
      </w:pPr>
      <w:r w:rsidRPr="00324FAC">
        <w:rPr>
          <w:position w:val="-12"/>
          <w:sz w:val="28"/>
          <w:szCs w:val="28"/>
        </w:rPr>
        <w:object w:dxaOrig="800" w:dyaOrig="360">
          <v:shape id="_x0000_i1261" type="#_x0000_t75" style="width:69.7pt;height:24pt" o:ole="">
            <v:imagedata r:id="rId443" o:title=""/>
          </v:shape>
          <o:OLEObject Type="Embed" ProgID="Equation.3" ShapeID="_x0000_i1261" DrawAspect="Content" ObjectID="_1696159406" r:id="rId444"/>
        </w:object>
      </w:r>
      <w:r w:rsidRPr="00324FAC">
        <w:rPr>
          <w:sz w:val="28"/>
          <w:szCs w:val="28"/>
        </w:rPr>
        <w:t>,                                                      (4)</w:t>
      </w:r>
    </w:p>
    <w:p w:rsidR="00BB6412" w:rsidRPr="00324FAC" w:rsidRDefault="00BB6412" w:rsidP="00BB6412">
      <w:pPr>
        <w:ind w:firstLine="709"/>
        <w:jc w:val="both"/>
        <w:rPr>
          <w:sz w:val="28"/>
          <w:szCs w:val="28"/>
        </w:rPr>
      </w:pPr>
      <w:r w:rsidRPr="00324FAC">
        <w:rPr>
          <w:position w:val="-14"/>
          <w:sz w:val="28"/>
          <w:szCs w:val="28"/>
        </w:rPr>
        <w:object w:dxaOrig="880" w:dyaOrig="380">
          <v:shape id="_x0000_i1262" type="#_x0000_t75" style="width:66.6pt;height:25.55pt" o:ole="">
            <v:imagedata r:id="rId445" o:title=""/>
          </v:shape>
          <o:OLEObject Type="Embed" ProgID="Equation.3" ShapeID="_x0000_i1262" DrawAspect="Content" ObjectID="_1696159407" r:id="rId446"/>
        </w:object>
      </w:r>
      <w:r w:rsidRPr="00324FAC">
        <w:rPr>
          <w:sz w:val="28"/>
          <w:szCs w:val="28"/>
        </w:rPr>
        <w:t>,                                                       (5)</w:t>
      </w:r>
    </w:p>
    <w:p w:rsidR="00BB6412" w:rsidRPr="00324FAC" w:rsidRDefault="00BB6412" w:rsidP="00BB6412">
      <w:pPr>
        <w:ind w:firstLine="709"/>
        <w:jc w:val="both"/>
        <w:rPr>
          <w:sz w:val="28"/>
          <w:szCs w:val="28"/>
        </w:rPr>
      </w:pPr>
      <w:r w:rsidRPr="00324FAC">
        <w:rPr>
          <w:sz w:val="28"/>
          <w:szCs w:val="28"/>
        </w:rPr>
        <w:t xml:space="preserve">где </w:t>
      </w:r>
      <w:r w:rsidRPr="00324FAC">
        <w:rPr>
          <w:position w:val="-12"/>
          <w:sz w:val="28"/>
          <w:szCs w:val="28"/>
        </w:rPr>
        <w:object w:dxaOrig="240" w:dyaOrig="360">
          <v:shape id="_x0000_i1263" type="#_x0000_t75" style="width:20.9pt;height:24pt" o:ole="">
            <v:imagedata r:id="rId447" o:title=""/>
          </v:shape>
          <o:OLEObject Type="Embed" ProgID="Equation.3" ShapeID="_x0000_i1263" DrawAspect="Content" ObjectID="_1696159408" r:id="rId448"/>
        </w:object>
      </w:r>
      <w:r w:rsidRPr="00324FAC">
        <w:rPr>
          <w:sz w:val="28"/>
          <w:szCs w:val="28"/>
        </w:rPr>
        <w:t xml:space="preserve"> и  </w:t>
      </w:r>
      <w:r w:rsidRPr="00324FAC">
        <w:rPr>
          <w:position w:val="-14"/>
          <w:sz w:val="28"/>
          <w:szCs w:val="28"/>
        </w:rPr>
        <w:object w:dxaOrig="279" w:dyaOrig="380">
          <v:shape id="_x0000_i1264" type="#_x0000_t75" style="width:20.9pt;height:25.55pt" o:ole="">
            <v:imagedata r:id="rId449" o:title=""/>
          </v:shape>
          <o:OLEObject Type="Embed" ProgID="Equation.3" ShapeID="_x0000_i1264" DrawAspect="Content" ObjectID="_1696159409" r:id="rId450"/>
        </w:object>
      </w:r>
      <w:r w:rsidRPr="00324FAC">
        <w:rPr>
          <w:sz w:val="28"/>
          <w:szCs w:val="28"/>
        </w:rPr>
        <w:t xml:space="preserve"> – основные и двойственные переменные, а  </w:t>
      </w:r>
      <w:r w:rsidRPr="00324FAC">
        <w:rPr>
          <w:position w:val="-12"/>
          <w:sz w:val="28"/>
          <w:szCs w:val="28"/>
        </w:rPr>
        <w:object w:dxaOrig="240" w:dyaOrig="360">
          <v:shape id="_x0000_i1265" type="#_x0000_t75" style="width:20.9pt;height:24pt" o:ole="">
            <v:imagedata r:id="rId451" o:title=""/>
          </v:shape>
          <o:OLEObject Type="Embed" ProgID="Equation.3" ShapeID="_x0000_i1265" DrawAspect="Content" ObjectID="_1696159410" r:id="rId452"/>
        </w:object>
      </w:r>
      <w:r w:rsidRPr="00324FAC">
        <w:rPr>
          <w:sz w:val="28"/>
          <w:szCs w:val="28"/>
        </w:rPr>
        <w:t xml:space="preserve"> и  </w:t>
      </w:r>
      <w:r w:rsidRPr="00324FAC">
        <w:rPr>
          <w:position w:val="-14"/>
          <w:sz w:val="28"/>
          <w:szCs w:val="28"/>
        </w:rPr>
        <w:object w:dxaOrig="279" w:dyaOrig="380">
          <v:shape id="_x0000_i1266" type="#_x0000_t75" style="width:20.9pt;height:25.55pt" o:ole="">
            <v:imagedata r:id="rId453" o:title=""/>
          </v:shape>
          <o:OLEObject Type="Embed" ProgID="Equation.3" ShapeID="_x0000_i1266" DrawAspect="Content" ObjectID="_1696159411" r:id="rId454"/>
        </w:object>
      </w:r>
      <w:r w:rsidRPr="00324FAC">
        <w:rPr>
          <w:sz w:val="28"/>
          <w:szCs w:val="28"/>
        </w:rPr>
        <w:t xml:space="preserve"> – дополнительные выравнивающие переменные (искусственный базис двойственной и исходной задач соответственно).</w:t>
      </w:r>
    </w:p>
    <w:p w:rsidR="00BB6412" w:rsidRPr="00324FAC" w:rsidRDefault="00BB6412" w:rsidP="00BB6412">
      <w:pPr>
        <w:ind w:firstLine="709"/>
        <w:jc w:val="both"/>
        <w:rPr>
          <w:sz w:val="28"/>
          <w:szCs w:val="28"/>
        </w:rPr>
      </w:pPr>
      <w:r w:rsidRPr="00324FAC">
        <w:rPr>
          <w:sz w:val="28"/>
          <w:szCs w:val="28"/>
        </w:rPr>
        <w:t xml:space="preserve">В нашем примере   </w:t>
      </w:r>
    </w:p>
    <w:p w:rsidR="00BB6412" w:rsidRPr="00324FAC" w:rsidRDefault="00BB6412" w:rsidP="00BB6412">
      <w:pPr>
        <w:ind w:firstLine="709"/>
        <w:jc w:val="both"/>
        <w:rPr>
          <w:sz w:val="28"/>
          <w:szCs w:val="28"/>
        </w:rPr>
      </w:pPr>
      <w:r w:rsidRPr="00324FAC">
        <w:rPr>
          <w:position w:val="-30"/>
          <w:sz w:val="28"/>
          <w:szCs w:val="28"/>
        </w:rPr>
        <w:object w:dxaOrig="2640" w:dyaOrig="720">
          <v:shape id="_x0000_i1267" type="#_x0000_t75" style="width:215.25pt;height:46.45pt" o:ole="">
            <v:imagedata r:id="rId455" o:title=""/>
          </v:shape>
          <o:OLEObject Type="Embed" ProgID="Equation.3" ShapeID="_x0000_i1267" DrawAspect="Content" ObjectID="_1696159412" r:id="rId456"/>
        </w:object>
      </w:r>
      <w:r w:rsidRPr="00324FAC">
        <w:rPr>
          <w:sz w:val="28"/>
          <w:szCs w:val="28"/>
        </w:rPr>
        <w:t xml:space="preserve">                                   (6)</w:t>
      </w:r>
    </w:p>
    <w:p w:rsidR="00BB6412" w:rsidRPr="00324FAC" w:rsidRDefault="00BB6412" w:rsidP="00BB6412">
      <w:pPr>
        <w:ind w:firstLine="709"/>
        <w:jc w:val="both"/>
        <w:rPr>
          <w:sz w:val="28"/>
          <w:szCs w:val="28"/>
        </w:rPr>
      </w:pPr>
      <w:r w:rsidRPr="00324FAC">
        <w:rPr>
          <w:sz w:val="28"/>
          <w:szCs w:val="28"/>
        </w:rPr>
        <w:t>Получаем из (4) и (5) систему</w:t>
      </w:r>
    </w:p>
    <w:p w:rsidR="00BB6412" w:rsidRPr="00324FAC" w:rsidRDefault="00BB6412" w:rsidP="00BB6412">
      <w:pPr>
        <w:ind w:firstLine="709"/>
        <w:jc w:val="both"/>
        <w:rPr>
          <w:sz w:val="28"/>
          <w:szCs w:val="28"/>
        </w:rPr>
      </w:pPr>
      <w:r w:rsidRPr="00324FAC">
        <w:rPr>
          <w:position w:val="-84"/>
          <w:sz w:val="28"/>
          <w:szCs w:val="28"/>
        </w:rPr>
        <w:object w:dxaOrig="2900" w:dyaOrig="1800">
          <v:shape id="_x0000_i1268" type="#_x0000_t75" style="width:236.15pt;height:115.35pt" o:ole="">
            <v:imagedata r:id="rId457" o:title=""/>
          </v:shape>
          <o:OLEObject Type="Embed" ProgID="Equation.3" ShapeID="_x0000_i1268" DrawAspect="Content" ObjectID="_1696159413" r:id="rId458"/>
        </w:object>
      </w:r>
      <w:r w:rsidRPr="00324FAC">
        <w:rPr>
          <w:sz w:val="28"/>
          <w:szCs w:val="28"/>
        </w:rPr>
        <w:t xml:space="preserve">                              (7)</w:t>
      </w:r>
    </w:p>
    <w:p w:rsidR="00BB6412" w:rsidRPr="00324FAC" w:rsidRDefault="00BB6412" w:rsidP="00BB6412">
      <w:pPr>
        <w:ind w:firstLine="709"/>
        <w:jc w:val="both"/>
        <w:rPr>
          <w:sz w:val="28"/>
          <w:szCs w:val="28"/>
        </w:rPr>
      </w:pPr>
      <w:r w:rsidRPr="00324FAC">
        <w:rPr>
          <w:sz w:val="28"/>
          <w:szCs w:val="28"/>
        </w:rPr>
        <w:t>Подставим в (7) найденные выше  х</w:t>
      </w:r>
      <w:r w:rsidRPr="00324FAC">
        <w:rPr>
          <w:sz w:val="28"/>
          <w:szCs w:val="28"/>
          <w:vertAlign w:val="subscript"/>
        </w:rPr>
        <w:t>1</w:t>
      </w:r>
      <w:r w:rsidRPr="00324FAC">
        <w:rPr>
          <w:sz w:val="28"/>
          <w:szCs w:val="28"/>
        </w:rPr>
        <w:t>=19, х</w:t>
      </w:r>
      <w:r w:rsidRPr="00324FAC">
        <w:rPr>
          <w:sz w:val="28"/>
          <w:szCs w:val="28"/>
          <w:vertAlign w:val="subscript"/>
        </w:rPr>
        <w:t>2</w:t>
      </w:r>
      <w:r w:rsidRPr="00324FAC">
        <w:rPr>
          <w:sz w:val="28"/>
          <w:szCs w:val="28"/>
        </w:rPr>
        <w:t>=12, для двойственных переменных получим систему линейных алгебраических уравнений</w:t>
      </w:r>
    </w:p>
    <w:p w:rsidR="00BB6412" w:rsidRPr="00324FAC" w:rsidRDefault="00BB6412" w:rsidP="00BB6412">
      <w:pPr>
        <w:ind w:firstLine="709"/>
        <w:jc w:val="both"/>
        <w:rPr>
          <w:sz w:val="28"/>
          <w:szCs w:val="28"/>
        </w:rPr>
      </w:pPr>
      <w:r w:rsidRPr="00324FAC">
        <w:rPr>
          <w:position w:val="-48"/>
          <w:sz w:val="28"/>
          <w:szCs w:val="28"/>
        </w:rPr>
        <w:object w:dxaOrig="2380" w:dyaOrig="1080">
          <v:shape id="_x0000_i1269" type="#_x0000_t75" style="width:193.55pt;height:69.7pt" o:ole="">
            <v:imagedata r:id="rId459" o:title=""/>
          </v:shape>
          <o:OLEObject Type="Embed" ProgID="Equation.3" ShapeID="_x0000_i1269" DrawAspect="Content" ObjectID="_1696159414" r:id="rId460"/>
        </w:object>
      </w:r>
      <w:r w:rsidRPr="00324FAC">
        <w:rPr>
          <w:sz w:val="28"/>
          <w:szCs w:val="28"/>
        </w:rPr>
        <w:t xml:space="preserve">                                  (8)</w:t>
      </w:r>
    </w:p>
    <w:p w:rsidR="00BB6412" w:rsidRPr="00324FAC" w:rsidRDefault="00BB6412" w:rsidP="00BB6412">
      <w:pPr>
        <w:ind w:firstLine="709"/>
        <w:jc w:val="both"/>
        <w:rPr>
          <w:sz w:val="28"/>
          <w:szCs w:val="28"/>
        </w:rPr>
      </w:pPr>
      <w:r w:rsidRPr="00324FAC">
        <w:rPr>
          <w:sz w:val="28"/>
          <w:szCs w:val="28"/>
        </w:rPr>
        <w:t>решая которую, находим решение двойственной задачи:</w:t>
      </w:r>
    </w:p>
    <w:p w:rsidR="00BB6412" w:rsidRPr="00324FAC" w:rsidRDefault="00BB6412" w:rsidP="00BB6412">
      <w:pPr>
        <w:ind w:firstLine="709"/>
        <w:jc w:val="both"/>
        <w:rPr>
          <w:sz w:val="28"/>
          <w:szCs w:val="28"/>
        </w:rPr>
      </w:pPr>
      <w:r w:rsidRPr="00324FAC">
        <w:rPr>
          <w:position w:val="-44"/>
          <w:sz w:val="28"/>
          <w:szCs w:val="28"/>
        </w:rPr>
        <w:object w:dxaOrig="2780" w:dyaOrig="999">
          <v:shape id="_x0000_i1270" type="#_x0000_t75" style="width:174.95pt;height:61.15pt" o:ole="">
            <v:imagedata r:id="rId461" o:title=""/>
          </v:shape>
          <o:OLEObject Type="Embed" ProgID="Equation.3" ShapeID="_x0000_i1270" DrawAspect="Content" ObjectID="_1696159415" r:id="rId462"/>
        </w:object>
      </w:r>
    </w:p>
    <w:p w:rsidR="00BB6412" w:rsidRPr="00324FAC" w:rsidRDefault="00BB6412" w:rsidP="00BB6412">
      <w:pPr>
        <w:ind w:firstLine="709"/>
        <w:jc w:val="both"/>
        <w:rPr>
          <w:sz w:val="28"/>
          <w:szCs w:val="28"/>
        </w:rPr>
      </w:pPr>
      <w:r w:rsidRPr="00324FAC">
        <w:rPr>
          <w:b/>
          <w:sz w:val="28"/>
          <w:szCs w:val="28"/>
        </w:rPr>
        <w:t xml:space="preserve">Задача 2.    </w:t>
      </w:r>
    </w:p>
    <w:p w:rsidR="00BB6412" w:rsidRPr="00324FAC" w:rsidRDefault="00BB6412" w:rsidP="00BB6412">
      <w:pPr>
        <w:pStyle w:val="11"/>
        <w:shd w:val="clear" w:color="auto" w:fill="FFFFFF"/>
        <w:spacing w:line="240" w:lineRule="auto"/>
        <w:ind w:firstLine="709"/>
        <w:rPr>
          <w:rFonts w:ascii="Times New Roman" w:hAnsi="Times New Roman"/>
          <w:bCs/>
          <w:sz w:val="28"/>
          <w:szCs w:val="28"/>
        </w:rPr>
      </w:pPr>
      <w:r w:rsidRPr="00324FAC">
        <w:rPr>
          <w:rFonts w:ascii="Times New Roman" w:hAnsi="Times New Roman"/>
          <w:bCs/>
          <w:sz w:val="28"/>
          <w:szCs w:val="28"/>
        </w:rPr>
        <w:t>Рассмотрим модель ценообразования, которая базируется на балансе спроса и предложения.</w:t>
      </w: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 xml:space="preserve">Пусть имеем </w:t>
      </w:r>
      <w:r w:rsidRPr="00324FAC">
        <w:rPr>
          <w:rFonts w:ascii="Times New Roman" w:hAnsi="Times New Roman"/>
          <w:i/>
          <w:sz w:val="28"/>
          <w:szCs w:val="28"/>
          <w:lang w:val="en-US"/>
        </w:rPr>
        <w:t>m</w:t>
      </w:r>
      <w:r w:rsidRPr="00324FAC">
        <w:rPr>
          <w:rFonts w:ascii="Times New Roman" w:hAnsi="Times New Roman"/>
          <w:sz w:val="28"/>
          <w:szCs w:val="28"/>
        </w:rPr>
        <w:t xml:space="preserve">технологических процессов. Каждый из них описывается вектором </w:t>
      </w:r>
      <w:r w:rsidRPr="00324FAC">
        <w:rPr>
          <w:rFonts w:ascii="Times New Roman" w:hAnsi="Times New Roman"/>
          <w:position w:val="-14"/>
          <w:sz w:val="28"/>
          <w:szCs w:val="28"/>
        </w:rPr>
        <w:object w:dxaOrig="1060" w:dyaOrig="380">
          <v:shape id="_x0000_i1271" type="#_x0000_t75" style="width:52.65pt;height:19.35pt" o:ole="">
            <v:imagedata r:id="rId463" o:title=""/>
          </v:shape>
          <o:OLEObject Type="Embed" ProgID="Equation.3" ShapeID="_x0000_i1271" DrawAspect="Content" ObjectID="_1696159416" r:id="rId464"/>
        </w:object>
      </w:r>
      <w:r w:rsidRPr="00324FAC">
        <w:rPr>
          <w:rFonts w:ascii="Times New Roman" w:hAnsi="Times New Roman"/>
          <w:sz w:val="28"/>
          <w:szCs w:val="28"/>
        </w:rPr>
        <w:t xml:space="preserve">, где </w:t>
      </w:r>
      <w:r w:rsidRPr="00324FAC">
        <w:rPr>
          <w:rFonts w:ascii="Times New Roman" w:hAnsi="Times New Roman"/>
          <w:position w:val="-14"/>
          <w:sz w:val="28"/>
          <w:szCs w:val="28"/>
        </w:rPr>
        <w:object w:dxaOrig="300" w:dyaOrig="380">
          <v:shape id="_x0000_i1272" type="#_x0000_t75" style="width:14.7pt;height:19.35pt" o:ole="">
            <v:imagedata r:id="rId465" o:title=""/>
          </v:shape>
          <o:OLEObject Type="Embed" ProgID="Equation.3" ShapeID="_x0000_i1272" DrawAspect="Content" ObjectID="_1696159417" r:id="rId466"/>
        </w:object>
      </w:r>
      <w:r w:rsidRPr="00324FAC">
        <w:rPr>
          <w:rFonts w:ascii="Times New Roman" w:hAnsi="Times New Roman"/>
          <w:sz w:val="28"/>
          <w:szCs w:val="28"/>
        </w:rPr>
        <w:t xml:space="preserve"> – выпуск </w:t>
      </w:r>
      <w:r w:rsidRPr="00324FAC">
        <w:rPr>
          <w:rFonts w:ascii="Times New Roman" w:hAnsi="Times New Roman"/>
          <w:i/>
          <w:sz w:val="28"/>
          <w:szCs w:val="28"/>
          <w:lang w:val="en-US"/>
        </w:rPr>
        <w:t>i</w:t>
      </w:r>
      <w:r w:rsidRPr="00324FAC">
        <w:rPr>
          <w:rFonts w:ascii="Times New Roman" w:hAnsi="Times New Roman"/>
          <w:sz w:val="28"/>
          <w:szCs w:val="28"/>
        </w:rPr>
        <w:t xml:space="preserve">-го продукта на каждую единицу интенсивности </w:t>
      </w:r>
      <w:r w:rsidRPr="00324FAC">
        <w:rPr>
          <w:rFonts w:ascii="Times New Roman" w:hAnsi="Times New Roman"/>
          <w:i/>
          <w:sz w:val="28"/>
          <w:szCs w:val="28"/>
          <w:lang w:val="en-US"/>
        </w:rPr>
        <w:t>j</w:t>
      </w:r>
      <w:r w:rsidRPr="00324FAC">
        <w:rPr>
          <w:rFonts w:ascii="Times New Roman" w:hAnsi="Times New Roman"/>
          <w:i/>
          <w:sz w:val="28"/>
          <w:szCs w:val="28"/>
        </w:rPr>
        <w:t>-</w:t>
      </w:r>
      <w:r w:rsidRPr="00324FAC">
        <w:rPr>
          <w:rFonts w:ascii="Times New Roman" w:hAnsi="Times New Roman"/>
          <w:sz w:val="28"/>
          <w:szCs w:val="28"/>
        </w:rPr>
        <w:t xml:space="preserve">го технологического процесса. Пусть </w:t>
      </w:r>
      <w:r w:rsidRPr="00324FAC">
        <w:rPr>
          <w:rFonts w:ascii="Times New Roman" w:hAnsi="Times New Roman"/>
          <w:i/>
          <w:sz w:val="28"/>
          <w:szCs w:val="28"/>
          <w:lang w:val="en-US"/>
        </w:rPr>
        <w:t>j</w:t>
      </w:r>
      <w:r w:rsidRPr="00324FAC">
        <w:rPr>
          <w:rFonts w:ascii="Times New Roman" w:hAnsi="Times New Roman"/>
          <w:sz w:val="28"/>
          <w:szCs w:val="28"/>
        </w:rPr>
        <w:t xml:space="preserve">-й процесс требует на каждую единицу интенсивности процесса </w:t>
      </w:r>
      <w:r w:rsidRPr="00324FAC">
        <w:rPr>
          <w:rFonts w:ascii="Times New Roman" w:hAnsi="Times New Roman"/>
          <w:position w:val="-12"/>
          <w:sz w:val="28"/>
          <w:szCs w:val="28"/>
        </w:rPr>
        <w:object w:dxaOrig="320" w:dyaOrig="360">
          <v:shape id="_x0000_i1273" type="#_x0000_t75" style="width:16.25pt;height:17.8pt" o:ole="">
            <v:imagedata r:id="rId467" o:title=""/>
          </v:shape>
          <o:OLEObject Type="Embed" ProgID="Equation.3" ShapeID="_x0000_i1273" DrawAspect="Content" ObjectID="_1696159418" r:id="rId468"/>
        </w:object>
      </w:r>
      <w:r w:rsidRPr="00324FAC">
        <w:rPr>
          <w:rFonts w:ascii="Times New Roman" w:hAnsi="Times New Roman"/>
          <w:sz w:val="28"/>
          <w:szCs w:val="28"/>
        </w:rPr>
        <w:t xml:space="preserve"> единиц труда. Задача состоит в том, чтобы найти интенсивности </w:t>
      </w:r>
      <w:r w:rsidRPr="00324FAC">
        <w:rPr>
          <w:rFonts w:ascii="Times New Roman" w:hAnsi="Times New Roman"/>
          <w:sz w:val="28"/>
          <w:szCs w:val="28"/>
          <w:lang w:val="en-US"/>
        </w:rPr>
        <w:t>z</w:t>
      </w:r>
      <w:r w:rsidRPr="00324FAC">
        <w:rPr>
          <w:rFonts w:ascii="Times New Roman" w:hAnsi="Times New Roman"/>
          <w:sz w:val="28"/>
          <w:szCs w:val="28"/>
          <w:vertAlign w:val="subscript"/>
        </w:rPr>
        <w:t>1</w:t>
      </w:r>
      <w:r w:rsidRPr="00324FAC">
        <w:rPr>
          <w:rFonts w:ascii="Times New Roman" w:hAnsi="Times New Roman"/>
          <w:sz w:val="28"/>
          <w:szCs w:val="28"/>
        </w:rPr>
        <w:t xml:space="preserve">, </w:t>
      </w:r>
      <w:r w:rsidRPr="00324FAC">
        <w:rPr>
          <w:rFonts w:ascii="Times New Roman" w:hAnsi="Times New Roman"/>
          <w:sz w:val="28"/>
          <w:szCs w:val="28"/>
          <w:lang w:val="en-US"/>
        </w:rPr>
        <w:t>z</w:t>
      </w:r>
      <w:r w:rsidRPr="00324FAC">
        <w:rPr>
          <w:rFonts w:ascii="Times New Roman" w:hAnsi="Times New Roman"/>
          <w:sz w:val="28"/>
          <w:szCs w:val="28"/>
          <w:vertAlign w:val="subscript"/>
        </w:rPr>
        <w:t>2</w:t>
      </w:r>
      <w:r w:rsidRPr="00324FAC">
        <w:rPr>
          <w:rFonts w:ascii="Times New Roman" w:hAnsi="Times New Roman"/>
          <w:sz w:val="28"/>
          <w:szCs w:val="28"/>
        </w:rPr>
        <w:t>,…,</w:t>
      </w:r>
      <w:r w:rsidRPr="00324FAC">
        <w:rPr>
          <w:rFonts w:ascii="Times New Roman" w:hAnsi="Times New Roman"/>
          <w:sz w:val="28"/>
          <w:szCs w:val="28"/>
          <w:lang w:val="en-US"/>
        </w:rPr>
        <w:t>z</w:t>
      </w:r>
      <w:r w:rsidRPr="00324FAC">
        <w:rPr>
          <w:rFonts w:ascii="Times New Roman" w:hAnsi="Times New Roman"/>
          <w:sz w:val="28"/>
          <w:szCs w:val="28"/>
          <w:vertAlign w:val="subscript"/>
          <w:lang w:val="en-US"/>
        </w:rPr>
        <w:t>m</w:t>
      </w:r>
      <w:r w:rsidRPr="00324FAC">
        <w:rPr>
          <w:rFonts w:ascii="Times New Roman" w:hAnsi="Times New Roman"/>
          <w:sz w:val="28"/>
          <w:szCs w:val="28"/>
        </w:rPr>
        <w:t xml:space="preserve">: </w:t>
      </w: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position w:val="-90"/>
          <w:sz w:val="28"/>
          <w:szCs w:val="28"/>
        </w:rPr>
        <w:object w:dxaOrig="3400" w:dyaOrig="1920">
          <v:shape id="_x0000_i1274" type="#_x0000_t75" style="width:178.85pt;height:109.15pt" o:ole="" fillcolor="window">
            <v:imagedata r:id="rId469" o:title=""/>
          </v:shape>
          <o:OLEObject Type="Embed" ProgID="Equation.3" ShapeID="_x0000_i1274" DrawAspect="Content" ObjectID="_1696159419" r:id="rId470"/>
        </w:object>
      </w:r>
      <w:r w:rsidRPr="00324FAC">
        <w:rPr>
          <w:rFonts w:ascii="Times New Roman" w:hAnsi="Times New Roman"/>
          <w:sz w:val="28"/>
          <w:szCs w:val="28"/>
        </w:rPr>
        <w:t xml:space="preserve">                           (9)</w:t>
      </w: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 xml:space="preserve">где </w:t>
      </w:r>
      <w:r w:rsidRPr="00324FAC">
        <w:rPr>
          <w:rFonts w:ascii="Times New Roman" w:hAnsi="Times New Roman"/>
          <w:i/>
          <w:sz w:val="28"/>
          <w:szCs w:val="28"/>
          <w:lang w:val="en-US"/>
        </w:rPr>
        <w:t>b</w:t>
      </w:r>
      <w:r w:rsidRPr="00324FAC">
        <w:rPr>
          <w:rFonts w:ascii="Times New Roman" w:hAnsi="Times New Roman"/>
          <w:i/>
          <w:sz w:val="28"/>
          <w:szCs w:val="28"/>
          <w:vertAlign w:val="subscript"/>
          <w:lang w:val="en-US"/>
        </w:rPr>
        <w:t>i</w:t>
      </w:r>
      <w:r w:rsidRPr="00324FAC">
        <w:rPr>
          <w:rFonts w:ascii="Times New Roman" w:hAnsi="Times New Roman"/>
          <w:sz w:val="28"/>
          <w:szCs w:val="28"/>
        </w:rPr>
        <w:t xml:space="preserve">– необходимый выпуск </w:t>
      </w:r>
      <w:r w:rsidRPr="00324FAC">
        <w:rPr>
          <w:rFonts w:ascii="Times New Roman" w:hAnsi="Times New Roman"/>
          <w:i/>
          <w:sz w:val="28"/>
          <w:szCs w:val="28"/>
          <w:lang w:val="en-US"/>
        </w:rPr>
        <w:t>i</w:t>
      </w:r>
      <w:r w:rsidRPr="00324FAC">
        <w:rPr>
          <w:rFonts w:ascii="Times New Roman" w:hAnsi="Times New Roman"/>
          <w:i/>
          <w:sz w:val="28"/>
          <w:szCs w:val="28"/>
        </w:rPr>
        <w:t>-</w:t>
      </w:r>
      <w:r w:rsidRPr="00324FAC">
        <w:rPr>
          <w:rFonts w:ascii="Times New Roman" w:hAnsi="Times New Roman"/>
          <w:sz w:val="28"/>
          <w:szCs w:val="28"/>
        </w:rPr>
        <w:t xml:space="preserve">го продукта, </w:t>
      </w:r>
      <w:r w:rsidRPr="00324FAC">
        <w:rPr>
          <w:rFonts w:ascii="Times New Roman" w:hAnsi="Times New Roman"/>
          <w:i/>
          <w:sz w:val="28"/>
          <w:szCs w:val="28"/>
          <w:lang w:val="en-US"/>
        </w:rPr>
        <w:t>i</w:t>
      </w:r>
      <w:r w:rsidRPr="00324FAC">
        <w:rPr>
          <w:rFonts w:ascii="Times New Roman" w:hAnsi="Times New Roman"/>
          <w:sz w:val="28"/>
          <w:szCs w:val="28"/>
        </w:rPr>
        <w:t xml:space="preserve"> =1,…,</w:t>
      </w:r>
      <w:r w:rsidRPr="00324FAC">
        <w:rPr>
          <w:rFonts w:ascii="Times New Roman" w:hAnsi="Times New Roman"/>
          <w:i/>
          <w:sz w:val="28"/>
          <w:szCs w:val="28"/>
          <w:lang w:val="en-US"/>
        </w:rPr>
        <w:t>n</w:t>
      </w:r>
      <w:r w:rsidRPr="00324FAC">
        <w:rPr>
          <w:rFonts w:ascii="Times New Roman" w:hAnsi="Times New Roman"/>
          <w:sz w:val="28"/>
          <w:szCs w:val="28"/>
        </w:rPr>
        <w:t>. При этом общие затраты труда должны быть минимальными:</w:t>
      </w: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 xml:space="preserve">                           с</w:t>
      </w:r>
      <w:r w:rsidRPr="00324FAC">
        <w:rPr>
          <w:rFonts w:ascii="Times New Roman" w:hAnsi="Times New Roman"/>
          <w:sz w:val="28"/>
          <w:szCs w:val="28"/>
          <w:vertAlign w:val="subscript"/>
        </w:rPr>
        <w:t>1</w:t>
      </w:r>
      <w:r w:rsidRPr="00324FAC">
        <w:rPr>
          <w:rFonts w:ascii="Times New Roman" w:hAnsi="Times New Roman"/>
          <w:sz w:val="28"/>
          <w:szCs w:val="28"/>
          <w:lang w:val="en-US"/>
        </w:rPr>
        <w:t>z</w:t>
      </w:r>
      <w:r w:rsidRPr="00324FAC">
        <w:rPr>
          <w:rFonts w:ascii="Times New Roman" w:hAnsi="Times New Roman"/>
          <w:sz w:val="28"/>
          <w:szCs w:val="28"/>
          <w:vertAlign w:val="subscript"/>
        </w:rPr>
        <w:t>1</w:t>
      </w:r>
      <w:r w:rsidRPr="00324FAC">
        <w:rPr>
          <w:rFonts w:ascii="Times New Roman" w:hAnsi="Times New Roman"/>
          <w:sz w:val="28"/>
          <w:szCs w:val="28"/>
        </w:rPr>
        <w:t>+</w:t>
      </w:r>
      <w:r w:rsidRPr="00324FAC">
        <w:rPr>
          <w:rFonts w:ascii="Times New Roman" w:hAnsi="Times New Roman"/>
          <w:sz w:val="28"/>
          <w:szCs w:val="28"/>
          <w:lang w:val="en-US"/>
        </w:rPr>
        <w:t>c</w:t>
      </w:r>
      <w:r w:rsidRPr="00324FAC">
        <w:rPr>
          <w:rFonts w:ascii="Times New Roman" w:hAnsi="Times New Roman"/>
          <w:sz w:val="28"/>
          <w:szCs w:val="28"/>
          <w:vertAlign w:val="subscript"/>
        </w:rPr>
        <w:t>1</w:t>
      </w:r>
      <w:r w:rsidRPr="00324FAC">
        <w:rPr>
          <w:rFonts w:ascii="Times New Roman" w:hAnsi="Times New Roman"/>
          <w:sz w:val="28"/>
          <w:szCs w:val="28"/>
          <w:lang w:val="en-US"/>
        </w:rPr>
        <w:t>z</w:t>
      </w:r>
      <w:r w:rsidRPr="00324FAC">
        <w:rPr>
          <w:rFonts w:ascii="Times New Roman" w:hAnsi="Times New Roman"/>
          <w:sz w:val="28"/>
          <w:szCs w:val="28"/>
          <w:vertAlign w:val="subscript"/>
        </w:rPr>
        <w:t>2</w:t>
      </w:r>
      <w:r w:rsidRPr="00324FAC">
        <w:rPr>
          <w:rFonts w:ascii="Times New Roman" w:hAnsi="Times New Roman"/>
          <w:sz w:val="28"/>
          <w:szCs w:val="28"/>
        </w:rPr>
        <w:t>+…+</w:t>
      </w:r>
      <w:r w:rsidRPr="00324FAC">
        <w:rPr>
          <w:rFonts w:ascii="Times New Roman" w:hAnsi="Times New Roman"/>
          <w:sz w:val="28"/>
          <w:szCs w:val="28"/>
          <w:lang w:val="en-US"/>
        </w:rPr>
        <w:t>c</w:t>
      </w:r>
      <w:r w:rsidRPr="00324FAC">
        <w:rPr>
          <w:rFonts w:ascii="Times New Roman" w:hAnsi="Times New Roman"/>
          <w:sz w:val="28"/>
          <w:szCs w:val="28"/>
          <w:vertAlign w:val="subscript"/>
          <w:lang w:val="en-US"/>
        </w:rPr>
        <w:t>m</w:t>
      </w:r>
      <w:r w:rsidRPr="00324FAC">
        <w:rPr>
          <w:rFonts w:ascii="Times New Roman" w:hAnsi="Times New Roman"/>
          <w:sz w:val="28"/>
          <w:szCs w:val="28"/>
          <w:lang w:val="en-US"/>
        </w:rPr>
        <w:t>z</w:t>
      </w:r>
      <w:r w:rsidRPr="00324FAC">
        <w:rPr>
          <w:rFonts w:ascii="Times New Roman" w:hAnsi="Times New Roman"/>
          <w:sz w:val="28"/>
          <w:szCs w:val="28"/>
          <w:vertAlign w:val="subscript"/>
          <w:lang w:val="en-US"/>
        </w:rPr>
        <w:t>m</w:t>
      </w:r>
      <w:r w:rsidRPr="00324FAC">
        <w:rPr>
          <w:rFonts w:ascii="Times New Roman" w:hAnsi="Times New Roman"/>
          <w:sz w:val="28"/>
          <w:szCs w:val="28"/>
        </w:rPr>
        <w:t>→</w:t>
      </w:r>
      <w:r w:rsidRPr="00324FAC">
        <w:rPr>
          <w:rFonts w:ascii="Times New Roman" w:hAnsi="Times New Roman"/>
          <w:sz w:val="28"/>
          <w:szCs w:val="28"/>
          <w:lang w:val="en-US"/>
        </w:rPr>
        <w:t>min</w:t>
      </w:r>
      <w:r w:rsidRPr="00324FAC">
        <w:rPr>
          <w:rFonts w:ascii="Times New Roman" w:hAnsi="Times New Roman"/>
          <w:sz w:val="28"/>
          <w:szCs w:val="28"/>
        </w:rPr>
        <w:t>.                                        (10)</w:t>
      </w: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ab/>
        <w:t>Определение оптимальных цен продуктов основывается на решении задачи, которая является двойственной к задаче (9) – (10).</w:t>
      </w: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ab/>
        <w:t>Пусть Ц</w:t>
      </w:r>
      <w:r w:rsidRPr="00324FAC">
        <w:rPr>
          <w:rFonts w:ascii="Times New Roman" w:hAnsi="Times New Roman"/>
          <w:i/>
          <w:sz w:val="28"/>
          <w:szCs w:val="28"/>
          <w:vertAlign w:val="subscript"/>
          <w:lang w:val="en-US"/>
        </w:rPr>
        <w:t>i</w:t>
      </w:r>
      <w:r w:rsidRPr="00324FAC">
        <w:rPr>
          <w:rFonts w:ascii="Times New Roman" w:hAnsi="Times New Roman"/>
          <w:sz w:val="28"/>
          <w:szCs w:val="28"/>
        </w:rPr>
        <w:t xml:space="preserve"> – цена единицы </w:t>
      </w:r>
      <w:r w:rsidRPr="00324FAC">
        <w:rPr>
          <w:rFonts w:ascii="Times New Roman" w:hAnsi="Times New Roman"/>
          <w:i/>
          <w:sz w:val="28"/>
          <w:szCs w:val="28"/>
          <w:lang w:val="en-US"/>
        </w:rPr>
        <w:t>i</w:t>
      </w:r>
      <w:r w:rsidRPr="00324FAC">
        <w:rPr>
          <w:rFonts w:ascii="Times New Roman" w:hAnsi="Times New Roman"/>
          <w:sz w:val="28"/>
          <w:szCs w:val="28"/>
        </w:rPr>
        <w:t>-го продукта, тогда двойственная задача имеет вид:</w:t>
      </w: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position w:val="-92"/>
          <w:sz w:val="28"/>
          <w:szCs w:val="28"/>
        </w:rPr>
        <w:object w:dxaOrig="4380" w:dyaOrig="1960">
          <v:shape id="_x0000_i1275" type="#_x0000_t75" style="width:230.7pt;height:89.05pt" o:ole="" fillcolor="window">
            <v:imagedata r:id="rId471" o:title=""/>
          </v:shape>
          <o:OLEObject Type="Embed" ProgID="Equation.3" ShapeID="_x0000_i1275" DrawAspect="Content" ObjectID="_1696159420" r:id="rId472"/>
        </w:object>
      </w:r>
      <w:r w:rsidRPr="00324FAC">
        <w:rPr>
          <w:rFonts w:ascii="Times New Roman" w:hAnsi="Times New Roman"/>
          <w:sz w:val="28"/>
          <w:szCs w:val="28"/>
        </w:rPr>
        <w:t xml:space="preserve">               (11)</w:t>
      </w: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lang w:val="en-US"/>
        </w:rPr>
        <w:t>b</w:t>
      </w:r>
      <w:r w:rsidRPr="00324FAC">
        <w:rPr>
          <w:rFonts w:ascii="Times New Roman" w:hAnsi="Times New Roman"/>
          <w:i/>
          <w:sz w:val="28"/>
          <w:szCs w:val="28"/>
          <w:vertAlign w:val="subscript"/>
        </w:rPr>
        <w:t>1</w:t>
      </w:r>
      <w:r w:rsidRPr="00324FAC">
        <w:rPr>
          <w:rFonts w:ascii="Times New Roman" w:hAnsi="Times New Roman"/>
          <w:sz w:val="28"/>
          <w:szCs w:val="28"/>
        </w:rPr>
        <w:t>Ц</w:t>
      </w:r>
      <w:r w:rsidRPr="00324FAC">
        <w:rPr>
          <w:rFonts w:ascii="Times New Roman" w:hAnsi="Times New Roman"/>
          <w:sz w:val="28"/>
          <w:szCs w:val="28"/>
          <w:vertAlign w:val="subscript"/>
        </w:rPr>
        <w:t>1</w:t>
      </w:r>
      <w:r w:rsidRPr="00324FAC">
        <w:rPr>
          <w:rFonts w:ascii="Times New Roman" w:hAnsi="Times New Roman"/>
          <w:sz w:val="28"/>
          <w:szCs w:val="28"/>
        </w:rPr>
        <w:t>+</w:t>
      </w:r>
      <w:r w:rsidRPr="00324FAC">
        <w:rPr>
          <w:rFonts w:ascii="Times New Roman" w:hAnsi="Times New Roman"/>
          <w:sz w:val="28"/>
          <w:szCs w:val="28"/>
          <w:lang w:val="en-US"/>
        </w:rPr>
        <w:t>b</w:t>
      </w:r>
      <w:r w:rsidRPr="00324FAC">
        <w:rPr>
          <w:rFonts w:ascii="Times New Roman" w:hAnsi="Times New Roman"/>
          <w:sz w:val="28"/>
          <w:szCs w:val="28"/>
          <w:vertAlign w:val="subscript"/>
        </w:rPr>
        <w:t>2</w:t>
      </w:r>
      <w:r w:rsidRPr="00324FAC">
        <w:rPr>
          <w:rFonts w:ascii="Times New Roman" w:hAnsi="Times New Roman"/>
          <w:sz w:val="28"/>
          <w:szCs w:val="28"/>
        </w:rPr>
        <w:t>Ц</w:t>
      </w:r>
      <w:r w:rsidRPr="00324FAC">
        <w:rPr>
          <w:rFonts w:ascii="Times New Roman" w:hAnsi="Times New Roman"/>
          <w:sz w:val="28"/>
          <w:szCs w:val="28"/>
          <w:vertAlign w:val="subscript"/>
        </w:rPr>
        <w:t>2</w:t>
      </w:r>
      <w:r w:rsidRPr="00324FAC">
        <w:rPr>
          <w:rFonts w:ascii="Times New Roman" w:hAnsi="Times New Roman"/>
          <w:sz w:val="28"/>
          <w:szCs w:val="28"/>
        </w:rPr>
        <w:t>+…+</w:t>
      </w:r>
      <w:r w:rsidRPr="00324FAC">
        <w:rPr>
          <w:rFonts w:ascii="Times New Roman" w:hAnsi="Times New Roman"/>
          <w:sz w:val="28"/>
          <w:szCs w:val="28"/>
          <w:lang w:val="en-US"/>
        </w:rPr>
        <w:t>b</w:t>
      </w:r>
      <w:r w:rsidRPr="00324FAC">
        <w:rPr>
          <w:rFonts w:ascii="Times New Roman" w:hAnsi="Times New Roman"/>
          <w:sz w:val="28"/>
          <w:szCs w:val="28"/>
          <w:vertAlign w:val="subscript"/>
          <w:lang w:val="en-US"/>
        </w:rPr>
        <w:t>n</w:t>
      </w:r>
      <w:r w:rsidRPr="00324FAC">
        <w:rPr>
          <w:rFonts w:ascii="Times New Roman" w:hAnsi="Times New Roman"/>
          <w:sz w:val="28"/>
          <w:szCs w:val="28"/>
        </w:rPr>
        <w:t>Ц</w:t>
      </w:r>
      <w:r w:rsidRPr="00324FAC">
        <w:rPr>
          <w:rFonts w:ascii="Times New Roman" w:hAnsi="Times New Roman"/>
          <w:sz w:val="28"/>
          <w:szCs w:val="28"/>
          <w:vertAlign w:val="subscript"/>
          <w:lang w:val="en-US"/>
        </w:rPr>
        <w:t>n</w:t>
      </w:r>
      <w:r w:rsidRPr="00324FAC">
        <w:rPr>
          <w:rFonts w:ascii="Times New Roman" w:hAnsi="Times New Roman"/>
          <w:sz w:val="28"/>
          <w:szCs w:val="28"/>
        </w:rPr>
        <w:t>→max.                                  (12)</w:t>
      </w: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 xml:space="preserve">Экономическая интерпретация двойственной задачи: </w:t>
      </w:r>
      <w:r w:rsidRPr="00324FAC">
        <w:rPr>
          <w:rFonts w:ascii="Times New Roman" w:hAnsi="Times New Roman"/>
          <w:i/>
          <w:sz w:val="28"/>
          <w:szCs w:val="28"/>
        </w:rPr>
        <w:t xml:space="preserve">стоимость выпуска продукции в каждом технологическом процессе не должна превышать затраты труда </w:t>
      </w:r>
      <w:r w:rsidRPr="00324FAC">
        <w:rPr>
          <w:rFonts w:ascii="Times New Roman" w:hAnsi="Times New Roman"/>
          <w:sz w:val="28"/>
          <w:szCs w:val="28"/>
        </w:rPr>
        <w:t xml:space="preserve">(условия (11)). </w:t>
      </w:r>
      <w:r w:rsidRPr="00324FAC">
        <w:rPr>
          <w:rFonts w:ascii="Times New Roman" w:hAnsi="Times New Roman"/>
          <w:i/>
          <w:sz w:val="28"/>
          <w:szCs w:val="28"/>
        </w:rPr>
        <w:t xml:space="preserve">Общий выпуск продукции максимизируется </w:t>
      </w:r>
      <w:r w:rsidRPr="00324FAC">
        <w:rPr>
          <w:rFonts w:ascii="Times New Roman" w:hAnsi="Times New Roman"/>
          <w:sz w:val="28"/>
          <w:szCs w:val="28"/>
        </w:rPr>
        <w:t>(условие (12)).</w:t>
      </w: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ab/>
        <w:t>Рассмотрим пример ценообразования по двойственной задаче.</w:t>
      </w: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 xml:space="preserve">Пусть </w:t>
      </w:r>
      <w:r w:rsidRPr="00324FAC">
        <w:rPr>
          <w:rFonts w:ascii="Times New Roman" w:hAnsi="Times New Roman"/>
          <w:i/>
          <w:sz w:val="28"/>
          <w:szCs w:val="28"/>
          <w:lang w:val="en-US"/>
        </w:rPr>
        <w:t>n</w:t>
      </w:r>
      <w:r w:rsidRPr="00324FAC">
        <w:rPr>
          <w:rFonts w:ascii="Times New Roman" w:hAnsi="Times New Roman"/>
          <w:sz w:val="28"/>
          <w:szCs w:val="28"/>
        </w:rPr>
        <w:t xml:space="preserve"> =2, </w:t>
      </w:r>
      <w:r w:rsidRPr="00324FAC">
        <w:rPr>
          <w:rFonts w:ascii="Times New Roman" w:hAnsi="Times New Roman"/>
          <w:i/>
          <w:sz w:val="28"/>
          <w:szCs w:val="28"/>
          <w:lang w:val="en-US"/>
        </w:rPr>
        <w:t>m</w:t>
      </w:r>
      <w:r w:rsidRPr="00324FAC">
        <w:rPr>
          <w:rFonts w:ascii="Times New Roman" w:hAnsi="Times New Roman"/>
          <w:sz w:val="28"/>
          <w:szCs w:val="28"/>
        </w:rPr>
        <w:t xml:space="preserve"> =3 и матрица </w:t>
      </w:r>
      <w:r w:rsidRPr="00324FAC">
        <w:rPr>
          <w:rFonts w:ascii="Times New Roman" w:hAnsi="Times New Roman"/>
          <w:position w:val="-18"/>
          <w:sz w:val="28"/>
          <w:szCs w:val="28"/>
        </w:rPr>
        <w:object w:dxaOrig="480" w:dyaOrig="480">
          <v:shape id="_x0000_i1276" type="#_x0000_t75" style="width:24pt;height:25.55pt" o:ole="">
            <v:imagedata r:id="rId473" o:title=""/>
          </v:shape>
          <o:OLEObject Type="Embed" ProgID="Equation.3" ShapeID="_x0000_i1276" DrawAspect="Content" ObjectID="_1696159421" r:id="rId474"/>
        </w:object>
      </w:r>
      <w:r w:rsidRPr="00324FAC">
        <w:rPr>
          <w:rFonts w:ascii="Times New Roman" w:hAnsi="Times New Roman"/>
          <w:sz w:val="28"/>
          <w:szCs w:val="28"/>
        </w:rPr>
        <w:t xml:space="preserve"> имеет вид:</w:t>
      </w: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1"/>
        <w:gridCol w:w="737"/>
        <w:gridCol w:w="670"/>
        <w:gridCol w:w="804"/>
        <w:gridCol w:w="3072"/>
      </w:tblGrid>
      <w:tr w:rsidR="00BB6412" w:rsidRPr="00324FAC" w:rsidTr="001B287B">
        <w:tc>
          <w:tcPr>
            <w:tcW w:w="4061" w:type="dxa"/>
          </w:tcPr>
          <w:p w:rsidR="00BB6412" w:rsidRPr="00324FAC" w:rsidRDefault="00BB6412"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Технологические процессы</w:t>
            </w:r>
          </w:p>
        </w:tc>
        <w:tc>
          <w:tcPr>
            <w:tcW w:w="737" w:type="dxa"/>
          </w:tcPr>
          <w:p w:rsidR="00BB6412" w:rsidRPr="00324FAC" w:rsidRDefault="00BB6412" w:rsidP="001B287B">
            <w:pPr>
              <w:pStyle w:val="11"/>
              <w:shd w:val="clear" w:color="auto" w:fill="FFFFFF"/>
              <w:spacing w:line="240" w:lineRule="auto"/>
              <w:ind w:right="43" w:firstLine="0"/>
              <w:rPr>
                <w:rFonts w:ascii="Times New Roman" w:hAnsi="Times New Roman"/>
                <w:sz w:val="28"/>
                <w:szCs w:val="28"/>
                <w:vertAlign w:val="subscript"/>
              </w:rPr>
            </w:pPr>
            <w:r w:rsidRPr="00324FAC">
              <w:rPr>
                <w:rFonts w:ascii="Times New Roman" w:hAnsi="Times New Roman"/>
                <w:sz w:val="28"/>
                <w:szCs w:val="28"/>
                <w:lang w:val="en-US"/>
              </w:rPr>
              <w:t>z</w:t>
            </w:r>
            <w:r w:rsidRPr="00324FAC">
              <w:rPr>
                <w:rFonts w:ascii="Times New Roman" w:hAnsi="Times New Roman"/>
                <w:sz w:val="28"/>
                <w:szCs w:val="28"/>
                <w:vertAlign w:val="subscript"/>
              </w:rPr>
              <w:t>1</w:t>
            </w:r>
          </w:p>
        </w:tc>
        <w:tc>
          <w:tcPr>
            <w:tcW w:w="670" w:type="dxa"/>
          </w:tcPr>
          <w:p w:rsidR="00BB6412" w:rsidRPr="00324FAC" w:rsidRDefault="00BB6412"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lang w:val="en-US"/>
              </w:rPr>
              <w:t>z</w:t>
            </w:r>
            <w:r w:rsidRPr="00324FAC">
              <w:rPr>
                <w:rFonts w:ascii="Times New Roman" w:hAnsi="Times New Roman"/>
                <w:sz w:val="28"/>
                <w:szCs w:val="28"/>
                <w:vertAlign w:val="subscript"/>
              </w:rPr>
              <w:t>2</w:t>
            </w:r>
          </w:p>
        </w:tc>
        <w:tc>
          <w:tcPr>
            <w:tcW w:w="804" w:type="dxa"/>
          </w:tcPr>
          <w:p w:rsidR="00BB6412" w:rsidRPr="00324FAC" w:rsidRDefault="00BB6412"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lang w:val="en-US"/>
              </w:rPr>
              <w:t>z</w:t>
            </w:r>
            <w:r w:rsidRPr="00324FAC">
              <w:rPr>
                <w:rFonts w:ascii="Times New Roman" w:hAnsi="Times New Roman"/>
                <w:sz w:val="28"/>
                <w:szCs w:val="28"/>
                <w:vertAlign w:val="subscript"/>
              </w:rPr>
              <w:t>3</w:t>
            </w:r>
          </w:p>
        </w:tc>
        <w:tc>
          <w:tcPr>
            <w:tcW w:w="3072" w:type="dxa"/>
          </w:tcPr>
          <w:p w:rsidR="00BB6412" w:rsidRPr="00324FAC" w:rsidRDefault="00BB6412" w:rsidP="001B287B">
            <w:pPr>
              <w:pStyle w:val="11"/>
              <w:spacing w:line="240" w:lineRule="auto"/>
              <w:ind w:right="43" w:firstLine="0"/>
              <w:rPr>
                <w:rFonts w:ascii="Times New Roman" w:hAnsi="Times New Roman"/>
                <w:i/>
                <w:sz w:val="28"/>
                <w:szCs w:val="28"/>
                <w:vertAlign w:val="subscript"/>
              </w:rPr>
            </w:pPr>
            <w:r w:rsidRPr="00324FAC">
              <w:rPr>
                <w:rFonts w:ascii="Times New Roman" w:hAnsi="Times New Roman"/>
                <w:sz w:val="28"/>
                <w:szCs w:val="28"/>
              </w:rPr>
              <w:t xml:space="preserve">Необходимый выпуск </w:t>
            </w:r>
            <w:r w:rsidRPr="00324FAC">
              <w:rPr>
                <w:rFonts w:ascii="Times New Roman" w:hAnsi="Times New Roman"/>
                <w:sz w:val="28"/>
                <w:szCs w:val="28"/>
                <w:lang w:val="en-US"/>
              </w:rPr>
              <w:t>b</w:t>
            </w:r>
            <w:r w:rsidRPr="00324FAC">
              <w:rPr>
                <w:rFonts w:ascii="Times New Roman" w:hAnsi="Times New Roman"/>
                <w:i/>
                <w:sz w:val="28"/>
                <w:szCs w:val="28"/>
                <w:vertAlign w:val="subscript"/>
                <w:lang w:val="en-US"/>
              </w:rPr>
              <w:t>i</w:t>
            </w:r>
          </w:p>
        </w:tc>
      </w:tr>
      <w:tr w:rsidR="00BB6412" w:rsidRPr="00324FAC" w:rsidTr="001B287B">
        <w:tc>
          <w:tcPr>
            <w:tcW w:w="4061" w:type="dxa"/>
          </w:tcPr>
          <w:p w:rsidR="00BB6412" w:rsidRPr="00324FAC" w:rsidRDefault="00BB6412"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Продукт 1</w:t>
            </w:r>
          </w:p>
        </w:tc>
        <w:tc>
          <w:tcPr>
            <w:tcW w:w="737" w:type="dxa"/>
          </w:tcPr>
          <w:p w:rsidR="00BB6412" w:rsidRPr="00324FAC" w:rsidRDefault="00BB6412"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1</w:t>
            </w:r>
          </w:p>
        </w:tc>
        <w:tc>
          <w:tcPr>
            <w:tcW w:w="670" w:type="dxa"/>
          </w:tcPr>
          <w:p w:rsidR="00BB6412" w:rsidRPr="00324FAC" w:rsidRDefault="00BB6412"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1</w:t>
            </w:r>
          </w:p>
        </w:tc>
        <w:tc>
          <w:tcPr>
            <w:tcW w:w="804" w:type="dxa"/>
          </w:tcPr>
          <w:p w:rsidR="00BB6412" w:rsidRPr="00324FAC" w:rsidRDefault="00BB6412"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2</w:t>
            </w:r>
          </w:p>
        </w:tc>
        <w:tc>
          <w:tcPr>
            <w:tcW w:w="3072" w:type="dxa"/>
          </w:tcPr>
          <w:p w:rsidR="00BB6412" w:rsidRPr="00324FAC" w:rsidRDefault="00BB6412"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21</w:t>
            </w:r>
          </w:p>
        </w:tc>
      </w:tr>
      <w:tr w:rsidR="00BB6412" w:rsidRPr="00324FAC" w:rsidTr="001B287B">
        <w:tc>
          <w:tcPr>
            <w:tcW w:w="4061" w:type="dxa"/>
          </w:tcPr>
          <w:p w:rsidR="00BB6412" w:rsidRPr="00324FAC" w:rsidRDefault="00BB6412"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Продукт 2</w:t>
            </w:r>
          </w:p>
        </w:tc>
        <w:tc>
          <w:tcPr>
            <w:tcW w:w="737" w:type="dxa"/>
          </w:tcPr>
          <w:p w:rsidR="00BB6412" w:rsidRPr="00324FAC" w:rsidRDefault="00BB6412"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2</w:t>
            </w:r>
          </w:p>
        </w:tc>
        <w:tc>
          <w:tcPr>
            <w:tcW w:w="670" w:type="dxa"/>
          </w:tcPr>
          <w:p w:rsidR="00BB6412" w:rsidRPr="00324FAC" w:rsidRDefault="00BB6412"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1</w:t>
            </w:r>
          </w:p>
        </w:tc>
        <w:tc>
          <w:tcPr>
            <w:tcW w:w="804" w:type="dxa"/>
          </w:tcPr>
          <w:p w:rsidR="00BB6412" w:rsidRPr="00324FAC" w:rsidRDefault="00BB6412"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1</w:t>
            </w:r>
          </w:p>
        </w:tc>
        <w:tc>
          <w:tcPr>
            <w:tcW w:w="3072" w:type="dxa"/>
          </w:tcPr>
          <w:p w:rsidR="00BB6412" w:rsidRPr="00324FAC" w:rsidRDefault="00BB6412"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12</w:t>
            </w:r>
          </w:p>
        </w:tc>
      </w:tr>
      <w:tr w:rsidR="00BB6412" w:rsidRPr="00324FAC" w:rsidTr="001B287B">
        <w:tc>
          <w:tcPr>
            <w:tcW w:w="4061" w:type="dxa"/>
          </w:tcPr>
          <w:p w:rsidR="00BB6412" w:rsidRPr="00324FAC" w:rsidRDefault="00BB6412"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Затраты труда с</w:t>
            </w:r>
            <w:r w:rsidRPr="00324FAC">
              <w:rPr>
                <w:rFonts w:ascii="Times New Roman" w:hAnsi="Times New Roman"/>
                <w:i/>
                <w:sz w:val="28"/>
                <w:szCs w:val="28"/>
                <w:vertAlign w:val="subscript"/>
                <w:lang w:val="en-US"/>
              </w:rPr>
              <w:t>j</w:t>
            </w:r>
          </w:p>
        </w:tc>
        <w:tc>
          <w:tcPr>
            <w:tcW w:w="737" w:type="dxa"/>
          </w:tcPr>
          <w:p w:rsidR="00BB6412" w:rsidRPr="00324FAC" w:rsidRDefault="00BB6412" w:rsidP="001B287B">
            <w:pPr>
              <w:pStyle w:val="11"/>
              <w:shd w:val="clear" w:color="auto" w:fill="FFFFFF"/>
              <w:spacing w:line="240" w:lineRule="auto"/>
              <w:ind w:right="43" w:firstLine="0"/>
              <w:rPr>
                <w:rFonts w:ascii="Times New Roman" w:hAnsi="Times New Roman"/>
                <w:sz w:val="28"/>
                <w:szCs w:val="28"/>
              </w:rPr>
            </w:pPr>
            <w:r w:rsidRPr="00324FAC">
              <w:rPr>
                <w:rFonts w:ascii="Times New Roman" w:hAnsi="Times New Roman"/>
                <w:sz w:val="28"/>
                <w:szCs w:val="28"/>
              </w:rPr>
              <w:t>31</w:t>
            </w:r>
          </w:p>
        </w:tc>
        <w:tc>
          <w:tcPr>
            <w:tcW w:w="670" w:type="dxa"/>
          </w:tcPr>
          <w:p w:rsidR="00BB6412" w:rsidRPr="00324FAC" w:rsidRDefault="00BB6412"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11</w:t>
            </w:r>
          </w:p>
        </w:tc>
        <w:tc>
          <w:tcPr>
            <w:tcW w:w="804" w:type="dxa"/>
          </w:tcPr>
          <w:p w:rsidR="00BB6412" w:rsidRPr="00324FAC" w:rsidRDefault="00BB6412"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12</w:t>
            </w:r>
          </w:p>
        </w:tc>
        <w:tc>
          <w:tcPr>
            <w:tcW w:w="3072" w:type="dxa"/>
          </w:tcPr>
          <w:p w:rsidR="00BB6412" w:rsidRPr="00324FAC" w:rsidRDefault="00BB6412" w:rsidP="001B287B">
            <w:pPr>
              <w:pStyle w:val="11"/>
              <w:spacing w:line="240" w:lineRule="auto"/>
              <w:ind w:right="43" w:firstLine="0"/>
              <w:rPr>
                <w:rFonts w:ascii="Times New Roman" w:hAnsi="Times New Roman"/>
                <w:sz w:val="28"/>
                <w:szCs w:val="28"/>
              </w:rPr>
            </w:pPr>
          </w:p>
        </w:tc>
      </w:tr>
    </w:tbl>
    <w:p w:rsidR="00BB6412" w:rsidRPr="00324FAC" w:rsidRDefault="00BB6412" w:rsidP="00BB6412">
      <w:pPr>
        <w:pStyle w:val="11"/>
        <w:shd w:val="clear" w:color="auto" w:fill="FFFFFF"/>
        <w:spacing w:line="240" w:lineRule="auto"/>
        <w:ind w:firstLine="709"/>
        <w:rPr>
          <w:rFonts w:ascii="Times New Roman" w:hAnsi="Times New Roman"/>
          <w:b/>
          <w:sz w:val="28"/>
          <w:szCs w:val="28"/>
        </w:rPr>
      </w:pP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b/>
          <w:sz w:val="28"/>
          <w:szCs w:val="28"/>
        </w:rPr>
        <w:t xml:space="preserve">Прямая задача: </w:t>
      </w:r>
      <w:r w:rsidRPr="00324FAC">
        <w:rPr>
          <w:rFonts w:ascii="Times New Roman" w:hAnsi="Times New Roman"/>
          <w:sz w:val="28"/>
          <w:szCs w:val="28"/>
        </w:rPr>
        <w:t>минимизация затрат труда</w:t>
      </w: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К =31</w:t>
      </w:r>
      <w:r w:rsidRPr="00324FAC">
        <w:rPr>
          <w:rFonts w:ascii="Times New Roman" w:hAnsi="Times New Roman"/>
          <w:sz w:val="28"/>
          <w:szCs w:val="28"/>
          <w:lang w:val="en-US"/>
        </w:rPr>
        <w:t>Z</w:t>
      </w:r>
      <w:r w:rsidRPr="00324FAC">
        <w:rPr>
          <w:rFonts w:ascii="Times New Roman" w:hAnsi="Times New Roman"/>
          <w:sz w:val="28"/>
          <w:szCs w:val="28"/>
          <w:vertAlign w:val="subscript"/>
        </w:rPr>
        <w:t>1</w:t>
      </w:r>
      <w:r w:rsidRPr="00324FAC">
        <w:rPr>
          <w:rFonts w:ascii="Times New Roman" w:hAnsi="Times New Roman"/>
          <w:sz w:val="28"/>
          <w:szCs w:val="28"/>
        </w:rPr>
        <w:t>+11</w:t>
      </w:r>
      <w:r w:rsidRPr="00324FAC">
        <w:rPr>
          <w:rFonts w:ascii="Times New Roman" w:hAnsi="Times New Roman"/>
          <w:sz w:val="28"/>
          <w:szCs w:val="28"/>
          <w:lang w:val="en-US"/>
        </w:rPr>
        <w:t>Z</w:t>
      </w:r>
      <w:r w:rsidRPr="00324FAC">
        <w:rPr>
          <w:rFonts w:ascii="Times New Roman" w:hAnsi="Times New Roman"/>
          <w:sz w:val="28"/>
          <w:szCs w:val="28"/>
          <w:vertAlign w:val="subscript"/>
        </w:rPr>
        <w:t>2</w:t>
      </w:r>
      <w:r w:rsidRPr="00324FAC">
        <w:rPr>
          <w:rFonts w:ascii="Times New Roman" w:hAnsi="Times New Roman"/>
          <w:sz w:val="28"/>
          <w:szCs w:val="28"/>
        </w:rPr>
        <w:t>+12</w:t>
      </w:r>
      <w:r w:rsidRPr="00324FAC">
        <w:rPr>
          <w:rFonts w:ascii="Times New Roman" w:hAnsi="Times New Roman"/>
          <w:sz w:val="28"/>
          <w:szCs w:val="28"/>
          <w:lang w:val="en-US"/>
        </w:rPr>
        <w:t>Z</w:t>
      </w:r>
      <w:r w:rsidRPr="00324FAC">
        <w:rPr>
          <w:rFonts w:ascii="Times New Roman" w:hAnsi="Times New Roman"/>
          <w:sz w:val="28"/>
          <w:szCs w:val="28"/>
          <w:vertAlign w:val="subscript"/>
        </w:rPr>
        <w:t>3</w:t>
      </w:r>
      <w:r w:rsidRPr="00324FAC">
        <w:rPr>
          <w:rFonts w:ascii="Times New Roman" w:hAnsi="Times New Roman"/>
          <w:sz w:val="28"/>
          <w:szCs w:val="28"/>
        </w:rPr>
        <w:t>→</w:t>
      </w:r>
      <w:r w:rsidRPr="00324FAC">
        <w:rPr>
          <w:rFonts w:ascii="Times New Roman" w:hAnsi="Times New Roman"/>
          <w:sz w:val="28"/>
          <w:szCs w:val="28"/>
          <w:lang w:val="en-US"/>
        </w:rPr>
        <w:t>min</w:t>
      </w: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при ограничениях:</w:t>
      </w: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lang w:val="en-US"/>
        </w:rPr>
        <w:t>z</w:t>
      </w:r>
      <w:r w:rsidRPr="00324FAC">
        <w:rPr>
          <w:rFonts w:ascii="Times New Roman" w:hAnsi="Times New Roman"/>
          <w:sz w:val="28"/>
          <w:szCs w:val="28"/>
          <w:vertAlign w:val="subscript"/>
        </w:rPr>
        <w:t>1</w:t>
      </w:r>
      <w:r w:rsidRPr="00324FAC">
        <w:rPr>
          <w:rFonts w:ascii="Times New Roman" w:hAnsi="Times New Roman"/>
          <w:sz w:val="28"/>
          <w:szCs w:val="28"/>
        </w:rPr>
        <w:t>+</w:t>
      </w:r>
      <w:r w:rsidRPr="00324FAC">
        <w:rPr>
          <w:rFonts w:ascii="Times New Roman" w:hAnsi="Times New Roman"/>
          <w:sz w:val="28"/>
          <w:szCs w:val="28"/>
          <w:lang w:val="en-US"/>
        </w:rPr>
        <w:t>z</w:t>
      </w:r>
      <w:r w:rsidRPr="00324FAC">
        <w:rPr>
          <w:rFonts w:ascii="Times New Roman" w:hAnsi="Times New Roman"/>
          <w:sz w:val="28"/>
          <w:szCs w:val="28"/>
          <w:vertAlign w:val="subscript"/>
        </w:rPr>
        <w:t>2</w:t>
      </w:r>
      <w:r w:rsidRPr="00324FAC">
        <w:rPr>
          <w:rFonts w:ascii="Times New Roman" w:hAnsi="Times New Roman"/>
          <w:sz w:val="28"/>
          <w:szCs w:val="28"/>
        </w:rPr>
        <w:t>+2</w:t>
      </w:r>
      <w:r w:rsidRPr="00324FAC">
        <w:rPr>
          <w:rFonts w:ascii="Times New Roman" w:hAnsi="Times New Roman"/>
          <w:sz w:val="28"/>
          <w:szCs w:val="28"/>
          <w:lang w:val="en-US"/>
        </w:rPr>
        <w:t>z</w:t>
      </w:r>
      <w:r w:rsidRPr="00324FAC">
        <w:rPr>
          <w:rFonts w:ascii="Times New Roman" w:hAnsi="Times New Roman"/>
          <w:sz w:val="28"/>
          <w:szCs w:val="28"/>
          <w:vertAlign w:val="subscript"/>
        </w:rPr>
        <w:t>3</w:t>
      </w:r>
      <w:r w:rsidRPr="00324FAC">
        <w:rPr>
          <w:rFonts w:ascii="Times New Roman" w:hAnsi="Times New Roman"/>
          <w:sz w:val="28"/>
          <w:szCs w:val="28"/>
        </w:rPr>
        <w:t>≥21;    2</w:t>
      </w:r>
      <w:r w:rsidRPr="00324FAC">
        <w:rPr>
          <w:rFonts w:ascii="Times New Roman" w:hAnsi="Times New Roman"/>
          <w:sz w:val="28"/>
          <w:szCs w:val="28"/>
          <w:lang w:val="en-US"/>
        </w:rPr>
        <w:t>z</w:t>
      </w:r>
      <w:r w:rsidRPr="00324FAC">
        <w:rPr>
          <w:rFonts w:ascii="Times New Roman" w:hAnsi="Times New Roman"/>
          <w:sz w:val="28"/>
          <w:szCs w:val="28"/>
          <w:vertAlign w:val="subscript"/>
        </w:rPr>
        <w:t>1</w:t>
      </w:r>
      <w:r w:rsidRPr="00324FAC">
        <w:rPr>
          <w:rFonts w:ascii="Times New Roman" w:hAnsi="Times New Roman"/>
          <w:sz w:val="28"/>
          <w:szCs w:val="28"/>
        </w:rPr>
        <w:t>+</w:t>
      </w:r>
      <w:r w:rsidRPr="00324FAC">
        <w:rPr>
          <w:rFonts w:ascii="Times New Roman" w:hAnsi="Times New Roman"/>
          <w:sz w:val="28"/>
          <w:szCs w:val="28"/>
          <w:lang w:val="en-US"/>
        </w:rPr>
        <w:t>z</w:t>
      </w:r>
      <w:r w:rsidRPr="00324FAC">
        <w:rPr>
          <w:rFonts w:ascii="Times New Roman" w:hAnsi="Times New Roman"/>
          <w:sz w:val="28"/>
          <w:szCs w:val="28"/>
          <w:vertAlign w:val="subscript"/>
        </w:rPr>
        <w:t>2</w:t>
      </w:r>
      <w:r w:rsidRPr="00324FAC">
        <w:rPr>
          <w:rFonts w:ascii="Times New Roman" w:hAnsi="Times New Roman"/>
          <w:sz w:val="28"/>
          <w:szCs w:val="28"/>
        </w:rPr>
        <w:t>+</w:t>
      </w:r>
      <w:r w:rsidRPr="00324FAC">
        <w:rPr>
          <w:rFonts w:ascii="Times New Roman" w:hAnsi="Times New Roman"/>
          <w:sz w:val="28"/>
          <w:szCs w:val="28"/>
          <w:lang w:val="en-US"/>
        </w:rPr>
        <w:t>z</w:t>
      </w:r>
      <w:r w:rsidRPr="00324FAC">
        <w:rPr>
          <w:rFonts w:ascii="Times New Roman" w:hAnsi="Times New Roman"/>
          <w:sz w:val="28"/>
          <w:szCs w:val="28"/>
          <w:vertAlign w:val="subscript"/>
        </w:rPr>
        <w:t>3</w:t>
      </w:r>
      <w:r w:rsidRPr="00324FAC">
        <w:rPr>
          <w:rFonts w:ascii="Times New Roman" w:hAnsi="Times New Roman"/>
          <w:sz w:val="28"/>
          <w:szCs w:val="28"/>
        </w:rPr>
        <w:t>≥12.</w:t>
      </w:r>
    </w:p>
    <w:p w:rsidR="00BB6412" w:rsidRPr="00324FAC" w:rsidRDefault="00BB6412" w:rsidP="00BB6412">
      <w:pPr>
        <w:pStyle w:val="FR2"/>
        <w:spacing w:before="0" w:line="240" w:lineRule="auto"/>
        <w:ind w:left="0" w:right="0" w:firstLine="709"/>
        <w:jc w:val="both"/>
        <w:rPr>
          <w:rFonts w:ascii="Times New Roman" w:hAnsi="Times New Roman"/>
          <w:sz w:val="28"/>
          <w:szCs w:val="28"/>
        </w:rPr>
      </w:pPr>
      <w:r w:rsidRPr="00324FAC">
        <w:rPr>
          <w:rFonts w:ascii="Times New Roman" w:hAnsi="Times New Roman"/>
          <w:bCs/>
          <w:i/>
          <w:iCs/>
          <w:sz w:val="28"/>
          <w:szCs w:val="28"/>
        </w:rPr>
        <w:t xml:space="preserve">Решение задачи: </w:t>
      </w:r>
      <w:r w:rsidRPr="00324FAC">
        <w:rPr>
          <w:rFonts w:ascii="Times New Roman" w:hAnsi="Times New Roman"/>
          <w:sz w:val="28"/>
          <w:szCs w:val="28"/>
          <w:lang w:val="en-US"/>
        </w:rPr>
        <w:t>z</w:t>
      </w:r>
      <w:r w:rsidRPr="00324FAC">
        <w:rPr>
          <w:rFonts w:ascii="Times New Roman" w:hAnsi="Times New Roman"/>
          <w:sz w:val="28"/>
          <w:szCs w:val="28"/>
          <w:vertAlign w:val="subscript"/>
        </w:rPr>
        <w:t>1</w:t>
      </w:r>
      <w:r w:rsidRPr="00324FAC">
        <w:rPr>
          <w:rFonts w:ascii="Times New Roman" w:hAnsi="Times New Roman"/>
          <w:sz w:val="28"/>
          <w:szCs w:val="28"/>
        </w:rPr>
        <w:t xml:space="preserve"> =0; </w:t>
      </w:r>
      <w:r w:rsidRPr="00324FAC">
        <w:rPr>
          <w:rFonts w:ascii="Times New Roman" w:hAnsi="Times New Roman"/>
          <w:sz w:val="28"/>
          <w:szCs w:val="28"/>
          <w:lang w:val="en-US"/>
        </w:rPr>
        <w:t>z</w:t>
      </w:r>
      <w:r w:rsidRPr="00324FAC">
        <w:rPr>
          <w:rFonts w:ascii="Times New Roman" w:hAnsi="Times New Roman"/>
          <w:sz w:val="28"/>
          <w:szCs w:val="28"/>
          <w:vertAlign w:val="subscript"/>
        </w:rPr>
        <w:t>2</w:t>
      </w:r>
      <w:r w:rsidRPr="00324FAC">
        <w:rPr>
          <w:rFonts w:ascii="Times New Roman" w:hAnsi="Times New Roman"/>
          <w:sz w:val="28"/>
          <w:szCs w:val="28"/>
        </w:rPr>
        <w:t xml:space="preserve"> =3; </w:t>
      </w:r>
      <w:r w:rsidRPr="00324FAC">
        <w:rPr>
          <w:rFonts w:ascii="Times New Roman" w:hAnsi="Times New Roman"/>
          <w:sz w:val="28"/>
          <w:szCs w:val="28"/>
          <w:lang w:val="en-US"/>
        </w:rPr>
        <w:t>z</w:t>
      </w:r>
      <w:r w:rsidRPr="00324FAC">
        <w:rPr>
          <w:rFonts w:ascii="Times New Roman" w:hAnsi="Times New Roman"/>
          <w:sz w:val="28"/>
          <w:szCs w:val="28"/>
          <w:vertAlign w:val="subscript"/>
        </w:rPr>
        <w:t>3</w:t>
      </w:r>
      <w:r w:rsidRPr="00324FAC">
        <w:rPr>
          <w:rFonts w:ascii="Times New Roman" w:hAnsi="Times New Roman"/>
          <w:sz w:val="28"/>
          <w:szCs w:val="28"/>
        </w:rPr>
        <w:t xml:space="preserve"> =9, К =141.</w:t>
      </w: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b/>
          <w:sz w:val="28"/>
          <w:szCs w:val="28"/>
        </w:rPr>
        <w:t xml:space="preserve">Двойственная задача: </w:t>
      </w:r>
      <w:r w:rsidRPr="00324FAC">
        <w:rPr>
          <w:rFonts w:ascii="Times New Roman" w:hAnsi="Times New Roman"/>
          <w:sz w:val="28"/>
          <w:szCs w:val="28"/>
        </w:rPr>
        <w:t>максимизация выпуска</w:t>
      </w: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lang w:val="en-US"/>
        </w:rPr>
        <w:t>W</w:t>
      </w:r>
      <w:r w:rsidRPr="00324FAC">
        <w:rPr>
          <w:rFonts w:ascii="Times New Roman" w:hAnsi="Times New Roman"/>
          <w:sz w:val="28"/>
          <w:szCs w:val="28"/>
        </w:rPr>
        <w:t xml:space="preserve"> =21Ц</w:t>
      </w:r>
      <w:r w:rsidRPr="00324FAC">
        <w:rPr>
          <w:rFonts w:ascii="Times New Roman" w:hAnsi="Times New Roman"/>
          <w:sz w:val="28"/>
          <w:szCs w:val="28"/>
          <w:vertAlign w:val="subscript"/>
        </w:rPr>
        <w:t>1</w:t>
      </w:r>
      <w:r w:rsidRPr="00324FAC">
        <w:rPr>
          <w:rFonts w:ascii="Times New Roman" w:hAnsi="Times New Roman"/>
          <w:sz w:val="28"/>
          <w:szCs w:val="28"/>
        </w:rPr>
        <w:t>+12Ц</w:t>
      </w:r>
      <w:r w:rsidRPr="00324FAC">
        <w:rPr>
          <w:rFonts w:ascii="Times New Roman" w:hAnsi="Times New Roman"/>
          <w:sz w:val="28"/>
          <w:szCs w:val="28"/>
          <w:vertAlign w:val="subscript"/>
        </w:rPr>
        <w:t>2</w:t>
      </w:r>
      <w:r w:rsidRPr="00324FAC">
        <w:rPr>
          <w:rFonts w:ascii="Times New Roman" w:hAnsi="Times New Roman"/>
          <w:sz w:val="28"/>
          <w:szCs w:val="28"/>
        </w:rPr>
        <w:t>→</w:t>
      </w:r>
      <w:r w:rsidRPr="00324FAC">
        <w:rPr>
          <w:rFonts w:ascii="Times New Roman" w:hAnsi="Times New Roman"/>
          <w:sz w:val="28"/>
          <w:szCs w:val="28"/>
          <w:lang w:val="en-US"/>
        </w:rPr>
        <w:t>max</w:t>
      </w: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при ограничениях:</w:t>
      </w: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Ц</w:t>
      </w:r>
      <w:r w:rsidRPr="00324FAC">
        <w:rPr>
          <w:rFonts w:ascii="Times New Roman" w:hAnsi="Times New Roman"/>
          <w:sz w:val="28"/>
          <w:szCs w:val="28"/>
          <w:vertAlign w:val="subscript"/>
        </w:rPr>
        <w:t>1</w:t>
      </w:r>
      <w:r w:rsidRPr="00324FAC">
        <w:rPr>
          <w:rFonts w:ascii="Times New Roman" w:hAnsi="Times New Roman"/>
          <w:sz w:val="28"/>
          <w:szCs w:val="28"/>
        </w:rPr>
        <w:t>+2Ц</w:t>
      </w:r>
      <w:r w:rsidRPr="00324FAC">
        <w:rPr>
          <w:rFonts w:ascii="Times New Roman" w:hAnsi="Times New Roman"/>
          <w:sz w:val="28"/>
          <w:szCs w:val="28"/>
          <w:vertAlign w:val="subscript"/>
        </w:rPr>
        <w:t>2</w:t>
      </w:r>
      <w:r w:rsidRPr="00324FAC">
        <w:rPr>
          <w:rFonts w:ascii="Times New Roman" w:hAnsi="Times New Roman"/>
          <w:sz w:val="28"/>
          <w:szCs w:val="28"/>
        </w:rPr>
        <w:t>≤31; Ц</w:t>
      </w:r>
      <w:r w:rsidRPr="00324FAC">
        <w:rPr>
          <w:rFonts w:ascii="Times New Roman" w:hAnsi="Times New Roman"/>
          <w:sz w:val="28"/>
          <w:szCs w:val="28"/>
          <w:vertAlign w:val="subscript"/>
        </w:rPr>
        <w:t>1</w:t>
      </w:r>
      <w:r w:rsidRPr="00324FAC">
        <w:rPr>
          <w:rFonts w:ascii="Times New Roman" w:hAnsi="Times New Roman"/>
          <w:sz w:val="28"/>
          <w:szCs w:val="28"/>
        </w:rPr>
        <w:t>+Ц</w:t>
      </w:r>
      <w:r w:rsidRPr="00324FAC">
        <w:rPr>
          <w:rFonts w:ascii="Times New Roman" w:hAnsi="Times New Roman"/>
          <w:sz w:val="28"/>
          <w:szCs w:val="28"/>
          <w:vertAlign w:val="subscript"/>
        </w:rPr>
        <w:t>2</w:t>
      </w:r>
      <w:r w:rsidRPr="00324FAC">
        <w:rPr>
          <w:rFonts w:ascii="Times New Roman" w:hAnsi="Times New Roman"/>
          <w:sz w:val="28"/>
          <w:szCs w:val="28"/>
        </w:rPr>
        <w:t>≤11; 2Ц</w:t>
      </w:r>
      <w:r w:rsidRPr="00324FAC">
        <w:rPr>
          <w:rFonts w:ascii="Times New Roman" w:hAnsi="Times New Roman"/>
          <w:sz w:val="28"/>
          <w:szCs w:val="28"/>
          <w:vertAlign w:val="subscript"/>
        </w:rPr>
        <w:t>1</w:t>
      </w:r>
      <w:r w:rsidRPr="00324FAC">
        <w:rPr>
          <w:rFonts w:ascii="Times New Roman" w:hAnsi="Times New Roman"/>
          <w:sz w:val="28"/>
          <w:szCs w:val="28"/>
        </w:rPr>
        <w:t>+Ц</w:t>
      </w:r>
      <w:r w:rsidRPr="00324FAC">
        <w:rPr>
          <w:rFonts w:ascii="Times New Roman" w:hAnsi="Times New Roman"/>
          <w:sz w:val="28"/>
          <w:szCs w:val="28"/>
          <w:vertAlign w:val="subscript"/>
        </w:rPr>
        <w:t>2</w:t>
      </w:r>
      <w:r w:rsidRPr="00324FAC">
        <w:rPr>
          <w:rFonts w:ascii="Times New Roman" w:hAnsi="Times New Roman"/>
          <w:sz w:val="28"/>
          <w:szCs w:val="28"/>
        </w:rPr>
        <w:t>≤12.</w:t>
      </w: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bCs/>
          <w:i/>
          <w:iCs/>
          <w:sz w:val="28"/>
          <w:szCs w:val="28"/>
        </w:rPr>
        <w:t>Решение задачи:</w:t>
      </w:r>
      <w:r w:rsidRPr="00324FAC">
        <w:rPr>
          <w:rFonts w:ascii="Times New Roman" w:hAnsi="Times New Roman"/>
          <w:sz w:val="28"/>
          <w:szCs w:val="28"/>
          <w:lang w:val="en-US"/>
        </w:rPr>
        <w:t>z</w:t>
      </w:r>
      <w:r w:rsidRPr="00324FAC">
        <w:rPr>
          <w:rFonts w:ascii="Times New Roman" w:hAnsi="Times New Roman"/>
          <w:sz w:val="28"/>
          <w:szCs w:val="28"/>
          <w:vertAlign w:val="subscript"/>
        </w:rPr>
        <w:t xml:space="preserve">1 </w:t>
      </w:r>
      <w:r w:rsidRPr="00324FAC">
        <w:rPr>
          <w:rFonts w:ascii="Times New Roman" w:hAnsi="Times New Roman"/>
          <w:sz w:val="28"/>
          <w:szCs w:val="28"/>
        </w:rPr>
        <w:t xml:space="preserve">=0; </w:t>
      </w:r>
      <w:r w:rsidRPr="00324FAC">
        <w:rPr>
          <w:rFonts w:ascii="Times New Roman" w:hAnsi="Times New Roman"/>
          <w:sz w:val="28"/>
          <w:szCs w:val="28"/>
          <w:lang w:val="en-US"/>
        </w:rPr>
        <w:t>z</w:t>
      </w:r>
      <w:r w:rsidRPr="00324FAC">
        <w:rPr>
          <w:rFonts w:ascii="Times New Roman" w:hAnsi="Times New Roman"/>
          <w:sz w:val="28"/>
          <w:szCs w:val="28"/>
          <w:vertAlign w:val="subscript"/>
        </w:rPr>
        <w:t xml:space="preserve">2 </w:t>
      </w:r>
      <w:r w:rsidRPr="00324FAC">
        <w:rPr>
          <w:rFonts w:ascii="Times New Roman" w:hAnsi="Times New Roman"/>
          <w:sz w:val="28"/>
          <w:szCs w:val="28"/>
        </w:rPr>
        <w:t xml:space="preserve">=3; </w:t>
      </w:r>
      <w:r w:rsidRPr="00324FAC">
        <w:rPr>
          <w:rFonts w:ascii="Times New Roman" w:hAnsi="Times New Roman"/>
          <w:sz w:val="28"/>
          <w:szCs w:val="28"/>
          <w:lang w:val="en-US"/>
        </w:rPr>
        <w:t>z</w:t>
      </w:r>
      <w:r w:rsidRPr="00324FAC">
        <w:rPr>
          <w:rFonts w:ascii="Times New Roman" w:hAnsi="Times New Roman"/>
          <w:sz w:val="28"/>
          <w:szCs w:val="28"/>
          <w:vertAlign w:val="subscript"/>
        </w:rPr>
        <w:t xml:space="preserve">3 </w:t>
      </w:r>
      <w:r w:rsidRPr="00324FAC">
        <w:rPr>
          <w:rFonts w:ascii="Times New Roman" w:hAnsi="Times New Roman"/>
          <w:sz w:val="28"/>
          <w:szCs w:val="28"/>
        </w:rPr>
        <w:t xml:space="preserve">=9; </w:t>
      </w:r>
      <w:r w:rsidRPr="00324FAC">
        <w:rPr>
          <w:rFonts w:ascii="Times New Roman" w:hAnsi="Times New Roman"/>
          <w:sz w:val="28"/>
          <w:szCs w:val="28"/>
          <w:lang w:val="en-US"/>
        </w:rPr>
        <w:t>W</w:t>
      </w:r>
      <w:r w:rsidRPr="00324FAC">
        <w:rPr>
          <w:rFonts w:ascii="Times New Roman" w:hAnsi="Times New Roman"/>
          <w:sz w:val="28"/>
          <w:szCs w:val="28"/>
        </w:rPr>
        <w:t xml:space="preserve"> =141.</w:t>
      </w:r>
    </w:p>
    <w:p w:rsidR="00BB6412" w:rsidRPr="00324FAC" w:rsidRDefault="00BB6412" w:rsidP="00BB6412">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Таким образом, К =</w:t>
      </w:r>
      <w:r w:rsidRPr="00324FAC">
        <w:rPr>
          <w:rFonts w:ascii="Times New Roman" w:hAnsi="Times New Roman"/>
          <w:sz w:val="28"/>
          <w:szCs w:val="28"/>
          <w:lang w:val="en-US"/>
        </w:rPr>
        <w:t>W</w:t>
      </w:r>
      <w:r w:rsidRPr="00324FAC">
        <w:rPr>
          <w:rFonts w:ascii="Times New Roman" w:hAnsi="Times New Roman"/>
          <w:sz w:val="28"/>
          <w:szCs w:val="28"/>
        </w:rPr>
        <w:t>, что соответствует теории двойственности.</w:t>
      </w:r>
    </w:p>
    <w:p w:rsidR="00BB6412" w:rsidRPr="00324FAC" w:rsidRDefault="00BB6412" w:rsidP="00BB6412">
      <w:pPr>
        <w:pStyle w:val="MyNormal0"/>
        <w:spacing w:line="240" w:lineRule="auto"/>
        <w:ind w:firstLine="709"/>
        <w:rPr>
          <w:rFonts w:ascii="Times New Roman" w:hAnsi="Times New Roman" w:cs="Times New Roman"/>
          <w:b/>
          <w:bCs/>
        </w:rPr>
      </w:pPr>
      <w:r w:rsidRPr="00324FAC">
        <w:rPr>
          <w:rFonts w:ascii="Times New Roman" w:hAnsi="Times New Roman" w:cs="Times New Roman"/>
          <w:b/>
          <w:bCs/>
        </w:rPr>
        <w:t>Задание к лабораторной  работе:</w:t>
      </w:r>
    </w:p>
    <w:p w:rsidR="00CF024B" w:rsidRDefault="00CF024B" w:rsidP="00CF024B">
      <w:pPr>
        <w:pStyle w:val="aa"/>
        <w:spacing w:after="0"/>
        <w:ind w:left="0" w:firstLine="709"/>
        <w:jc w:val="both"/>
        <w:rPr>
          <w:szCs w:val="28"/>
        </w:rPr>
      </w:pPr>
      <w:r w:rsidRPr="005A2503">
        <w:rPr>
          <w:b/>
          <w:szCs w:val="28"/>
        </w:rPr>
        <w:t>Задание 1.</w:t>
      </w:r>
      <w:r>
        <w:rPr>
          <w:szCs w:val="28"/>
        </w:rPr>
        <w:t xml:space="preserve"> Ознакомиться с решением задачи в теоретической части.</w:t>
      </w:r>
    </w:p>
    <w:p w:rsidR="00BB6412" w:rsidRPr="00324FAC" w:rsidRDefault="00BB6412" w:rsidP="00BB6412">
      <w:pPr>
        <w:ind w:firstLine="709"/>
        <w:jc w:val="both"/>
        <w:rPr>
          <w:sz w:val="28"/>
          <w:szCs w:val="28"/>
        </w:rPr>
      </w:pPr>
      <w:r w:rsidRPr="00324FAC">
        <w:rPr>
          <w:b/>
          <w:sz w:val="28"/>
          <w:szCs w:val="28"/>
        </w:rPr>
        <w:t xml:space="preserve">Задание </w:t>
      </w:r>
      <w:r w:rsidR="00CF024B">
        <w:rPr>
          <w:b/>
          <w:sz w:val="28"/>
          <w:szCs w:val="28"/>
        </w:rPr>
        <w:t>2</w:t>
      </w:r>
      <w:r w:rsidRPr="00324FAC">
        <w:rPr>
          <w:b/>
          <w:sz w:val="28"/>
          <w:szCs w:val="28"/>
        </w:rPr>
        <w:t>.</w:t>
      </w:r>
      <w:r w:rsidRPr="00324FAC">
        <w:rPr>
          <w:sz w:val="28"/>
          <w:szCs w:val="28"/>
        </w:rPr>
        <w:t xml:space="preserve"> Для условий </w:t>
      </w:r>
      <w:r w:rsidR="00CF024B">
        <w:rPr>
          <w:sz w:val="28"/>
          <w:szCs w:val="28"/>
        </w:rPr>
        <w:t>задач 1-</w:t>
      </w:r>
      <w:r w:rsidRPr="00324FAC">
        <w:rPr>
          <w:sz w:val="28"/>
          <w:szCs w:val="28"/>
        </w:rPr>
        <w:t>3. сформулировать двойственную задачу.</w:t>
      </w:r>
    </w:p>
    <w:p w:rsidR="00BB6412" w:rsidRPr="00324FAC" w:rsidRDefault="00BB6412" w:rsidP="00BB6412">
      <w:pPr>
        <w:ind w:firstLine="709"/>
        <w:jc w:val="both"/>
        <w:rPr>
          <w:sz w:val="28"/>
          <w:szCs w:val="28"/>
        </w:rPr>
      </w:pPr>
      <w:r w:rsidRPr="00324FAC">
        <w:rPr>
          <w:sz w:val="28"/>
          <w:szCs w:val="28"/>
        </w:rPr>
        <w:t>Таблица 3. Варианты заданий</w:t>
      </w:r>
    </w:p>
    <w:tbl>
      <w:tblPr>
        <w:tblW w:w="45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3420"/>
      </w:tblGrid>
      <w:tr w:rsidR="00CF024B" w:rsidRPr="00324FAC" w:rsidTr="00CF024B">
        <w:tc>
          <w:tcPr>
            <w:tcW w:w="1080" w:type="dxa"/>
            <w:vAlign w:val="center"/>
          </w:tcPr>
          <w:p w:rsidR="00CF024B" w:rsidRPr="00324FAC" w:rsidRDefault="00CF024B" w:rsidP="001B287B">
            <w:pPr>
              <w:jc w:val="both"/>
              <w:rPr>
                <w:sz w:val="28"/>
                <w:szCs w:val="28"/>
              </w:rPr>
            </w:pPr>
            <w:r w:rsidRPr="00324FAC">
              <w:rPr>
                <w:sz w:val="28"/>
                <w:szCs w:val="28"/>
              </w:rPr>
              <w:t>Вариант</w:t>
            </w:r>
          </w:p>
        </w:tc>
        <w:tc>
          <w:tcPr>
            <w:tcW w:w="3420" w:type="dxa"/>
          </w:tcPr>
          <w:p w:rsidR="00CF024B" w:rsidRPr="00324FAC" w:rsidRDefault="00CF024B" w:rsidP="001B287B">
            <w:pPr>
              <w:ind w:right="1589"/>
              <w:jc w:val="both"/>
              <w:rPr>
                <w:sz w:val="28"/>
                <w:szCs w:val="28"/>
              </w:rPr>
            </w:pPr>
            <w:r w:rsidRPr="00324FAC">
              <w:rPr>
                <w:sz w:val="28"/>
                <w:szCs w:val="28"/>
              </w:rPr>
              <w:t>Задача</w:t>
            </w:r>
          </w:p>
        </w:tc>
      </w:tr>
      <w:tr w:rsidR="00CF024B" w:rsidRPr="00B467FC" w:rsidTr="00CF024B">
        <w:tc>
          <w:tcPr>
            <w:tcW w:w="1080" w:type="dxa"/>
            <w:vAlign w:val="center"/>
          </w:tcPr>
          <w:p w:rsidR="00CF024B" w:rsidRPr="00B467FC" w:rsidRDefault="00CF024B" w:rsidP="001B287B">
            <w:pPr>
              <w:jc w:val="both"/>
            </w:pPr>
            <w:r w:rsidRPr="00B467FC">
              <w:t>1</w:t>
            </w:r>
          </w:p>
        </w:tc>
        <w:tc>
          <w:tcPr>
            <w:tcW w:w="3420" w:type="dxa"/>
            <w:vAlign w:val="center"/>
          </w:tcPr>
          <w:p w:rsidR="00CF024B" w:rsidRPr="00B467FC" w:rsidRDefault="00CF024B" w:rsidP="001B287B">
            <w:pPr>
              <w:tabs>
                <w:tab w:val="left" w:pos="1332"/>
                <w:tab w:val="left" w:pos="1692"/>
              </w:tabs>
              <w:jc w:val="both"/>
            </w:pPr>
            <w:r w:rsidRPr="00B467FC">
              <w:t>Z(X)=x</w:t>
            </w:r>
            <w:r w:rsidRPr="00B467FC">
              <w:rPr>
                <w:vertAlign w:val="subscript"/>
              </w:rPr>
              <w:t>1</w:t>
            </w:r>
            <w:r w:rsidRPr="00B467FC">
              <w:t>+4x</w:t>
            </w:r>
            <w:r w:rsidRPr="00B467FC">
              <w:rPr>
                <w:vertAlign w:val="subscript"/>
              </w:rPr>
              <w:t>2</w:t>
            </w:r>
            <w:r w:rsidRPr="00B467FC">
              <w:t>+x</w:t>
            </w:r>
            <w:r w:rsidRPr="00B467FC">
              <w:rPr>
                <w:vertAlign w:val="subscript"/>
              </w:rPr>
              <w:t>3</w:t>
            </w:r>
            <w:r w:rsidRPr="00B467FC">
              <w:sym w:font="Symbol" w:char="F0AE"/>
            </w:r>
            <w:r w:rsidRPr="00B467FC">
              <w:t>max,</w:t>
            </w:r>
          </w:p>
          <w:p w:rsidR="00CF024B" w:rsidRPr="00B467FC" w:rsidRDefault="00CF024B" w:rsidP="001B287B">
            <w:pPr>
              <w:tabs>
                <w:tab w:val="left" w:pos="1332"/>
                <w:tab w:val="left" w:pos="1692"/>
              </w:tabs>
              <w:jc w:val="both"/>
            </w:pPr>
            <w:r w:rsidRPr="00B467FC">
              <w:rPr>
                <w:position w:val="-50"/>
              </w:rPr>
              <w:object w:dxaOrig="1980" w:dyaOrig="1120">
                <v:shape id="_x0000_i1277" type="#_x0000_t75" style="width:99.1pt;height:55.75pt" o:ole="">
                  <v:imagedata r:id="rId253" o:title=""/>
                </v:shape>
                <o:OLEObject Type="Embed" ProgID="Equation.3" ShapeID="_x0000_i1277" DrawAspect="Content" ObjectID="_1696159422" r:id="rId475"/>
              </w:object>
            </w:r>
          </w:p>
          <w:p w:rsidR="00CF024B" w:rsidRPr="00B467FC" w:rsidRDefault="00CF024B" w:rsidP="001B287B">
            <w:pPr>
              <w:tabs>
                <w:tab w:val="left" w:pos="1332"/>
                <w:tab w:val="left" w:pos="1692"/>
              </w:tabs>
              <w:jc w:val="both"/>
            </w:pPr>
            <w:r w:rsidRPr="00B467FC">
              <w:t>x</w:t>
            </w:r>
            <w:r w:rsidRPr="00B467FC">
              <w:rPr>
                <w:vertAlign w:val="subscript"/>
              </w:rPr>
              <w:t>j</w:t>
            </w:r>
            <w:r w:rsidRPr="00B467FC">
              <w:sym w:font="Symbol" w:char="F0B3"/>
            </w:r>
            <w:r w:rsidRPr="00B467FC">
              <w:t>0, j=1,2,3</w:t>
            </w:r>
          </w:p>
        </w:tc>
      </w:tr>
      <w:tr w:rsidR="00CF024B" w:rsidRPr="00B467FC" w:rsidTr="00CF024B">
        <w:tc>
          <w:tcPr>
            <w:tcW w:w="1080" w:type="dxa"/>
            <w:vAlign w:val="center"/>
          </w:tcPr>
          <w:p w:rsidR="00CF024B" w:rsidRPr="00B467FC" w:rsidRDefault="00CF024B" w:rsidP="001B287B">
            <w:pPr>
              <w:jc w:val="both"/>
            </w:pPr>
            <w:r w:rsidRPr="00B467FC">
              <w:t>2</w:t>
            </w:r>
          </w:p>
        </w:tc>
        <w:tc>
          <w:tcPr>
            <w:tcW w:w="3420" w:type="dxa"/>
            <w:vAlign w:val="center"/>
          </w:tcPr>
          <w:p w:rsidR="00CF024B" w:rsidRPr="00B467FC" w:rsidRDefault="00CF024B" w:rsidP="001B287B">
            <w:pPr>
              <w:tabs>
                <w:tab w:val="left" w:pos="1332"/>
                <w:tab w:val="left" w:pos="1692"/>
              </w:tabs>
              <w:jc w:val="both"/>
            </w:pPr>
            <w:r w:rsidRPr="00B467FC">
              <w:t>Z(X)=2x</w:t>
            </w:r>
            <w:r w:rsidRPr="00B467FC">
              <w:rPr>
                <w:vertAlign w:val="subscript"/>
              </w:rPr>
              <w:t>1</w:t>
            </w:r>
            <w:r w:rsidRPr="00B467FC">
              <w:t>+x</w:t>
            </w:r>
            <w:r w:rsidRPr="00B467FC">
              <w:rPr>
                <w:vertAlign w:val="subscript"/>
              </w:rPr>
              <w:t>2</w:t>
            </w:r>
            <w:r w:rsidRPr="00B467FC">
              <w:t>-x</w:t>
            </w:r>
            <w:r w:rsidRPr="00B467FC">
              <w:rPr>
                <w:vertAlign w:val="subscript"/>
              </w:rPr>
              <w:t>3</w:t>
            </w:r>
            <w:r w:rsidRPr="00B467FC">
              <w:sym w:font="Symbol" w:char="F0AE"/>
            </w:r>
            <w:r w:rsidRPr="00B467FC">
              <w:t>min,</w:t>
            </w:r>
          </w:p>
          <w:p w:rsidR="00CF024B" w:rsidRPr="00B467FC" w:rsidRDefault="00CF024B" w:rsidP="001B287B">
            <w:pPr>
              <w:tabs>
                <w:tab w:val="left" w:pos="1332"/>
                <w:tab w:val="left" w:pos="1692"/>
              </w:tabs>
              <w:jc w:val="both"/>
            </w:pPr>
            <w:r w:rsidRPr="00B467FC">
              <w:rPr>
                <w:position w:val="-50"/>
              </w:rPr>
              <w:object w:dxaOrig="1800" w:dyaOrig="1120">
                <v:shape id="_x0000_i1278" type="#_x0000_t75" style="width:89.8pt;height:55.75pt" o:ole="">
                  <v:imagedata r:id="rId257" o:title=""/>
                </v:shape>
                <o:OLEObject Type="Embed" ProgID="Equation.3" ShapeID="_x0000_i1278" DrawAspect="Content" ObjectID="_1696159423" r:id="rId476"/>
              </w:object>
            </w:r>
          </w:p>
          <w:p w:rsidR="00CF024B" w:rsidRPr="00B467FC" w:rsidRDefault="00CF024B" w:rsidP="001B287B">
            <w:pPr>
              <w:tabs>
                <w:tab w:val="left" w:pos="1332"/>
                <w:tab w:val="left" w:pos="1692"/>
              </w:tabs>
              <w:jc w:val="both"/>
            </w:pPr>
            <w:r w:rsidRPr="00B467FC">
              <w:t>x</w:t>
            </w:r>
            <w:r w:rsidRPr="00B467FC">
              <w:rPr>
                <w:vertAlign w:val="subscript"/>
              </w:rPr>
              <w:t>j</w:t>
            </w:r>
            <w:r w:rsidRPr="00B467FC">
              <w:sym w:font="Symbol" w:char="F0B3"/>
            </w:r>
            <w:r w:rsidRPr="00B467FC">
              <w:t>0, j=1,2,3</w:t>
            </w:r>
          </w:p>
        </w:tc>
      </w:tr>
      <w:tr w:rsidR="00CF024B" w:rsidRPr="00B467FC" w:rsidTr="00CF024B">
        <w:tc>
          <w:tcPr>
            <w:tcW w:w="1080" w:type="dxa"/>
            <w:vAlign w:val="center"/>
          </w:tcPr>
          <w:p w:rsidR="00CF024B" w:rsidRPr="00B467FC" w:rsidRDefault="00CF024B" w:rsidP="001B287B">
            <w:pPr>
              <w:jc w:val="both"/>
            </w:pPr>
            <w:r w:rsidRPr="00B467FC">
              <w:t>3</w:t>
            </w:r>
          </w:p>
        </w:tc>
        <w:tc>
          <w:tcPr>
            <w:tcW w:w="3420" w:type="dxa"/>
            <w:vAlign w:val="center"/>
          </w:tcPr>
          <w:p w:rsidR="00CF024B" w:rsidRPr="00B467FC" w:rsidRDefault="00CF024B" w:rsidP="001B287B">
            <w:pPr>
              <w:tabs>
                <w:tab w:val="left" w:pos="1332"/>
                <w:tab w:val="left" w:pos="1692"/>
              </w:tabs>
              <w:jc w:val="both"/>
            </w:pPr>
            <w:r w:rsidRPr="00B467FC">
              <w:t>Z(X)=x</w:t>
            </w:r>
            <w:r w:rsidRPr="00B467FC">
              <w:rPr>
                <w:vertAlign w:val="subscript"/>
              </w:rPr>
              <w:t>1</w:t>
            </w:r>
            <w:r w:rsidRPr="00B467FC">
              <w:t>-x</w:t>
            </w:r>
            <w:r w:rsidRPr="00B467FC">
              <w:rPr>
                <w:vertAlign w:val="subscript"/>
              </w:rPr>
              <w:t>2</w:t>
            </w:r>
            <w:r w:rsidRPr="00B467FC">
              <w:t>+x</w:t>
            </w:r>
            <w:r w:rsidRPr="00B467FC">
              <w:rPr>
                <w:vertAlign w:val="subscript"/>
              </w:rPr>
              <w:t>3</w:t>
            </w:r>
            <w:r w:rsidRPr="00B467FC">
              <w:sym w:font="Symbol" w:char="F0AE"/>
            </w:r>
            <w:r w:rsidRPr="00B467FC">
              <w:t>max,</w:t>
            </w:r>
          </w:p>
          <w:p w:rsidR="00CF024B" w:rsidRPr="00B467FC" w:rsidRDefault="00CF024B" w:rsidP="001B287B">
            <w:pPr>
              <w:tabs>
                <w:tab w:val="left" w:pos="1332"/>
                <w:tab w:val="left" w:pos="1692"/>
              </w:tabs>
              <w:jc w:val="both"/>
            </w:pPr>
            <w:r w:rsidRPr="00B467FC">
              <w:rPr>
                <w:position w:val="-50"/>
              </w:rPr>
              <w:object w:dxaOrig="1920" w:dyaOrig="1120">
                <v:shape id="_x0000_i1279" type="#_x0000_t75" style="width:96pt;height:55.75pt" o:ole="">
                  <v:imagedata r:id="rId259" o:title=""/>
                </v:shape>
                <o:OLEObject Type="Embed" ProgID="Equation.3" ShapeID="_x0000_i1279" DrawAspect="Content" ObjectID="_1696159424" r:id="rId477"/>
              </w:object>
            </w:r>
          </w:p>
          <w:p w:rsidR="00CF024B" w:rsidRPr="00B467FC" w:rsidRDefault="00CF024B" w:rsidP="001B287B">
            <w:pPr>
              <w:tabs>
                <w:tab w:val="left" w:pos="1332"/>
                <w:tab w:val="left" w:pos="1692"/>
              </w:tabs>
              <w:jc w:val="both"/>
            </w:pPr>
            <w:r w:rsidRPr="00B467FC">
              <w:t>x</w:t>
            </w:r>
            <w:r w:rsidRPr="00B467FC">
              <w:rPr>
                <w:vertAlign w:val="subscript"/>
              </w:rPr>
              <w:t>j</w:t>
            </w:r>
            <w:r w:rsidRPr="00B467FC">
              <w:sym w:font="Symbol" w:char="F0B3"/>
            </w:r>
            <w:r w:rsidRPr="00B467FC">
              <w:t>0, j=1,2,3</w:t>
            </w:r>
          </w:p>
        </w:tc>
      </w:tr>
    </w:tbl>
    <w:p w:rsidR="00BB6412" w:rsidRPr="00324FAC" w:rsidRDefault="00BB6412" w:rsidP="00BB6412">
      <w:pPr>
        <w:ind w:firstLine="709"/>
        <w:jc w:val="both"/>
        <w:rPr>
          <w:sz w:val="28"/>
          <w:szCs w:val="28"/>
        </w:rPr>
      </w:pPr>
    </w:p>
    <w:p w:rsidR="001B287B" w:rsidRPr="00324FAC" w:rsidRDefault="001B287B" w:rsidP="001B287B">
      <w:pPr>
        <w:pStyle w:val="MyNormal0"/>
        <w:spacing w:line="240" w:lineRule="auto"/>
        <w:ind w:firstLine="709"/>
        <w:rPr>
          <w:rFonts w:ascii="Times New Roman" w:hAnsi="Times New Roman" w:cs="Times New Roman"/>
          <w:b/>
          <w:bCs/>
        </w:rPr>
      </w:pPr>
      <w:r w:rsidRPr="00324FAC">
        <w:rPr>
          <w:rFonts w:ascii="Times New Roman" w:hAnsi="Times New Roman" w:cs="Times New Roman"/>
          <w:b/>
          <w:bCs/>
        </w:rPr>
        <w:t xml:space="preserve">Задание </w:t>
      </w:r>
      <w:r>
        <w:rPr>
          <w:rFonts w:ascii="Times New Roman" w:hAnsi="Times New Roman" w:cs="Times New Roman"/>
          <w:b/>
          <w:bCs/>
        </w:rPr>
        <w:t>для самостоятельнойработы</w:t>
      </w:r>
      <w:r w:rsidRPr="00324FAC">
        <w:rPr>
          <w:rFonts w:ascii="Times New Roman" w:hAnsi="Times New Roman" w:cs="Times New Roman"/>
          <w:b/>
          <w:bCs/>
        </w:rPr>
        <w:t>:</w:t>
      </w:r>
    </w:p>
    <w:p w:rsidR="001B287B" w:rsidRPr="00324FAC" w:rsidRDefault="001B287B" w:rsidP="001B287B">
      <w:pPr>
        <w:ind w:firstLine="709"/>
        <w:jc w:val="both"/>
        <w:rPr>
          <w:sz w:val="28"/>
          <w:szCs w:val="28"/>
        </w:rPr>
      </w:pPr>
      <w:r w:rsidRPr="00324FAC">
        <w:rPr>
          <w:b/>
          <w:sz w:val="28"/>
          <w:szCs w:val="28"/>
        </w:rPr>
        <w:t xml:space="preserve">Задание </w:t>
      </w:r>
      <w:r>
        <w:rPr>
          <w:b/>
          <w:sz w:val="28"/>
          <w:szCs w:val="28"/>
        </w:rPr>
        <w:t>1</w:t>
      </w:r>
      <w:r w:rsidRPr="00324FAC">
        <w:rPr>
          <w:b/>
          <w:sz w:val="28"/>
          <w:szCs w:val="28"/>
        </w:rPr>
        <w:t>.</w:t>
      </w:r>
      <w:r w:rsidRPr="00324FAC">
        <w:rPr>
          <w:sz w:val="28"/>
          <w:szCs w:val="28"/>
        </w:rPr>
        <w:t xml:space="preserve"> Для условий </w:t>
      </w:r>
      <w:r>
        <w:rPr>
          <w:sz w:val="28"/>
          <w:szCs w:val="28"/>
        </w:rPr>
        <w:t>задач 1-</w:t>
      </w:r>
      <w:r w:rsidRPr="00324FAC">
        <w:rPr>
          <w:sz w:val="28"/>
          <w:szCs w:val="28"/>
        </w:rPr>
        <w:t>3. сформулировать двойственную задачу.</w:t>
      </w:r>
    </w:p>
    <w:p w:rsidR="00577B05" w:rsidRDefault="00577B05" w:rsidP="00577B05"/>
    <w:p w:rsidR="001B287B" w:rsidRDefault="001B287B" w:rsidP="00577B05"/>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7920"/>
      </w:tblGrid>
      <w:tr w:rsidR="001B287B" w:rsidRPr="00324FAC" w:rsidTr="001B287B">
        <w:tc>
          <w:tcPr>
            <w:tcW w:w="1980" w:type="dxa"/>
          </w:tcPr>
          <w:p w:rsidR="001B287B" w:rsidRPr="00324FAC" w:rsidRDefault="001B287B" w:rsidP="001B287B">
            <w:pPr>
              <w:jc w:val="both"/>
              <w:rPr>
                <w:sz w:val="28"/>
                <w:szCs w:val="28"/>
              </w:rPr>
            </w:pPr>
            <w:r w:rsidRPr="00324FAC">
              <w:rPr>
                <w:sz w:val="28"/>
                <w:szCs w:val="28"/>
              </w:rPr>
              <w:t>Вариант</w:t>
            </w:r>
          </w:p>
        </w:tc>
        <w:tc>
          <w:tcPr>
            <w:tcW w:w="7920" w:type="dxa"/>
          </w:tcPr>
          <w:p w:rsidR="001B287B" w:rsidRPr="00324FAC" w:rsidRDefault="001B287B" w:rsidP="001B287B">
            <w:pPr>
              <w:ind w:right="1589"/>
              <w:jc w:val="both"/>
              <w:rPr>
                <w:sz w:val="28"/>
                <w:szCs w:val="28"/>
              </w:rPr>
            </w:pPr>
            <w:r w:rsidRPr="00324FAC">
              <w:rPr>
                <w:sz w:val="28"/>
                <w:szCs w:val="28"/>
              </w:rPr>
              <w:t>Задача</w:t>
            </w:r>
          </w:p>
        </w:tc>
      </w:tr>
      <w:tr w:rsidR="001B287B" w:rsidRPr="00B467FC" w:rsidTr="001B287B">
        <w:tc>
          <w:tcPr>
            <w:tcW w:w="1980" w:type="dxa"/>
            <w:vAlign w:val="center"/>
          </w:tcPr>
          <w:p w:rsidR="001B287B" w:rsidRPr="00B467FC" w:rsidRDefault="001B287B" w:rsidP="001B287B">
            <w:pPr>
              <w:jc w:val="both"/>
            </w:pPr>
            <w:r>
              <w:t>1</w:t>
            </w:r>
          </w:p>
        </w:tc>
        <w:tc>
          <w:tcPr>
            <w:tcW w:w="7920" w:type="dxa"/>
            <w:vAlign w:val="center"/>
          </w:tcPr>
          <w:p w:rsidR="001B287B" w:rsidRPr="00B467FC" w:rsidRDefault="001B287B" w:rsidP="001B287B">
            <w:pPr>
              <w:tabs>
                <w:tab w:val="left" w:pos="1332"/>
                <w:tab w:val="left" w:pos="1692"/>
              </w:tabs>
              <w:jc w:val="both"/>
            </w:pPr>
            <w:r w:rsidRPr="00B467FC">
              <w:t>Z(X)=-2x</w:t>
            </w:r>
            <w:r w:rsidRPr="00B467FC">
              <w:rPr>
                <w:vertAlign w:val="subscript"/>
              </w:rPr>
              <w:t>1</w:t>
            </w:r>
            <w:r w:rsidRPr="00B467FC">
              <w:t>-2x</w:t>
            </w:r>
            <w:r w:rsidRPr="00B467FC">
              <w:rPr>
                <w:vertAlign w:val="subscript"/>
              </w:rPr>
              <w:t>2</w:t>
            </w:r>
            <w:r w:rsidRPr="00B467FC">
              <w:t>-2x</w:t>
            </w:r>
            <w:r w:rsidRPr="00B467FC">
              <w:rPr>
                <w:vertAlign w:val="subscript"/>
              </w:rPr>
              <w:t>3</w:t>
            </w:r>
            <w:r w:rsidRPr="00B467FC">
              <w:sym w:font="Symbol" w:char="F0AE"/>
            </w:r>
            <w:r w:rsidRPr="00B467FC">
              <w:t>min,</w:t>
            </w:r>
          </w:p>
          <w:p w:rsidR="001B287B" w:rsidRPr="00B467FC" w:rsidRDefault="001B287B" w:rsidP="001B287B">
            <w:pPr>
              <w:tabs>
                <w:tab w:val="left" w:pos="1332"/>
                <w:tab w:val="left" w:pos="1692"/>
              </w:tabs>
              <w:jc w:val="both"/>
            </w:pPr>
            <w:r w:rsidRPr="00B467FC">
              <w:rPr>
                <w:position w:val="-50"/>
              </w:rPr>
              <w:object w:dxaOrig="1900" w:dyaOrig="1120">
                <v:shape id="_x0000_i1280" type="#_x0000_t75" style="width:95.25pt;height:55.75pt" o:ole="">
                  <v:imagedata r:id="rId255" o:title=""/>
                </v:shape>
                <o:OLEObject Type="Embed" ProgID="Equation.3" ShapeID="_x0000_i1280" DrawAspect="Content" ObjectID="_1696159425" r:id="rId478"/>
              </w:object>
            </w:r>
          </w:p>
          <w:p w:rsidR="001B287B" w:rsidRPr="00B467FC" w:rsidRDefault="001B287B" w:rsidP="001B287B">
            <w:pPr>
              <w:tabs>
                <w:tab w:val="left" w:pos="1332"/>
                <w:tab w:val="left" w:pos="1692"/>
              </w:tabs>
              <w:jc w:val="both"/>
            </w:pPr>
            <w:r w:rsidRPr="00B467FC">
              <w:t>x</w:t>
            </w:r>
            <w:r w:rsidRPr="00B467FC">
              <w:rPr>
                <w:vertAlign w:val="subscript"/>
              </w:rPr>
              <w:t>j</w:t>
            </w:r>
            <w:r w:rsidRPr="00B467FC">
              <w:sym w:font="Symbol" w:char="F0B3"/>
            </w:r>
            <w:r w:rsidRPr="00B467FC">
              <w:t>0, j=1,2,3</w:t>
            </w:r>
          </w:p>
        </w:tc>
      </w:tr>
      <w:tr w:rsidR="001B287B" w:rsidRPr="00B467FC" w:rsidTr="001B287B">
        <w:tc>
          <w:tcPr>
            <w:tcW w:w="1980" w:type="dxa"/>
            <w:vAlign w:val="center"/>
          </w:tcPr>
          <w:p w:rsidR="001B287B" w:rsidRPr="00B467FC" w:rsidRDefault="001B287B" w:rsidP="001B287B">
            <w:pPr>
              <w:jc w:val="both"/>
            </w:pPr>
            <w:r>
              <w:t>2</w:t>
            </w:r>
          </w:p>
        </w:tc>
        <w:tc>
          <w:tcPr>
            <w:tcW w:w="7920" w:type="dxa"/>
            <w:vAlign w:val="center"/>
          </w:tcPr>
          <w:p w:rsidR="001B287B" w:rsidRPr="00B467FC" w:rsidRDefault="001B287B" w:rsidP="001B287B">
            <w:pPr>
              <w:tabs>
                <w:tab w:val="left" w:pos="1332"/>
                <w:tab w:val="left" w:pos="1692"/>
              </w:tabs>
              <w:jc w:val="both"/>
            </w:pPr>
            <w:r w:rsidRPr="00B467FC">
              <w:t>Z(X)=-3x</w:t>
            </w:r>
            <w:r w:rsidRPr="00B467FC">
              <w:rPr>
                <w:vertAlign w:val="subscript"/>
              </w:rPr>
              <w:t>1</w:t>
            </w:r>
            <w:r w:rsidRPr="00B467FC">
              <w:t>-2x</w:t>
            </w:r>
            <w:r w:rsidRPr="00B467FC">
              <w:rPr>
                <w:vertAlign w:val="subscript"/>
              </w:rPr>
              <w:t>2</w:t>
            </w:r>
            <w:r w:rsidRPr="00B467FC">
              <w:t>-2x</w:t>
            </w:r>
            <w:r w:rsidRPr="00B467FC">
              <w:rPr>
                <w:vertAlign w:val="subscript"/>
              </w:rPr>
              <w:t>3</w:t>
            </w:r>
            <w:r w:rsidRPr="00B467FC">
              <w:sym w:font="Symbol" w:char="F0AE"/>
            </w:r>
            <w:r w:rsidRPr="00B467FC">
              <w:t>min,</w:t>
            </w:r>
          </w:p>
          <w:p w:rsidR="001B287B" w:rsidRPr="00B467FC" w:rsidRDefault="001B287B" w:rsidP="001B287B">
            <w:pPr>
              <w:tabs>
                <w:tab w:val="left" w:pos="1332"/>
                <w:tab w:val="left" w:pos="1692"/>
              </w:tabs>
              <w:jc w:val="both"/>
            </w:pPr>
            <w:r w:rsidRPr="00B467FC">
              <w:rPr>
                <w:position w:val="-50"/>
              </w:rPr>
              <w:object w:dxaOrig="1780" w:dyaOrig="1120">
                <v:shape id="_x0000_i1281" type="#_x0000_t75" style="width:89.05pt;height:55.75pt" o:ole="">
                  <v:imagedata r:id="rId479" o:title=""/>
                </v:shape>
                <o:OLEObject Type="Embed" ProgID="Equation.3" ShapeID="_x0000_i1281" DrawAspect="Content" ObjectID="_1696159426" r:id="rId480"/>
              </w:object>
            </w:r>
          </w:p>
          <w:p w:rsidR="001B287B" w:rsidRPr="00B467FC" w:rsidRDefault="001B287B" w:rsidP="001B287B">
            <w:pPr>
              <w:tabs>
                <w:tab w:val="left" w:pos="1332"/>
                <w:tab w:val="left" w:pos="1692"/>
              </w:tabs>
              <w:jc w:val="both"/>
            </w:pPr>
            <w:r w:rsidRPr="00B467FC">
              <w:t>x</w:t>
            </w:r>
            <w:r w:rsidRPr="00B467FC">
              <w:rPr>
                <w:vertAlign w:val="subscript"/>
              </w:rPr>
              <w:t>j</w:t>
            </w:r>
            <w:r w:rsidRPr="00B467FC">
              <w:sym w:font="Symbol" w:char="F0B3"/>
            </w:r>
            <w:r w:rsidRPr="00B467FC">
              <w:t>0, j=1,2,3</w:t>
            </w:r>
          </w:p>
        </w:tc>
      </w:tr>
      <w:tr w:rsidR="001B287B" w:rsidRPr="00B467FC" w:rsidTr="001B287B">
        <w:tc>
          <w:tcPr>
            <w:tcW w:w="1980" w:type="dxa"/>
            <w:vAlign w:val="center"/>
          </w:tcPr>
          <w:p w:rsidR="001B287B" w:rsidRPr="00B467FC" w:rsidRDefault="001B287B" w:rsidP="001B287B">
            <w:pPr>
              <w:jc w:val="both"/>
            </w:pPr>
            <w:r>
              <w:t>3</w:t>
            </w:r>
          </w:p>
        </w:tc>
        <w:tc>
          <w:tcPr>
            <w:tcW w:w="7920" w:type="dxa"/>
            <w:vAlign w:val="center"/>
          </w:tcPr>
          <w:p w:rsidR="001B287B" w:rsidRPr="00B467FC" w:rsidRDefault="001B287B" w:rsidP="001B287B">
            <w:pPr>
              <w:tabs>
                <w:tab w:val="left" w:pos="1332"/>
                <w:tab w:val="left" w:pos="1692"/>
              </w:tabs>
              <w:jc w:val="both"/>
            </w:pPr>
            <w:r w:rsidRPr="00B467FC">
              <w:t>Z(X)=-2x</w:t>
            </w:r>
            <w:r w:rsidRPr="00B467FC">
              <w:rPr>
                <w:vertAlign w:val="subscript"/>
              </w:rPr>
              <w:t>1</w:t>
            </w:r>
            <w:r w:rsidRPr="00B467FC">
              <w:t>+8x</w:t>
            </w:r>
            <w:r w:rsidRPr="00B467FC">
              <w:rPr>
                <w:vertAlign w:val="subscript"/>
              </w:rPr>
              <w:t>2</w:t>
            </w:r>
            <w:r w:rsidRPr="00B467FC">
              <w:t>+3x</w:t>
            </w:r>
            <w:r w:rsidRPr="00B467FC">
              <w:rPr>
                <w:vertAlign w:val="subscript"/>
              </w:rPr>
              <w:t>3</w:t>
            </w:r>
            <w:r w:rsidRPr="00B467FC">
              <w:sym w:font="Symbol" w:char="F0AE"/>
            </w:r>
            <w:r w:rsidRPr="00B467FC">
              <w:t>min,</w:t>
            </w:r>
          </w:p>
          <w:p w:rsidR="001B287B" w:rsidRPr="00B467FC" w:rsidRDefault="001B287B" w:rsidP="001B287B">
            <w:pPr>
              <w:tabs>
                <w:tab w:val="left" w:pos="1332"/>
                <w:tab w:val="left" w:pos="1692"/>
              </w:tabs>
              <w:jc w:val="both"/>
            </w:pPr>
            <w:r w:rsidRPr="00B467FC">
              <w:rPr>
                <w:position w:val="-50"/>
              </w:rPr>
              <w:object w:dxaOrig="2040" w:dyaOrig="1120">
                <v:shape id="_x0000_i1282" type="#_x0000_t75" style="width:102.2pt;height:55.75pt" o:ole="">
                  <v:imagedata r:id="rId261" o:title=""/>
                </v:shape>
                <o:OLEObject Type="Embed" ProgID="Equation.3" ShapeID="_x0000_i1282" DrawAspect="Content" ObjectID="_1696159427" r:id="rId481"/>
              </w:object>
            </w:r>
          </w:p>
          <w:p w:rsidR="001B287B" w:rsidRPr="00B467FC" w:rsidRDefault="001B287B" w:rsidP="001B287B">
            <w:pPr>
              <w:tabs>
                <w:tab w:val="left" w:pos="1332"/>
                <w:tab w:val="left" w:pos="1692"/>
              </w:tabs>
              <w:jc w:val="both"/>
            </w:pPr>
            <w:r w:rsidRPr="00B467FC">
              <w:t>x</w:t>
            </w:r>
            <w:r w:rsidRPr="00B467FC">
              <w:rPr>
                <w:vertAlign w:val="subscript"/>
              </w:rPr>
              <w:t>j</w:t>
            </w:r>
            <w:r w:rsidRPr="00B467FC">
              <w:sym w:font="Symbol" w:char="F0B3"/>
            </w:r>
            <w:r w:rsidRPr="00B467FC">
              <w:t>0, j=1,2,3</w:t>
            </w:r>
          </w:p>
        </w:tc>
      </w:tr>
    </w:tbl>
    <w:p w:rsidR="00445D5A" w:rsidRDefault="00445D5A">
      <w:pPr>
        <w:spacing w:after="200" w:line="276" w:lineRule="auto"/>
        <w:rPr>
          <w:color w:val="000000"/>
          <w:kern w:val="32"/>
        </w:rPr>
      </w:pPr>
    </w:p>
    <w:p w:rsidR="00445D5A" w:rsidRPr="00B64EE0" w:rsidRDefault="00445D5A" w:rsidP="00445D5A">
      <w:pPr>
        <w:shd w:val="clear" w:color="auto" w:fill="FFFFFF"/>
        <w:tabs>
          <w:tab w:val="left" w:pos="1134"/>
        </w:tabs>
        <w:ind w:firstLine="709"/>
        <w:jc w:val="both"/>
        <w:rPr>
          <w:b/>
          <w:sz w:val="28"/>
          <w:szCs w:val="28"/>
        </w:rPr>
      </w:pPr>
      <w:r>
        <w:rPr>
          <w:b/>
          <w:sz w:val="28"/>
          <w:szCs w:val="28"/>
        </w:rPr>
        <w:t>5</w:t>
      </w:r>
      <w:r w:rsidRPr="00B64EE0">
        <w:rPr>
          <w:b/>
          <w:sz w:val="28"/>
          <w:szCs w:val="28"/>
        </w:rPr>
        <w:t>. Вопросы к лабораторной работе</w:t>
      </w:r>
    </w:p>
    <w:p w:rsidR="00445D5A" w:rsidRPr="00445D5A" w:rsidRDefault="00445D5A" w:rsidP="00445D5A">
      <w:pPr>
        <w:pStyle w:val="af1"/>
        <w:numPr>
          <w:ilvl w:val="0"/>
          <w:numId w:val="45"/>
        </w:numPr>
        <w:tabs>
          <w:tab w:val="clear" w:pos="1833"/>
          <w:tab w:val="num" w:pos="993"/>
        </w:tabs>
        <w:ind w:left="0" w:firstLine="708"/>
        <w:rPr>
          <w:sz w:val="28"/>
          <w:szCs w:val="28"/>
        </w:rPr>
      </w:pPr>
      <w:r w:rsidRPr="00445D5A">
        <w:rPr>
          <w:sz w:val="28"/>
          <w:szCs w:val="28"/>
        </w:rPr>
        <w:t>Сформулируйте двойственную задачу линейного программирования.</w:t>
      </w:r>
    </w:p>
    <w:p w:rsidR="00445D5A" w:rsidRPr="00445D5A" w:rsidRDefault="00445D5A" w:rsidP="00445D5A">
      <w:pPr>
        <w:pStyle w:val="af1"/>
        <w:numPr>
          <w:ilvl w:val="0"/>
          <w:numId w:val="45"/>
        </w:numPr>
        <w:tabs>
          <w:tab w:val="clear" w:pos="1833"/>
          <w:tab w:val="num" w:pos="993"/>
        </w:tabs>
        <w:ind w:left="0" w:firstLine="708"/>
        <w:rPr>
          <w:sz w:val="28"/>
          <w:szCs w:val="28"/>
        </w:rPr>
      </w:pPr>
      <w:r w:rsidRPr="00445D5A">
        <w:rPr>
          <w:sz w:val="28"/>
          <w:szCs w:val="28"/>
        </w:rPr>
        <w:t>Сформулируйте теоремы двойственности в задаче линейного программирования.</w:t>
      </w:r>
    </w:p>
    <w:p w:rsidR="00445D5A" w:rsidRPr="00445D5A" w:rsidRDefault="00445D5A" w:rsidP="00445D5A">
      <w:pPr>
        <w:pStyle w:val="af1"/>
        <w:numPr>
          <w:ilvl w:val="0"/>
          <w:numId w:val="45"/>
        </w:numPr>
        <w:tabs>
          <w:tab w:val="clear" w:pos="1833"/>
          <w:tab w:val="num" w:pos="993"/>
        </w:tabs>
        <w:ind w:left="0" w:firstLine="708"/>
        <w:rPr>
          <w:sz w:val="28"/>
          <w:szCs w:val="28"/>
        </w:rPr>
      </w:pPr>
      <w:r w:rsidRPr="00445D5A">
        <w:rPr>
          <w:sz w:val="28"/>
          <w:szCs w:val="28"/>
        </w:rPr>
        <w:t>Дайте интерпретацию двойственных переменных в задаче линейного программирования.</w:t>
      </w:r>
    </w:p>
    <w:p w:rsidR="00445D5A" w:rsidRPr="00445D5A" w:rsidRDefault="00445D5A" w:rsidP="00445D5A">
      <w:pPr>
        <w:pStyle w:val="af1"/>
        <w:numPr>
          <w:ilvl w:val="0"/>
          <w:numId w:val="45"/>
        </w:numPr>
        <w:tabs>
          <w:tab w:val="clear" w:pos="1833"/>
          <w:tab w:val="num" w:pos="993"/>
        </w:tabs>
        <w:ind w:left="0" w:firstLine="708"/>
        <w:rPr>
          <w:sz w:val="28"/>
          <w:szCs w:val="28"/>
        </w:rPr>
      </w:pPr>
      <w:r w:rsidRPr="00445D5A">
        <w:rPr>
          <w:sz w:val="28"/>
          <w:szCs w:val="28"/>
        </w:rPr>
        <w:t>Расскажите об анализе чувствительности в задаче линейного программирования.</w:t>
      </w:r>
    </w:p>
    <w:p w:rsidR="00445D5A" w:rsidRDefault="00445D5A">
      <w:pPr>
        <w:spacing w:after="200" w:line="276" w:lineRule="auto"/>
        <w:rPr>
          <w:color w:val="000000"/>
          <w:kern w:val="32"/>
        </w:rPr>
      </w:pPr>
    </w:p>
    <w:p w:rsidR="001B287B" w:rsidRDefault="001B287B">
      <w:pPr>
        <w:spacing w:after="200" w:line="276" w:lineRule="auto"/>
        <w:rPr>
          <w:rFonts w:asciiTheme="majorHAnsi" w:eastAsiaTheme="majorEastAsia" w:hAnsiTheme="majorHAnsi" w:cstheme="majorBidi"/>
          <w:b/>
          <w:bCs/>
          <w:color w:val="000000"/>
          <w:kern w:val="32"/>
          <w:sz w:val="28"/>
          <w:szCs w:val="28"/>
        </w:rPr>
      </w:pPr>
      <w:r>
        <w:rPr>
          <w:color w:val="000000"/>
          <w:kern w:val="32"/>
        </w:rPr>
        <w:br w:type="page"/>
      </w:r>
    </w:p>
    <w:p w:rsidR="001B287B" w:rsidRPr="001B287B" w:rsidRDefault="001B287B" w:rsidP="001B287B">
      <w:pPr>
        <w:pStyle w:val="1"/>
        <w:spacing w:before="0"/>
        <w:jc w:val="center"/>
        <w:rPr>
          <w:color w:val="000000"/>
          <w:kern w:val="32"/>
        </w:rPr>
      </w:pPr>
      <w:bookmarkStart w:id="501" w:name="_Toc82515758"/>
      <w:r w:rsidRPr="001B287B">
        <w:rPr>
          <w:color w:val="000000"/>
          <w:kern w:val="32"/>
        </w:rPr>
        <w:t xml:space="preserve">Лабораторная работа </w:t>
      </w:r>
      <w:r>
        <w:rPr>
          <w:color w:val="000000"/>
          <w:kern w:val="32"/>
        </w:rPr>
        <w:t>11</w:t>
      </w:r>
      <w:r w:rsidRPr="001B287B">
        <w:rPr>
          <w:color w:val="000000"/>
          <w:kern w:val="32"/>
        </w:rPr>
        <w:t>.</w:t>
      </w:r>
      <w:bookmarkEnd w:id="501"/>
    </w:p>
    <w:p w:rsidR="001B287B" w:rsidRPr="001B287B" w:rsidRDefault="001B287B" w:rsidP="001B287B">
      <w:pPr>
        <w:pStyle w:val="1"/>
        <w:spacing w:before="0"/>
        <w:jc w:val="center"/>
        <w:rPr>
          <w:color w:val="000000"/>
          <w:kern w:val="32"/>
        </w:rPr>
      </w:pPr>
      <w:bookmarkStart w:id="502" w:name="_Toc82515759"/>
      <w:r w:rsidRPr="001B287B">
        <w:rPr>
          <w:color w:val="000000"/>
          <w:kern w:val="32"/>
        </w:rPr>
        <w:t>СВЕДЕНИЕ МАТРИЧНОЙ ИГРЫ К  ЗАДАЧЕ ЛИНЕЙНОГО ПРОГРАММИРОВАНИЯ.</w:t>
      </w:r>
      <w:bookmarkEnd w:id="502"/>
    </w:p>
    <w:p w:rsidR="001B287B" w:rsidRPr="00324FAC" w:rsidRDefault="001B287B" w:rsidP="001B287B">
      <w:pPr>
        <w:tabs>
          <w:tab w:val="left" w:pos="1134"/>
        </w:tabs>
        <w:ind w:firstLine="709"/>
        <w:jc w:val="both"/>
        <w:rPr>
          <w:b/>
          <w:sz w:val="28"/>
          <w:szCs w:val="28"/>
        </w:rPr>
      </w:pPr>
    </w:p>
    <w:p w:rsidR="001B287B" w:rsidRPr="00324FAC" w:rsidRDefault="001B287B" w:rsidP="001B287B">
      <w:pPr>
        <w:tabs>
          <w:tab w:val="left" w:pos="1134"/>
        </w:tabs>
        <w:ind w:firstLine="709"/>
        <w:jc w:val="both"/>
        <w:rPr>
          <w:b/>
          <w:sz w:val="28"/>
          <w:szCs w:val="28"/>
        </w:rPr>
      </w:pPr>
      <w:r w:rsidRPr="00324FAC">
        <w:rPr>
          <w:b/>
          <w:sz w:val="28"/>
          <w:szCs w:val="28"/>
        </w:rPr>
        <w:t>Цель работы:</w:t>
      </w:r>
    </w:p>
    <w:p w:rsidR="001B287B" w:rsidRPr="00324FAC" w:rsidRDefault="001B287B" w:rsidP="001B287B">
      <w:pPr>
        <w:tabs>
          <w:tab w:val="left" w:pos="1134"/>
        </w:tabs>
        <w:ind w:firstLine="709"/>
        <w:jc w:val="both"/>
        <w:rPr>
          <w:sz w:val="28"/>
          <w:szCs w:val="28"/>
        </w:rPr>
      </w:pPr>
      <w:r w:rsidRPr="00324FAC">
        <w:rPr>
          <w:sz w:val="28"/>
          <w:szCs w:val="28"/>
        </w:rPr>
        <w:t xml:space="preserve">Ознакомить студентов с методикой </w:t>
      </w:r>
      <w:r>
        <w:rPr>
          <w:sz w:val="28"/>
          <w:szCs w:val="28"/>
        </w:rPr>
        <w:t>решения</w:t>
      </w:r>
      <w:r w:rsidRPr="00324FAC">
        <w:rPr>
          <w:sz w:val="28"/>
          <w:szCs w:val="28"/>
        </w:rPr>
        <w:t xml:space="preserve"> двойственных задач линейного программирования.</w:t>
      </w:r>
    </w:p>
    <w:p w:rsidR="001B287B" w:rsidRDefault="001B287B" w:rsidP="001B287B">
      <w:pPr>
        <w:tabs>
          <w:tab w:val="left" w:pos="1134"/>
        </w:tabs>
        <w:ind w:firstLine="709"/>
        <w:jc w:val="both"/>
        <w:rPr>
          <w:b/>
          <w:sz w:val="28"/>
          <w:szCs w:val="28"/>
        </w:rPr>
      </w:pPr>
    </w:p>
    <w:p w:rsidR="001B287B" w:rsidRPr="001B287B" w:rsidRDefault="001B287B" w:rsidP="001B287B">
      <w:pPr>
        <w:pStyle w:val="af1"/>
        <w:numPr>
          <w:ilvl w:val="0"/>
          <w:numId w:val="30"/>
        </w:numPr>
        <w:tabs>
          <w:tab w:val="left" w:pos="1134"/>
        </w:tabs>
        <w:jc w:val="both"/>
        <w:rPr>
          <w:b/>
          <w:sz w:val="28"/>
          <w:szCs w:val="28"/>
        </w:rPr>
      </w:pPr>
      <w:r w:rsidRPr="001B287B">
        <w:rPr>
          <w:b/>
          <w:sz w:val="28"/>
          <w:szCs w:val="28"/>
        </w:rPr>
        <w:t xml:space="preserve">Теоретическая часть </w:t>
      </w:r>
    </w:p>
    <w:p w:rsidR="001B287B" w:rsidRPr="00324FAC" w:rsidRDefault="001B287B" w:rsidP="001B287B">
      <w:pPr>
        <w:ind w:firstLine="709"/>
        <w:jc w:val="both"/>
        <w:rPr>
          <w:sz w:val="28"/>
          <w:szCs w:val="28"/>
        </w:rPr>
      </w:pPr>
      <w:r w:rsidRPr="00324FAC">
        <w:rPr>
          <w:sz w:val="28"/>
          <w:szCs w:val="28"/>
        </w:rPr>
        <w:t>В нашем примере</w:t>
      </w:r>
      <w:r>
        <w:rPr>
          <w:sz w:val="28"/>
          <w:szCs w:val="28"/>
        </w:rPr>
        <w:t>, рассмотренном в лабораторной работе 10,</w:t>
      </w:r>
    </w:p>
    <w:p w:rsidR="001B287B" w:rsidRPr="00324FAC" w:rsidRDefault="001B287B" w:rsidP="001B287B">
      <w:pPr>
        <w:ind w:firstLine="709"/>
        <w:jc w:val="both"/>
        <w:rPr>
          <w:sz w:val="28"/>
          <w:szCs w:val="28"/>
        </w:rPr>
      </w:pPr>
      <w:r w:rsidRPr="00324FAC">
        <w:rPr>
          <w:position w:val="-30"/>
          <w:sz w:val="28"/>
          <w:szCs w:val="28"/>
        </w:rPr>
        <w:object w:dxaOrig="2640" w:dyaOrig="720">
          <v:shape id="_x0000_i1283" type="#_x0000_t75" style="width:215.25pt;height:46.45pt" o:ole="">
            <v:imagedata r:id="rId455" o:title=""/>
          </v:shape>
          <o:OLEObject Type="Embed" ProgID="Equation.3" ShapeID="_x0000_i1283" DrawAspect="Content" ObjectID="_1696159428" r:id="rId482"/>
        </w:object>
      </w:r>
      <w:r w:rsidRPr="00324FAC">
        <w:rPr>
          <w:sz w:val="28"/>
          <w:szCs w:val="28"/>
        </w:rPr>
        <w:t xml:space="preserve">                                   (6)</w:t>
      </w:r>
    </w:p>
    <w:p w:rsidR="001B287B" w:rsidRPr="00324FAC" w:rsidRDefault="001B287B" w:rsidP="001B287B">
      <w:pPr>
        <w:ind w:firstLine="709"/>
        <w:jc w:val="both"/>
        <w:rPr>
          <w:sz w:val="28"/>
          <w:szCs w:val="28"/>
        </w:rPr>
      </w:pPr>
      <w:r w:rsidRPr="00324FAC">
        <w:rPr>
          <w:sz w:val="28"/>
          <w:szCs w:val="28"/>
        </w:rPr>
        <w:t>Получаем из (4) и (5) систему</w:t>
      </w:r>
    </w:p>
    <w:p w:rsidR="001B287B" w:rsidRPr="00324FAC" w:rsidRDefault="001B287B" w:rsidP="001B287B">
      <w:pPr>
        <w:ind w:firstLine="709"/>
        <w:jc w:val="both"/>
        <w:rPr>
          <w:sz w:val="28"/>
          <w:szCs w:val="28"/>
        </w:rPr>
      </w:pPr>
      <w:r w:rsidRPr="00324FAC">
        <w:rPr>
          <w:position w:val="-84"/>
          <w:sz w:val="28"/>
          <w:szCs w:val="28"/>
        </w:rPr>
        <w:object w:dxaOrig="2900" w:dyaOrig="1800">
          <v:shape id="_x0000_i1284" type="#_x0000_t75" style="width:236.15pt;height:115.35pt" o:ole="">
            <v:imagedata r:id="rId457" o:title=""/>
          </v:shape>
          <o:OLEObject Type="Embed" ProgID="Equation.3" ShapeID="_x0000_i1284" DrawAspect="Content" ObjectID="_1696159429" r:id="rId483"/>
        </w:object>
      </w:r>
      <w:r w:rsidRPr="00324FAC">
        <w:rPr>
          <w:sz w:val="28"/>
          <w:szCs w:val="28"/>
        </w:rPr>
        <w:t xml:space="preserve">                              (7)</w:t>
      </w:r>
    </w:p>
    <w:p w:rsidR="001B287B" w:rsidRPr="00324FAC" w:rsidRDefault="001B287B" w:rsidP="001B287B">
      <w:pPr>
        <w:ind w:firstLine="709"/>
        <w:jc w:val="both"/>
        <w:rPr>
          <w:sz w:val="28"/>
          <w:szCs w:val="28"/>
        </w:rPr>
      </w:pPr>
      <w:r w:rsidRPr="00324FAC">
        <w:rPr>
          <w:sz w:val="28"/>
          <w:szCs w:val="28"/>
        </w:rPr>
        <w:t>Подставим в (7) найденные выше  х</w:t>
      </w:r>
      <w:r w:rsidRPr="00324FAC">
        <w:rPr>
          <w:sz w:val="28"/>
          <w:szCs w:val="28"/>
          <w:vertAlign w:val="subscript"/>
        </w:rPr>
        <w:t>1</w:t>
      </w:r>
      <w:r w:rsidRPr="00324FAC">
        <w:rPr>
          <w:sz w:val="28"/>
          <w:szCs w:val="28"/>
        </w:rPr>
        <w:t>=19, х</w:t>
      </w:r>
      <w:r w:rsidRPr="00324FAC">
        <w:rPr>
          <w:sz w:val="28"/>
          <w:szCs w:val="28"/>
          <w:vertAlign w:val="subscript"/>
        </w:rPr>
        <w:t>2</w:t>
      </w:r>
      <w:r w:rsidRPr="00324FAC">
        <w:rPr>
          <w:sz w:val="28"/>
          <w:szCs w:val="28"/>
        </w:rPr>
        <w:t>=12, для двойственных переменных получим систему линейных алгебраических уравнений</w:t>
      </w:r>
    </w:p>
    <w:p w:rsidR="001B287B" w:rsidRPr="00324FAC" w:rsidRDefault="001B287B" w:rsidP="001B287B">
      <w:pPr>
        <w:ind w:firstLine="709"/>
        <w:jc w:val="both"/>
        <w:rPr>
          <w:sz w:val="28"/>
          <w:szCs w:val="28"/>
        </w:rPr>
      </w:pPr>
      <w:r w:rsidRPr="00324FAC">
        <w:rPr>
          <w:position w:val="-48"/>
          <w:sz w:val="28"/>
          <w:szCs w:val="28"/>
        </w:rPr>
        <w:object w:dxaOrig="2380" w:dyaOrig="1080">
          <v:shape id="_x0000_i1285" type="#_x0000_t75" style="width:193.55pt;height:69.7pt" o:ole="">
            <v:imagedata r:id="rId459" o:title=""/>
          </v:shape>
          <o:OLEObject Type="Embed" ProgID="Equation.3" ShapeID="_x0000_i1285" DrawAspect="Content" ObjectID="_1696159430" r:id="rId484"/>
        </w:object>
      </w:r>
      <w:r w:rsidRPr="00324FAC">
        <w:rPr>
          <w:sz w:val="28"/>
          <w:szCs w:val="28"/>
        </w:rPr>
        <w:t xml:space="preserve">                                  (8)</w:t>
      </w:r>
    </w:p>
    <w:p w:rsidR="001B287B" w:rsidRPr="00324FAC" w:rsidRDefault="001B287B" w:rsidP="001B287B">
      <w:pPr>
        <w:ind w:firstLine="709"/>
        <w:jc w:val="both"/>
        <w:rPr>
          <w:sz w:val="28"/>
          <w:szCs w:val="28"/>
        </w:rPr>
      </w:pPr>
      <w:r w:rsidRPr="00324FAC">
        <w:rPr>
          <w:sz w:val="28"/>
          <w:szCs w:val="28"/>
        </w:rPr>
        <w:t>решая которую, находим решение двойственной задачи:</w:t>
      </w:r>
    </w:p>
    <w:p w:rsidR="001B287B" w:rsidRPr="00324FAC" w:rsidRDefault="001B287B" w:rsidP="001B287B">
      <w:pPr>
        <w:ind w:firstLine="709"/>
        <w:jc w:val="both"/>
        <w:rPr>
          <w:sz w:val="28"/>
          <w:szCs w:val="28"/>
        </w:rPr>
      </w:pPr>
      <w:r w:rsidRPr="00324FAC">
        <w:rPr>
          <w:position w:val="-44"/>
          <w:sz w:val="28"/>
          <w:szCs w:val="28"/>
        </w:rPr>
        <w:object w:dxaOrig="2780" w:dyaOrig="999">
          <v:shape id="_x0000_i1286" type="#_x0000_t75" style="width:174.95pt;height:61.15pt" o:ole="">
            <v:imagedata r:id="rId461" o:title=""/>
          </v:shape>
          <o:OLEObject Type="Embed" ProgID="Equation.3" ShapeID="_x0000_i1286" DrawAspect="Content" ObjectID="_1696159431" r:id="rId485"/>
        </w:object>
      </w:r>
    </w:p>
    <w:p w:rsidR="001B287B" w:rsidRPr="00324FAC" w:rsidRDefault="001B287B" w:rsidP="001B287B">
      <w:pPr>
        <w:ind w:firstLine="709"/>
        <w:jc w:val="both"/>
        <w:rPr>
          <w:sz w:val="28"/>
          <w:szCs w:val="28"/>
        </w:rPr>
      </w:pPr>
      <w:r w:rsidRPr="00324FAC">
        <w:rPr>
          <w:b/>
          <w:sz w:val="28"/>
          <w:szCs w:val="28"/>
        </w:rPr>
        <w:t xml:space="preserve">Задача 2.    </w:t>
      </w:r>
    </w:p>
    <w:p w:rsidR="001B287B" w:rsidRPr="00324FAC" w:rsidRDefault="001B287B" w:rsidP="001B287B">
      <w:pPr>
        <w:pStyle w:val="11"/>
        <w:shd w:val="clear" w:color="auto" w:fill="FFFFFF"/>
        <w:spacing w:line="240" w:lineRule="auto"/>
        <w:ind w:firstLine="709"/>
        <w:rPr>
          <w:rFonts w:ascii="Times New Roman" w:hAnsi="Times New Roman"/>
          <w:bCs/>
          <w:sz w:val="28"/>
          <w:szCs w:val="28"/>
        </w:rPr>
      </w:pPr>
      <w:r w:rsidRPr="00324FAC">
        <w:rPr>
          <w:rFonts w:ascii="Times New Roman" w:hAnsi="Times New Roman"/>
          <w:bCs/>
          <w:sz w:val="28"/>
          <w:szCs w:val="28"/>
        </w:rPr>
        <w:t>Рассмотрим модель ценообразования, которая базируется на балансе спроса и предложения.</w:t>
      </w: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 xml:space="preserve">Пусть имеем </w:t>
      </w:r>
      <w:r w:rsidRPr="00324FAC">
        <w:rPr>
          <w:rFonts w:ascii="Times New Roman" w:hAnsi="Times New Roman"/>
          <w:i/>
          <w:sz w:val="28"/>
          <w:szCs w:val="28"/>
          <w:lang w:val="en-US"/>
        </w:rPr>
        <w:t>m</w:t>
      </w:r>
      <w:r w:rsidRPr="00324FAC">
        <w:rPr>
          <w:rFonts w:ascii="Times New Roman" w:hAnsi="Times New Roman"/>
          <w:sz w:val="28"/>
          <w:szCs w:val="28"/>
        </w:rPr>
        <w:t xml:space="preserve">технологических процессов. Каждый из них описывается вектором </w:t>
      </w:r>
      <w:r w:rsidRPr="00324FAC">
        <w:rPr>
          <w:rFonts w:ascii="Times New Roman" w:hAnsi="Times New Roman"/>
          <w:position w:val="-14"/>
          <w:sz w:val="28"/>
          <w:szCs w:val="28"/>
        </w:rPr>
        <w:object w:dxaOrig="1060" w:dyaOrig="380">
          <v:shape id="_x0000_i1287" type="#_x0000_t75" style="width:52.65pt;height:19.35pt" o:ole="">
            <v:imagedata r:id="rId463" o:title=""/>
          </v:shape>
          <o:OLEObject Type="Embed" ProgID="Equation.3" ShapeID="_x0000_i1287" DrawAspect="Content" ObjectID="_1696159432" r:id="rId486"/>
        </w:object>
      </w:r>
      <w:r w:rsidRPr="00324FAC">
        <w:rPr>
          <w:rFonts w:ascii="Times New Roman" w:hAnsi="Times New Roman"/>
          <w:sz w:val="28"/>
          <w:szCs w:val="28"/>
        </w:rPr>
        <w:t xml:space="preserve">, где </w:t>
      </w:r>
      <w:r w:rsidRPr="00324FAC">
        <w:rPr>
          <w:rFonts w:ascii="Times New Roman" w:hAnsi="Times New Roman"/>
          <w:position w:val="-14"/>
          <w:sz w:val="28"/>
          <w:szCs w:val="28"/>
        </w:rPr>
        <w:object w:dxaOrig="300" w:dyaOrig="380">
          <v:shape id="_x0000_i1288" type="#_x0000_t75" style="width:14.7pt;height:19.35pt" o:ole="">
            <v:imagedata r:id="rId465" o:title=""/>
          </v:shape>
          <o:OLEObject Type="Embed" ProgID="Equation.3" ShapeID="_x0000_i1288" DrawAspect="Content" ObjectID="_1696159433" r:id="rId487"/>
        </w:object>
      </w:r>
      <w:r w:rsidRPr="00324FAC">
        <w:rPr>
          <w:rFonts w:ascii="Times New Roman" w:hAnsi="Times New Roman"/>
          <w:sz w:val="28"/>
          <w:szCs w:val="28"/>
        </w:rPr>
        <w:t xml:space="preserve"> – выпуск </w:t>
      </w:r>
      <w:r w:rsidRPr="00324FAC">
        <w:rPr>
          <w:rFonts w:ascii="Times New Roman" w:hAnsi="Times New Roman"/>
          <w:i/>
          <w:sz w:val="28"/>
          <w:szCs w:val="28"/>
          <w:lang w:val="en-US"/>
        </w:rPr>
        <w:t>i</w:t>
      </w:r>
      <w:r w:rsidRPr="00324FAC">
        <w:rPr>
          <w:rFonts w:ascii="Times New Roman" w:hAnsi="Times New Roman"/>
          <w:sz w:val="28"/>
          <w:szCs w:val="28"/>
        </w:rPr>
        <w:t xml:space="preserve">-го продукта на каждую единицу интенсивности </w:t>
      </w:r>
      <w:r w:rsidRPr="00324FAC">
        <w:rPr>
          <w:rFonts w:ascii="Times New Roman" w:hAnsi="Times New Roman"/>
          <w:i/>
          <w:sz w:val="28"/>
          <w:szCs w:val="28"/>
          <w:lang w:val="en-US"/>
        </w:rPr>
        <w:t>j</w:t>
      </w:r>
      <w:r w:rsidRPr="00324FAC">
        <w:rPr>
          <w:rFonts w:ascii="Times New Roman" w:hAnsi="Times New Roman"/>
          <w:i/>
          <w:sz w:val="28"/>
          <w:szCs w:val="28"/>
        </w:rPr>
        <w:t>-</w:t>
      </w:r>
      <w:r w:rsidRPr="00324FAC">
        <w:rPr>
          <w:rFonts w:ascii="Times New Roman" w:hAnsi="Times New Roman"/>
          <w:sz w:val="28"/>
          <w:szCs w:val="28"/>
        </w:rPr>
        <w:t xml:space="preserve">го технологического процесса. Пусть </w:t>
      </w:r>
      <w:r w:rsidRPr="00324FAC">
        <w:rPr>
          <w:rFonts w:ascii="Times New Roman" w:hAnsi="Times New Roman"/>
          <w:i/>
          <w:sz w:val="28"/>
          <w:szCs w:val="28"/>
          <w:lang w:val="en-US"/>
        </w:rPr>
        <w:t>j</w:t>
      </w:r>
      <w:r w:rsidRPr="00324FAC">
        <w:rPr>
          <w:rFonts w:ascii="Times New Roman" w:hAnsi="Times New Roman"/>
          <w:sz w:val="28"/>
          <w:szCs w:val="28"/>
        </w:rPr>
        <w:t xml:space="preserve">-й процесс требует на каждую единицу интенсивности процесса </w:t>
      </w:r>
      <w:r w:rsidRPr="00324FAC">
        <w:rPr>
          <w:rFonts w:ascii="Times New Roman" w:hAnsi="Times New Roman"/>
          <w:position w:val="-12"/>
          <w:sz w:val="28"/>
          <w:szCs w:val="28"/>
        </w:rPr>
        <w:object w:dxaOrig="320" w:dyaOrig="360">
          <v:shape id="_x0000_i1289" type="#_x0000_t75" style="width:16.25pt;height:17.8pt" o:ole="">
            <v:imagedata r:id="rId467" o:title=""/>
          </v:shape>
          <o:OLEObject Type="Embed" ProgID="Equation.3" ShapeID="_x0000_i1289" DrawAspect="Content" ObjectID="_1696159434" r:id="rId488"/>
        </w:object>
      </w:r>
      <w:r w:rsidRPr="00324FAC">
        <w:rPr>
          <w:rFonts w:ascii="Times New Roman" w:hAnsi="Times New Roman"/>
          <w:sz w:val="28"/>
          <w:szCs w:val="28"/>
        </w:rPr>
        <w:t xml:space="preserve"> единиц труда. Задача состоит в том, чтобы найти интенсивности </w:t>
      </w:r>
      <w:r w:rsidRPr="00324FAC">
        <w:rPr>
          <w:rFonts w:ascii="Times New Roman" w:hAnsi="Times New Roman"/>
          <w:sz w:val="28"/>
          <w:szCs w:val="28"/>
          <w:lang w:val="en-US"/>
        </w:rPr>
        <w:t>z</w:t>
      </w:r>
      <w:r w:rsidRPr="00324FAC">
        <w:rPr>
          <w:rFonts w:ascii="Times New Roman" w:hAnsi="Times New Roman"/>
          <w:sz w:val="28"/>
          <w:szCs w:val="28"/>
          <w:vertAlign w:val="subscript"/>
        </w:rPr>
        <w:t>1</w:t>
      </w:r>
      <w:r w:rsidRPr="00324FAC">
        <w:rPr>
          <w:rFonts w:ascii="Times New Roman" w:hAnsi="Times New Roman"/>
          <w:sz w:val="28"/>
          <w:szCs w:val="28"/>
        </w:rPr>
        <w:t xml:space="preserve">, </w:t>
      </w:r>
      <w:r w:rsidRPr="00324FAC">
        <w:rPr>
          <w:rFonts w:ascii="Times New Roman" w:hAnsi="Times New Roman"/>
          <w:sz w:val="28"/>
          <w:szCs w:val="28"/>
          <w:lang w:val="en-US"/>
        </w:rPr>
        <w:t>z</w:t>
      </w:r>
      <w:r w:rsidRPr="00324FAC">
        <w:rPr>
          <w:rFonts w:ascii="Times New Roman" w:hAnsi="Times New Roman"/>
          <w:sz w:val="28"/>
          <w:szCs w:val="28"/>
          <w:vertAlign w:val="subscript"/>
        </w:rPr>
        <w:t>2</w:t>
      </w:r>
      <w:r w:rsidRPr="00324FAC">
        <w:rPr>
          <w:rFonts w:ascii="Times New Roman" w:hAnsi="Times New Roman"/>
          <w:sz w:val="28"/>
          <w:szCs w:val="28"/>
        </w:rPr>
        <w:t>,…,</w:t>
      </w:r>
      <w:r w:rsidRPr="00324FAC">
        <w:rPr>
          <w:rFonts w:ascii="Times New Roman" w:hAnsi="Times New Roman"/>
          <w:sz w:val="28"/>
          <w:szCs w:val="28"/>
          <w:lang w:val="en-US"/>
        </w:rPr>
        <w:t>z</w:t>
      </w:r>
      <w:r w:rsidRPr="00324FAC">
        <w:rPr>
          <w:rFonts w:ascii="Times New Roman" w:hAnsi="Times New Roman"/>
          <w:sz w:val="28"/>
          <w:szCs w:val="28"/>
          <w:vertAlign w:val="subscript"/>
          <w:lang w:val="en-US"/>
        </w:rPr>
        <w:t>m</w:t>
      </w:r>
      <w:r w:rsidRPr="00324FAC">
        <w:rPr>
          <w:rFonts w:ascii="Times New Roman" w:hAnsi="Times New Roman"/>
          <w:sz w:val="28"/>
          <w:szCs w:val="28"/>
        </w:rPr>
        <w:t xml:space="preserve">: </w:t>
      </w: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position w:val="-90"/>
          <w:sz w:val="28"/>
          <w:szCs w:val="28"/>
        </w:rPr>
        <w:object w:dxaOrig="3400" w:dyaOrig="1920">
          <v:shape id="_x0000_i1290" type="#_x0000_t75" style="width:178.85pt;height:109.15pt" o:ole="" fillcolor="window">
            <v:imagedata r:id="rId469" o:title=""/>
          </v:shape>
          <o:OLEObject Type="Embed" ProgID="Equation.3" ShapeID="_x0000_i1290" DrawAspect="Content" ObjectID="_1696159435" r:id="rId489"/>
        </w:object>
      </w:r>
      <w:r w:rsidRPr="00324FAC">
        <w:rPr>
          <w:rFonts w:ascii="Times New Roman" w:hAnsi="Times New Roman"/>
          <w:sz w:val="28"/>
          <w:szCs w:val="28"/>
        </w:rPr>
        <w:t xml:space="preserve">                           (9)</w:t>
      </w: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 xml:space="preserve">где </w:t>
      </w:r>
      <w:r w:rsidRPr="00324FAC">
        <w:rPr>
          <w:rFonts w:ascii="Times New Roman" w:hAnsi="Times New Roman"/>
          <w:i/>
          <w:sz w:val="28"/>
          <w:szCs w:val="28"/>
          <w:lang w:val="en-US"/>
        </w:rPr>
        <w:t>b</w:t>
      </w:r>
      <w:r w:rsidRPr="00324FAC">
        <w:rPr>
          <w:rFonts w:ascii="Times New Roman" w:hAnsi="Times New Roman"/>
          <w:i/>
          <w:sz w:val="28"/>
          <w:szCs w:val="28"/>
          <w:vertAlign w:val="subscript"/>
          <w:lang w:val="en-US"/>
        </w:rPr>
        <w:t>i</w:t>
      </w:r>
      <w:r w:rsidRPr="00324FAC">
        <w:rPr>
          <w:rFonts w:ascii="Times New Roman" w:hAnsi="Times New Roman"/>
          <w:sz w:val="28"/>
          <w:szCs w:val="28"/>
        </w:rPr>
        <w:t xml:space="preserve">– необходимый выпуск </w:t>
      </w:r>
      <w:r w:rsidRPr="00324FAC">
        <w:rPr>
          <w:rFonts w:ascii="Times New Roman" w:hAnsi="Times New Roman"/>
          <w:i/>
          <w:sz w:val="28"/>
          <w:szCs w:val="28"/>
          <w:lang w:val="en-US"/>
        </w:rPr>
        <w:t>i</w:t>
      </w:r>
      <w:r w:rsidRPr="00324FAC">
        <w:rPr>
          <w:rFonts w:ascii="Times New Roman" w:hAnsi="Times New Roman"/>
          <w:i/>
          <w:sz w:val="28"/>
          <w:szCs w:val="28"/>
        </w:rPr>
        <w:t>-</w:t>
      </w:r>
      <w:r w:rsidRPr="00324FAC">
        <w:rPr>
          <w:rFonts w:ascii="Times New Roman" w:hAnsi="Times New Roman"/>
          <w:sz w:val="28"/>
          <w:szCs w:val="28"/>
        </w:rPr>
        <w:t xml:space="preserve">го продукта, </w:t>
      </w:r>
      <w:r w:rsidRPr="00324FAC">
        <w:rPr>
          <w:rFonts w:ascii="Times New Roman" w:hAnsi="Times New Roman"/>
          <w:i/>
          <w:sz w:val="28"/>
          <w:szCs w:val="28"/>
          <w:lang w:val="en-US"/>
        </w:rPr>
        <w:t>i</w:t>
      </w:r>
      <w:r w:rsidRPr="00324FAC">
        <w:rPr>
          <w:rFonts w:ascii="Times New Roman" w:hAnsi="Times New Roman"/>
          <w:sz w:val="28"/>
          <w:szCs w:val="28"/>
        </w:rPr>
        <w:t xml:space="preserve"> =1,…,</w:t>
      </w:r>
      <w:r w:rsidRPr="00324FAC">
        <w:rPr>
          <w:rFonts w:ascii="Times New Roman" w:hAnsi="Times New Roman"/>
          <w:i/>
          <w:sz w:val="28"/>
          <w:szCs w:val="28"/>
          <w:lang w:val="en-US"/>
        </w:rPr>
        <w:t>n</w:t>
      </w:r>
      <w:r w:rsidRPr="00324FAC">
        <w:rPr>
          <w:rFonts w:ascii="Times New Roman" w:hAnsi="Times New Roman"/>
          <w:sz w:val="28"/>
          <w:szCs w:val="28"/>
        </w:rPr>
        <w:t>. При этом общие затраты труда должны быть минимальными:</w:t>
      </w: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 xml:space="preserve">                           с</w:t>
      </w:r>
      <w:r w:rsidRPr="00324FAC">
        <w:rPr>
          <w:rFonts w:ascii="Times New Roman" w:hAnsi="Times New Roman"/>
          <w:sz w:val="28"/>
          <w:szCs w:val="28"/>
          <w:vertAlign w:val="subscript"/>
        </w:rPr>
        <w:t>1</w:t>
      </w:r>
      <w:r w:rsidRPr="00324FAC">
        <w:rPr>
          <w:rFonts w:ascii="Times New Roman" w:hAnsi="Times New Roman"/>
          <w:sz w:val="28"/>
          <w:szCs w:val="28"/>
          <w:lang w:val="en-US"/>
        </w:rPr>
        <w:t>z</w:t>
      </w:r>
      <w:r w:rsidRPr="00324FAC">
        <w:rPr>
          <w:rFonts w:ascii="Times New Roman" w:hAnsi="Times New Roman"/>
          <w:sz w:val="28"/>
          <w:szCs w:val="28"/>
          <w:vertAlign w:val="subscript"/>
        </w:rPr>
        <w:t>1</w:t>
      </w:r>
      <w:r w:rsidRPr="00324FAC">
        <w:rPr>
          <w:rFonts w:ascii="Times New Roman" w:hAnsi="Times New Roman"/>
          <w:sz w:val="28"/>
          <w:szCs w:val="28"/>
        </w:rPr>
        <w:t>+</w:t>
      </w:r>
      <w:r w:rsidRPr="00324FAC">
        <w:rPr>
          <w:rFonts w:ascii="Times New Roman" w:hAnsi="Times New Roman"/>
          <w:sz w:val="28"/>
          <w:szCs w:val="28"/>
          <w:lang w:val="en-US"/>
        </w:rPr>
        <w:t>c</w:t>
      </w:r>
      <w:r w:rsidRPr="00324FAC">
        <w:rPr>
          <w:rFonts w:ascii="Times New Roman" w:hAnsi="Times New Roman"/>
          <w:sz w:val="28"/>
          <w:szCs w:val="28"/>
          <w:vertAlign w:val="subscript"/>
        </w:rPr>
        <w:t>1</w:t>
      </w:r>
      <w:r w:rsidRPr="00324FAC">
        <w:rPr>
          <w:rFonts w:ascii="Times New Roman" w:hAnsi="Times New Roman"/>
          <w:sz w:val="28"/>
          <w:szCs w:val="28"/>
          <w:lang w:val="en-US"/>
        </w:rPr>
        <w:t>z</w:t>
      </w:r>
      <w:r w:rsidRPr="00324FAC">
        <w:rPr>
          <w:rFonts w:ascii="Times New Roman" w:hAnsi="Times New Roman"/>
          <w:sz w:val="28"/>
          <w:szCs w:val="28"/>
          <w:vertAlign w:val="subscript"/>
        </w:rPr>
        <w:t>2</w:t>
      </w:r>
      <w:r w:rsidRPr="00324FAC">
        <w:rPr>
          <w:rFonts w:ascii="Times New Roman" w:hAnsi="Times New Roman"/>
          <w:sz w:val="28"/>
          <w:szCs w:val="28"/>
        </w:rPr>
        <w:t>+…+</w:t>
      </w:r>
      <w:r w:rsidRPr="00324FAC">
        <w:rPr>
          <w:rFonts w:ascii="Times New Roman" w:hAnsi="Times New Roman"/>
          <w:sz w:val="28"/>
          <w:szCs w:val="28"/>
          <w:lang w:val="en-US"/>
        </w:rPr>
        <w:t>c</w:t>
      </w:r>
      <w:r w:rsidRPr="00324FAC">
        <w:rPr>
          <w:rFonts w:ascii="Times New Roman" w:hAnsi="Times New Roman"/>
          <w:sz w:val="28"/>
          <w:szCs w:val="28"/>
          <w:vertAlign w:val="subscript"/>
          <w:lang w:val="en-US"/>
        </w:rPr>
        <w:t>m</w:t>
      </w:r>
      <w:r w:rsidRPr="00324FAC">
        <w:rPr>
          <w:rFonts w:ascii="Times New Roman" w:hAnsi="Times New Roman"/>
          <w:sz w:val="28"/>
          <w:szCs w:val="28"/>
          <w:lang w:val="en-US"/>
        </w:rPr>
        <w:t>z</w:t>
      </w:r>
      <w:r w:rsidRPr="00324FAC">
        <w:rPr>
          <w:rFonts w:ascii="Times New Roman" w:hAnsi="Times New Roman"/>
          <w:sz w:val="28"/>
          <w:szCs w:val="28"/>
          <w:vertAlign w:val="subscript"/>
          <w:lang w:val="en-US"/>
        </w:rPr>
        <w:t>m</w:t>
      </w:r>
      <w:r w:rsidRPr="00324FAC">
        <w:rPr>
          <w:rFonts w:ascii="Times New Roman" w:hAnsi="Times New Roman"/>
          <w:sz w:val="28"/>
          <w:szCs w:val="28"/>
        </w:rPr>
        <w:t>→</w:t>
      </w:r>
      <w:r w:rsidRPr="00324FAC">
        <w:rPr>
          <w:rFonts w:ascii="Times New Roman" w:hAnsi="Times New Roman"/>
          <w:sz w:val="28"/>
          <w:szCs w:val="28"/>
          <w:lang w:val="en-US"/>
        </w:rPr>
        <w:t>min</w:t>
      </w:r>
      <w:r w:rsidRPr="00324FAC">
        <w:rPr>
          <w:rFonts w:ascii="Times New Roman" w:hAnsi="Times New Roman"/>
          <w:sz w:val="28"/>
          <w:szCs w:val="28"/>
        </w:rPr>
        <w:t>.                                        (10)</w:t>
      </w: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ab/>
        <w:t>Определение оптимальных цен продуктов основывается на решении задачи, которая является двойственной к задаче (9) – (10).</w:t>
      </w: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ab/>
        <w:t>Пусть Ц</w:t>
      </w:r>
      <w:r w:rsidRPr="00324FAC">
        <w:rPr>
          <w:rFonts w:ascii="Times New Roman" w:hAnsi="Times New Roman"/>
          <w:i/>
          <w:sz w:val="28"/>
          <w:szCs w:val="28"/>
          <w:vertAlign w:val="subscript"/>
          <w:lang w:val="en-US"/>
        </w:rPr>
        <w:t>i</w:t>
      </w:r>
      <w:r w:rsidRPr="00324FAC">
        <w:rPr>
          <w:rFonts w:ascii="Times New Roman" w:hAnsi="Times New Roman"/>
          <w:sz w:val="28"/>
          <w:szCs w:val="28"/>
        </w:rPr>
        <w:t xml:space="preserve"> – цена единицы </w:t>
      </w:r>
      <w:r w:rsidRPr="00324FAC">
        <w:rPr>
          <w:rFonts w:ascii="Times New Roman" w:hAnsi="Times New Roman"/>
          <w:i/>
          <w:sz w:val="28"/>
          <w:szCs w:val="28"/>
          <w:lang w:val="en-US"/>
        </w:rPr>
        <w:t>i</w:t>
      </w:r>
      <w:r w:rsidRPr="00324FAC">
        <w:rPr>
          <w:rFonts w:ascii="Times New Roman" w:hAnsi="Times New Roman"/>
          <w:sz w:val="28"/>
          <w:szCs w:val="28"/>
        </w:rPr>
        <w:t>-го продукта, тогда двойственная задача имеет вид:</w:t>
      </w: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position w:val="-92"/>
          <w:sz w:val="28"/>
          <w:szCs w:val="28"/>
        </w:rPr>
        <w:object w:dxaOrig="4380" w:dyaOrig="1960">
          <v:shape id="_x0000_i1291" type="#_x0000_t75" style="width:230.7pt;height:89.05pt" o:ole="" fillcolor="window">
            <v:imagedata r:id="rId471" o:title=""/>
          </v:shape>
          <o:OLEObject Type="Embed" ProgID="Equation.3" ShapeID="_x0000_i1291" DrawAspect="Content" ObjectID="_1696159436" r:id="rId490"/>
        </w:object>
      </w:r>
      <w:r w:rsidRPr="00324FAC">
        <w:rPr>
          <w:rFonts w:ascii="Times New Roman" w:hAnsi="Times New Roman"/>
          <w:sz w:val="28"/>
          <w:szCs w:val="28"/>
        </w:rPr>
        <w:t xml:space="preserve">               (11)</w:t>
      </w: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lang w:val="en-US"/>
        </w:rPr>
        <w:t>b</w:t>
      </w:r>
      <w:r w:rsidRPr="00324FAC">
        <w:rPr>
          <w:rFonts w:ascii="Times New Roman" w:hAnsi="Times New Roman"/>
          <w:i/>
          <w:sz w:val="28"/>
          <w:szCs w:val="28"/>
          <w:vertAlign w:val="subscript"/>
        </w:rPr>
        <w:t>1</w:t>
      </w:r>
      <w:r w:rsidRPr="00324FAC">
        <w:rPr>
          <w:rFonts w:ascii="Times New Roman" w:hAnsi="Times New Roman"/>
          <w:sz w:val="28"/>
          <w:szCs w:val="28"/>
        </w:rPr>
        <w:t>Ц</w:t>
      </w:r>
      <w:r w:rsidRPr="00324FAC">
        <w:rPr>
          <w:rFonts w:ascii="Times New Roman" w:hAnsi="Times New Roman"/>
          <w:sz w:val="28"/>
          <w:szCs w:val="28"/>
          <w:vertAlign w:val="subscript"/>
        </w:rPr>
        <w:t>1</w:t>
      </w:r>
      <w:r w:rsidRPr="00324FAC">
        <w:rPr>
          <w:rFonts w:ascii="Times New Roman" w:hAnsi="Times New Roman"/>
          <w:sz w:val="28"/>
          <w:szCs w:val="28"/>
        </w:rPr>
        <w:t>+</w:t>
      </w:r>
      <w:r w:rsidRPr="00324FAC">
        <w:rPr>
          <w:rFonts w:ascii="Times New Roman" w:hAnsi="Times New Roman"/>
          <w:sz w:val="28"/>
          <w:szCs w:val="28"/>
          <w:lang w:val="en-US"/>
        </w:rPr>
        <w:t>b</w:t>
      </w:r>
      <w:r w:rsidRPr="00324FAC">
        <w:rPr>
          <w:rFonts w:ascii="Times New Roman" w:hAnsi="Times New Roman"/>
          <w:sz w:val="28"/>
          <w:szCs w:val="28"/>
          <w:vertAlign w:val="subscript"/>
        </w:rPr>
        <w:t>2</w:t>
      </w:r>
      <w:r w:rsidRPr="00324FAC">
        <w:rPr>
          <w:rFonts w:ascii="Times New Roman" w:hAnsi="Times New Roman"/>
          <w:sz w:val="28"/>
          <w:szCs w:val="28"/>
        </w:rPr>
        <w:t>Ц</w:t>
      </w:r>
      <w:r w:rsidRPr="00324FAC">
        <w:rPr>
          <w:rFonts w:ascii="Times New Roman" w:hAnsi="Times New Roman"/>
          <w:sz w:val="28"/>
          <w:szCs w:val="28"/>
          <w:vertAlign w:val="subscript"/>
        </w:rPr>
        <w:t>2</w:t>
      </w:r>
      <w:r w:rsidRPr="00324FAC">
        <w:rPr>
          <w:rFonts w:ascii="Times New Roman" w:hAnsi="Times New Roman"/>
          <w:sz w:val="28"/>
          <w:szCs w:val="28"/>
        </w:rPr>
        <w:t>+…+</w:t>
      </w:r>
      <w:r w:rsidRPr="00324FAC">
        <w:rPr>
          <w:rFonts w:ascii="Times New Roman" w:hAnsi="Times New Roman"/>
          <w:sz w:val="28"/>
          <w:szCs w:val="28"/>
          <w:lang w:val="en-US"/>
        </w:rPr>
        <w:t>b</w:t>
      </w:r>
      <w:r w:rsidRPr="00324FAC">
        <w:rPr>
          <w:rFonts w:ascii="Times New Roman" w:hAnsi="Times New Roman"/>
          <w:sz w:val="28"/>
          <w:szCs w:val="28"/>
          <w:vertAlign w:val="subscript"/>
          <w:lang w:val="en-US"/>
        </w:rPr>
        <w:t>n</w:t>
      </w:r>
      <w:r w:rsidRPr="00324FAC">
        <w:rPr>
          <w:rFonts w:ascii="Times New Roman" w:hAnsi="Times New Roman"/>
          <w:sz w:val="28"/>
          <w:szCs w:val="28"/>
        </w:rPr>
        <w:t>Ц</w:t>
      </w:r>
      <w:r w:rsidRPr="00324FAC">
        <w:rPr>
          <w:rFonts w:ascii="Times New Roman" w:hAnsi="Times New Roman"/>
          <w:sz w:val="28"/>
          <w:szCs w:val="28"/>
          <w:vertAlign w:val="subscript"/>
          <w:lang w:val="en-US"/>
        </w:rPr>
        <w:t>n</w:t>
      </w:r>
      <w:r w:rsidRPr="00324FAC">
        <w:rPr>
          <w:rFonts w:ascii="Times New Roman" w:hAnsi="Times New Roman"/>
          <w:sz w:val="28"/>
          <w:szCs w:val="28"/>
        </w:rPr>
        <w:t>→max.                                  (12)</w:t>
      </w: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 xml:space="preserve">Экономическая интерпретация двойственной задачи: </w:t>
      </w:r>
      <w:r w:rsidRPr="00324FAC">
        <w:rPr>
          <w:rFonts w:ascii="Times New Roman" w:hAnsi="Times New Roman"/>
          <w:i/>
          <w:sz w:val="28"/>
          <w:szCs w:val="28"/>
        </w:rPr>
        <w:t xml:space="preserve">стоимость выпуска продукции в каждом технологическом процессе не должна превышать затраты труда </w:t>
      </w:r>
      <w:r w:rsidRPr="00324FAC">
        <w:rPr>
          <w:rFonts w:ascii="Times New Roman" w:hAnsi="Times New Roman"/>
          <w:sz w:val="28"/>
          <w:szCs w:val="28"/>
        </w:rPr>
        <w:t xml:space="preserve">(условия (11)). </w:t>
      </w:r>
      <w:r w:rsidRPr="00324FAC">
        <w:rPr>
          <w:rFonts w:ascii="Times New Roman" w:hAnsi="Times New Roman"/>
          <w:i/>
          <w:sz w:val="28"/>
          <w:szCs w:val="28"/>
        </w:rPr>
        <w:t xml:space="preserve">Общий выпуск продукции максимизируется </w:t>
      </w:r>
      <w:r w:rsidRPr="00324FAC">
        <w:rPr>
          <w:rFonts w:ascii="Times New Roman" w:hAnsi="Times New Roman"/>
          <w:sz w:val="28"/>
          <w:szCs w:val="28"/>
        </w:rPr>
        <w:t>(условие (12)).</w:t>
      </w: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ab/>
        <w:t>Рассмотрим пример ценообразования по двойственной задаче.</w:t>
      </w: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 xml:space="preserve">Пусть </w:t>
      </w:r>
      <w:r w:rsidRPr="00324FAC">
        <w:rPr>
          <w:rFonts w:ascii="Times New Roman" w:hAnsi="Times New Roman"/>
          <w:i/>
          <w:sz w:val="28"/>
          <w:szCs w:val="28"/>
          <w:lang w:val="en-US"/>
        </w:rPr>
        <w:t>n</w:t>
      </w:r>
      <w:r w:rsidRPr="00324FAC">
        <w:rPr>
          <w:rFonts w:ascii="Times New Roman" w:hAnsi="Times New Roman"/>
          <w:sz w:val="28"/>
          <w:szCs w:val="28"/>
        </w:rPr>
        <w:t xml:space="preserve"> =2, </w:t>
      </w:r>
      <w:r w:rsidRPr="00324FAC">
        <w:rPr>
          <w:rFonts w:ascii="Times New Roman" w:hAnsi="Times New Roman"/>
          <w:i/>
          <w:sz w:val="28"/>
          <w:szCs w:val="28"/>
          <w:lang w:val="en-US"/>
        </w:rPr>
        <w:t>m</w:t>
      </w:r>
      <w:r w:rsidRPr="00324FAC">
        <w:rPr>
          <w:rFonts w:ascii="Times New Roman" w:hAnsi="Times New Roman"/>
          <w:sz w:val="28"/>
          <w:szCs w:val="28"/>
        </w:rPr>
        <w:t xml:space="preserve"> =3 и матрица </w:t>
      </w:r>
      <w:r w:rsidRPr="00324FAC">
        <w:rPr>
          <w:rFonts w:ascii="Times New Roman" w:hAnsi="Times New Roman"/>
          <w:position w:val="-18"/>
          <w:sz w:val="28"/>
          <w:szCs w:val="28"/>
        </w:rPr>
        <w:object w:dxaOrig="480" w:dyaOrig="480">
          <v:shape id="_x0000_i1292" type="#_x0000_t75" style="width:24pt;height:25.55pt" o:ole="">
            <v:imagedata r:id="rId473" o:title=""/>
          </v:shape>
          <o:OLEObject Type="Embed" ProgID="Equation.3" ShapeID="_x0000_i1292" DrawAspect="Content" ObjectID="_1696159437" r:id="rId491"/>
        </w:object>
      </w:r>
      <w:r w:rsidRPr="00324FAC">
        <w:rPr>
          <w:rFonts w:ascii="Times New Roman" w:hAnsi="Times New Roman"/>
          <w:sz w:val="28"/>
          <w:szCs w:val="28"/>
        </w:rPr>
        <w:t xml:space="preserve"> имеет вид:</w:t>
      </w: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 xml:space="preserve">Таблица </w:t>
      </w:r>
      <w:r>
        <w:rPr>
          <w:rFonts w:ascii="Times New Roman" w:hAnsi="Times New Roman"/>
          <w:sz w:val="28"/>
          <w:szCs w:val="28"/>
        </w:rPr>
        <w:t>1</w:t>
      </w:r>
      <w:r w:rsidRPr="00324FAC">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1"/>
        <w:gridCol w:w="737"/>
        <w:gridCol w:w="670"/>
        <w:gridCol w:w="804"/>
        <w:gridCol w:w="3072"/>
      </w:tblGrid>
      <w:tr w:rsidR="001B287B" w:rsidRPr="00324FAC" w:rsidTr="001B287B">
        <w:tc>
          <w:tcPr>
            <w:tcW w:w="4061" w:type="dxa"/>
          </w:tcPr>
          <w:p w:rsidR="001B287B" w:rsidRPr="00324FAC" w:rsidRDefault="001B287B"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Технологические процессы</w:t>
            </w:r>
          </w:p>
        </w:tc>
        <w:tc>
          <w:tcPr>
            <w:tcW w:w="737" w:type="dxa"/>
          </w:tcPr>
          <w:p w:rsidR="001B287B" w:rsidRPr="00324FAC" w:rsidRDefault="001B287B" w:rsidP="001B287B">
            <w:pPr>
              <w:pStyle w:val="11"/>
              <w:shd w:val="clear" w:color="auto" w:fill="FFFFFF"/>
              <w:spacing w:line="240" w:lineRule="auto"/>
              <w:ind w:right="43" w:firstLine="0"/>
              <w:rPr>
                <w:rFonts w:ascii="Times New Roman" w:hAnsi="Times New Roman"/>
                <w:sz w:val="28"/>
                <w:szCs w:val="28"/>
                <w:vertAlign w:val="subscript"/>
              </w:rPr>
            </w:pPr>
            <w:r w:rsidRPr="00324FAC">
              <w:rPr>
                <w:rFonts w:ascii="Times New Roman" w:hAnsi="Times New Roman"/>
                <w:sz w:val="28"/>
                <w:szCs w:val="28"/>
                <w:lang w:val="en-US"/>
              </w:rPr>
              <w:t>z</w:t>
            </w:r>
            <w:r w:rsidRPr="00324FAC">
              <w:rPr>
                <w:rFonts w:ascii="Times New Roman" w:hAnsi="Times New Roman"/>
                <w:sz w:val="28"/>
                <w:szCs w:val="28"/>
                <w:vertAlign w:val="subscript"/>
              </w:rPr>
              <w:t>1</w:t>
            </w:r>
          </w:p>
        </w:tc>
        <w:tc>
          <w:tcPr>
            <w:tcW w:w="670" w:type="dxa"/>
          </w:tcPr>
          <w:p w:rsidR="001B287B" w:rsidRPr="00324FAC" w:rsidRDefault="001B287B"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lang w:val="en-US"/>
              </w:rPr>
              <w:t>z</w:t>
            </w:r>
            <w:r w:rsidRPr="00324FAC">
              <w:rPr>
                <w:rFonts w:ascii="Times New Roman" w:hAnsi="Times New Roman"/>
                <w:sz w:val="28"/>
                <w:szCs w:val="28"/>
                <w:vertAlign w:val="subscript"/>
              </w:rPr>
              <w:t>2</w:t>
            </w:r>
          </w:p>
        </w:tc>
        <w:tc>
          <w:tcPr>
            <w:tcW w:w="804" w:type="dxa"/>
          </w:tcPr>
          <w:p w:rsidR="001B287B" w:rsidRPr="00324FAC" w:rsidRDefault="001B287B"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lang w:val="en-US"/>
              </w:rPr>
              <w:t>z</w:t>
            </w:r>
            <w:r w:rsidRPr="00324FAC">
              <w:rPr>
                <w:rFonts w:ascii="Times New Roman" w:hAnsi="Times New Roman"/>
                <w:sz w:val="28"/>
                <w:szCs w:val="28"/>
                <w:vertAlign w:val="subscript"/>
              </w:rPr>
              <w:t>3</w:t>
            </w:r>
          </w:p>
        </w:tc>
        <w:tc>
          <w:tcPr>
            <w:tcW w:w="3072" w:type="dxa"/>
          </w:tcPr>
          <w:p w:rsidR="001B287B" w:rsidRPr="00324FAC" w:rsidRDefault="001B287B" w:rsidP="001B287B">
            <w:pPr>
              <w:pStyle w:val="11"/>
              <w:spacing w:line="240" w:lineRule="auto"/>
              <w:ind w:right="43" w:firstLine="0"/>
              <w:rPr>
                <w:rFonts w:ascii="Times New Roman" w:hAnsi="Times New Roman"/>
                <w:i/>
                <w:sz w:val="28"/>
                <w:szCs w:val="28"/>
                <w:vertAlign w:val="subscript"/>
              </w:rPr>
            </w:pPr>
            <w:r w:rsidRPr="00324FAC">
              <w:rPr>
                <w:rFonts w:ascii="Times New Roman" w:hAnsi="Times New Roman"/>
                <w:sz w:val="28"/>
                <w:szCs w:val="28"/>
              </w:rPr>
              <w:t xml:space="preserve">Необходимый выпуск </w:t>
            </w:r>
            <w:r w:rsidRPr="00324FAC">
              <w:rPr>
                <w:rFonts w:ascii="Times New Roman" w:hAnsi="Times New Roman"/>
                <w:sz w:val="28"/>
                <w:szCs w:val="28"/>
                <w:lang w:val="en-US"/>
              </w:rPr>
              <w:t>b</w:t>
            </w:r>
            <w:r w:rsidRPr="00324FAC">
              <w:rPr>
                <w:rFonts w:ascii="Times New Roman" w:hAnsi="Times New Roman"/>
                <w:i/>
                <w:sz w:val="28"/>
                <w:szCs w:val="28"/>
                <w:vertAlign w:val="subscript"/>
                <w:lang w:val="en-US"/>
              </w:rPr>
              <w:t>i</w:t>
            </w:r>
          </w:p>
        </w:tc>
      </w:tr>
      <w:tr w:rsidR="001B287B" w:rsidRPr="00324FAC" w:rsidTr="001B287B">
        <w:tc>
          <w:tcPr>
            <w:tcW w:w="4061" w:type="dxa"/>
          </w:tcPr>
          <w:p w:rsidR="001B287B" w:rsidRPr="00324FAC" w:rsidRDefault="001B287B"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Продукт 1</w:t>
            </w:r>
          </w:p>
        </w:tc>
        <w:tc>
          <w:tcPr>
            <w:tcW w:w="737" w:type="dxa"/>
          </w:tcPr>
          <w:p w:rsidR="001B287B" w:rsidRPr="00324FAC" w:rsidRDefault="001B287B"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1</w:t>
            </w:r>
          </w:p>
        </w:tc>
        <w:tc>
          <w:tcPr>
            <w:tcW w:w="670" w:type="dxa"/>
          </w:tcPr>
          <w:p w:rsidR="001B287B" w:rsidRPr="00324FAC" w:rsidRDefault="001B287B"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1</w:t>
            </w:r>
          </w:p>
        </w:tc>
        <w:tc>
          <w:tcPr>
            <w:tcW w:w="804" w:type="dxa"/>
          </w:tcPr>
          <w:p w:rsidR="001B287B" w:rsidRPr="00324FAC" w:rsidRDefault="001B287B"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2</w:t>
            </w:r>
          </w:p>
        </w:tc>
        <w:tc>
          <w:tcPr>
            <w:tcW w:w="3072" w:type="dxa"/>
          </w:tcPr>
          <w:p w:rsidR="001B287B" w:rsidRPr="00324FAC" w:rsidRDefault="001B287B"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21</w:t>
            </w:r>
          </w:p>
        </w:tc>
      </w:tr>
      <w:tr w:rsidR="001B287B" w:rsidRPr="00324FAC" w:rsidTr="001B287B">
        <w:tc>
          <w:tcPr>
            <w:tcW w:w="4061" w:type="dxa"/>
          </w:tcPr>
          <w:p w:rsidR="001B287B" w:rsidRPr="00324FAC" w:rsidRDefault="001B287B"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Продукт 2</w:t>
            </w:r>
          </w:p>
        </w:tc>
        <w:tc>
          <w:tcPr>
            <w:tcW w:w="737" w:type="dxa"/>
          </w:tcPr>
          <w:p w:rsidR="001B287B" w:rsidRPr="00324FAC" w:rsidRDefault="001B287B"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2</w:t>
            </w:r>
          </w:p>
        </w:tc>
        <w:tc>
          <w:tcPr>
            <w:tcW w:w="670" w:type="dxa"/>
          </w:tcPr>
          <w:p w:rsidR="001B287B" w:rsidRPr="00324FAC" w:rsidRDefault="001B287B"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1</w:t>
            </w:r>
          </w:p>
        </w:tc>
        <w:tc>
          <w:tcPr>
            <w:tcW w:w="804" w:type="dxa"/>
          </w:tcPr>
          <w:p w:rsidR="001B287B" w:rsidRPr="00324FAC" w:rsidRDefault="001B287B"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1</w:t>
            </w:r>
          </w:p>
        </w:tc>
        <w:tc>
          <w:tcPr>
            <w:tcW w:w="3072" w:type="dxa"/>
          </w:tcPr>
          <w:p w:rsidR="001B287B" w:rsidRPr="00324FAC" w:rsidRDefault="001B287B"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12</w:t>
            </w:r>
          </w:p>
        </w:tc>
      </w:tr>
      <w:tr w:rsidR="001B287B" w:rsidRPr="00324FAC" w:rsidTr="001B287B">
        <w:tc>
          <w:tcPr>
            <w:tcW w:w="4061" w:type="dxa"/>
          </w:tcPr>
          <w:p w:rsidR="001B287B" w:rsidRPr="00324FAC" w:rsidRDefault="001B287B"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Затраты труда с</w:t>
            </w:r>
            <w:r w:rsidRPr="00324FAC">
              <w:rPr>
                <w:rFonts w:ascii="Times New Roman" w:hAnsi="Times New Roman"/>
                <w:i/>
                <w:sz w:val="28"/>
                <w:szCs w:val="28"/>
                <w:vertAlign w:val="subscript"/>
                <w:lang w:val="en-US"/>
              </w:rPr>
              <w:t>j</w:t>
            </w:r>
          </w:p>
        </w:tc>
        <w:tc>
          <w:tcPr>
            <w:tcW w:w="737" w:type="dxa"/>
          </w:tcPr>
          <w:p w:rsidR="001B287B" w:rsidRPr="00324FAC" w:rsidRDefault="001B287B" w:rsidP="001B287B">
            <w:pPr>
              <w:pStyle w:val="11"/>
              <w:shd w:val="clear" w:color="auto" w:fill="FFFFFF"/>
              <w:spacing w:line="240" w:lineRule="auto"/>
              <w:ind w:right="43" w:firstLine="0"/>
              <w:rPr>
                <w:rFonts w:ascii="Times New Roman" w:hAnsi="Times New Roman"/>
                <w:sz w:val="28"/>
                <w:szCs w:val="28"/>
              </w:rPr>
            </w:pPr>
            <w:r w:rsidRPr="00324FAC">
              <w:rPr>
                <w:rFonts w:ascii="Times New Roman" w:hAnsi="Times New Roman"/>
                <w:sz w:val="28"/>
                <w:szCs w:val="28"/>
              </w:rPr>
              <w:t>31</w:t>
            </w:r>
          </w:p>
        </w:tc>
        <w:tc>
          <w:tcPr>
            <w:tcW w:w="670" w:type="dxa"/>
          </w:tcPr>
          <w:p w:rsidR="001B287B" w:rsidRPr="00324FAC" w:rsidRDefault="001B287B"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11</w:t>
            </w:r>
          </w:p>
        </w:tc>
        <w:tc>
          <w:tcPr>
            <w:tcW w:w="804" w:type="dxa"/>
          </w:tcPr>
          <w:p w:rsidR="001B287B" w:rsidRPr="00324FAC" w:rsidRDefault="001B287B" w:rsidP="001B287B">
            <w:pPr>
              <w:pStyle w:val="11"/>
              <w:spacing w:line="240" w:lineRule="auto"/>
              <w:ind w:right="43" w:firstLine="0"/>
              <w:rPr>
                <w:rFonts w:ascii="Times New Roman" w:hAnsi="Times New Roman"/>
                <w:sz w:val="28"/>
                <w:szCs w:val="28"/>
              </w:rPr>
            </w:pPr>
            <w:r w:rsidRPr="00324FAC">
              <w:rPr>
                <w:rFonts w:ascii="Times New Roman" w:hAnsi="Times New Roman"/>
                <w:sz w:val="28"/>
                <w:szCs w:val="28"/>
              </w:rPr>
              <w:t>12</w:t>
            </w:r>
          </w:p>
        </w:tc>
        <w:tc>
          <w:tcPr>
            <w:tcW w:w="3072" w:type="dxa"/>
          </w:tcPr>
          <w:p w:rsidR="001B287B" w:rsidRPr="00324FAC" w:rsidRDefault="001B287B" w:rsidP="001B287B">
            <w:pPr>
              <w:pStyle w:val="11"/>
              <w:spacing w:line="240" w:lineRule="auto"/>
              <w:ind w:right="43" w:firstLine="0"/>
              <w:rPr>
                <w:rFonts w:ascii="Times New Roman" w:hAnsi="Times New Roman"/>
                <w:sz w:val="28"/>
                <w:szCs w:val="28"/>
              </w:rPr>
            </w:pPr>
          </w:p>
        </w:tc>
      </w:tr>
    </w:tbl>
    <w:p w:rsidR="001B287B" w:rsidRPr="00324FAC" w:rsidRDefault="001B287B" w:rsidP="001B287B">
      <w:pPr>
        <w:pStyle w:val="11"/>
        <w:shd w:val="clear" w:color="auto" w:fill="FFFFFF"/>
        <w:spacing w:line="240" w:lineRule="auto"/>
        <w:ind w:firstLine="709"/>
        <w:rPr>
          <w:rFonts w:ascii="Times New Roman" w:hAnsi="Times New Roman"/>
          <w:b/>
          <w:sz w:val="28"/>
          <w:szCs w:val="28"/>
        </w:rPr>
      </w:pP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b/>
          <w:sz w:val="28"/>
          <w:szCs w:val="28"/>
        </w:rPr>
        <w:t xml:space="preserve">Прямая задача: </w:t>
      </w:r>
      <w:r w:rsidRPr="00324FAC">
        <w:rPr>
          <w:rFonts w:ascii="Times New Roman" w:hAnsi="Times New Roman"/>
          <w:sz w:val="28"/>
          <w:szCs w:val="28"/>
        </w:rPr>
        <w:t>минимизация затрат труда</w:t>
      </w: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К =31</w:t>
      </w:r>
      <w:r w:rsidRPr="00324FAC">
        <w:rPr>
          <w:rFonts w:ascii="Times New Roman" w:hAnsi="Times New Roman"/>
          <w:sz w:val="28"/>
          <w:szCs w:val="28"/>
          <w:lang w:val="en-US"/>
        </w:rPr>
        <w:t>Z</w:t>
      </w:r>
      <w:r w:rsidRPr="00324FAC">
        <w:rPr>
          <w:rFonts w:ascii="Times New Roman" w:hAnsi="Times New Roman"/>
          <w:sz w:val="28"/>
          <w:szCs w:val="28"/>
          <w:vertAlign w:val="subscript"/>
        </w:rPr>
        <w:t>1</w:t>
      </w:r>
      <w:r w:rsidRPr="00324FAC">
        <w:rPr>
          <w:rFonts w:ascii="Times New Roman" w:hAnsi="Times New Roman"/>
          <w:sz w:val="28"/>
          <w:szCs w:val="28"/>
        </w:rPr>
        <w:t>+11</w:t>
      </w:r>
      <w:r w:rsidRPr="00324FAC">
        <w:rPr>
          <w:rFonts w:ascii="Times New Roman" w:hAnsi="Times New Roman"/>
          <w:sz w:val="28"/>
          <w:szCs w:val="28"/>
          <w:lang w:val="en-US"/>
        </w:rPr>
        <w:t>Z</w:t>
      </w:r>
      <w:r w:rsidRPr="00324FAC">
        <w:rPr>
          <w:rFonts w:ascii="Times New Roman" w:hAnsi="Times New Roman"/>
          <w:sz w:val="28"/>
          <w:szCs w:val="28"/>
          <w:vertAlign w:val="subscript"/>
        </w:rPr>
        <w:t>2</w:t>
      </w:r>
      <w:r w:rsidRPr="00324FAC">
        <w:rPr>
          <w:rFonts w:ascii="Times New Roman" w:hAnsi="Times New Roman"/>
          <w:sz w:val="28"/>
          <w:szCs w:val="28"/>
        </w:rPr>
        <w:t>+12</w:t>
      </w:r>
      <w:r w:rsidRPr="00324FAC">
        <w:rPr>
          <w:rFonts w:ascii="Times New Roman" w:hAnsi="Times New Roman"/>
          <w:sz w:val="28"/>
          <w:szCs w:val="28"/>
          <w:lang w:val="en-US"/>
        </w:rPr>
        <w:t>Z</w:t>
      </w:r>
      <w:r w:rsidRPr="00324FAC">
        <w:rPr>
          <w:rFonts w:ascii="Times New Roman" w:hAnsi="Times New Roman"/>
          <w:sz w:val="28"/>
          <w:szCs w:val="28"/>
          <w:vertAlign w:val="subscript"/>
        </w:rPr>
        <w:t>3</w:t>
      </w:r>
      <w:r w:rsidRPr="00324FAC">
        <w:rPr>
          <w:rFonts w:ascii="Times New Roman" w:hAnsi="Times New Roman"/>
          <w:sz w:val="28"/>
          <w:szCs w:val="28"/>
        </w:rPr>
        <w:t>→</w:t>
      </w:r>
      <w:r w:rsidRPr="00324FAC">
        <w:rPr>
          <w:rFonts w:ascii="Times New Roman" w:hAnsi="Times New Roman"/>
          <w:sz w:val="28"/>
          <w:szCs w:val="28"/>
          <w:lang w:val="en-US"/>
        </w:rPr>
        <w:t>min</w:t>
      </w: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при ограничениях:</w:t>
      </w: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lang w:val="en-US"/>
        </w:rPr>
        <w:t>z</w:t>
      </w:r>
      <w:r w:rsidRPr="00324FAC">
        <w:rPr>
          <w:rFonts w:ascii="Times New Roman" w:hAnsi="Times New Roman"/>
          <w:sz w:val="28"/>
          <w:szCs w:val="28"/>
          <w:vertAlign w:val="subscript"/>
        </w:rPr>
        <w:t>1</w:t>
      </w:r>
      <w:r w:rsidRPr="00324FAC">
        <w:rPr>
          <w:rFonts w:ascii="Times New Roman" w:hAnsi="Times New Roman"/>
          <w:sz w:val="28"/>
          <w:szCs w:val="28"/>
        </w:rPr>
        <w:t>+</w:t>
      </w:r>
      <w:r w:rsidRPr="00324FAC">
        <w:rPr>
          <w:rFonts w:ascii="Times New Roman" w:hAnsi="Times New Roman"/>
          <w:sz w:val="28"/>
          <w:szCs w:val="28"/>
          <w:lang w:val="en-US"/>
        </w:rPr>
        <w:t>z</w:t>
      </w:r>
      <w:r w:rsidRPr="00324FAC">
        <w:rPr>
          <w:rFonts w:ascii="Times New Roman" w:hAnsi="Times New Roman"/>
          <w:sz w:val="28"/>
          <w:szCs w:val="28"/>
          <w:vertAlign w:val="subscript"/>
        </w:rPr>
        <w:t>2</w:t>
      </w:r>
      <w:r w:rsidRPr="00324FAC">
        <w:rPr>
          <w:rFonts w:ascii="Times New Roman" w:hAnsi="Times New Roman"/>
          <w:sz w:val="28"/>
          <w:szCs w:val="28"/>
        </w:rPr>
        <w:t>+2</w:t>
      </w:r>
      <w:r w:rsidRPr="00324FAC">
        <w:rPr>
          <w:rFonts w:ascii="Times New Roman" w:hAnsi="Times New Roman"/>
          <w:sz w:val="28"/>
          <w:szCs w:val="28"/>
          <w:lang w:val="en-US"/>
        </w:rPr>
        <w:t>z</w:t>
      </w:r>
      <w:r w:rsidRPr="00324FAC">
        <w:rPr>
          <w:rFonts w:ascii="Times New Roman" w:hAnsi="Times New Roman"/>
          <w:sz w:val="28"/>
          <w:szCs w:val="28"/>
          <w:vertAlign w:val="subscript"/>
        </w:rPr>
        <w:t>3</w:t>
      </w:r>
      <w:r w:rsidRPr="00324FAC">
        <w:rPr>
          <w:rFonts w:ascii="Times New Roman" w:hAnsi="Times New Roman"/>
          <w:sz w:val="28"/>
          <w:szCs w:val="28"/>
        </w:rPr>
        <w:t>≥21;    2</w:t>
      </w:r>
      <w:r w:rsidRPr="00324FAC">
        <w:rPr>
          <w:rFonts w:ascii="Times New Roman" w:hAnsi="Times New Roman"/>
          <w:sz w:val="28"/>
          <w:szCs w:val="28"/>
          <w:lang w:val="en-US"/>
        </w:rPr>
        <w:t>z</w:t>
      </w:r>
      <w:r w:rsidRPr="00324FAC">
        <w:rPr>
          <w:rFonts w:ascii="Times New Roman" w:hAnsi="Times New Roman"/>
          <w:sz w:val="28"/>
          <w:szCs w:val="28"/>
          <w:vertAlign w:val="subscript"/>
        </w:rPr>
        <w:t>1</w:t>
      </w:r>
      <w:r w:rsidRPr="00324FAC">
        <w:rPr>
          <w:rFonts w:ascii="Times New Roman" w:hAnsi="Times New Roman"/>
          <w:sz w:val="28"/>
          <w:szCs w:val="28"/>
        </w:rPr>
        <w:t>+</w:t>
      </w:r>
      <w:r w:rsidRPr="00324FAC">
        <w:rPr>
          <w:rFonts w:ascii="Times New Roman" w:hAnsi="Times New Roman"/>
          <w:sz w:val="28"/>
          <w:szCs w:val="28"/>
          <w:lang w:val="en-US"/>
        </w:rPr>
        <w:t>z</w:t>
      </w:r>
      <w:r w:rsidRPr="00324FAC">
        <w:rPr>
          <w:rFonts w:ascii="Times New Roman" w:hAnsi="Times New Roman"/>
          <w:sz w:val="28"/>
          <w:szCs w:val="28"/>
          <w:vertAlign w:val="subscript"/>
        </w:rPr>
        <w:t>2</w:t>
      </w:r>
      <w:r w:rsidRPr="00324FAC">
        <w:rPr>
          <w:rFonts w:ascii="Times New Roman" w:hAnsi="Times New Roman"/>
          <w:sz w:val="28"/>
          <w:szCs w:val="28"/>
        </w:rPr>
        <w:t>+</w:t>
      </w:r>
      <w:r w:rsidRPr="00324FAC">
        <w:rPr>
          <w:rFonts w:ascii="Times New Roman" w:hAnsi="Times New Roman"/>
          <w:sz w:val="28"/>
          <w:szCs w:val="28"/>
          <w:lang w:val="en-US"/>
        </w:rPr>
        <w:t>z</w:t>
      </w:r>
      <w:r w:rsidRPr="00324FAC">
        <w:rPr>
          <w:rFonts w:ascii="Times New Roman" w:hAnsi="Times New Roman"/>
          <w:sz w:val="28"/>
          <w:szCs w:val="28"/>
          <w:vertAlign w:val="subscript"/>
        </w:rPr>
        <w:t>3</w:t>
      </w:r>
      <w:r w:rsidRPr="00324FAC">
        <w:rPr>
          <w:rFonts w:ascii="Times New Roman" w:hAnsi="Times New Roman"/>
          <w:sz w:val="28"/>
          <w:szCs w:val="28"/>
        </w:rPr>
        <w:t>≥12.</w:t>
      </w:r>
    </w:p>
    <w:p w:rsidR="001B287B" w:rsidRPr="00324FAC" w:rsidRDefault="001B287B" w:rsidP="001B287B">
      <w:pPr>
        <w:pStyle w:val="FR2"/>
        <w:spacing w:before="0" w:line="240" w:lineRule="auto"/>
        <w:ind w:left="0" w:right="0" w:firstLine="709"/>
        <w:jc w:val="both"/>
        <w:rPr>
          <w:rFonts w:ascii="Times New Roman" w:hAnsi="Times New Roman"/>
          <w:sz w:val="28"/>
          <w:szCs w:val="28"/>
        </w:rPr>
      </w:pPr>
      <w:r w:rsidRPr="00324FAC">
        <w:rPr>
          <w:rFonts w:ascii="Times New Roman" w:hAnsi="Times New Roman"/>
          <w:bCs/>
          <w:i/>
          <w:iCs/>
          <w:sz w:val="28"/>
          <w:szCs w:val="28"/>
        </w:rPr>
        <w:t xml:space="preserve">Решение задачи: </w:t>
      </w:r>
      <w:r w:rsidRPr="00324FAC">
        <w:rPr>
          <w:rFonts w:ascii="Times New Roman" w:hAnsi="Times New Roman"/>
          <w:sz w:val="28"/>
          <w:szCs w:val="28"/>
          <w:lang w:val="en-US"/>
        </w:rPr>
        <w:t>z</w:t>
      </w:r>
      <w:r w:rsidRPr="00324FAC">
        <w:rPr>
          <w:rFonts w:ascii="Times New Roman" w:hAnsi="Times New Roman"/>
          <w:sz w:val="28"/>
          <w:szCs w:val="28"/>
          <w:vertAlign w:val="subscript"/>
        </w:rPr>
        <w:t>1</w:t>
      </w:r>
      <w:r w:rsidRPr="00324FAC">
        <w:rPr>
          <w:rFonts w:ascii="Times New Roman" w:hAnsi="Times New Roman"/>
          <w:sz w:val="28"/>
          <w:szCs w:val="28"/>
        </w:rPr>
        <w:t xml:space="preserve"> =0; </w:t>
      </w:r>
      <w:r w:rsidRPr="00324FAC">
        <w:rPr>
          <w:rFonts w:ascii="Times New Roman" w:hAnsi="Times New Roman"/>
          <w:sz w:val="28"/>
          <w:szCs w:val="28"/>
          <w:lang w:val="en-US"/>
        </w:rPr>
        <w:t>z</w:t>
      </w:r>
      <w:r w:rsidRPr="00324FAC">
        <w:rPr>
          <w:rFonts w:ascii="Times New Roman" w:hAnsi="Times New Roman"/>
          <w:sz w:val="28"/>
          <w:szCs w:val="28"/>
          <w:vertAlign w:val="subscript"/>
        </w:rPr>
        <w:t>2</w:t>
      </w:r>
      <w:r w:rsidRPr="00324FAC">
        <w:rPr>
          <w:rFonts w:ascii="Times New Roman" w:hAnsi="Times New Roman"/>
          <w:sz w:val="28"/>
          <w:szCs w:val="28"/>
        </w:rPr>
        <w:t xml:space="preserve"> =3; </w:t>
      </w:r>
      <w:r w:rsidRPr="00324FAC">
        <w:rPr>
          <w:rFonts w:ascii="Times New Roman" w:hAnsi="Times New Roman"/>
          <w:sz w:val="28"/>
          <w:szCs w:val="28"/>
          <w:lang w:val="en-US"/>
        </w:rPr>
        <w:t>z</w:t>
      </w:r>
      <w:r w:rsidRPr="00324FAC">
        <w:rPr>
          <w:rFonts w:ascii="Times New Roman" w:hAnsi="Times New Roman"/>
          <w:sz w:val="28"/>
          <w:szCs w:val="28"/>
          <w:vertAlign w:val="subscript"/>
        </w:rPr>
        <w:t>3</w:t>
      </w:r>
      <w:r w:rsidRPr="00324FAC">
        <w:rPr>
          <w:rFonts w:ascii="Times New Roman" w:hAnsi="Times New Roman"/>
          <w:sz w:val="28"/>
          <w:szCs w:val="28"/>
        </w:rPr>
        <w:t xml:space="preserve"> =9, К =141.</w:t>
      </w: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b/>
          <w:sz w:val="28"/>
          <w:szCs w:val="28"/>
        </w:rPr>
        <w:t xml:space="preserve">Двойственная задача: </w:t>
      </w:r>
      <w:r w:rsidRPr="00324FAC">
        <w:rPr>
          <w:rFonts w:ascii="Times New Roman" w:hAnsi="Times New Roman"/>
          <w:sz w:val="28"/>
          <w:szCs w:val="28"/>
        </w:rPr>
        <w:t>максимизация выпуска</w:t>
      </w: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lang w:val="en-US"/>
        </w:rPr>
        <w:t>W</w:t>
      </w:r>
      <w:r w:rsidRPr="00324FAC">
        <w:rPr>
          <w:rFonts w:ascii="Times New Roman" w:hAnsi="Times New Roman"/>
          <w:sz w:val="28"/>
          <w:szCs w:val="28"/>
        </w:rPr>
        <w:t xml:space="preserve"> =21Ц</w:t>
      </w:r>
      <w:r w:rsidRPr="00324FAC">
        <w:rPr>
          <w:rFonts w:ascii="Times New Roman" w:hAnsi="Times New Roman"/>
          <w:sz w:val="28"/>
          <w:szCs w:val="28"/>
          <w:vertAlign w:val="subscript"/>
        </w:rPr>
        <w:t>1</w:t>
      </w:r>
      <w:r w:rsidRPr="00324FAC">
        <w:rPr>
          <w:rFonts w:ascii="Times New Roman" w:hAnsi="Times New Roman"/>
          <w:sz w:val="28"/>
          <w:szCs w:val="28"/>
        </w:rPr>
        <w:t>+12Ц</w:t>
      </w:r>
      <w:r w:rsidRPr="00324FAC">
        <w:rPr>
          <w:rFonts w:ascii="Times New Roman" w:hAnsi="Times New Roman"/>
          <w:sz w:val="28"/>
          <w:szCs w:val="28"/>
          <w:vertAlign w:val="subscript"/>
        </w:rPr>
        <w:t>2</w:t>
      </w:r>
      <w:r w:rsidRPr="00324FAC">
        <w:rPr>
          <w:rFonts w:ascii="Times New Roman" w:hAnsi="Times New Roman"/>
          <w:sz w:val="28"/>
          <w:szCs w:val="28"/>
        </w:rPr>
        <w:t>→</w:t>
      </w:r>
      <w:r w:rsidRPr="00324FAC">
        <w:rPr>
          <w:rFonts w:ascii="Times New Roman" w:hAnsi="Times New Roman"/>
          <w:sz w:val="28"/>
          <w:szCs w:val="28"/>
          <w:lang w:val="en-US"/>
        </w:rPr>
        <w:t>max</w:t>
      </w: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при ограничениях:</w:t>
      </w: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Ц</w:t>
      </w:r>
      <w:r w:rsidRPr="00324FAC">
        <w:rPr>
          <w:rFonts w:ascii="Times New Roman" w:hAnsi="Times New Roman"/>
          <w:sz w:val="28"/>
          <w:szCs w:val="28"/>
          <w:vertAlign w:val="subscript"/>
        </w:rPr>
        <w:t>1</w:t>
      </w:r>
      <w:r w:rsidRPr="00324FAC">
        <w:rPr>
          <w:rFonts w:ascii="Times New Roman" w:hAnsi="Times New Roman"/>
          <w:sz w:val="28"/>
          <w:szCs w:val="28"/>
        </w:rPr>
        <w:t>+2Ц</w:t>
      </w:r>
      <w:r w:rsidRPr="00324FAC">
        <w:rPr>
          <w:rFonts w:ascii="Times New Roman" w:hAnsi="Times New Roman"/>
          <w:sz w:val="28"/>
          <w:szCs w:val="28"/>
          <w:vertAlign w:val="subscript"/>
        </w:rPr>
        <w:t>2</w:t>
      </w:r>
      <w:r w:rsidRPr="00324FAC">
        <w:rPr>
          <w:rFonts w:ascii="Times New Roman" w:hAnsi="Times New Roman"/>
          <w:sz w:val="28"/>
          <w:szCs w:val="28"/>
        </w:rPr>
        <w:t>≤31; Ц</w:t>
      </w:r>
      <w:r w:rsidRPr="00324FAC">
        <w:rPr>
          <w:rFonts w:ascii="Times New Roman" w:hAnsi="Times New Roman"/>
          <w:sz w:val="28"/>
          <w:szCs w:val="28"/>
          <w:vertAlign w:val="subscript"/>
        </w:rPr>
        <w:t>1</w:t>
      </w:r>
      <w:r w:rsidRPr="00324FAC">
        <w:rPr>
          <w:rFonts w:ascii="Times New Roman" w:hAnsi="Times New Roman"/>
          <w:sz w:val="28"/>
          <w:szCs w:val="28"/>
        </w:rPr>
        <w:t>+Ц</w:t>
      </w:r>
      <w:r w:rsidRPr="00324FAC">
        <w:rPr>
          <w:rFonts w:ascii="Times New Roman" w:hAnsi="Times New Roman"/>
          <w:sz w:val="28"/>
          <w:szCs w:val="28"/>
          <w:vertAlign w:val="subscript"/>
        </w:rPr>
        <w:t>2</w:t>
      </w:r>
      <w:r w:rsidRPr="00324FAC">
        <w:rPr>
          <w:rFonts w:ascii="Times New Roman" w:hAnsi="Times New Roman"/>
          <w:sz w:val="28"/>
          <w:szCs w:val="28"/>
        </w:rPr>
        <w:t>≤11; 2Ц</w:t>
      </w:r>
      <w:r w:rsidRPr="00324FAC">
        <w:rPr>
          <w:rFonts w:ascii="Times New Roman" w:hAnsi="Times New Roman"/>
          <w:sz w:val="28"/>
          <w:szCs w:val="28"/>
          <w:vertAlign w:val="subscript"/>
        </w:rPr>
        <w:t>1</w:t>
      </w:r>
      <w:r w:rsidRPr="00324FAC">
        <w:rPr>
          <w:rFonts w:ascii="Times New Roman" w:hAnsi="Times New Roman"/>
          <w:sz w:val="28"/>
          <w:szCs w:val="28"/>
        </w:rPr>
        <w:t>+Ц</w:t>
      </w:r>
      <w:r w:rsidRPr="00324FAC">
        <w:rPr>
          <w:rFonts w:ascii="Times New Roman" w:hAnsi="Times New Roman"/>
          <w:sz w:val="28"/>
          <w:szCs w:val="28"/>
          <w:vertAlign w:val="subscript"/>
        </w:rPr>
        <w:t>2</w:t>
      </w:r>
      <w:r w:rsidRPr="00324FAC">
        <w:rPr>
          <w:rFonts w:ascii="Times New Roman" w:hAnsi="Times New Roman"/>
          <w:sz w:val="28"/>
          <w:szCs w:val="28"/>
        </w:rPr>
        <w:t>≤12.</w:t>
      </w: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bCs/>
          <w:i/>
          <w:iCs/>
          <w:sz w:val="28"/>
          <w:szCs w:val="28"/>
        </w:rPr>
        <w:t>Решение задачи:</w:t>
      </w:r>
      <w:r w:rsidRPr="00324FAC">
        <w:rPr>
          <w:rFonts w:ascii="Times New Roman" w:hAnsi="Times New Roman"/>
          <w:sz w:val="28"/>
          <w:szCs w:val="28"/>
          <w:lang w:val="en-US"/>
        </w:rPr>
        <w:t>z</w:t>
      </w:r>
      <w:r w:rsidRPr="00324FAC">
        <w:rPr>
          <w:rFonts w:ascii="Times New Roman" w:hAnsi="Times New Roman"/>
          <w:sz w:val="28"/>
          <w:szCs w:val="28"/>
          <w:vertAlign w:val="subscript"/>
        </w:rPr>
        <w:t xml:space="preserve">1 </w:t>
      </w:r>
      <w:r w:rsidRPr="00324FAC">
        <w:rPr>
          <w:rFonts w:ascii="Times New Roman" w:hAnsi="Times New Roman"/>
          <w:sz w:val="28"/>
          <w:szCs w:val="28"/>
        </w:rPr>
        <w:t xml:space="preserve">=0; </w:t>
      </w:r>
      <w:r w:rsidRPr="00324FAC">
        <w:rPr>
          <w:rFonts w:ascii="Times New Roman" w:hAnsi="Times New Roman"/>
          <w:sz w:val="28"/>
          <w:szCs w:val="28"/>
          <w:lang w:val="en-US"/>
        </w:rPr>
        <w:t>z</w:t>
      </w:r>
      <w:r w:rsidRPr="00324FAC">
        <w:rPr>
          <w:rFonts w:ascii="Times New Roman" w:hAnsi="Times New Roman"/>
          <w:sz w:val="28"/>
          <w:szCs w:val="28"/>
          <w:vertAlign w:val="subscript"/>
        </w:rPr>
        <w:t xml:space="preserve">2 </w:t>
      </w:r>
      <w:r w:rsidRPr="00324FAC">
        <w:rPr>
          <w:rFonts w:ascii="Times New Roman" w:hAnsi="Times New Roman"/>
          <w:sz w:val="28"/>
          <w:szCs w:val="28"/>
        </w:rPr>
        <w:t xml:space="preserve">=3; </w:t>
      </w:r>
      <w:r w:rsidRPr="00324FAC">
        <w:rPr>
          <w:rFonts w:ascii="Times New Roman" w:hAnsi="Times New Roman"/>
          <w:sz w:val="28"/>
          <w:szCs w:val="28"/>
          <w:lang w:val="en-US"/>
        </w:rPr>
        <w:t>z</w:t>
      </w:r>
      <w:r w:rsidRPr="00324FAC">
        <w:rPr>
          <w:rFonts w:ascii="Times New Roman" w:hAnsi="Times New Roman"/>
          <w:sz w:val="28"/>
          <w:szCs w:val="28"/>
          <w:vertAlign w:val="subscript"/>
        </w:rPr>
        <w:t xml:space="preserve">3 </w:t>
      </w:r>
      <w:r w:rsidRPr="00324FAC">
        <w:rPr>
          <w:rFonts w:ascii="Times New Roman" w:hAnsi="Times New Roman"/>
          <w:sz w:val="28"/>
          <w:szCs w:val="28"/>
        </w:rPr>
        <w:t xml:space="preserve">=9; </w:t>
      </w:r>
      <w:r w:rsidRPr="00324FAC">
        <w:rPr>
          <w:rFonts w:ascii="Times New Roman" w:hAnsi="Times New Roman"/>
          <w:sz w:val="28"/>
          <w:szCs w:val="28"/>
          <w:lang w:val="en-US"/>
        </w:rPr>
        <w:t>W</w:t>
      </w:r>
      <w:r w:rsidRPr="00324FAC">
        <w:rPr>
          <w:rFonts w:ascii="Times New Roman" w:hAnsi="Times New Roman"/>
          <w:sz w:val="28"/>
          <w:szCs w:val="28"/>
        </w:rPr>
        <w:t xml:space="preserve"> =141.</w:t>
      </w:r>
    </w:p>
    <w:p w:rsidR="001B287B" w:rsidRPr="00324FAC" w:rsidRDefault="001B287B" w:rsidP="001B287B">
      <w:pPr>
        <w:pStyle w:val="11"/>
        <w:shd w:val="clear" w:color="auto" w:fill="FFFFFF"/>
        <w:spacing w:line="240" w:lineRule="auto"/>
        <w:ind w:firstLine="709"/>
        <w:rPr>
          <w:rFonts w:ascii="Times New Roman" w:hAnsi="Times New Roman"/>
          <w:sz w:val="28"/>
          <w:szCs w:val="28"/>
        </w:rPr>
      </w:pPr>
      <w:r w:rsidRPr="00324FAC">
        <w:rPr>
          <w:rFonts w:ascii="Times New Roman" w:hAnsi="Times New Roman"/>
          <w:sz w:val="28"/>
          <w:szCs w:val="28"/>
        </w:rPr>
        <w:t>Таким образом, К =</w:t>
      </w:r>
      <w:r w:rsidRPr="00324FAC">
        <w:rPr>
          <w:rFonts w:ascii="Times New Roman" w:hAnsi="Times New Roman"/>
          <w:sz w:val="28"/>
          <w:szCs w:val="28"/>
          <w:lang w:val="en-US"/>
        </w:rPr>
        <w:t>W</w:t>
      </w:r>
      <w:r w:rsidRPr="00324FAC">
        <w:rPr>
          <w:rFonts w:ascii="Times New Roman" w:hAnsi="Times New Roman"/>
          <w:sz w:val="28"/>
          <w:szCs w:val="28"/>
        </w:rPr>
        <w:t>, что соответствует теории двойственности.</w:t>
      </w:r>
    </w:p>
    <w:p w:rsidR="001B287B" w:rsidRPr="00324FAC" w:rsidRDefault="001B287B" w:rsidP="001B287B">
      <w:pPr>
        <w:pStyle w:val="MyNormal0"/>
        <w:spacing w:line="240" w:lineRule="auto"/>
        <w:ind w:firstLine="709"/>
        <w:rPr>
          <w:rFonts w:ascii="Times New Roman" w:hAnsi="Times New Roman" w:cs="Times New Roman"/>
          <w:b/>
          <w:bCs/>
        </w:rPr>
      </w:pPr>
      <w:r w:rsidRPr="00324FAC">
        <w:rPr>
          <w:rFonts w:ascii="Times New Roman" w:hAnsi="Times New Roman" w:cs="Times New Roman"/>
          <w:b/>
          <w:bCs/>
        </w:rPr>
        <w:t>Задание к лабораторной  работе:</w:t>
      </w:r>
    </w:p>
    <w:p w:rsidR="001B287B" w:rsidRDefault="001B287B" w:rsidP="001B287B">
      <w:pPr>
        <w:pStyle w:val="aa"/>
        <w:spacing w:after="0"/>
        <w:ind w:left="0" w:firstLine="709"/>
        <w:jc w:val="both"/>
        <w:rPr>
          <w:szCs w:val="28"/>
        </w:rPr>
      </w:pPr>
      <w:r w:rsidRPr="005A2503">
        <w:rPr>
          <w:b/>
          <w:szCs w:val="28"/>
        </w:rPr>
        <w:t>Задание 1.</w:t>
      </w:r>
      <w:r>
        <w:rPr>
          <w:szCs w:val="28"/>
        </w:rPr>
        <w:t xml:space="preserve"> Ознакомиться с решением задачи в теоретической части.</w:t>
      </w:r>
    </w:p>
    <w:p w:rsidR="001B287B" w:rsidRPr="00324FAC" w:rsidRDefault="001B287B" w:rsidP="001B287B">
      <w:pPr>
        <w:ind w:firstLine="709"/>
        <w:jc w:val="both"/>
        <w:rPr>
          <w:sz w:val="28"/>
          <w:szCs w:val="28"/>
        </w:rPr>
      </w:pPr>
      <w:r w:rsidRPr="00324FAC">
        <w:rPr>
          <w:b/>
          <w:sz w:val="28"/>
          <w:szCs w:val="28"/>
        </w:rPr>
        <w:t xml:space="preserve">Задание </w:t>
      </w:r>
      <w:r>
        <w:rPr>
          <w:b/>
          <w:sz w:val="28"/>
          <w:szCs w:val="28"/>
        </w:rPr>
        <w:t>2</w:t>
      </w:r>
      <w:r w:rsidRPr="00324FAC">
        <w:rPr>
          <w:b/>
          <w:sz w:val="28"/>
          <w:szCs w:val="28"/>
        </w:rPr>
        <w:t>.</w:t>
      </w:r>
      <w:r w:rsidRPr="00324FAC">
        <w:rPr>
          <w:sz w:val="28"/>
          <w:szCs w:val="28"/>
        </w:rPr>
        <w:t xml:space="preserve"> Для условий </w:t>
      </w:r>
      <w:r>
        <w:rPr>
          <w:sz w:val="28"/>
          <w:szCs w:val="28"/>
        </w:rPr>
        <w:t>задач 1-</w:t>
      </w:r>
      <w:r w:rsidR="00D822AE">
        <w:rPr>
          <w:sz w:val="28"/>
          <w:szCs w:val="28"/>
        </w:rPr>
        <w:t xml:space="preserve">3решить </w:t>
      </w:r>
      <w:r w:rsidRPr="00324FAC">
        <w:rPr>
          <w:sz w:val="28"/>
          <w:szCs w:val="28"/>
        </w:rPr>
        <w:t>двойственную задачу.</w:t>
      </w:r>
    </w:p>
    <w:p w:rsidR="001B287B" w:rsidRPr="00324FAC" w:rsidRDefault="001B287B" w:rsidP="001B287B">
      <w:pPr>
        <w:ind w:firstLine="709"/>
        <w:jc w:val="both"/>
        <w:rPr>
          <w:sz w:val="28"/>
          <w:szCs w:val="28"/>
        </w:rPr>
      </w:pPr>
      <w:r w:rsidRPr="00324FAC">
        <w:rPr>
          <w:sz w:val="28"/>
          <w:szCs w:val="28"/>
        </w:rPr>
        <w:t xml:space="preserve">Таблица </w:t>
      </w:r>
      <w:r>
        <w:rPr>
          <w:sz w:val="28"/>
          <w:szCs w:val="28"/>
        </w:rPr>
        <w:t>2</w:t>
      </w:r>
      <w:r w:rsidRPr="00324FAC">
        <w:rPr>
          <w:sz w:val="28"/>
          <w:szCs w:val="28"/>
        </w:rPr>
        <w:t>. Варианты заданий</w:t>
      </w:r>
    </w:p>
    <w:tbl>
      <w:tblPr>
        <w:tblW w:w="45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3420"/>
      </w:tblGrid>
      <w:tr w:rsidR="00D822AE" w:rsidRPr="00324FAC" w:rsidTr="00D822AE">
        <w:tc>
          <w:tcPr>
            <w:tcW w:w="1080" w:type="dxa"/>
            <w:vAlign w:val="center"/>
          </w:tcPr>
          <w:p w:rsidR="00D822AE" w:rsidRPr="00324FAC" w:rsidRDefault="00D822AE" w:rsidP="001B287B">
            <w:pPr>
              <w:jc w:val="both"/>
              <w:rPr>
                <w:sz w:val="28"/>
                <w:szCs w:val="28"/>
              </w:rPr>
            </w:pPr>
            <w:r w:rsidRPr="00324FAC">
              <w:rPr>
                <w:sz w:val="28"/>
                <w:szCs w:val="28"/>
              </w:rPr>
              <w:t>Вариант</w:t>
            </w:r>
          </w:p>
        </w:tc>
        <w:tc>
          <w:tcPr>
            <w:tcW w:w="3420" w:type="dxa"/>
          </w:tcPr>
          <w:p w:rsidR="00D822AE" w:rsidRPr="00324FAC" w:rsidRDefault="00D822AE" w:rsidP="001B287B">
            <w:pPr>
              <w:ind w:right="1589"/>
              <w:jc w:val="both"/>
              <w:rPr>
                <w:sz w:val="28"/>
                <w:szCs w:val="28"/>
              </w:rPr>
            </w:pPr>
            <w:r w:rsidRPr="00324FAC">
              <w:rPr>
                <w:sz w:val="28"/>
                <w:szCs w:val="28"/>
              </w:rPr>
              <w:t>Задача</w:t>
            </w:r>
          </w:p>
        </w:tc>
      </w:tr>
      <w:tr w:rsidR="00D822AE" w:rsidRPr="00B467FC" w:rsidTr="00D822AE">
        <w:tc>
          <w:tcPr>
            <w:tcW w:w="1080" w:type="dxa"/>
            <w:vAlign w:val="center"/>
          </w:tcPr>
          <w:p w:rsidR="00D822AE" w:rsidRPr="00B467FC" w:rsidRDefault="00D822AE" w:rsidP="001B287B">
            <w:pPr>
              <w:jc w:val="both"/>
            </w:pPr>
            <w:r w:rsidRPr="00B467FC">
              <w:t>1</w:t>
            </w:r>
          </w:p>
        </w:tc>
        <w:tc>
          <w:tcPr>
            <w:tcW w:w="3420" w:type="dxa"/>
            <w:vAlign w:val="center"/>
          </w:tcPr>
          <w:p w:rsidR="00D822AE" w:rsidRPr="00B467FC" w:rsidRDefault="00D822AE" w:rsidP="001B287B">
            <w:pPr>
              <w:tabs>
                <w:tab w:val="left" w:pos="1332"/>
                <w:tab w:val="left" w:pos="1692"/>
              </w:tabs>
              <w:jc w:val="both"/>
            </w:pPr>
            <w:r w:rsidRPr="00B467FC">
              <w:t>Z(X)=x</w:t>
            </w:r>
            <w:r w:rsidRPr="00B467FC">
              <w:rPr>
                <w:vertAlign w:val="subscript"/>
              </w:rPr>
              <w:t>1</w:t>
            </w:r>
            <w:r w:rsidRPr="00B467FC">
              <w:t>+4x</w:t>
            </w:r>
            <w:r w:rsidRPr="00B467FC">
              <w:rPr>
                <w:vertAlign w:val="subscript"/>
              </w:rPr>
              <w:t>2</w:t>
            </w:r>
            <w:r w:rsidRPr="00B467FC">
              <w:t>+x</w:t>
            </w:r>
            <w:r w:rsidRPr="00B467FC">
              <w:rPr>
                <w:vertAlign w:val="subscript"/>
              </w:rPr>
              <w:t>3</w:t>
            </w:r>
            <w:r w:rsidRPr="00B467FC">
              <w:sym w:font="Symbol" w:char="F0AE"/>
            </w:r>
            <w:r w:rsidRPr="00B467FC">
              <w:t>max,</w:t>
            </w:r>
          </w:p>
          <w:p w:rsidR="00D822AE" w:rsidRPr="00B467FC" w:rsidRDefault="00D822AE" w:rsidP="001B287B">
            <w:pPr>
              <w:tabs>
                <w:tab w:val="left" w:pos="1332"/>
                <w:tab w:val="left" w:pos="1692"/>
              </w:tabs>
              <w:jc w:val="both"/>
            </w:pPr>
            <w:r w:rsidRPr="00B467FC">
              <w:rPr>
                <w:position w:val="-50"/>
              </w:rPr>
              <w:object w:dxaOrig="1980" w:dyaOrig="1120">
                <v:shape id="_x0000_i1293" type="#_x0000_t75" style="width:99.1pt;height:55.75pt" o:ole="">
                  <v:imagedata r:id="rId253" o:title=""/>
                </v:shape>
                <o:OLEObject Type="Embed" ProgID="Equation.3" ShapeID="_x0000_i1293" DrawAspect="Content" ObjectID="_1696159438" r:id="rId492"/>
              </w:object>
            </w:r>
          </w:p>
          <w:p w:rsidR="00D822AE" w:rsidRPr="00B467FC" w:rsidRDefault="00D822AE" w:rsidP="001B287B">
            <w:pPr>
              <w:tabs>
                <w:tab w:val="left" w:pos="1332"/>
                <w:tab w:val="left" w:pos="1692"/>
              </w:tabs>
              <w:jc w:val="both"/>
            </w:pPr>
            <w:r w:rsidRPr="00B467FC">
              <w:t>x</w:t>
            </w:r>
            <w:r w:rsidRPr="00B467FC">
              <w:rPr>
                <w:vertAlign w:val="subscript"/>
              </w:rPr>
              <w:t>j</w:t>
            </w:r>
            <w:r w:rsidRPr="00B467FC">
              <w:sym w:font="Symbol" w:char="F0B3"/>
            </w:r>
            <w:r w:rsidRPr="00B467FC">
              <w:t>0, j=1,2,3</w:t>
            </w:r>
          </w:p>
        </w:tc>
      </w:tr>
      <w:tr w:rsidR="00D822AE" w:rsidRPr="00B467FC" w:rsidTr="00D822AE">
        <w:tc>
          <w:tcPr>
            <w:tcW w:w="1080" w:type="dxa"/>
            <w:vAlign w:val="center"/>
          </w:tcPr>
          <w:p w:rsidR="00D822AE" w:rsidRPr="00B467FC" w:rsidRDefault="00D822AE" w:rsidP="001B287B">
            <w:pPr>
              <w:jc w:val="both"/>
            </w:pPr>
            <w:r w:rsidRPr="00B467FC">
              <w:t>2</w:t>
            </w:r>
          </w:p>
        </w:tc>
        <w:tc>
          <w:tcPr>
            <w:tcW w:w="3420" w:type="dxa"/>
            <w:vAlign w:val="center"/>
          </w:tcPr>
          <w:p w:rsidR="00D822AE" w:rsidRPr="00B467FC" w:rsidRDefault="00D822AE" w:rsidP="001B287B">
            <w:pPr>
              <w:tabs>
                <w:tab w:val="left" w:pos="1332"/>
                <w:tab w:val="left" w:pos="1692"/>
              </w:tabs>
              <w:jc w:val="both"/>
            </w:pPr>
            <w:r w:rsidRPr="00B467FC">
              <w:t>Z(X)=2x</w:t>
            </w:r>
            <w:r w:rsidRPr="00B467FC">
              <w:rPr>
                <w:vertAlign w:val="subscript"/>
              </w:rPr>
              <w:t>1</w:t>
            </w:r>
            <w:r w:rsidRPr="00B467FC">
              <w:t>+x</w:t>
            </w:r>
            <w:r w:rsidRPr="00B467FC">
              <w:rPr>
                <w:vertAlign w:val="subscript"/>
              </w:rPr>
              <w:t>2</w:t>
            </w:r>
            <w:r w:rsidRPr="00B467FC">
              <w:t>-x</w:t>
            </w:r>
            <w:r w:rsidRPr="00B467FC">
              <w:rPr>
                <w:vertAlign w:val="subscript"/>
              </w:rPr>
              <w:t>3</w:t>
            </w:r>
            <w:r w:rsidRPr="00B467FC">
              <w:sym w:font="Symbol" w:char="F0AE"/>
            </w:r>
            <w:r w:rsidRPr="00B467FC">
              <w:t>min,</w:t>
            </w:r>
          </w:p>
          <w:p w:rsidR="00D822AE" w:rsidRPr="00B467FC" w:rsidRDefault="00D822AE" w:rsidP="001B287B">
            <w:pPr>
              <w:tabs>
                <w:tab w:val="left" w:pos="1332"/>
                <w:tab w:val="left" w:pos="1692"/>
              </w:tabs>
              <w:jc w:val="both"/>
            </w:pPr>
            <w:r w:rsidRPr="00B467FC">
              <w:rPr>
                <w:position w:val="-50"/>
              </w:rPr>
              <w:object w:dxaOrig="1800" w:dyaOrig="1120">
                <v:shape id="_x0000_i1294" type="#_x0000_t75" style="width:89.8pt;height:55.75pt" o:ole="">
                  <v:imagedata r:id="rId257" o:title=""/>
                </v:shape>
                <o:OLEObject Type="Embed" ProgID="Equation.3" ShapeID="_x0000_i1294" DrawAspect="Content" ObjectID="_1696159439" r:id="rId493"/>
              </w:object>
            </w:r>
          </w:p>
          <w:p w:rsidR="00D822AE" w:rsidRPr="00B467FC" w:rsidRDefault="00D822AE" w:rsidP="001B287B">
            <w:pPr>
              <w:tabs>
                <w:tab w:val="left" w:pos="1332"/>
                <w:tab w:val="left" w:pos="1692"/>
              </w:tabs>
              <w:jc w:val="both"/>
            </w:pPr>
            <w:r w:rsidRPr="00B467FC">
              <w:t>x</w:t>
            </w:r>
            <w:r w:rsidRPr="00B467FC">
              <w:rPr>
                <w:vertAlign w:val="subscript"/>
              </w:rPr>
              <w:t>j</w:t>
            </w:r>
            <w:r w:rsidRPr="00B467FC">
              <w:sym w:font="Symbol" w:char="F0B3"/>
            </w:r>
            <w:r w:rsidRPr="00B467FC">
              <w:t>0, j=1,2,3</w:t>
            </w:r>
          </w:p>
        </w:tc>
      </w:tr>
      <w:tr w:rsidR="00D822AE" w:rsidRPr="00B467FC" w:rsidTr="00D822AE">
        <w:tc>
          <w:tcPr>
            <w:tcW w:w="1080" w:type="dxa"/>
            <w:vAlign w:val="center"/>
          </w:tcPr>
          <w:p w:rsidR="00D822AE" w:rsidRPr="00B467FC" w:rsidRDefault="00D822AE" w:rsidP="001B287B">
            <w:pPr>
              <w:jc w:val="both"/>
            </w:pPr>
            <w:r w:rsidRPr="00B467FC">
              <w:t>3</w:t>
            </w:r>
          </w:p>
        </w:tc>
        <w:tc>
          <w:tcPr>
            <w:tcW w:w="3420" w:type="dxa"/>
            <w:vAlign w:val="center"/>
          </w:tcPr>
          <w:p w:rsidR="00D822AE" w:rsidRPr="00B467FC" w:rsidRDefault="00D822AE" w:rsidP="001B287B">
            <w:pPr>
              <w:tabs>
                <w:tab w:val="left" w:pos="1332"/>
                <w:tab w:val="left" w:pos="1692"/>
              </w:tabs>
              <w:jc w:val="both"/>
            </w:pPr>
            <w:r w:rsidRPr="00B467FC">
              <w:t>Z(X)=x</w:t>
            </w:r>
            <w:r w:rsidRPr="00B467FC">
              <w:rPr>
                <w:vertAlign w:val="subscript"/>
              </w:rPr>
              <w:t>1</w:t>
            </w:r>
            <w:r w:rsidRPr="00B467FC">
              <w:t>-x</w:t>
            </w:r>
            <w:r w:rsidRPr="00B467FC">
              <w:rPr>
                <w:vertAlign w:val="subscript"/>
              </w:rPr>
              <w:t>2</w:t>
            </w:r>
            <w:r w:rsidRPr="00B467FC">
              <w:t>+x</w:t>
            </w:r>
            <w:r w:rsidRPr="00B467FC">
              <w:rPr>
                <w:vertAlign w:val="subscript"/>
              </w:rPr>
              <w:t>3</w:t>
            </w:r>
            <w:r w:rsidRPr="00B467FC">
              <w:sym w:font="Symbol" w:char="F0AE"/>
            </w:r>
            <w:r w:rsidRPr="00B467FC">
              <w:t>max,</w:t>
            </w:r>
          </w:p>
          <w:p w:rsidR="00D822AE" w:rsidRPr="00B467FC" w:rsidRDefault="00D822AE" w:rsidP="001B287B">
            <w:pPr>
              <w:tabs>
                <w:tab w:val="left" w:pos="1332"/>
                <w:tab w:val="left" w:pos="1692"/>
              </w:tabs>
              <w:jc w:val="both"/>
            </w:pPr>
            <w:r w:rsidRPr="00B467FC">
              <w:rPr>
                <w:position w:val="-50"/>
              </w:rPr>
              <w:object w:dxaOrig="1920" w:dyaOrig="1120">
                <v:shape id="_x0000_i1295" type="#_x0000_t75" style="width:96pt;height:55.75pt" o:ole="">
                  <v:imagedata r:id="rId259" o:title=""/>
                </v:shape>
                <o:OLEObject Type="Embed" ProgID="Equation.3" ShapeID="_x0000_i1295" DrawAspect="Content" ObjectID="_1696159440" r:id="rId494"/>
              </w:object>
            </w:r>
          </w:p>
          <w:p w:rsidR="00D822AE" w:rsidRPr="00B467FC" w:rsidRDefault="00D822AE" w:rsidP="001B287B">
            <w:pPr>
              <w:tabs>
                <w:tab w:val="left" w:pos="1332"/>
                <w:tab w:val="left" w:pos="1692"/>
              </w:tabs>
              <w:jc w:val="both"/>
            </w:pPr>
            <w:r w:rsidRPr="00B467FC">
              <w:t>x</w:t>
            </w:r>
            <w:r w:rsidRPr="00B467FC">
              <w:rPr>
                <w:vertAlign w:val="subscript"/>
              </w:rPr>
              <w:t>j</w:t>
            </w:r>
            <w:r w:rsidRPr="00B467FC">
              <w:sym w:font="Symbol" w:char="F0B3"/>
            </w:r>
            <w:r w:rsidRPr="00B467FC">
              <w:t>0, j=1,2,3</w:t>
            </w:r>
          </w:p>
        </w:tc>
      </w:tr>
    </w:tbl>
    <w:p w:rsidR="001B287B" w:rsidRPr="00324FAC" w:rsidRDefault="001B287B" w:rsidP="001B287B">
      <w:pPr>
        <w:ind w:firstLine="709"/>
        <w:jc w:val="both"/>
        <w:rPr>
          <w:sz w:val="28"/>
          <w:szCs w:val="28"/>
        </w:rPr>
      </w:pPr>
    </w:p>
    <w:p w:rsidR="001B287B" w:rsidRPr="00D822AE" w:rsidRDefault="00D822AE" w:rsidP="001B287B">
      <w:pPr>
        <w:pStyle w:val="aa"/>
        <w:spacing w:after="0"/>
        <w:ind w:left="0" w:firstLine="709"/>
        <w:jc w:val="both"/>
        <w:rPr>
          <w:b/>
          <w:szCs w:val="28"/>
        </w:rPr>
      </w:pPr>
      <w:r>
        <w:rPr>
          <w:b/>
          <w:szCs w:val="28"/>
        </w:rPr>
        <w:t>Задания для самостоятельной работы</w:t>
      </w:r>
    </w:p>
    <w:p w:rsidR="001B287B" w:rsidRPr="00324FAC" w:rsidRDefault="001B287B" w:rsidP="001B287B">
      <w:pPr>
        <w:pStyle w:val="aa"/>
        <w:spacing w:after="0"/>
        <w:ind w:left="0" w:firstLine="709"/>
        <w:jc w:val="both"/>
        <w:rPr>
          <w:szCs w:val="28"/>
        </w:rPr>
      </w:pPr>
      <w:r w:rsidRPr="00324FAC">
        <w:rPr>
          <w:b/>
          <w:szCs w:val="28"/>
        </w:rPr>
        <w:t xml:space="preserve">Задание </w:t>
      </w:r>
      <w:r w:rsidR="00D822AE">
        <w:rPr>
          <w:b/>
          <w:szCs w:val="28"/>
        </w:rPr>
        <w:t>1</w:t>
      </w:r>
      <w:r w:rsidRPr="00324FAC">
        <w:rPr>
          <w:b/>
          <w:szCs w:val="28"/>
        </w:rPr>
        <w:t>.</w:t>
      </w:r>
      <w:r w:rsidR="00D822AE">
        <w:rPr>
          <w:szCs w:val="28"/>
        </w:rPr>
        <w:t xml:space="preserve">В заданиях </w:t>
      </w:r>
      <w:r w:rsidRPr="00324FAC">
        <w:rPr>
          <w:szCs w:val="28"/>
        </w:rPr>
        <w:t xml:space="preserve">1.- </w:t>
      </w:r>
      <w:r w:rsidR="00D822AE">
        <w:rPr>
          <w:szCs w:val="28"/>
        </w:rPr>
        <w:t>3</w:t>
      </w:r>
      <w:r w:rsidRPr="00324FAC">
        <w:rPr>
          <w:szCs w:val="28"/>
        </w:rPr>
        <w:t xml:space="preserve">. методом Гомори (или методом ветвей и границ) найти оптимальные решения задач целочисленного линейного программирования. Дать геометрическую интерпретацию процесса решений задач.                 </w:t>
      </w:r>
    </w:p>
    <w:p w:rsidR="001B287B" w:rsidRPr="00324FAC" w:rsidRDefault="00D822AE" w:rsidP="001B287B">
      <w:pPr>
        <w:ind w:firstLine="709"/>
        <w:jc w:val="both"/>
        <w:rPr>
          <w:sz w:val="28"/>
          <w:szCs w:val="28"/>
        </w:rPr>
      </w:pPr>
      <w:r>
        <w:rPr>
          <w:b/>
          <w:sz w:val="28"/>
          <w:szCs w:val="28"/>
        </w:rPr>
        <w:t xml:space="preserve">Задание </w:t>
      </w:r>
      <w:r w:rsidR="001B287B" w:rsidRPr="00324FAC">
        <w:rPr>
          <w:b/>
          <w:sz w:val="28"/>
          <w:szCs w:val="28"/>
        </w:rPr>
        <w:t xml:space="preserve">1. </w:t>
      </w:r>
      <w:r w:rsidR="001B287B" w:rsidRPr="00324FAC">
        <w:rPr>
          <w:b/>
          <w:position w:val="-10"/>
          <w:sz w:val="28"/>
          <w:szCs w:val="28"/>
          <w:lang w:val="en-US"/>
        </w:rPr>
        <w:object w:dxaOrig="2160" w:dyaOrig="340">
          <v:shape id="_x0000_i1296" type="#_x0000_t75" style="width:108.4pt;height:17.05pt" o:ole="">
            <v:imagedata r:id="rId495" o:title=""/>
          </v:shape>
          <o:OLEObject Type="Embed" ProgID="Equation.3" ShapeID="_x0000_i1296" DrawAspect="Content" ObjectID="_1696159441" r:id="rId496"/>
        </w:object>
      </w:r>
      <w:r>
        <w:rPr>
          <w:b/>
          <w:sz w:val="28"/>
          <w:szCs w:val="28"/>
        </w:rPr>
        <w:tab/>
      </w:r>
      <w:r>
        <w:rPr>
          <w:b/>
          <w:sz w:val="28"/>
          <w:szCs w:val="28"/>
        </w:rPr>
        <w:tab/>
        <w:t xml:space="preserve">Задание </w:t>
      </w:r>
      <w:r w:rsidR="001B287B" w:rsidRPr="00324FAC">
        <w:rPr>
          <w:b/>
          <w:sz w:val="28"/>
          <w:szCs w:val="28"/>
        </w:rPr>
        <w:t xml:space="preserve">2.   </w:t>
      </w:r>
      <w:r w:rsidR="001B287B" w:rsidRPr="00324FAC">
        <w:rPr>
          <w:b/>
          <w:position w:val="-10"/>
          <w:sz w:val="28"/>
          <w:szCs w:val="28"/>
        </w:rPr>
        <w:object w:dxaOrig="2140" w:dyaOrig="340">
          <v:shape id="_x0000_i1297" type="#_x0000_t75" style="width:106.85pt;height:17.05pt" o:ole="">
            <v:imagedata r:id="rId497" o:title=""/>
          </v:shape>
          <o:OLEObject Type="Embed" ProgID="Equation.3" ShapeID="_x0000_i1297" DrawAspect="Content" ObjectID="_1696159442" r:id="rId498"/>
        </w:object>
      </w:r>
    </w:p>
    <w:p w:rsidR="001B287B" w:rsidRPr="00324FAC" w:rsidRDefault="001B287B" w:rsidP="001B287B">
      <w:pPr>
        <w:ind w:firstLine="709"/>
        <w:jc w:val="both"/>
        <w:rPr>
          <w:sz w:val="28"/>
          <w:szCs w:val="28"/>
        </w:rPr>
      </w:pPr>
      <w:r w:rsidRPr="00324FAC">
        <w:rPr>
          <w:sz w:val="28"/>
          <w:szCs w:val="28"/>
        </w:rPr>
        <w:t>при ограничениях:</w:t>
      </w:r>
      <w:r w:rsidRPr="00324FAC">
        <w:rPr>
          <w:sz w:val="28"/>
          <w:szCs w:val="28"/>
        </w:rPr>
        <w:tab/>
      </w:r>
      <w:r w:rsidRPr="00324FAC">
        <w:rPr>
          <w:sz w:val="28"/>
          <w:szCs w:val="28"/>
        </w:rPr>
        <w:tab/>
      </w:r>
      <w:r w:rsidRPr="00324FAC">
        <w:rPr>
          <w:sz w:val="28"/>
          <w:szCs w:val="28"/>
        </w:rPr>
        <w:tab/>
      </w:r>
      <w:r w:rsidRPr="00324FAC">
        <w:rPr>
          <w:sz w:val="28"/>
          <w:szCs w:val="28"/>
        </w:rPr>
        <w:tab/>
      </w:r>
      <w:r w:rsidRPr="00324FAC">
        <w:rPr>
          <w:sz w:val="28"/>
          <w:szCs w:val="28"/>
        </w:rPr>
        <w:tab/>
        <w:t>при ограничениях:</w:t>
      </w:r>
    </w:p>
    <w:p w:rsidR="001B287B" w:rsidRPr="00324FAC" w:rsidRDefault="001B287B" w:rsidP="001B287B">
      <w:pPr>
        <w:ind w:firstLine="709"/>
        <w:jc w:val="both"/>
        <w:rPr>
          <w:sz w:val="28"/>
          <w:szCs w:val="28"/>
        </w:rPr>
      </w:pPr>
      <w:r w:rsidRPr="00324FAC">
        <w:rPr>
          <w:position w:val="-50"/>
          <w:sz w:val="28"/>
          <w:szCs w:val="28"/>
        </w:rPr>
        <w:object w:dxaOrig="1560" w:dyaOrig="1120">
          <v:shape id="_x0000_i1298" type="#_x0000_t75" style="width:78.2pt;height:55.75pt" o:ole="">
            <v:imagedata r:id="rId499" o:title=""/>
          </v:shape>
          <o:OLEObject Type="Embed" ProgID="Equation.3" ShapeID="_x0000_i1298" DrawAspect="Content" ObjectID="_1696159443" r:id="rId500"/>
        </w:object>
      </w:r>
      <w:r w:rsidRPr="00324FAC">
        <w:rPr>
          <w:sz w:val="28"/>
          <w:szCs w:val="28"/>
        </w:rPr>
        <w:tab/>
      </w:r>
      <w:r w:rsidRPr="00324FAC">
        <w:rPr>
          <w:sz w:val="28"/>
          <w:szCs w:val="28"/>
        </w:rPr>
        <w:tab/>
      </w:r>
      <w:r w:rsidRPr="00324FAC">
        <w:rPr>
          <w:sz w:val="28"/>
          <w:szCs w:val="28"/>
        </w:rPr>
        <w:tab/>
      </w:r>
      <w:r w:rsidRPr="00324FAC">
        <w:rPr>
          <w:sz w:val="28"/>
          <w:szCs w:val="28"/>
        </w:rPr>
        <w:tab/>
      </w:r>
      <w:r w:rsidRPr="00324FAC">
        <w:rPr>
          <w:sz w:val="28"/>
          <w:szCs w:val="28"/>
        </w:rPr>
        <w:tab/>
      </w:r>
      <w:r w:rsidRPr="00324FAC">
        <w:rPr>
          <w:sz w:val="28"/>
          <w:szCs w:val="28"/>
        </w:rPr>
        <w:tab/>
      </w:r>
      <w:r w:rsidRPr="00324FAC">
        <w:rPr>
          <w:position w:val="-50"/>
          <w:sz w:val="28"/>
          <w:szCs w:val="28"/>
        </w:rPr>
        <w:object w:dxaOrig="1900" w:dyaOrig="1120">
          <v:shape id="_x0000_i1299" type="#_x0000_t75" style="width:95.25pt;height:55.75pt" o:ole="">
            <v:imagedata r:id="rId501" o:title=""/>
          </v:shape>
          <o:OLEObject Type="Embed" ProgID="Equation.3" ShapeID="_x0000_i1299" DrawAspect="Content" ObjectID="_1696159444" r:id="rId502"/>
        </w:object>
      </w:r>
    </w:p>
    <w:p w:rsidR="001B287B" w:rsidRPr="00324FAC" w:rsidRDefault="001B287B" w:rsidP="001B287B">
      <w:pPr>
        <w:ind w:firstLine="709"/>
        <w:jc w:val="both"/>
        <w:rPr>
          <w:sz w:val="28"/>
          <w:szCs w:val="28"/>
        </w:rPr>
      </w:pPr>
      <w:r w:rsidRPr="00324FAC">
        <w:rPr>
          <w:position w:val="-10"/>
          <w:sz w:val="28"/>
          <w:szCs w:val="28"/>
        </w:rPr>
        <w:object w:dxaOrig="1380" w:dyaOrig="340">
          <v:shape id="_x0000_i1300" type="#_x0000_t75" style="width:68.9pt;height:17.05pt" o:ole="">
            <v:imagedata r:id="rId503" o:title=""/>
          </v:shape>
          <o:OLEObject Type="Embed" ProgID="Equation.3" ShapeID="_x0000_i1300" DrawAspect="Content" ObjectID="_1696159445" r:id="rId504"/>
        </w:object>
      </w:r>
      <w:r w:rsidRPr="00324FAC">
        <w:rPr>
          <w:sz w:val="28"/>
          <w:szCs w:val="28"/>
        </w:rPr>
        <w:tab/>
      </w:r>
      <w:r w:rsidRPr="00324FAC">
        <w:rPr>
          <w:sz w:val="28"/>
          <w:szCs w:val="28"/>
        </w:rPr>
        <w:tab/>
      </w:r>
      <w:r w:rsidRPr="00324FAC">
        <w:rPr>
          <w:sz w:val="28"/>
          <w:szCs w:val="28"/>
        </w:rPr>
        <w:tab/>
      </w:r>
      <w:r w:rsidRPr="00324FAC">
        <w:rPr>
          <w:sz w:val="28"/>
          <w:szCs w:val="28"/>
        </w:rPr>
        <w:tab/>
      </w:r>
      <w:r w:rsidRPr="00324FAC">
        <w:rPr>
          <w:sz w:val="28"/>
          <w:szCs w:val="28"/>
        </w:rPr>
        <w:tab/>
      </w:r>
      <w:r w:rsidRPr="00324FAC">
        <w:rPr>
          <w:sz w:val="28"/>
          <w:szCs w:val="28"/>
        </w:rPr>
        <w:tab/>
      </w:r>
      <w:r w:rsidRPr="00324FAC">
        <w:rPr>
          <w:position w:val="-10"/>
          <w:sz w:val="28"/>
          <w:szCs w:val="28"/>
        </w:rPr>
        <w:object w:dxaOrig="1380" w:dyaOrig="340">
          <v:shape id="_x0000_i1301" type="#_x0000_t75" style="width:68.9pt;height:17.05pt" o:ole="">
            <v:imagedata r:id="rId503" o:title=""/>
          </v:shape>
          <o:OLEObject Type="Embed" ProgID="Equation.3" ShapeID="_x0000_i1301" DrawAspect="Content" ObjectID="_1696159446" r:id="rId505"/>
        </w:object>
      </w:r>
    </w:p>
    <w:p w:rsidR="001B287B" w:rsidRPr="00324FAC" w:rsidRDefault="001B287B" w:rsidP="001B287B">
      <w:pPr>
        <w:ind w:firstLine="709"/>
        <w:jc w:val="both"/>
        <w:rPr>
          <w:sz w:val="28"/>
          <w:szCs w:val="28"/>
        </w:rPr>
      </w:pPr>
      <w:r w:rsidRPr="00324FAC">
        <w:rPr>
          <w:position w:val="-10"/>
          <w:sz w:val="28"/>
          <w:szCs w:val="28"/>
        </w:rPr>
        <w:object w:dxaOrig="780" w:dyaOrig="340">
          <v:shape id="_x0000_i1302" type="#_x0000_t75" style="width:39.5pt;height:17.05pt" o:ole="">
            <v:imagedata r:id="rId506" o:title=""/>
          </v:shape>
          <o:OLEObject Type="Embed" ProgID="Equation.3" ShapeID="_x0000_i1302" DrawAspect="Content" ObjectID="_1696159447" r:id="rId507"/>
        </w:object>
      </w:r>
      <w:r w:rsidRPr="00324FAC">
        <w:rPr>
          <w:sz w:val="28"/>
          <w:szCs w:val="28"/>
        </w:rPr>
        <w:t>целые числа.</w:t>
      </w:r>
      <w:r w:rsidRPr="00324FAC">
        <w:rPr>
          <w:sz w:val="28"/>
          <w:szCs w:val="28"/>
        </w:rPr>
        <w:tab/>
      </w:r>
      <w:r w:rsidRPr="00324FAC">
        <w:rPr>
          <w:sz w:val="28"/>
          <w:szCs w:val="28"/>
        </w:rPr>
        <w:tab/>
      </w:r>
      <w:r w:rsidRPr="00324FAC">
        <w:rPr>
          <w:sz w:val="28"/>
          <w:szCs w:val="28"/>
        </w:rPr>
        <w:tab/>
      </w:r>
      <w:r w:rsidRPr="00324FAC">
        <w:rPr>
          <w:sz w:val="28"/>
          <w:szCs w:val="28"/>
        </w:rPr>
        <w:tab/>
      </w:r>
      <w:r w:rsidRPr="00324FAC">
        <w:rPr>
          <w:sz w:val="28"/>
          <w:szCs w:val="28"/>
        </w:rPr>
        <w:tab/>
      </w:r>
      <w:r w:rsidRPr="00324FAC">
        <w:rPr>
          <w:position w:val="-10"/>
          <w:sz w:val="28"/>
          <w:szCs w:val="28"/>
        </w:rPr>
        <w:object w:dxaOrig="780" w:dyaOrig="340">
          <v:shape id="_x0000_i1303" type="#_x0000_t75" style="width:39.5pt;height:17.05pt" o:ole="">
            <v:imagedata r:id="rId506" o:title=""/>
          </v:shape>
          <o:OLEObject Type="Embed" ProgID="Equation.3" ShapeID="_x0000_i1303" DrawAspect="Content" ObjectID="_1696159448" r:id="rId508"/>
        </w:object>
      </w:r>
      <w:r w:rsidRPr="00324FAC">
        <w:rPr>
          <w:sz w:val="28"/>
          <w:szCs w:val="28"/>
        </w:rPr>
        <w:t>целые числа.</w:t>
      </w:r>
    </w:p>
    <w:p w:rsidR="001B287B" w:rsidRPr="00324FAC" w:rsidRDefault="00D822AE" w:rsidP="001B287B">
      <w:pPr>
        <w:ind w:firstLine="709"/>
        <w:jc w:val="both"/>
        <w:rPr>
          <w:b/>
          <w:sz w:val="28"/>
          <w:szCs w:val="28"/>
        </w:rPr>
      </w:pPr>
      <w:r>
        <w:rPr>
          <w:b/>
          <w:sz w:val="28"/>
          <w:szCs w:val="28"/>
        </w:rPr>
        <w:t xml:space="preserve">Задание </w:t>
      </w:r>
      <w:r w:rsidR="001B287B" w:rsidRPr="00324FAC">
        <w:rPr>
          <w:b/>
          <w:sz w:val="28"/>
          <w:szCs w:val="28"/>
        </w:rPr>
        <w:t>3.</w:t>
      </w:r>
      <w:r w:rsidR="001B287B" w:rsidRPr="00324FAC">
        <w:rPr>
          <w:b/>
          <w:position w:val="-10"/>
          <w:sz w:val="28"/>
          <w:szCs w:val="28"/>
        </w:rPr>
        <w:object w:dxaOrig="2060" w:dyaOrig="340">
          <v:shape id="_x0000_i1304" type="#_x0000_t75" style="width:102.95pt;height:17.05pt" o:ole="">
            <v:imagedata r:id="rId509" o:title=""/>
          </v:shape>
          <o:OLEObject Type="Embed" ProgID="Equation.3" ShapeID="_x0000_i1304" DrawAspect="Content" ObjectID="_1696159449" r:id="rId510"/>
        </w:object>
      </w:r>
      <w:r w:rsidR="001B287B" w:rsidRPr="00324FAC">
        <w:rPr>
          <w:b/>
          <w:sz w:val="28"/>
          <w:szCs w:val="28"/>
        </w:rPr>
        <w:tab/>
      </w:r>
      <w:r w:rsidR="001B287B" w:rsidRPr="00324FAC">
        <w:rPr>
          <w:b/>
          <w:sz w:val="28"/>
          <w:szCs w:val="28"/>
        </w:rPr>
        <w:tab/>
      </w:r>
    </w:p>
    <w:p w:rsidR="001B287B" w:rsidRPr="00324FAC" w:rsidRDefault="001B287B" w:rsidP="001B287B">
      <w:pPr>
        <w:ind w:firstLine="709"/>
        <w:jc w:val="both"/>
        <w:rPr>
          <w:sz w:val="28"/>
          <w:szCs w:val="28"/>
        </w:rPr>
      </w:pPr>
      <w:r w:rsidRPr="00324FAC">
        <w:rPr>
          <w:sz w:val="28"/>
          <w:szCs w:val="28"/>
        </w:rPr>
        <w:t>при ограничениях:</w:t>
      </w:r>
      <w:r w:rsidRPr="00324FAC">
        <w:rPr>
          <w:sz w:val="28"/>
          <w:szCs w:val="28"/>
        </w:rPr>
        <w:tab/>
      </w:r>
      <w:r w:rsidRPr="00324FAC">
        <w:rPr>
          <w:sz w:val="28"/>
          <w:szCs w:val="28"/>
        </w:rPr>
        <w:tab/>
      </w:r>
      <w:r w:rsidRPr="00324FAC">
        <w:rPr>
          <w:sz w:val="28"/>
          <w:szCs w:val="28"/>
        </w:rPr>
        <w:tab/>
      </w:r>
      <w:r w:rsidRPr="00324FAC">
        <w:rPr>
          <w:sz w:val="28"/>
          <w:szCs w:val="28"/>
        </w:rPr>
        <w:tab/>
      </w:r>
      <w:r w:rsidRPr="00324FAC">
        <w:rPr>
          <w:sz w:val="28"/>
          <w:szCs w:val="28"/>
        </w:rPr>
        <w:tab/>
      </w:r>
    </w:p>
    <w:p w:rsidR="001B287B" w:rsidRPr="00324FAC" w:rsidRDefault="001B287B" w:rsidP="001B287B">
      <w:pPr>
        <w:ind w:firstLine="709"/>
        <w:jc w:val="both"/>
        <w:rPr>
          <w:b/>
          <w:sz w:val="28"/>
          <w:szCs w:val="28"/>
        </w:rPr>
      </w:pPr>
      <w:r w:rsidRPr="00324FAC">
        <w:rPr>
          <w:b/>
          <w:position w:val="-50"/>
          <w:sz w:val="28"/>
          <w:szCs w:val="28"/>
        </w:rPr>
        <w:object w:dxaOrig="1680" w:dyaOrig="1120">
          <v:shape id="_x0000_i1305" type="#_x0000_t75" style="width:83.6pt;height:55.75pt" o:ole="">
            <v:imagedata r:id="rId511" o:title=""/>
          </v:shape>
          <o:OLEObject Type="Embed" ProgID="Equation.3" ShapeID="_x0000_i1305" DrawAspect="Content" ObjectID="_1696159450" r:id="rId512"/>
        </w:object>
      </w:r>
      <w:r w:rsidRPr="00324FAC">
        <w:rPr>
          <w:b/>
          <w:sz w:val="28"/>
          <w:szCs w:val="28"/>
        </w:rPr>
        <w:tab/>
      </w:r>
      <w:r w:rsidRPr="00324FAC">
        <w:rPr>
          <w:b/>
          <w:sz w:val="28"/>
          <w:szCs w:val="28"/>
        </w:rPr>
        <w:tab/>
      </w:r>
      <w:r w:rsidRPr="00324FAC">
        <w:rPr>
          <w:b/>
          <w:sz w:val="28"/>
          <w:szCs w:val="28"/>
        </w:rPr>
        <w:tab/>
      </w:r>
      <w:r w:rsidRPr="00324FAC">
        <w:rPr>
          <w:b/>
          <w:sz w:val="28"/>
          <w:szCs w:val="28"/>
        </w:rPr>
        <w:tab/>
      </w:r>
      <w:r w:rsidRPr="00324FAC">
        <w:rPr>
          <w:b/>
          <w:sz w:val="28"/>
          <w:szCs w:val="28"/>
        </w:rPr>
        <w:tab/>
      </w:r>
      <w:r w:rsidRPr="00324FAC">
        <w:rPr>
          <w:b/>
          <w:sz w:val="28"/>
          <w:szCs w:val="28"/>
        </w:rPr>
        <w:tab/>
      </w:r>
    </w:p>
    <w:p w:rsidR="001B287B" w:rsidRPr="00324FAC" w:rsidRDefault="001B287B" w:rsidP="001B287B">
      <w:pPr>
        <w:ind w:firstLine="709"/>
        <w:jc w:val="both"/>
        <w:rPr>
          <w:sz w:val="28"/>
          <w:szCs w:val="28"/>
        </w:rPr>
      </w:pPr>
      <w:r w:rsidRPr="00324FAC">
        <w:rPr>
          <w:position w:val="-10"/>
          <w:sz w:val="28"/>
          <w:szCs w:val="28"/>
        </w:rPr>
        <w:object w:dxaOrig="1380" w:dyaOrig="340">
          <v:shape id="_x0000_i1306" type="#_x0000_t75" style="width:68.9pt;height:17.05pt" o:ole="">
            <v:imagedata r:id="rId503" o:title=""/>
          </v:shape>
          <o:OLEObject Type="Embed" ProgID="Equation.3" ShapeID="_x0000_i1306" DrawAspect="Content" ObjectID="_1696159451" r:id="rId513"/>
        </w:object>
      </w:r>
      <w:r w:rsidRPr="00324FAC">
        <w:rPr>
          <w:sz w:val="28"/>
          <w:szCs w:val="28"/>
        </w:rPr>
        <w:tab/>
      </w:r>
      <w:r w:rsidRPr="00324FAC">
        <w:rPr>
          <w:sz w:val="28"/>
          <w:szCs w:val="28"/>
        </w:rPr>
        <w:tab/>
      </w:r>
      <w:r w:rsidRPr="00324FAC">
        <w:rPr>
          <w:sz w:val="28"/>
          <w:szCs w:val="28"/>
        </w:rPr>
        <w:tab/>
      </w:r>
      <w:r w:rsidRPr="00324FAC">
        <w:rPr>
          <w:sz w:val="28"/>
          <w:szCs w:val="28"/>
        </w:rPr>
        <w:tab/>
      </w:r>
      <w:r w:rsidRPr="00324FAC">
        <w:rPr>
          <w:sz w:val="28"/>
          <w:szCs w:val="28"/>
        </w:rPr>
        <w:tab/>
      </w:r>
      <w:r w:rsidRPr="00324FAC">
        <w:rPr>
          <w:sz w:val="28"/>
          <w:szCs w:val="28"/>
        </w:rPr>
        <w:tab/>
      </w:r>
    </w:p>
    <w:p w:rsidR="001B287B" w:rsidRPr="00324FAC" w:rsidRDefault="001B287B" w:rsidP="001B287B">
      <w:pPr>
        <w:ind w:firstLine="709"/>
        <w:jc w:val="both"/>
        <w:rPr>
          <w:sz w:val="28"/>
          <w:szCs w:val="28"/>
        </w:rPr>
      </w:pPr>
      <w:r w:rsidRPr="00324FAC">
        <w:rPr>
          <w:position w:val="-10"/>
          <w:sz w:val="28"/>
          <w:szCs w:val="28"/>
        </w:rPr>
        <w:object w:dxaOrig="780" w:dyaOrig="340">
          <v:shape id="_x0000_i1307" type="#_x0000_t75" style="width:39.5pt;height:17.05pt" o:ole="">
            <v:imagedata r:id="rId506" o:title=""/>
          </v:shape>
          <o:OLEObject Type="Embed" ProgID="Equation.3" ShapeID="_x0000_i1307" DrawAspect="Content" ObjectID="_1696159452" r:id="rId514"/>
        </w:object>
      </w:r>
      <w:r w:rsidRPr="00324FAC">
        <w:rPr>
          <w:sz w:val="28"/>
          <w:szCs w:val="28"/>
        </w:rPr>
        <w:t>целые числа.</w:t>
      </w:r>
      <w:r w:rsidRPr="00324FAC">
        <w:rPr>
          <w:sz w:val="28"/>
          <w:szCs w:val="28"/>
        </w:rPr>
        <w:tab/>
      </w:r>
      <w:r w:rsidRPr="00324FAC">
        <w:rPr>
          <w:sz w:val="28"/>
          <w:szCs w:val="28"/>
        </w:rPr>
        <w:tab/>
      </w:r>
      <w:r w:rsidRPr="00324FAC">
        <w:rPr>
          <w:sz w:val="28"/>
          <w:szCs w:val="28"/>
        </w:rPr>
        <w:tab/>
      </w:r>
      <w:r w:rsidRPr="00324FAC">
        <w:rPr>
          <w:sz w:val="28"/>
          <w:szCs w:val="28"/>
        </w:rPr>
        <w:tab/>
      </w:r>
      <w:r w:rsidRPr="00324FAC">
        <w:rPr>
          <w:sz w:val="28"/>
          <w:szCs w:val="28"/>
        </w:rPr>
        <w:tab/>
      </w:r>
    </w:p>
    <w:p w:rsidR="001B287B" w:rsidRDefault="001B287B" w:rsidP="001B287B">
      <w:pPr>
        <w:pStyle w:val="21"/>
        <w:spacing w:after="0" w:line="240" w:lineRule="auto"/>
        <w:ind w:firstLine="709"/>
        <w:jc w:val="both"/>
        <w:rPr>
          <w:sz w:val="28"/>
          <w:szCs w:val="28"/>
        </w:rPr>
      </w:pPr>
    </w:p>
    <w:p w:rsidR="003C4B1B" w:rsidRPr="00324FAC" w:rsidRDefault="003C4B1B" w:rsidP="001B287B">
      <w:pPr>
        <w:pStyle w:val="21"/>
        <w:spacing w:after="0" w:line="240" w:lineRule="auto"/>
        <w:ind w:firstLine="709"/>
        <w:jc w:val="both"/>
        <w:rPr>
          <w:sz w:val="28"/>
          <w:szCs w:val="28"/>
        </w:rPr>
      </w:pPr>
    </w:p>
    <w:p w:rsidR="00445D5A" w:rsidRPr="00324FAC" w:rsidRDefault="00445D5A" w:rsidP="00445D5A">
      <w:pPr>
        <w:shd w:val="clear" w:color="auto" w:fill="FFFFFF"/>
        <w:tabs>
          <w:tab w:val="left" w:pos="1134"/>
        </w:tabs>
        <w:ind w:firstLine="709"/>
        <w:jc w:val="both"/>
        <w:rPr>
          <w:b/>
          <w:sz w:val="28"/>
          <w:szCs w:val="28"/>
        </w:rPr>
      </w:pPr>
      <w:r>
        <w:rPr>
          <w:b/>
          <w:sz w:val="28"/>
          <w:szCs w:val="28"/>
        </w:rPr>
        <w:t>5</w:t>
      </w:r>
      <w:r w:rsidRPr="00324FAC">
        <w:rPr>
          <w:b/>
          <w:sz w:val="28"/>
          <w:szCs w:val="28"/>
        </w:rPr>
        <w:t>. Вопросы к лабораторной работе</w:t>
      </w:r>
    </w:p>
    <w:p w:rsidR="00445D5A" w:rsidRDefault="00445D5A" w:rsidP="00445D5A">
      <w:pPr>
        <w:pStyle w:val="af1"/>
        <w:numPr>
          <w:ilvl w:val="0"/>
          <w:numId w:val="46"/>
        </w:numPr>
        <w:tabs>
          <w:tab w:val="clear" w:pos="1833"/>
          <w:tab w:val="left" w:pos="993"/>
        </w:tabs>
        <w:ind w:left="0" w:firstLine="709"/>
        <w:rPr>
          <w:sz w:val="28"/>
          <w:szCs w:val="28"/>
        </w:rPr>
      </w:pPr>
      <w:r w:rsidRPr="00445D5A">
        <w:rPr>
          <w:sz w:val="28"/>
          <w:szCs w:val="28"/>
        </w:rPr>
        <w:t xml:space="preserve">Теорема о цене и стратегиях матричной игры, полученной линейным преобразованием исходной. </w:t>
      </w:r>
    </w:p>
    <w:p w:rsidR="00445D5A" w:rsidRDefault="00445D5A" w:rsidP="00445D5A">
      <w:pPr>
        <w:pStyle w:val="af1"/>
        <w:numPr>
          <w:ilvl w:val="0"/>
          <w:numId w:val="46"/>
        </w:numPr>
        <w:tabs>
          <w:tab w:val="clear" w:pos="1833"/>
          <w:tab w:val="left" w:pos="993"/>
        </w:tabs>
        <w:ind w:left="0" w:firstLine="709"/>
        <w:rPr>
          <w:sz w:val="28"/>
          <w:szCs w:val="28"/>
        </w:rPr>
      </w:pPr>
      <w:r w:rsidRPr="00445D5A">
        <w:rPr>
          <w:sz w:val="28"/>
          <w:szCs w:val="28"/>
        </w:rPr>
        <w:t xml:space="preserve">Решение матричных игр 2 </w:t>
      </w:r>
      <w:r w:rsidRPr="00445D5A">
        <w:sym w:font="Symbol" w:char="F0B4"/>
      </w:r>
      <w:r w:rsidRPr="00445D5A">
        <w:rPr>
          <w:sz w:val="28"/>
          <w:szCs w:val="28"/>
        </w:rPr>
        <w:t xml:space="preserve"> 2. </w:t>
      </w:r>
    </w:p>
    <w:p w:rsidR="00445D5A" w:rsidRDefault="00445D5A" w:rsidP="00445D5A">
      <w:pPr>
        <w:pStyle w:val="af1"/>
        <w:numPr>
          <w:ilvl w:val="0"/>
          <w:numId w:val="46"/>
        </w:numPr>
        <w:tabs>
          <w:tab w:val="clear" w:pos="1833"/>
          <w:tab w:val="left" w:pos="993"/>
        </w:tabs>
        <w:ind w:left="0" w:firstLine="709"/>
        <w:rPr>
          <w:sz w:val="28"/>
          <w:szCs w:val="28"/>
        </w:rPr>
      </w:pPr>
      <w:r w:rsidRPr="00445D5A">
        <w:rPr>
          <w:sz w:val="28"/>
          <w:szCs w:val="28"/>
        </w:rPr>
        <w:t xml:space="preserve">Решение матричных игр 2 </w:t>
      </w:r>
      <w:r w:rsidRPr="00445D5A">
        <w:sym w:font="Symbol" w:char="F0B4"/>
      </w:r>
      <w:r w:rsidRPr="00445D5A">
        <w:rPr>
          <w:sz w:val="28"/>
          <w:szCs w:val="28"/>
        </w:rPr>
        <w:t xml:space="preserve"> m и n </w:t>
      </w:r>
      <w:r w:rsidRPr="00445D5A">
        <w:sym w:font="Symbol" w:char="F0B4"/>
      </w:r>
      <w:r w:rsidRPr="00445D5A">
        <w:rPr>
          <w:sz w:val="28"/>
          <w:szCs w:val="28"/>
        </w:rPr>
        <w:t xml:space="preserve"> 2. </w:t>
      </w:r>
    </w:p>
    <w:p w:rsidR="00445D5A" w:rsidRPr="00445D5A" w:rsidRDefault="00445D5A" w:rsidP="00445D5A">
      <w:pPr>
        <w:pStyle w:val="af1"/>
        <w:numPr>
          <w:ilvl w:val="0"/>
          <w:numId w:val="46"/>
        </w:numPr>
        <w:tabs>
          <w:tab w:val="clear" w:pos="1833"/>
          <w:tab w:val="left" w:pos="993"/>
        </w:tabs>
        <w:ind w:left="0" w:firstLine="709"/>
        <w:rPr>
          <w:sz w:val="28"/>
          <w:szCs w:val="28"/>
        </w:rPr>
      </w:pPr>
      <w:r w:rsidRPr="00445D5A">
        <w:rPr>
          <w:sz w:val="28"/>
          <w:szCs w:val="28"/>
        </w:rPr>
        <w:t>Сведение матричной игры к задаче линейного программирования.</w:t>
      </w:r>
    </w:p>
    <w:p w:rsidR="00445D5A" w:rsidRPr="00445D5A" w:rsidRDefault="00445D5A" w:rsidP="00445D5A">
      <w:pPr>
        <w:tabs>
          <w:tab w:val="left" w:pos="993"/>
        </w:tabs>
        <w:ind w:firstLine="709"/>
        <w:rPr>
          <w:sz w:val="28"/>
          <w:szCs w:val="28"/>
        </w:rPr>
      </w:pPr>
    </w:p>
    <w:p w:rsidR="00D822AE" w:rsidRDefault="00D822AE">
      <w:pPr>
        <w:spacing w:after="200" w:line="276" w:lineRule="auto"/>
      </w:pPr>
      <w:r>
        <w:br w:type="page"/>
      </w:r>
    </w:p>
    <w:p w:rsidR="00D822AE" w:rsidRPr="00D822AE" w:rsidRDefault="00E17C2D" w:rsidP="00D822AE">
      <w:pPr>
        <w:pStyle w:val="1"/>
        <w:spacing w:before="0"/>
        <w:jc w:val="center"/>
        <w:rPr>
          <w:rFonts w:ascii="Times New Roman" w:hAnsi="Times New Roman" w:cs="Times New Roman"/>
          <w:color w:val="000000"/>
          <w:kern w:val="32"/>
        </w:rPr>
      </w:pPr>
      <w:bookmarkStart w:id="503" w:name="_Toc82515760"/>
      <w:r>
        <w:rPr>
          <w:rFonts w:ascii="Times New Roman" w:hAnsi="Times New Roman" w:cs="Times New Roman"/>
          <w:color w:val="000000"/>
          <w:kern w:val="32"/>
        </w:rPr>
        <w:t>Лабораторная работа 12</w:t>
      </w:r>
      <w:r w:rsidR="00D822AE" w:rsidRPr="00D822AE">
        <w:rPr>
          <w:rFonts w:ascii="Times New Roman" w:hAnsi="Times New Roman" w:cs="Times New Roman"/>
          <w:color w:val="000000"/>
          <w:kern w:val="32"/>
        </w:rPr>
        <w:t>.</w:t>
      </w:r>
      <w:bookmarkEnd w:id="503"/>
    </w:p>
    <w:p w:rsidR="00D822AE" w:rsidRPr="00D822AE" w:rsidRDefault="00D822AE" w:rsidP="00D822AE">
      <w:pPr>
        <w:pStyle w:val="1"/>
        <w:spacing w:before="0"/>
        <w:jc w:val="center"/>
        <w:rPr>
          <w:rFonts w:ascii="Times New Roman" w:hAnsi="Times New Roman" w:cs="Times New Roman"/>
          <w:color w:val="000000"/>
          <w:kern w:val="32"/>
        </w:rPr>
      </w:pPr>
      <w:bookmarkStart w:id="504" w:name="_Toc82515761"/>
      <w:r w:rsidRPr="00D822AE">
        <w:rPr>
          <w:rFonts w:ascii="Times New Roman" w:hAnsi="Times New Roman" w:cs="Times New Roman"/>
          <w:color w:val="000000"/>
          <w:kern w:val="32"/>
        </w:rPr>
        <w:t>СЕТЕВАЯ МОДЕЛЬ.</w:t>
      </w:r>
      <w:bookmarkEnd w:id="504"/>
    </w:p>
    <w:p w:rsidR="00D822AE" w:rsidRPr="00D822AE" w:rsidRDefault="00D822AE" w:rsidP="00D822AE">
      <w:pPr>
        <w:tabs>
          <w:tab w:val="left" w:pos="1134"/>
        </w:tabs>
        <w:ind w:firstLine="709"/>
        <w:jc w:val="both"/>
        <w:rPr>
          <w:b/>
          <w:sz w:val="28"/>
          <w:szCs w:val="28"/>
        </w:rPr>
      </w:pPr>
    </w:p>
    <w:p w:rsidR="00D822AE" w:rsidRPr="00324FAC" w:rsidRDefault="00D822AE" w:rsidP="00D822AE">
      <w:pPr>
        <w:tabs>
          <w:tab w:val="left" w:pos="1134"/>
        </w:tabs>
        <w:ind w:firstLine="709"/>
        <w:jc w:val="both"/>
        <w:rPr>
          <w:sz w:val="28"/>
          <w:szCs w:val="28"/>
        </w:rPr>
      </w:pPr>
      <w:r w:rsidRPr="00324FAC">
        <w:rPr>
          <w:b/>
          <w:sz w:val="28"/>
          <w:szCs w:val="28"/>
        </w:rPr>
        <w:t>Цель работы:</w:t>
      </w:r>
    </w:p>
    <w:p w:rsidR="00D822AE" w:rsidRPr="00324FAC" w:rsidRDefault="00D822AE" w:rsidP="00D822AE">
      <w:pPr>
        <w:tabs>
          <w:tab w:val="left" w:pos="1134"/>
        </w:tabs>
        <w:ind w:firstLine="709"/>
        <w:jc w:val="both"/>
        <w:rPr>
          <w:sz w:val="28"/>
          <w:szCs w:val="28"/>
        </w:rPr>
      </w:pPr>
      <w:r w:rsidRPr="00324FAC">
        <w:rPr>
          <w:sz w:val="28"/>
          <w:szCs w:val="28"/>
        </w:rPr>
        <w:t>1. Ознакомить студентов с методикой постановки задач сетевого планирования и управления (СПУ) и методами их решения.</w:t>
      </w:r>
    </w:p>
    <w:p w:rsidR="00D822AE" w:rsidRPr="00324FAC" w:rsidRDefault="00D822AE" w:rsidP="00D822AE">
      <w:pPr>
        <w:tabs>
          <w:tab w:val="left" w:pos="1134"/>
        </w:tabs>
        <w:ind w:firstLine="709"/>
        <w:jc w:val="both"/>
        <w:rPr>
          <w:sz w:val="28"/>
          <w:szCs w:val="28"/>
        </w:rPr>
      </w:pPr>
    </w:p>
    <w:p w:rsidR="00D822AE" w:rsidRPr="00324FAC" w:rsidRDefault="00D822AE" w:rsidP="00D822AE">
      <w:pPr>
        <w:tabs>
          <w:tab w:val="left" w:pos="1134"/>
        </w:tabs>
        <w:ind w:firstLine="709"/>
        <w:jc w:val="both"/>
        <w:rPr>
          <w:b/>
          <w:sz w:val="28"/>
          <w:szCs w:val="28"/>
        </w:rPr>
      </w:pPr>
      <w:r>
        <w:rPr>
          <w:sz w:val="28"/>
          <w:szCs w:val="28"/>
        </w:rPr>
        <w:t>2</w:t>
      </w:r>
      <w:r w:rsidRPr="00324FAC">
        <w:rPr>
          <w:sz w:val="28"/>
          <w:szCs w:val="28"/>
        </w:rPr>
        <w:t xml:space="preserve">. </w:t>
      </w:r>
      <w:r w:rsidRPr="00324FAC">
        <w:rPr>
          <w:b/>
          <w:sz w:val="28"/>
          <w:szCs w:val="28"/>
        </w:rPr>
        <w:t>Теоретическая часть</w:t>
      </w:r>
    </w:p>
    <w:p w:rsidR="00D822AE" w:rsidRPr="00324FAC" w:rsidRDefault="00D822AE" w:rsidP="00D822AE">
      <w:pPr>
        <w:widowControl w:val="0"/>
        <w:tabs>
          <w:tab w:val="left" w:pos="1134"/>
        </w:tabs>
        <w:autoSpaceDE w:val="0"/>
        <w:autoSpaceDN w:val="0"/>
        <w:adjustRightInd w:val="0"/>
        <w:ind w:firstLine="709"/>
        <w:jc w:val="both"/>
        <w:rPr>
          <w:sz w:val="28"/>
          <w:szCs w:val="28"/>
        </w:rPr>
      </w:pPr>
      <w:r w:rsidRPr="00324FAC">
        <w:rPr>
          <w:sz w:val="28"/>
          <w:szCs w:val="28"/>
        </w:rPr>
        <w:t>Сетевая модель представляет собой план выполнения некоторого комплекса взаимосвязанных работ (операций), заданного в специфической форме сети, графическое изображение которой называется сетевым графиком. Отличительной особенностью сетевой модели является четкое определение всех временных взаимо</w:t>
      </w:r>
      <w:r w:rsidRPr="00324FAC">
        <w:rPr>
          <w:sz w:val="28"/>
          <w:szCs w:val="28"/>
        </w:rPr>
        <w:softHyphen/>
        <w:t>связей предстоящих работ. Главными элементами сетевой модели являются события и работы.</w:t>
      </w:r>
    </w:p>
    <w:p w:rsidR="00D822AE" w:rsidRPr="00324FAC" w:rsidRDefault="00D822AE" w:rsidP="00D822AE">
      <w:pPr>
        <w:widowControl w:val="0"/>
        <w:tabs>
          <w:tab w:val="left" w:pos="1134"/>
        </w:tabs>
        <w:autoSpaceDE w:val="0"/>
        <w:autoSpaceDN w:val="0"/>
        <w:adjustRightInd w:val="0"/>
        <w:ind w:firstLine="709"/>
        <w:jc w:val="both"/>
        <w:rPr>
          <w:sz w:val="28"/>
          <w:szCs w:val="28"/>
        </w:rPr>
      </w:pPr>
      <w:r w:rsidRPr="00324FAC">
        <w:rPr>
          <w:sz w:val="28"/>
          <w:szCs w:val="28"/>
        </w:rPr>
        <w:t>Термин работа используется в СПУ в широком смысле. Во-первых, это действительная работа – протяженный во времени процесс, требующий затрат ресурсов (например, сборка изделии, испытание прибора и т.п.). Каждая действительная работа должна быть конкретной, четко описанной и иметь ответственного исполнителя.</w:t>
      </w:r>
    </w:p>
    <w:p w:rsidR="00D822AE" w:rsidRPr="00324FAC" w:rsidRDefault="00D822AE" w:rsidP="00D822AE">
      <w:pPr>
        <w:widowControl w:val="0"/>
        <w:tabs>
          <w:tab w:val="left" w:pos="1134"/>
        </w:tabs>
        <w:autoSpaceDE w:val="0"/>
        <w:autoSpaceDN w:val="0"/>
        <w:adjustRightInd w:val="0"/>
        <w:ind w:firstLine="709"/>
        <w:jc w:val="both"/>
        <w:rPr>
          <w:sz w:val="28"/>
          <w:szCs w:val="28"/>
        </w:rPr>
      </w:pPr>
      <w:r w:rsidRPr="00324FAC">
        <w:rPr>
          <w:sz w:val="28"/>
          <w:szCs w:val="28"/>
        </w:rPr>
        <w:t>Во-вторых, это ожидание – протяженный во времени процесс не требующий затрат труда (например, процесс сушки после по краски, старения металла, твердения бетона и т.п.).</w:t>
      </w:r>
    </w:p>
    <w:p w:rsidR="00D822AE" w:rsidRPr="00324FAC" w:rsidRDefault="00D822AE" w:rsidP="00D822AE">
      <w:pPr>
        <w:widowControl w:val="0"/>
        <w:tabs>
          <w:tab w:val="left" w:pos="1134"/>
        </w:tabs>
        <w:autoSpaceDE w:val="0"/>
        <w:autoSpaceDN w:val="0"/>
        <w:adjustRightInd w:val="0"/>
        <w:ind w:firstLine="709"/>
        <w:jc w:val="both"/>
        <w:rPr>
          <w:sz w:val="28"/>
          <w:szCs w:val="28"/>
        </w:rPr>
      </w:pPr>
      <w:r w:rsidRPr="00324FAC">
        <w:rPr>
          <w:sz w:val="28"/>
          <w:szCs w:val="28"/>
        </w:rPr>
        <w:t>В-третьих, это зависимость, или фиктивная работа – логическая связь между двумя или несколькими работами (событиями), не требующими затрат труда, материальных ресурсов или време</w:t>
      </w:r>
      <w:r w:rsidRPr="00324FAC">
        <w:rPr>
          <w:sz w:val="28"/>
          <w:szCs w:val="28"/>
        </w:rPr>
        <w:softHyphen/>
        <w:t>ни. Она указывает, что возможность одной работы непосредственно зависит от результатов другой. Естественно, что продолжительность фиктивной работы принимается равной нулю.</w:t>
      </w:r>
    </w:p>
    <w:p w:rsidR="00D822AE" w:rsidRPr="00324FAC" w:rsidRDefault="00D822AE" w:rsidP="00D822AE">
      <w:pPr>
        <w:widowControl w:val="0"/>
        <w:tabs>
          <w:tab w:val="left" w:pos="1134"/>
        </w:tabs>
        <w:autoSpaceDE w:val="0"/>
        <w:autoSpaceDN w:val="0"/>
        <w:adjustRightInd w:val="0"/>
        <w:ind w:firstLine="709"/>
        <w:jc w:val="both"/>
        <w:rPr>
          <w:sz w:val="28"/>
          <w:szCs w:val="28"/>
        </w:rPr>
      </w:pPr>
      <w:r w:rsidRPr="00324FAC">
        <w:rPr>
          <w:sz w:val="28"/>
          <w:szCs w:val="28"/>
        </w:rPr>
        <w:t>Событие – это момент завершения какого-либо процесса, отражающий отдельный этап выполнения проекта. Событие может являться частным результатом отдельной работы или суммарным результатом нескольких работ. Событие может свершиться только тогда, когда закончатся все работы, ему предшествующие. После дующие работы могут начаться только тогда, когда событие свершится. Отсюда двойственный характер события: для всех не</w:t>
      </w:r>
      <w:r w:rsidRPr="00324FAC">
        <w:rPr>
          <w:sz w:val="28"/>
          <w:szCs w:val="28"/>
        </w:rPr>
        <w:softHyphen/>
        <w:t>посредственно предшествующих ему работ оно является конечным, а для всех непосредственно следующих за ним – начальным. При этом предполагается, что событие не имеет продолжительности и свершается как бы мгновенно. Поэтому каждое событие, включаемое в сетевую модель, должно быть полно, точно и всесторонне определено, его формулировка должна включать в себя результат всех непосредственно предшествующих ему работ.</w:t>
      </w:r>
    </w:p>
    <w:p w:rsidR="00D822AE" w:rsidRPr="00324FAC" w:rsidRDefault="00D822AE" w:rsidP="00D822AE">
      <w:pPr>
        <w:widowControl w:val="0"/>
        <w:tabs>
          <w:tab w:val="left" w:pos="1134"/>
        </w:tabs>
        <w:autoSpaceDE w:val="0"/>
        <w:autoSpaceDN w:val="0"/>
        <w:adjustRightInd w:val="0"/>
        <w:ind w:firstLine="709"/>
        <w:jc w:val="both"/>
        <w:rPr>
          <w:sz w:val="28"/>
          <w:szCs w:val="28"/>
        </w:rPr>
      </w:pPr>
      <w:r w:rsidRPr="00324FAC">
        <w:rPr>
          <w:sz w:val="28"/>
          <w:szCs w:val="28"/>
        </w:rPr>
        <w:t>Среди событий сетевой модели выделяют исходное и завершающее события. Исходное событие не имеет предшествующих работ и событий, относящихся к представленному в модели комплексу работ. Завершающее событие не имеет последующих работ и событий.</w:t>
      </w:r>
    </w:p>
    <w:p w:rsidR="00D822AE" w:rsidRPr="00324FAC" w:rsidRDefault="00D822AE" w:rsidP="00D822AE">
      <w:pPr>
        <w:tabs>
          <w:tab w:val="left" w:pos="1134"/>
        </w:tabs>
        <w:ind w:firstLine="709"/>
        <w:jc w:val="both"/>
        <w:outlineLvl w:val="1"/>
        <w:rPr>
          <w:sz w:val="28"/>
          <w:szCs w:val="28"/>
        </w:rPr>
      </w:pPr>
    </w:p>
    <w:p w:rsidR="00D822AE" w:rsidRPr="00324FAC" w:rsidRDefault="00D822AE" w:rsidP="00D822AE">
      <w:pPr>
        <w:tabs>
          <w:tab w:val="left" w:pos="1134"/>
        </w:tabs>
        <w:ind w:firstLine="709"/>
        <w:jc w:val="both"/>
        <w:outlineLvl w:val="1"/>
        <w:rPr>
          <w:b/>
          <w:sz w:val="28"/>
          <w:szCs w:val="28"/>
        </w:rPr>
      </w:pPr>
      <w:bookmarkStart w:id="505" w:name="_Toc479098563"/>
      <w:bookmarkStart w:id="506" w:name="_Toc479143577"/>
      <w:bookmarkStart w:id="507" w:name="_Toc479595343"/>
      <w:bookmarkStart w:id="508" w:name="_Toc82515762"/>
      <w:r w:rsidRPr="00324FAC">
        <w:rPr>
          <w:sz w:val="28"/>
          <w:szCs w:val="28"/>
        </w:rPr>
        <w:t xml:space="preserve">1. </w:t>
      </w:r>
      <w:r w:rsidRPr="00324FAC">
        <w:rPr>
          <w:b/>
          <w:iCs/>
          <w:sz w:val="28"/>
          <w:szCs w:val="28"/>
        </w:rPr>
        <w:t>Составление перечня работ.</w:t>
      </w:r>
      <w:bookmarkEnd w:id="505"/>
      <w:bookmarkEnd w:id="506"/>
      <w:bookmarkEnd w:id="507"/>
      <w:bookmarkEnd w:id="508"/>
    </w:p>
    <w:p w:rsidR="00D822AE" w:rsidRPr="00324FAC" w:rsidRDefault="00D822AE" w:rsidP="00D822AE">
      <w:pPr>
        <w:tabs>
          <w:tab w:val="left" w:pos="1134"/>
        </w:tabs>
        <w:ind w:firstLine="709"/>
        <w:jc w:val="both"/>
        <w:rPr>
          <w:sz w:val="28"/>
          <w:szCs w:val="28"/>
        </w:rPr>
      </w:pPr>
      <w:r w:rsidRPr="00324FAC">
        <w:rPr>
          <w:sz w:val="28"/>
          <w:szCs w:val="28"/>
        </w:rPr>
        <w:t xml:space="preserve">События на сетевом графике (или, как еще говорят, на графе) изображаются кружками (вершинами графа), а работы – стрелками </w:t>
      </w:r>
    </w:p>
    <w:p w:rsidR="00D822AE" w:rsidRPr="00324FAC" w:rsidRDefault="00D822AE" w:rsidP="00D822AE">
      <w:pPr>
        <w:tabs>
          <w:tab w:val="left" w:pos="1134"/>
        </w:tabs>
        <w:ind w:firstLine="709"/>
        <w:jc w:val="both"/>
        <w:rPr>
          <w:sz w:val="28"/>
          <w:szCs w:val="28"/>
        </w:rPr>
      </w:pPr>
      <w:r w:rsidRPr="00324FAC">
        <w:rPr>
          <w:sz w:val="28"/>
          <w:szCs w:val="28"/>
        </w:rPr>
        <w:t>(ориентированными дугами), показывающими связь между работами.</w:t>
      </w:r>
    </w:p>
    <w:p w:rsidR="00D822AE" w:rsidRPr="00324FAC" w:rsidRDefault="00D822AE" w:rsidP="00D822AE">
      <w:pPr>
        <w:tabs>
          <w:tab w:val="left" w:pos="1134"/>
        </w:tabs>
        <w:ind w:firstLine="709"/>
        <w:jc w:val="both"/>
        <w:rPr>
          <w:sz w:val="28"/>
          <w:szCs w:val="28"/>
        </w:rPr>
      </w:pPr>
      <w:r w:rsidRPr="00324FAC">
        <w:rPr>
          <w:sz w:val="28"/>
          <w:szCs w:val="28"/>
        </w:rPr>
        <w:t>Сетевой график дает наглядное представление о порядке выполнения работ, что дает возможность наиболее рационально распорядиться име</w:t>
      </w:r>
      <w:r w:rsidRPr="00324FAC">
        <w:rPr>
          <w:sz w:val="28"/>
          <w:szCs w:val="28"/>
        </w:rPr>
        <w:softHyphen/>
        <w:t>ющимися трудовыми и материальными ресурсами.</w:t>
      </w:r>
    </w:p>
    <w:p w:rsidR="00D822AE" w:rsidRPr="00324FAC" w:rsidRDefault="00D822AE" w:rsidP="00D822AE">
      <w:pPr>
        <w:tabs>
          <w:tab w:val="left" w:pos="1134"/>
        </w:tabs>
        <w:ind w:firstLine="709"/>
        <w:jc w:val="both"/>
        <w:rPr>
          <w:sz w:val="28"/>
          <w:szCs w:val="28"/>
        </w:rPr>
      </w:pPr>
      <w:r w:rsidRPr="00324FAC">
        <w:rPr>
          <w:sz w:val="28"/>
          <w:szCs w:val="28"/>
        </w:rPr>
        <w:t xml:space="preserve">Первый шаг в построении сетевого графика состоит в расчленении всего комплекса на отдельные работы или операции. Каждая работа связана с затратами времени, а значит, имеет свое начало и конец. Моменты начала и окончания работы должны легко определяться. </w:t>
      </w:r>
    </w:p>
    <w:p w:rsidR="00D822AE" w:rsidRPr="00324FAC" w:rsidRDefault="00D822AE" w:rsidP="00D822AE">
      <w:pPr>
        <w:tabs>
          <w:tab w:val="left" w:pos="1134"/>
        </w:tabs>
        <w:ind w:firstLine="709"/>
        <w:jc w:val="both"/>
        <w:rPr>
          <w:sz w:val="28"/>
          <w:szCs w:val="28"/>
        </w:rPr>
      </w:pPr>
      <w:r w:rsidRPr="00324FAC">
        <w:rPr>
          <w:sz w:val="28"/>
          <w:szCs w:val="28"/>
        </w:rPr>
        <w:t>Перечень работ обычно составляют лица, компетент</w:t>
      </w:r>
      <w:r w:rsidRPr="00324FAC">
        <w:rPr>
          <w:sz w:val="28"/>
          <w:szCs w:val="28"/>
        </w:rPr>
        <w:softHyphen/>
        <w:t xml:space="preserve">ные в данном конкретном проекте (эксперты). </w:t>
      </w:r>
    </w:p>
    <w:p w:rsidR="00D822AE" w:rsidRPr="00324FAC" w:rsidRDefault="00D822AE" w:rsidP="00D822AE">
      <w:pPr>
        <w:tabs>
          <w:tab w:val="left" w:pos="1134"/>
        </w:tabs>
        <w:ind w:firstLine="709"/>
        <w:jc w:val="both"/>
        <w:rPr>
          <w:sz w:val="28"/>
          <w:szCs w:val="28"/>
        </w:rPr>
      </w:pPr>
      <w:r w:rsidRPr="00324FAC">
        <w:rPr>
          <w:sz w:val="28"/>
          <w:szCs w:val="28"/>
        </w:rPr>
        <w:t>Одновременно с составлением перечня работ опреде</w:t>
      </w:r>
      <w:r w:rsidRPr="00324FAC">
        <w:rPr>
          <w:sz w:val="28"/>
          <w:szCs w:val="28"/>
        </w:rPr>
        <w:softHyphen/>
        <w:t>ляются ограничительные условия на их выполнение: дли</w:t>
      </w:r>
      <w:r w:rsidRPr="00324FAC">
        <w:rPr>
          <w:sz w:val="28"/>
          <w:szCs w:val="28"/>
        </w:rPr>
        <w:softHyphen/>
        <w:t>тельность каждой работы, средства на ее выполнение, "интенсивность, а также перечень непосредственно пред</w:t>
      </w:r>
      <w:r w:rsidRPr="00324FAC">
        <w:rPr>
          <w:sz w:val="28"/>
          <w:szCs w:val="28"/>
        </w:rPr>
        <w:softHyphen/>
        <w:t>шествующих работ, выполнение которых является необ</w:t>
      </w:r>
      <w:r w:rsidRPr="00324FAC">
        <w:rPr>
          <w:sz w:val="28"/>
          <w:szCs w:val="28"/>
        </w:rPr>
        <w:softHyphen/>
        <w:t>ходимым для начала данной работы. Все эти данные за</w:t>
      </w:r>
      <w:r w:rsidRPr="00324FAC">
        <w:rPr>
          <w:sz w:val="28"/>
          <w:szCs w:val="28"/>
        </w:rPr>
        <w:softHyphen/>
        <w:t>носятся в таблицу, в рассматриваемом примере таблица содержит 16 работ.</w:t>
      </w:r>
    </w:p>
    <w:p w:rsidR="00D822AE" w:rsidRPr="00324FAC" w:rsidRDefault="00D822AE" w:rsidP="00D822AE">
      <w:pPr>
        <w:jc w:val="both"/>
        <w:rPr>
          <w:sz w:val="28"/>
          <w:szCs w:val="28"/>
        </w:rPr>
      </w:pPr>
    </w:p>
    <w:p w:rsidR="00D822AE" w:rsidRPr="00324FAC" w:rsidRDefault="00D822AE" w:rsidP="00D822AE">
      <w:pPr>
        <w:ind w:firstLine="709"/>
        <w:jc w:val="both"/>
        <w:rPr>
          <w:i/>
          <w:sz w:val="28"/>
          <w:szCs w:val="28"/>
        </w:rPr>
      </w:pPr>
      <w:r>
        <w:rPr>
          <w:sz w:val="28"/>
          <w:szCs w:val="28"/>
        </w:rPr>
        <w:t>Таблица 12</w:t>
      </w:r>
      <w:r w:rsidRPr="00324FAC">
        <w:rPr>
          <w:sz w:val="28"/>
          <w:szCs w:val="28"/>
        </w:rPr>
        <w:t xml:space="preserve">.1 – Исходные данные для сетевого планирования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2"/>
        <w:gridCol w:w="1623"/>
        <w:gridCol w:w="1653"/>
        <w:gridCol w:w="2106"/>
        <w:gridCol w:w="2331"/>
      </w:tblGrid>
      <w:tr w:rsidR="00D822AE" w:rsidRPr="00324FAC" w:rsidTr="004622D1">
        <w:tc>
          <w:tcPr>
            <w:tcW w:w="1532" w:type="dxa"/>
            <w:shd w:val="clear" w:color="auto" w:fill="auto"/>
          </w:tcPr>
          <w:p w:rsidR="00D822AE" w:rsidRPr="00324FAC" w:rsidRDefault="00D822AE" w:rsidP="004622D1">
            <w:pPr>
              <w:jc w:val="both"/>
              <w:rPr>
                <w:sz w:val="28"/>
                <w:szCs w:val="28"/>
              </w:rPr>
            </w:pPr>
            <w:r w:rsidRPr="00324FAC">
              <w:rPr>
                <w:sz w:val="28"/>
                <w:szCs w:val="28"/>
              </w:rPr>
              <w:t>Вид работы</w:t>
            </w:r>
          </w:p>
        </w:tc>
        <w:tc>
          <w:tcPr>
            <w:tcW w:w="1623" w:type="dxa"/>
            <w:shd w:val="clear" w:color="auto" w:fill="auto"/>
          </w:tcPr>
          <w:p w:rsidR="00D822AE" w:rsidRPr="00324FAC" w:rsidRDefault="00D822AE" w:rsidP="004622D1">
            <w:pPr>
              <w:jc w:val="both"/>
              <w:rPr>
                <w:sz w:val="28"/>
                <w:szCs w:val="28"/>
              </w:rPr>
            </w:pPr>
            <w:r w:rsidRPr="00324FAC">
              <w:rPr>
                <w:sz w:val="28"/>
                <w:szCs w:val="28"/>
              </w:rPr>
              <w:t>Длитель</w:t>
            </w:r>
            <w:r w:rsidRPr="00324FAC">
              <w:rPr>
                <w:sz w:val="28"/>
                <w:szCs w:val="28"/>
              </w:rPr>
              <w:softHyphen/>
              <w:t>ность, мес.</w:t>
            </w:r>
          </w:p>
        </w:tc>
        <w:tc>
          <w:tcPr>
            <w:tcW w:w="1653" w:type="dxa"/>
            <w:shd w:val="clear" w:color="auto" w:fill="auto"/>
          </w:tcPr>
          <w:p w:rsidR="00D822AE" w:rsidRPr="00324FAC" w:rsidRDefault="00D822AE" w:rsidP="004622D1">
            <w:pPr>
              <w:jc w:val="both"/>
              <w:rPr>
                <w:sz w:val="28"/>
                <w:szCs w:val="28"/>
              </w:rPr>
            </w:pPr>
            <w:r w:rsidRPr="00324FAC">
              <w:rPr>
                <w:sz w:val="28"/>
                <w:szCs w:val="28"/>
              </w:rPr>
              <w:t xml:space="preserve">Средства, </w:t>
            </w:r>
          </w:p>
          <w:p w:rsidR="00D822AE" w:rsidRPr="00324FAC" w:rsidRDefault="00D822AE" w:rsidP="004622D1">
            <w:pPr>
              <w:jc w:val="both"/>
              <w:rPr>
                <w:sz w:val="28"/>
                <w:szCs w:val="28"/>
              </w:rPr>
            </w:pPr>
            <w:r w:rsidRPr="00324FAC">
              <w:rPr>
                <w:sz w:val="28"/>
                <w:szCs w:val="28"/>
              </w:rPr>
              <w:t>тыс. руб.</w:t>
            </w:r>
          </w:p>
        </w:tc>
        <w:tc>
          <w:tcPr>
            <w:tcW w:w="2106" w:type="dxa"/>
            <w:shd w:val="clear" w:color="auto" w:fill="auto"/>
          </w:tcPr>
          <w:p w:rsidR="00D822AE" w:rsidRPr="00324FAC" w:rsidRDefault="00D822AE" w:rsidP="004622D1">
            <w:pPr>
              <w:jc w:val="both"/>
              <w:rPr>
                <w:sz w:val="28"/>
                <w:szCs w:val="28"/>
              </w:rPr>
            </w:pPr>
            <w:r w:rsidRPr="00324FAC">
              <w:rPr>
                <w:sz w:val="28"/>
                <w:szCs w:val="28"/>
              </w:rPr>
              <w:t xml:space="preserve">Интенсивность, </w:t>
            </w:r>
          </w:p>
          <w:p w:rsidR="00D822AE" w:rsidRPr="00324FAC" w:rsidRDefault="00D822AE" w:rsidP="004622D1">
            <w:pPr>
              <w:jc w:val="both"/>
              <w:rPr>
                <w:sz w:val="28"/>
                <w:szCs w:val="28"/>
              </w:rPr>
            </w:pPr>
            <w:r w:rsidRPr="00324FAC">
              <w:rPr>
                <w:sz w:val="28"/>
                <w:szCs w:val="28"/>
              </w:rPr>
              <w:t>в чел./мес.</w:t>
            </w:r>
          </w:p>
        </w:tc>
        <w:tc>
          <w:tcPr>
            <w:tcW w:w="2331" w:type="dxa"/>
            <w:shd w:val="clear" w:color="auto" w:fill="auto"/>
          </w:tcPr>
          <w:p w:rsidR="00D822AE" w:rsidRPr="00324FAC" w:rsidRDefault="00D822AE" w:rsidP="004622D1">
            <w:pPr>
              <w:jc w:val="both"/>
              <w:rPr>
                <w:sz w:val="28"/>
                <w:szCs w:val="28"/>
              </w:rPr>
            </w:pPr>
            <w:r w:rsidRPr="00324FAC">
              <w:rPr>
                <w:sz w:val="28"/>
                <w:szCs w:val="28"/>
              </w:rPr>
              <w:t>Непосредственно предшествующие работы</w:t>
            </w:r>
          </w:p>
        </w:tc>
      </w:tr>
      <w:tr w:rsidR="00D822AE" w:rsidRPr="00324FAC" w:rsidTr="004622D1">
        <w:tc>
          <w:tcPr>
            <w:tcW w:w="1532" w:type="dxa"/>
            <w:shd w:val="clear" w:color="auto" w:fill="auto"/>
          </w:tcPr>
          <w:p w:rsidR="00D822AE" w:rsidRPr="00324FAC" w:rsidRDefault="00D822AE" w:rsidP="004622D1">
            <w:pPr>
              <w:jc w:val="both"/>
              <w:rPr>
                <w:sz w:val="28"/>
                <w:szCs w:val="28"/>
                <w:lang w:val="en-US"/>
              </w:rPr>
            </w:pPr>
            <w:r w:rsidRPr="00324FAC">
              <w:rPr>
                <w:sz w:val="28"/>
                <w:szCs w:val="28"/>
                <w:lang w:val="en-US"/>
              </w:rPr>
              <w:t>A</w:t>
            </w:r>
          </w:p>
        </w:tc>
        <w:tc>
          <w:tcPr>
            <w:tcW w:w="1623" w:type="dxa"/>
            <w:shd w:val="clear" w:color="auto" w:fill="auto"/>
          </w:tcPr>
          <w:p w:rsidR="00D822AE" w:rsidRPr="00324FAC" w:rsidRDefault="00D822AE" w:rsidP="004622D1">
            <w:pPr>
              <w:jc w:val="both"/>
              <w:rPr>
                <w:sz w:val="28"/>
                <w:szCs w:val="28"/>
                <w:lang w:val="en-US"/>
              </w:rPr>
            </w:pPr>
            <w:r w:rsidRPr="00324FAC">
              <w:rPr>
                <w:sz w:val="28"/>
                <w:szCs w:val="28"/>
                <w:lang w:val="en-US"/>
              </w:rPr>
              <w:t>1</w:t>
            </w:r>
          </w:p>
        </w:tc>
        <w:tc>
          <w:tcPr>
            <w:tcW w:w="1653" w:type="dxa"/>
            <w:shd w:val="clear" w:color="auto" w:fill="auto"/>
          </w:tcPr>
          <w:p w:rsidR="00D822AE" w:rsidRPr="00324FAC" w:rsidRDefault="00D822AE" w:rsidP="004622D1">
            <w:pPr>
              <w:jc w:val="both"/>
              <w:rPr>
                <w:sz w:val="28"/>
                <w:szCs w:val="28"/>
              </w:rPr>
            </w:pPr>
            <w:r w:rsidRPr="00324FAC">
              <w:rPr>
                <w:sz w:val="28"/>
                <w:szCs w:val="28"/>
              </w:rPr>
              <w:t>2,0</w:t>
            </w:r>
          </w:p>
        </w:tc>
        <w:tc>
          <w:tcPr>
            <w:tcW w:w="2106" w:type="dxa"/>
            <w:shd w:val="clear" w:color="auto" w:fill="auto"/>
          </w:tcPr>
          <w:p w:rsidR="00D822AE" w:rsidRPr="00324FAC" w:rsidRDefault="00D822AE" w:rsidP="004622D1">
            <w:pPr>
              <w:jc w:val="both"/>
              <w:rPr>
                <w:sz w:val="28"/>
                <w:szCs w:val="28"/>
              </w:rPr>
            </w:pPr>
            <w:r w:rsidRPr="00324FAC">
              <w:rPr>
                <w:sz w:val="28"/>
                <w:szCs w:val="28"/>
              </w:rPr>
              <w:t>8</w:t>
            </w:r>
          </w:p>
        </w:tc>
        <w:tc>
          <w:tcPr>
            <w:tcW w:w="2331" w:type="dxa"/>
            <w:shd w:val="clear" w:color="auto" w:fill="auto"/>
          </w:tcPr>
          <w:p w:rsidR="00D822AE" w:rsidRPr="00324FAC" w:rsidRDefault="00D822AE" w:rsidP="004622D1">
            <w:pPr>
              <w:jc w:val="both"/>
              <w:rPr>
                <w:sz w:val="28"/>
                <w:szCs w:val="28"/>
              </w:rPr>
            </w:pPr>
            <w:r w:rsidRPr="00324FAC">
              <w:rPr>
                <w:sz w:val="28"/>
                <w:szCs w:val="28"/>
              </w:rPr>
              <w:t>—</w:t>
            </w:r>
          </w:p>
        </w:tc>
      </w:tr>
      <w:tr w:rsidR="00D822AE" w:rsidRPr="00324FAC" w:rsidTr="004622D1">
        <w:tc>
          <w:tcPr>
            <w:tcW w:w="1532" w:type="dxa"/>
            <w:shd w:val="clear" w:color="auto" w:fill="auto"/>
          </w:tcPr>
          <w:p w:rsidR="00D822AE" w:rsidRPr="00324FAC" w:rsidRDefault="00D822AE" w:rsidP="004622D1">
            <w:pPr>
              <w:jc w:val="both"/>
              <w:rPr>
                <w:sz w:val="28"/>
                <w:szCs w:val="28"/>
                <w:lang w:val="en-US"/>
              </w:rPr>
            </w:pPr>
            <w:r w:rsidRPr="00324FAC">
              <w:rPr>
                <w:sz w:val="28"/>
                <w:szCs w:val="28"/>
                <w:lang w:val="en-US"/>
              </w:rPr>
              <w:t>B</w:t>
            </w:r>
          </w:p>
        </w:tc>
        <w:tc>
          <w:tcPr>
            <w:tcW w:w="1623" w:type="dxa"/>
            <w:shd w:val="clear" w:color="auto" w:fill="auto"/>
          </w:tcPr>
          <w:p w:rsidR="00D822AE" w:rsidRPr="00324FAC" w:rsidRDefault="00D822AE" w:rsidP="004622D1">
            <w:pPr>
              <w:jc w:val="both"/>
              <w:rPr>
                <w:sz w:val="28"/>
                <w:szCs w:val="28"/>
                <w:lang w:val="en-US"/>
              </w:rPr>
            </w:pPr>
            <w:r w:rsidRPr="00324FAC">
              <w:rPr>
                <w:sz w:val="28"/>
                <w:szCs w:val="28"/>
                <w:lang w:val="en-US"/>
              </w:rPr>
              <w:t>4</w:t>
            </w:r>
          </w:p>
        </w:tc>
        <w:tc>
          <w:tcPr>
            <w:tcW w:w="1653" w:type="dxa"/>
            <w:shd w:val="clear" w:color="auto" w:fill="auto"/>
          </w:tcPr>
          <w:p w:rsidR="00D822AE" w:rsidRPr="00324FAC" w:rsidRDefault="00D822AE" w:rsidP="004622D1">
            <w:pPr>
              <w:jc w:val="both"/>
              <w:rPr>
                <w:sz w:val="28"/>
                <w:szCs w:val="28"/>
              </w:rPr>
            </w:pPr>
            <w:r w:rsidRPr="00324FAC">
              <w:rPr>
                <w:sz w:val="28"/>
                <w:szCs w:val="28"/>
              </w:rPr>
              <w:t>13,0</w:t>
            </w:r>
          </w:p>
        </w:tc>
        <w:tc>
          <w:tcPr>
            <w:tcW w:w="2106" w:type="dxa"/>
            <w:shd w:val="clear" w:color="auto" w:fill="auto"/>
          </w:tcPr>
          <w:p w:rsidR="00D822AE" w:rsidRPr="00324FAC" w:rsidRDefault="00D822AE" w:rsidP="004622D1">
            <w:pPr>
              <w:jc w:val="both"/>
              <w:rPr>
                <w:sz w:val="28"/>
                <w:szCs w:val="28"/>
              </w:rPr>
            </w:pPr>
            <w:r w:rsidRPr="00324FAC">
              <w:rPr>
                <w:sz w:val="28"/>
                <w:szCs w:val="28"/>
              </w:rPr>
              <w:t>13</w:t>
            </w:r>
          </w:p>
        </w:tc>
        <w:tc>
          <w:tcPr>
            <w:tcW w:w="2331" w:type="dxa"/>
            <w:shd w:val="clear" w:color="auto" w:fill="auto"/>
          </w:tcPr>
          <w:p w:rsidR="00D822AE" w:rsidRPr="00324FAC" w:rsidRDefault="00D822AE" w:rsidP="004622D1">
            <w:pPr>
              <w:jc w:val="both"/>
              <w:rPr>
                <w:sz w:val="28"/>
                <w:szCs w:val="28"/>
              </w:rPr>
            </w:pPr>
            <w:r w:rsidRPr="00324FAC">
              <w:rPr>
                <w:sz w:val="28"/>
                <w:szCs w:val="28"/>
              </w:rPr>
              <w:t xml:space="preserve">А, С, </w:t>
            </w:r>
            <w:r w:rsidRPr="00324FAC">
              <w:rPr>
                <w:sz w:val="28"/>
                <w:szCs w:val="28"/>
                <w:lang w:val="en-US" w:eastAsia="en-US" w:bidi="en-US"/>
              </w:rPr>
              <w:t>D</w:t>
            </w:r>
          </w:p>
        </w:tc>
      </w:tr>
      <w:tr w:rsidR="00D822AE" w:rsidRPr="00324FAC" w:rsidTr="004622D1">
        <w:tc>
          <w:tcPr>
            <w:tcW w:w="1532" w:type="dxa"/>
            <w:shd w:val="clear" w:color="auto" w:fill="auto"/>
          </w:tcPr>
          <w:p w:rsidR="00D822AE" w:rsidRPr="00324FAC" w:rsidRDefault="00D822AE" w:rsidP="004622D1">
            <w:pPr>
              <w:jc w:val="both"/>
              <w:rPr>
                <w:sz w:val="28"/>
                <w:szCs w:val="28"/>
                <w:lang w:val="en-US"/>
              </w:rPr>
            </w:pPr>
            <w:r w:rsidRPr="00324FAC">
              <w:rPr>
                <w:sz w:val="28"/>
                <w:szCs w:val="28"/>
                <w:lang w:val="en-US"/>
              </w:rPr>
              <w:t>C</w:t>
            </w:r>
          </w:p>
        </w:tc>
        <w:tc>
          <w:tcPr>
            <w:tcW w:w="1623" w:type="dxa"/>
            <w:shd w:val="clear" w:color="auto" w:fill="auto"/>
          </w:tcPr>
          <w:p w:rsidR="00D822AE" w:rsidRPr="00324FAC" w:rsidRDefault="00D822AE" w:rsidP="004622D1">
            <w:pPr>
              <w:jc w:val="both"/>
              <w:rPr>
                <w:sz w:val="28"/>
                <w:szCs w:val="28"/>
                <w:lang w:val="en-US"/>
              </w:rPr>
            </w:pPr>
            <w:r w:rsidRPr="00324FAC">
              <w:rPr>
                <w:sz w:val="28"/>
                <w:szCs w:val="28"/>
                <w:lang w:val="en-US"/>
              </w:rPr>
              <w:t>1</w:t>
            </w:r>
          </w:p>
        </w:tc>
        <w:tc>
          <w:tcPr>
            <w:tcW w:w="1653" w:type="dxa"/>
            <w:shd w:val="clear" w:color="auto" w:fill="auto"/>
          </w:tcPr>
          <w:p w:rsidR="00D822AE" w:rsidRPr="00324FAC" w:rsidRDefault="00D822AE" w:rsidP="004622D1">
            <w:pPr>
              <w:jc w:val="both"/>
              <w:rPr>
                <w:sz w:val="28"/>
                <w:szCs w:val="28"/>
              </w:rPr>
            </w:pPr>
            <w:r w:rsidRPr="00324FAC">
              <w:rPr>
                <w:sz w:val="28"/>
                <w:szCs w:val="28"/>
              </w:rPr>
              <w:t>5,0</w:t>
            </w:r>
          </w:p>
        </w:tc>
        <w:tc>
          <w:tcPr>
            <w:tcW w:w="2106" w:type="dxa"/>
            <w:shd w:val="clear" w:color="auto" w:fill="auto"/>
          </w:tcPr>
          <w:p w:rsidR="00D822AE" w:rsidRPr="00324FAC" w:rsidRDefault="00D822AE" w:rsidP="004622D1">
            <w:pPr>
              <w:jc w:val="both"/>
              <w:rPr>
                <w:sz w:val="28"/>
                <w:szCs w:val="28"/>
              </w:rPr>
            </w:pPr>
            <w:r w:rsidRPr="00324FAC">
              <w:rPr>
                <w:sz w:val="28"/>
                <w:szCs w:val="28"/>
              </w:rPr>
              <w:t>20</w:t>
            </w:r>
          </w:p>
        </w:tc>
        <w:tc>
          <w:tcPr>
            <w:tcW w:w="2331" w:type="dxa"/>
            <w:shd w:val="clear" w:color="auto" w:fill="auto"/>
          </w:tcPr>
          <w:p w:rsidR="00D822AE" w:rsidRPr="00324FAC" w:rsidRDefault="00D822AE" w:rsidP="004622D1">
            <w:pPr>
              <w:jc w:val="both"/>
              <w:rPr>
                <w:sz w:val="28"/>
                <w:szCs w:val="28"/>
              </w:rPr>
            </w:pPr>
            <w:r w:rsidRPr="00324FAC">
              <w:rPr>
                <w:sz w:val="28"/>
                <w:szCs w:val="28"/>
              </w:rPr>
              <w:t>—</w:t>
            </w:r>
          </w:p>
        </w:tc>
      </w:tr>
      <w:tr w:rsidR="00D822AE" w:rsidRPr="00324FAC" w:rsidTr="004622D1">
        <w:tc>
          <w:tcPr>
            <w:tcW w:w="1532" w:type="dxa"/>
            <w:shd w:val="clear" w:color="auto" w:fill="auto"/>
          </w:tcPr>
          <w:p w:rsidR="00D822AE" w:rsidRPr="00324FAC" w:rsidRDefault="00D822AE" w:rsidP="004622D1">
            <w:pPr>
              <w:jc w:val="both"/>
              <w:rPr>
                <w:sz w:val="28"/>
                <w:szCs w:val="28"/>
                <w:lang w:val="en-US"/>
              </w:rPr>
            </w:pPr>
            <w:r w:rsidRPr="00324FAC">
              <w:rPr>
                <w:sz w:val="28"/>
                <w:szCs w:val="28"/>
                <w:lang w:val="en-US"/>
              </w:rPr>
              <w:t>D</w:t>
            </w:r>
          </w:p>
        </w:tc>
        <w:tc>
          <w:tcPr>
            <w:tcW w:w="1623" w:type="dxa"/>
            <w:shd w:val="clear" w:color="auto" w:fill="auto"/>
          </w:tcPr>
          <w:p w:rsidR="00D822AE" w:rsidRPr="00324FAC" w:rsidRDefault="00D822AE" w:rsidP="004622D1">
            <w:pPr>
              <w:jc w:val="both"/>
              <w:rPr>
                <w:sz w:val="28"/>
                <w:szCs w:val="28"/>
                <w:lang w:val="en-US"/>
              </w:rPr>
            </w:pPr>
            <w:r w:rsidRPr="00324FAC">
              <w:rPr>
                <w:sz w:val="28"/>
                <w:szCs w:val="28"/>
                <w:lang w:val="en-US"/>
              </w:rPr>
              <w:t>1</w:t>
            </w:r>
          </w:p>
        </w:tc>
        <w:tc>
          <w:tcPr>
            <w:tcW w:w="1653" w:type="dxa"/>
            <w:shd w:val="clear" w:color="auto" w:fill="auto"/>
          </w:tcPr>
          <w:p w:rsidR="00D822AE" w:rsidRPr="00324FAC" w:rsidRDefault="00D822AE" w:rsidP="004622D1">
            <w:pPr>
              <w:jc w:val="both"/>
              <w:rPr>
                <w:sz w:val="28"/>
                <w:szCs w:val="28"/>
              </w:rPr>
            </w:pPr>
            <w:r w:rsidRPr="00324FAC">
              <w:rPr>
                <w:sz w:val="28"/>
                <w:szCs w:val="28"/>
              </w:rPr>
              <w:t>5,0</w:t>
            </w:r>
          </w:p>
        </w:tc>
        <w:tc>
          <w:tcPr>
            <w:tcW w:w="2106" w:type="dxa"/>
            <w:shd w:val="clear" w:color="auto" w:fill="auto"/>
          </w:tcPr>
          <w:p w:rsidR="00D822AE" w:rsidRPr="00324FAC" w:rsidRDefault="00D822AE" w:rsidP="004622D1">
            <w:pPr>
              <w:jc w:val="both"/>
              <w:rPr>
                <w:sz w:val="28"/>
                <w:szCs w:val="28"/>
              </w:rPr>
            </w:pPr>
            <w:r w:rsidRPr="00324FAC">
              <w:rPr>
                <w:sz w:val="28"/>
                <w:szCs w:val="28"/>
              </w:rPr>
              <w:t>20</w:t>
            </w:r>
          </w:p>
        </w:tc>
        <w:tc>
          <w:tcPr>
            <w:tcW w:w="2331" w:type="dxa"/>
            <w:shd w:val="clear" w:color="auto" w:fill="auto"/>
          </w:tcPr>
          <w:p w:rsidR="00D822AE" w:rsidRPr="00324FAC" w:rsidRDefault="00D822AE" w:rsidP="004622D1">
            <w:pPr>
              <w:jc w:val="both"/>
              <w:rPr>
                <w:sz w:val="28"/>
                <w:szCs w:val="28"/>
              </w:rPr>
            </w:pPr>
            <w:r w:rsidRPr="00324FAC">
              <w:rPr>
                <w:sz w:val="28"/>
                <w:szCs w:val="28"/>
              </w:rPr>
              <w:t>—</w:t>
            </w:r>
          </w:p>
        </w:tc>
      </w:tr>
      <w:tr w:rsidR="00D822AE" w:rsidRPr="00324FAC" w:rsidTr="004622D1">
        <w:tc>
          <w:tcPr>
            <w:tcW w:w="1532" w:type="dxa"/>
            <w:shd w:val="clear" w:color="auto" w:fill="auto"/>
          </w:tcPr>
          <w:p w:rsidR="00D822AE" w:rsidRPr="00324FAC" w:rsidRDefault="00D822AE" w:rsidP="004622D1">
            <w:pPr>
              <w:jc w:val="both"/>
              <w:rPr>
                <w:sz w:val="28"/>
                <w:szCs w:val="28"/>
                <w:lang w:val="en-US"/>
              </w:rPr>
            </w:pPr>
            <w:r w:rsidRPr="00324FAC">
              <w:rPr>
                <w:sz w:val="28"/>
                <w:szCs w:val="28"/>
                <w:lang w:val="en-US"/>
              </w:rPr>
              <w:t>E</w:t>
            </w:r>
          </w:p>
        </w:tc>
        <w:tc>
          <w:tcPr>
            <w:tcW w:w="1623" w:type="dxa"/>
            <w:shd w:val="clear" w:color="auto" w:fill="auto"/>
          </w:tcPr>
          <w:p w:rsidR="00D822AE" w:rsidRPr="00324FAC" w:rsidRDefault="00D822AE" w:rsidP="004622D1">
            <w:pPr>
              <w:jc w:val="both"/>
              <w:rPr>
                <w:sz w:val="28"/>
                <w:szCs w:val="28"/>
                <w:lang w:val="en-US"/>
              </w:rPr>
            </w:pPr>
            <w:r w:rsidRPr="00324FAC">
              <w:rPr>
                <w:sz w:val="28"/>
                <w:szCs w:val="28"/>
                <w:lang w:val="en-US"/>
              </w:rPr>
              <w:t>2</w:t>
            </w:r>
          </w:p>
        </w:tc>
        <w:tc>
          <w:tcPr>
            <w:tcW w:w="1653" w:type="dxa"/>
            <w:shd w:val="clear" w:color="auto" w:fill="auto"/>
          </w:tcPr>
          <w:p w:rsidR="00D822AE" w:rsidRPr="00324FAC" w:rsidRDefault="00D822AE" w:rsidP="004622D1">
            <w:pPr>
              <w:jc w:val="both"/>
              <w:rPr>
                <w:sz w:val="28"/>
                <w:szCs w:val="28"/>
              </w:rPr>
            </w:pPr>
            <w:r w:rsidRPr="00324FAC">
              <w:rPr>
                <w:sz w:val="28"/>
                <w:szCs w:val="28"/>
              </w:rPr>
              <w:t>2,0</w:t>
            </w:r>
          </w:p>
        </w:tc>
        <w:tc>
          <w:tcPr>
            <w:tcW w:w="2106" w:type="dxa"/>
            <w:shd w:val="clear" w:color="auto" w:fill="auto"/>
          </w:tcPr>
          <w:p w:rsidR="00D822AE" w:rsidRPr="00324FAC" w:rsidRDefault="00D822AE" w:rsidP="004622D1">
            <w:pPr>
              <w:jc w:val="both"/>
              <w:rPr>
                <w:sz w:val="28"/>
                <w:szCs w:val="28"/>
              </w:rPr>
            </w:pPr>
            <w:r w:rsidRPr="00324FAC">
              <w:rPr>
                <w:sz w:val="28"/>
                <w:szCs w:val="28"/>
              </w:rPr>
              <w:t>4</w:t>
            </w:r>
          </w:p>
        </w:tc>
        <w:tc>
          <w:tcPr>
            <w:tcW w:w="2331" w:type="dxa"/>
            <w:shd w:val="clear" w:color="auto" w:fill="auto"/>
          </w:tcPr>
          <w:p w:rsidR="00D822AE" w:rsidRPr="00324FAC" w:rsidRDefault="00D822AE" w:rsidP="004622D1">
            <w:pPr>
              <w:jc w:val="both"/>
              <w:rPr>
                <w:sz w:val="28"/>
                <w:szCs w:val="28"/>
              </w:rPr>
            </w:pPr>
            <w:r w:rsidRPr="00324FAC">
              <w:rPr>
                <w:sz w:val="28"/>
                <w:szCs w:val="28"/>
              </w:rPr>
              <w:t>—</w:t>
            </w:r>
          </w:p>
        </w:tc>
      </w:tr>
      <w:tr w:rsidR="00D822AE" w:rsidRPr="00324FAC" w:rsidTr="004622D1">
        <w:tc>
          <w:tcPr>
            <w:tcW w:w="1532" w:type="dxa"/>
            <w:shd w:val="clear" w:color="auto" w:fill="auto"/>
          </w:tcPr>
          <w:p w:rsidR="00D822AE" w:rsidRPr="00324FAC" w:rsidRDefault="00D822AE" w:rsidP="004622D1">
            <w:pPr>
              <w:jc w:val="both"/>
              <w:rPr>
                <w:sz w:val="28"/>
                <w:szCs w:val="28"/>
                <w:lang w:val="en-US"/>
              </w:rPr>
            </w:pPr>
            <w:r w:rsidRPr="00324FAC">
              <w:rPr>
                <w:sz w:val="28"/>
                <w:szCs w:val="28"/>
                <w:lang w:val="en-US"/>
              </w:rPr>
              <w:t>F</w:t>
            </w:r>
          </w:p>
        </w:tc>
        <w:tc>
          <w:tcPr>
            <w:tcW w:w="1623" w:type="dxa"/>
            <w:shd w:val="clear" w:color="auto" w:fill="auto"/>
          </w:tcPr>
          <w:p w:rsidR="00D822AE" w:rsidRPr="00324FAC" w:rsidRDefault="00D822AE" w:rsidP="004622D1">
            <w:pPr>
              <w:jc w:val="both"/>
              <w:rPr>
                <w:sz w:val="28"/>
                <w:szCs w:val="28"/>
                <w:lang w:val="en-US"/>
              </w:rPr>
            </w:pPr>
            <w:r w:rsidRPr="00324FAC">
              <w:rPr>
                <w:sz w:val="28"/>
                <w:szCs w:val="28"/>
                <w:lang w:val="en-US"/>
              </w:rPr>
              <w:t>3</w:t>
            </w:r>
          </w:p>
        </w:tc>
        <w:tc>
          <w:tcPr>
            <w:tcW w:w="1653" w:type="dxa"/>
            <w:shd w:val="clear" w:color="auto" w:fill="auto"/>
          </w:tcPr>
          <w:p w:rsidR="00D822AE" w:rsidRPr="00324FAC" w:rsidRDefault="00D822AE" w:rsidP="004622D1">
            <w:pPr>
              <w:jc w:val="both"/>
              <w:rPr>
                <w:sz w:val="28"/>
                <w:szCs w:val="28"/>
              </w:rPr>
            </w:pPr>
            <w:r w:rsidRPr="00324FAC">
              <w:rPr>
                <w:sz w:val="28"/>
                <w:szCs w:val="28"/>
              </w:rPr>
              <w:t>12,0</w:t>
            </w:r>
          </w:p>
        </w:tc>
        <w:tc>
          <w:tcPr>
            <w:tcW w:w="2106" w:type="dxa"/>
            <w:shd w:val="clear" w:color="auto" w:fill="auto"/>
          </w:tcPr>
          <w:p w:rsidR="00D822AE" w:rsidRPr="00324FAC" w:rsidRDefault="00D822AE" w:rsidP="004622D1">
            <w:pPr>
              <w:jc w:val="both"/>
              <w:rPr>
                <w:sz w:val="28"/>
                <w:szCs w:val="28"/>
              </w:rPr>
            </w:pPr>
            <w:r w:rsidRPr="00324FAC">
              <w:rPr>
                <w:sz w:val="28"/>
                <w:szCs w:val="28"/>
              </w:rPr>
              <w:t>16</w:t>
            </w:r>
          </w:p>
        </w:tc>
        <w:tc>
          <w:tcPr>
            <w:tcW w:w="2331" w:type="dxa"/>
            <w:shd w:val="clear" w:color="auto" w:fill="auto"/>
          </w:tcPr>
          <w:p w:rsidR="00D822AE" w:rsidRPr="00324FAC" w:rsidRDefault="00D822AE" w:rsidP="004622D1">
            <w:pPr>
              <w:jc w:val="both"/>
              <w:rPr>
                <w:sz w:val="28"/>
                <w:szCs w:val="28"/>
                <w:lang w:val="en-US"/>
              </w:rPr>
            </w:pPr>
            <w:r w:rsidRPr="00324FAC">
              <w:rPr>
                <w:sz w:val="28"/>
                <w:szCs w:val="28"/>
                <w:lang w:val="en-US"/>
              </w:rPr>
              <w:t>D, E</w:t>
            </w:r>
          </w:p>
        </w:tc>
      </w:tr>
      <w:tr w:rsidR="00D822AE" w:rsidRPr="00324FAC" w:rsidTr="004622D1">
        <w:tc>
          <w:tcPr>
            <w:tcW w:w="1532" w:type="dxa"/>
            <w:shd w:val="clear" w:color="auto" w:fill="auto"/>
          </w:tcPr>
          <w:p w:rsidR="00D822AE" w:rsidRPr="00324FAC" w:rsidRDefault="00D822AE" w:rsidP="004622D1">
            <w:pPr>
              <w:jc w:val="both"/>
              <w:rPr>
                <w:sz w:val="28"/>
                <w:szCs w:val="28"/>
                <w:lang w:val="en-US"/>
              </w:rPr>
            </w:pPr>
            <w:r w:rsidRPr="00324FAC">
              <w:rPr>
                <w:sz w:val="28"/>
                <w:szCs w:val="28"/>
                <w:lang w:val="en-US"/>
              </w:rPr>
              <w:t>G</w:t>
            </w:r>
          </w:p>
        </w:tc>
        <w:tc>
          <w:tcPr>
            <w:tcW w:w="1623" w:type="dxa"/>
            <w:shd w:val="clear" w:color="auto" w:fill="auto"/>
          </w:tcPr>
          <w:p w:rsidR="00D822AE" w:rsidRPr="00324FAC" w:rsidRDefault="00D822AE" w:rsidP="004622D1">
            <w:pPr>
              <w:jc w:val="both"/>
              <w:rPr>
                <w:sz w:val="28"/>
                <w:szCs w:val="28"/>
                <w:lang w:val="en-US"/>
              </w:rPr>
            </w:pPr>
            <w:r w:rsidRPr="00324FAC">
              <w:rPr>
                <w:sz w:val="28"/>
                <w:szCs w:val="28"/>
                <w:lang w:val="en-US"/>
              </w:rPr>
              <w:t>4</w:t>
            </w:r>
          </w:p>
        </w:tc>
        <w:tc>
          <w:tcPr>
            <w:tcW w:w="1653" w:type="dxa"/>
            <w:shd w:val="clear" w:color="auto" w:fill="auto"/>
          </w:tcPr>
          <w:p w:rsidR="00D822AE" w:rsidRPr="00324FAC" w:rsidRDefault="00D822AE" w:rsidP="004622D1">
            <w:pPr>
              <w:jc w:val="both"/>
              <w:rPr>
                <w:sz w:val="28"/>
                <w:szCs w:val="28"/>
              </w:rPr>
            </w:pPr>
            <w:r w:rsidRPr="00324FAC">
              <w:rPr>
                <w:sz w:val="28"/>
                <w:szCs w:val="28"/>
              </w:rPr>
              <w:t>5,0</w:t>
            </w:r>
          </w:p>
        </w:tc>
        <w:tc>
          <w:tcPr>
            <w:tcW w:w="2106" w:type="dxa"/>
            <w:shd w:val="clear" w:color="auto" w:fill="auto"/>
          </w:tcPr>
          <w:p w:rsidR="00D822AE" w:rsidRPr="00324FAC" w:rsidRDefault="00D822AE" w:rsidP="004622D1">
            <w:pPr>
              <w:jc w:val="both"/>
              <w:rPr>
                <w:sz w:val="28"/>
                <w:szCs w:val="28"/>
              </w:rPr>
            </w:pPr>
            <w:r w:rsidRPr="00324FAC">
              <w:rPr>
                <w:sz w:val="28"/>
                <w:szCs w:val="28"/>
              </w:rPr>
              <w:t>5</w:t>
            </w:r>
          </w:p>
        </w:tc>
        <w:tc>
          <w:tcPr>
            <w:tcW w:w="2331" w:type="dxa"/>
            <w:shd w:val="clear" w:color="auto" w:fill="auto"/>
          </w:tcPr>
          <w:p w:rsidR="00D822AE" w:rsidRPr="00324FAC" w:rsidRDefault="00D822AE" w:rsidP="004622D1">
            <w:pPr>
              <w:jc w:val="both"/>
              <w:rPr>
                <w:sz w:val="28"/>
                <w:szCs w:val="28"/>
                <w:lang w:val="en-US"/>
              </w:rPr>
            </w:pPr>
            <w:r w:rsidRPr="00324FAC">
              <w:rPr>
                <w:sz w:val="28"/>
                <w:szCs w:val="28"/>
                <w:lang w:val="en-US"/>
              </w:rPr>
              <w:t>F</w:t>
            </w:r>
          </w:p>
        </w:tc>
      </w:tr>
      <w:tr w:rsidR="00D822AE" w:rsidRPr="00324FAC" w:rsidTr="004622D1">
        <w:tc>
          <w:tcPr>
            <w:tcW w:w="1532" w:type="dxa"/>
            <w:shd w:val="clear" w:color="auto" w:fill="auto"/>
          </w:tcPr>
          <w:p w:rsidR="00D822AE" w:rsidRPr="00324FAC" w:rsidRDefault="00D822AE" w:rsidP="004622D1">
            <w:pPr>
              <w:jc w:val="both"/>
              <w:rPr>
                <w:sz w:val="28"/>
                <w:szCs w:val="28"/>
                <w:lang w:val="en-US"/>
              </w:rPr>
            </w:pPr>
            <w:r w:rsidRPr="00324FAC">
              <w:rPr>
                <w:sz w:val="28"/>
                <w:szCs w:val="28"/>
                <w:lang w:val="en-US"/>
              </w:rPr>
              <w:t>Y</w:t>
            </w:r>
          </w:p>
        </w:tc>
        <w:tc>
          <w:tcPr>
            <w:tcW w:w="1623" w:type="dxa"/>
            <w:shd w:val="clear" w:color="auto" w:fill="auto"/>
          </w:tcPr>
          <w:p w:rsidR="00D822AE" w:rsidRPr="00324FAC" w:rsidRDefault="00D822AE" w:rsidP="004622D1">
            <w:pPr>
              <w:jc w:val="both"/>
              <w:rPr>
                <w:sz w:val="28"/>
                <w:szCs w:val="28"/>
                <w:lang w:val="en-US"/>
              </w:rPr>
            </w:pPr>
            <w:r w:rsidRPr="00324FAC">
              <w:rPr>
                <w:sz w:val="28"/>
                <w:szCs w:val="28"/>
                <w:lang w:val="en-US"/>
              </w:rPr>
              <w:t>1</w:t>
            </w:r>
          </w:p>
        </w:tc>
        <w:tc>
          <w:tcPr>
            <w:tcW w:w="1653" w:type="dxa"/>
            <w:shd w:val="clear" w:color="auto" w:fill="auto"/>
          </w:tcPr>
          <w:p w:rsidR="00D822AE" w:rsidRPr="00324FAC" w:rsidRDefault="00D822AE" w:rsidP="004622D1">
            <w:pPr>
              <w:jc w:val="both"/>
              <w:rPr>
                <w:sz w:val="28"/>
                <w:szCs w:val="28"/>
              </w:rPr>
            </w:pPr>
            <w:r w:rsidRPr="00324FAC">
              <w:rPr>
                <w:sz w:val="28"/>
                <w:szCs w:val="28"/>
                <w:lang w:val="en-US"/>
              </w:rPr>
              <w:t>1</w:t>
            </w:r>
            <w:r w:rsidRPr="00324FAC">
              <w:rPr>
                <w:sz w:val="28"/>
                <w:szCs w:val="28"/>
              </w:rPr>
              <w:t>,0</w:t>
            </w:r>
          </w:p>
        </w:tc>
        <w:tc>
          <w:tcPr>
            <w:tcW w:w="2106" w:type="dxa"/>
            <w:shd w:val="clear" w:color="auto" w:fill="auto"/>
          </w:tcPr>
          <w:p w:rsidR="00D822AE" w:rsidRPr="00324FAC" w:rsidRDefault="00D822AE" w:rsidP="004622D1">
            <w:pPr>
              <w:jc w:val="both"/>
              <w:rPr>
                <w:sz w:val="28"/>
                <w:szCs w:val="28"/>
              </w:rPr>
            </w:pPr>
            <w:r w:rsidRPr="00324FAC">
              <w:rPr>
                <w:sz w:val="28"/>
                <w:szCs w:val="28"/>
              </w:rPr>
              <w:t>4</w:t>
            </w:r>
          </w:p>
        </w:tc>
        <w:tc>
          <w:tcPr>
            <w:tcW w:w="2331" w:type="dxa"/>
            <w:shd w:val="clear" w:color="auto" w:fill="auto"/>
          </w:tcPr>
          <w:p w:rsidR="00D822AE" w:rsidRPr="00324FAC" w:rsidRDefault="00D822AE" w:rsidP="004622D1">
            <w:pPr>
              <w:jc w:val="both"/>
              <w:rPr>
                <w:sz w:val="28"/>
                <w:szCs w:val="28"/>
                <w:lang w:val="en-US"/>
              </w:rPr>
            </w:pPr>
            <w:r w:rsidRPr="00324FAC">
              <w:rPr>
                <w:sz w:val="28"/>
                <w:szCs w:val="28"/>
                <w:lang w:val="en-US"/>
              </w:rPr>
              <w:t>C</w:t>
            </w:r>
          </w:p>
        </w:tc>
      </w:tr>
      <w:tr w:rsidR="00D822AE" w:rsidRPr="00324FAC" w:rsidTr="004622D1">
        <w:tc>
          <w:tcPr>
            <w:tcW w:w="1532" w:type="dxa"/>
            <w:shd w:val="clear" w:color="auto" w:fill="auto"/>
          </w:tcPr>
          <w:p w:rsidR="00D822AE" w:rsidRPr="00324FAC" w:rsidRDefault="00D822AE" w:rsidP="004622D1">
            <w:pPr>
              <w:jc w:val="both"/>
              <w:rPr>
                <w:sz w:val="28"/>
                <w:szCs w:val="28"/>
                <w:lang w:val="en-US"/>
              </w:rPr>
            </w:pPr>
            <w:r w:rsidRPr="00324FAC">
              <w:rPr>
                <w:sz w:val="28"/>
                <w:szCs w:val="28"/>
                <w:lang w:val="en-US"/>
              </w:rPr>
              <w:t>I</w:t>
            </w:r>
          </w:p>
        </w:tc>
        <w:tc>
          <w:tcPr>
            <w:tcW w:w="1623" w:type="dxa"/>
            <w:shd w:val="clear" w:color="auto" w:fill="auto"/>
          </w:tcPr>
          <w:p w:rsidR="00D822AE" w:rsidRPr="00324FAC" w:rsidRDefault="00D822AE" w:rsidP="004622D1">
            <w:pPr>
              <w:jc w:val="both"/>
              <w:rPr>
                <w:sz w:val="28"/>
                <w:szCs w:val="28"/>
                <w:lang w:val="en-US"/>
              </w:rPr>
            </w:pPr>
            <w:r w:rsidRPr="00324FAC">
              <w:rPr>
                <w:sz w:val="28"/>
                <w:szCs w:val="28"/>
                <w:lang w:val="en-US"/>
              </w:rPr>
              <w:t>5</w:t>
            </w:r>
          </w:p>
        </w:tc>
        <w:tc>
          <w:tcPr>
            <w:tcW w:w="1653" w:type="dxa"/>
            <w:shd w:val="clear" w:color="auto" w:fill="auto"/>
          </w:tcPr>
          <w:p w:rsidR="00D822AE" w:rsidRPr="00324FAC" w:rsidRDefault="00D822AE" w:rsidP="004622D1">
            <w:pPr>
              <w:jc w:val="both"/>
              <w:rPr>
                <w:sz w:val="28"/>
                <w:szCs w:val="28"/>
                <w:lang w:val="en-US"/>
              </w:rPr>
            </w:pPr>
            <w:r w:rsidRPr="00324FAC">
              <w:rPr>
                <w:sz w:val="28"/>
                <w:szCs w:val="28"/>
              </w:rPr>
              <w:t>4,0</w:t>
            </w:r>
          </w:p>
        </w:tc>
        <w:tc>
          <w:tcPr>
            <w:tcW w:w="2106" w:type="dxa"/>
            <w:shd w:val="clear" w:color="auto" w:fill="auto"/>
          </w:tcPr>
          <w:p w:rsidR="00D822AE" w:rsidRPr="00324FAC" w:rsidRDefault="00D822AE" w:rsidP="004622D1">
            <w:pPr>
              <w:jc w:val="both"/>
              <w:rPr>
                <w:sz w:val="28"/>
                <w:szCs w:val="28"/>
              </w:rPr>
            </w:pPr>
            <w:r w:rsidRPr="00324FAC">
              <w:rPr>
                <w:sz w:val="28"/>
                <w:szCs w:val="28"/>
              </w:rPr>
              <w:t>3</w:t>
            </w:r>
          </w:p>
        </w:tc>
        <w:tc>
          <w:tcPr>
            <w:tcW w:w="2331" w:type="dxa"/>
            <w:shd w:val="clear" w:color="auto" w:fill="auto"/>
          </w:tcPr>
          <w:p w:rsidR="00D822AE" w:rsidRPr="00324FAC" w:rsidRDefault="00D822AE" w:rsidP="004622D1">
            <w:pPr>
              <w:jc w:val="both"/>
              <w:rPr>
                <w:sz w:val="28"/>
                <w:szCs w:val="28"/>
                <w:lang w:val="en-US"/>
              </w:rPr>
            </w:pPr>
            <w:r w:rsidRPr="00324FAC">
              <w:rPr>
                <w:sz w:val="28"/>
                <w:szCs w:val="28"/>
                <w:lang w:val="en-US"/>
              </w:rPr>
              <w:t>B, G, N</w:t>
            </w:r>
          </w:p>
        </w:tc>
      </w:tr>
      <w:tr w:rsidR="00D822AE" w:rsidRPr="00324FAC" w:rsidTr="004622D1">
        <w:tc>
          <w:tcPr>
            <w:tcW w:w="1532" w:type="dxa"/>
            <w:shd w:val="clear" w:color="auto" w:fill="auto"/>
          </w:tcPr>
          <w:p w:rsidR="00D822AE" w:rsidRPr="00324FAC" w:rsidRDefault="00D822AE" w:rsidP="004622D1">
            <w:pPr>
              <w:jc w:val="both"/>
              <w:rPr>
                <w:sz w:val="28"/>
                <w:szCs w:val="28"/>
              </w:rPr>
            </w:pPr>
            <w:r w:rsidRPr="00324FAC">
              <w:rPr>
                <w:sz w:val="28"/>
                <w:szCs w:val="28"/>
                <w:lang w:val="en-US"/>
              </w:rPr>
              <w:t>K</w:t>
            </w:r>
          </w:p>
        </w:tc>
        <w:tc>
          <w:tcPr>
            <w:tcW w:w="1623" w:type="dxa"/>
            <w:shd w:val="clear" w:color="auto" w:fill="auto"/>
          </w:tcPr>
          <w:p w:rsidR="00D822AE" w:rsidRPr="00324FAC" w:rsidRDefault="00D822AE" w:rsidP="004622D1">
            <w:pPr>
              <w:jc w:val="both"/>
              <w:rPr>
                <w:sz w:val="28"/>
                <w:szCs w:val="28"/>
              </w:rPr>
            </w:pPr>
            <w:r w:rsidRPr="00324FAC">
              <w:rPr>
                <w:sz w:val="28"/>
                <w:szCs w:val="28"/>
              </w:rPr>
              <w:t>2</w:t>
            </w:r>
          </w:p>
        </w:tc>
        <w:tc>
          <w:tcPr>
            <w:tcW w:w="1653" w:type="dxa"/>
            <w:shd w:val="clear" w:color="auto" w:fill="auto"/>
          </w:tcPr>
          <w:p w:rsidR="00D822AE" w:rsidRPr="00324FAC" w:rsidRDefault="00D822AE" w:rsidP="004622D1">
            <w:pPr>
              <w:jc w:val="both"/>
              <w:rPr>
                <w:sz w:val="28"/>
                <w:szCs w:val="28"/>
              </w:rPr>
            </w:pPr>
            <w:r w:rsidRPr="00324FAC">
              <w:rPr>
                <w:sz w:val="28"/>
                <w:szCs w:val="28"/>
              </w:rPr>
              <w:t>1,0</w:t>
            </w:r>
          </w:p>
        </w:tc>
        <w:tc>
          <w:tcPr>
            <w:tcW w:w="2106" w:type="dxa"/>
            <w:shd w:val="clear" w:color="auto" w:fill="auto"/>
          </w:tcPr>
          <w:p w:rsidR="00D822AE" w:rsidRPr="00324FAC" w:rsidRDefault="00D822AE" w:rsidP="004622D1">
            <w:pPr>
              <w:jc w:val="both"/>
              <w:rPr>
                <w:sz w:val="28"/>
                <w:szCs w:val="28"/>
              </w:rPr>
            </w:pPr>
            <w:r w:rsidRPr="00324FAC">
              <w:rPr>
                <w:sz w:val="28"/>
                <w:szCs w:val="28"/>
              </w:rPr>
              <w:t>2</w:t>
            </w:r>
          </w:p>
        </w:tc>
        <w:tc>
          <w:tcPr>
            <w:tcW w:w="2331" w:type="dxa"/>
            <w:shd w:val="clear" w:color="auto" w:fill="auto"/>
          </w:tcPr>
          <w:p w:rsidR="00D822AE" w:rsidRPr="00324FAC" w:rsidRDefault="00D822AE" w:rsidP="004622D1">
            <w:pPr>
              <w:jc w:val="both"/>
              <w:rPr>
                <w:sz w:val="28"/>
                <w:szCs w:val="28"/>
                <w:lang w:val="en-US"/>
              </w:rPr>
            </w:pPr>
            <w:r w:rsidRPr="00324FAC">
              <w:rPr>
                <w:sz w:val="28"/>
                <w:szCs w:val="28"/>
                <w:lang w:val="en-US"/>
              </w:rPr>
              <w:t>C</w:t>
            </w:r>
          </w:p>
        </w:tc>
      </w:tr>
      <w:tr w:rsidR="00D822AE" w:rsidRPr="00324FAC" w:rsidTr="004622D1">
        <w:tc>
          <w:tcPr>
            <w:tcW w:w="1532" w:type="dxa"/>
            <w:shd w:val="clear" w:color="auto" w:fill="auto"/>
          </w:tcPr>
          <w:p w:rsidR="00D822AE" w:rsidRPr="00324FAC" w:rsidRDefault="00D822AE" w:rsidP="004622D1">
            <w:pPr>
              <w:jc w:val="both"/>
              <w:rPr>
                <w:sz w:val="28"/>
                <w:szCs w:val="28"/>
              </w:rPr>
            </w:pPr>
            <w:r w:rsidRPr="00324FAC">
              <w:rPr>
                <w:sz w:val="28"/>
                <w:szCs w:val="28"/>
                <w:lang w:val="en-US"/>
              </w:rPr>
              <w:t>L</w:t>
            </w:r>
          </w:p>
        </w:tc>
        <w:tc>
          <w:tcPr>
            <w:tcW w:w="1623" w:type="dxa"/>
            <w:shd w:val="clear" w:color="auto" w:fill="auto"/>
          </w:tcPr>
          <w:p w:rsidR="00D822AE" w:rsidRPr="00324FAC" w:rsidRDefault="00D822AE" w:rsidP="004622D1">
            <w:pPr>
              <w:jc w:val="both"/>
              <w:rPr>
                <w:sz w:val="28"/>
                <w:szCs w:val="28"/>
              </w:rPr>
            </w:pPr>
            <w:r w:rsidRPr="00324FAC">
              <w:rPr>
                <w:sz w:val="28"/>
                <w:szCs w:val="28"/>
              </w:rPr>
              <w:t>2</w:t>
            </w:r>
          </w:p>
        </w:tc>
        <w:tc>
          <w:tcPr>
            <w:tcW w:w="1653" w:type="dxa"/>
            <w:shd w:val="clear" w:color="auto" w:fill="auto"/>
          </w:tcPr>
          <w:p w:rsidR="00D822AE" w:rsidRPr="00324FAC" w:rsidRDefault="00D822AE" w:rsidP="004622D1">
            <w:pPr>
              <w:jc w:val="both"/>
              <w:rPr>
                <w:sz w:val="28"/>
                <w:szCs w:val="28"/>
              </w:rPr>
            </w:pPr>
            <w:r w:rsidRPr="00324FAC">
              <w:rPr>
                <w:sz w:val="28"/>
                <w:szCs w:val="28"/>
              </w:rPr>
              <w:t>3,0</w:t>
            </w:r>
          </w:p>
        </w:tc>
        <w:tc>
          <w:tcPr>
            <w:tcW w:w="2106" w:type="dxa"/>
            <w:shd w:val="clear" w:color="auto" w:fill="auto"/>
          </w:tcPr>
          <w:p w:rsidR="00D822AE" w:rsidRPr="00324FAC" w:rsidRDefault="00D822AE" w:rsidP="004622D1">
            <w:pPr>
              <w:jc w:val="both"/>
              <w:rPr>
                <w:sz w:val="28"/>
                <w:szCs w:val="28"/>
              </w:rPr>
            </w:pPr>
            <w:r w:rsidRPr="00324FAC">
              <w:rPr>
                <w:sz w:val="28"/>
                <w:szCs w:val="28"/>
              </w:rPr>
              <w:t>6</w:t>
            </w:r>
          </w:p>
        </w:tc>
        <w:tc>
          <w:tcPr>
            <w:tcW w:w="2331" w:type="dxa"/>
            <w:shd w:val="clear" w:color="auto" w:fill="auto"/>
          </w:tcPr>
          <w:p w:rsidR="00D822AE" w:rsidRPr="00324FAC" w:rsidRDefault="00D822AE" w:rsidP="004622D1">
            <w:pPr>
              <w:jc w:val="both"/>
              <w:rPr>
                <w:sz w:val="28"/>
                <w:szCs w:val="28"/>
                <w:lang w:val="en-US"/>
              </w:rPr>
            </w:pPr>
            <w:r w:rsidRPr="00324FAC">
              <w:rPr>
                <w:sz w:val="28"/>
                <w:szCs w:val="28"/>
                <w:lang w:val="en-US"/>
              </w:rPr>
              <w:t>H</w:t>
            </w:r>
          </w:p>
        </w:tc>
      </w:tr>
      <w:tr w:rsidR="00D822AE" w:rsidRPr="00324FAC" w:rsidTr="004622D1">
        <w:tc>
          <w:tcPr>
            <w:tcW w:w="1532" w:type="dxa"/>
            <w:shd w:val="clear" w:color="auto" w:fill="auto"/>
          </w:tcPr>
          <w:p w:rsidR="00D822AE" w:rsidRPr="00324FAC" w:rsidRDefault="00D822AE" w:rsidP="004622D1">
            <w:pPr>
              <w:jc w:val="both"/>
              <w:rPr>
                <w:sz w:val="28"/>
                <w:szCs w:val="28"/>
              </w:rPr>
            </w:pPr>
            <w:r w:rsidRPr="00324FAC">
              <w:rPr>
                <w:sz w:val="28"/>
                <w:szCs w:val="28"/>
                <w:lang w:val="en-US"/>
              </w:rPr>
              <w:t>M</w:t>
            </w:r>
          </w:p>
        </w:tc>
        <w:tc>
          <w:tcPr>
            <w:tcW w:w="1623" w:type="dxa"/>
            <w:shd w:val="clear" w:color="auto" w:fill="auto"/>
          </w:tcPr>
          <w:p w:rsidR="00D822AE" w:rsidRPr="00324FAC" w:rsidRDefault="00D822AE" w:rsidP="004622D1">
            <w:pPr>
              <w:jc w:val="both"/>
              <w:rPr>
                <w:sz w:val="28"/>
                <w:szCs w:val="28"/>
              </w:rPr>
            </w:pPr>
            <w:r w:rsidRPr="00324FAC">
              <w:rPr>
                <w:sz w:val="28"/>
                <w:szCs w:val="28"/>
              </w:rPr>
              <w:t>2</w:t>
            </w:r>
          </w:p>
        </w:tc>
        <w:tc>
          <w:tcPr>
            <w:tcW w:w="1653" w:type="dxa"/>
            <w:shd w:val="clear" w:color="auto" w:fill="auto"/>
          </w:tcPr>
          <w:p w:rsidR="00D822AE" w:rsidRPr="00324FAC" w:rsidRDefault="00D822AE" w:rsidP="004622D1">
            <w:pPr>
              <w:jc w:val="both"/>
              <w:rPr>
                <w:sz w:val="28"/>
                <w:szCs w:val="28"/>
              </w:rPr>
            </w:pPr>
            <w:r w:rsidRPr="00324FAC">
              <w:rPr>
                <w:sz w:val="28"/>
                <w:szCs w:val="28"/>
              </w:rPr>
              <w:t>1,0</w:t>
            </w:r>
          </w:p>
        </w:tc>
        <w:tc>
          <w:tcPr>
            <w:tcW w:w="2106" w:type="dxa"/>
            <w:shd w:val="clear" w:color="auto" w:fill="auto"/>
          </w:tcPr>
          <w:p w:rsidR="00D822AE" w:rsidRPr="00324FAC" w:rsidRDefault="00D822AE" w:rsidP="004622D1">
            <w:pPr>
              <w:jc w:val="both"/>
              <w:rPr>
                <w:sz w:val="28"/>
                <w:szCs w:val="28"/>
              </w:rPr>
            </w:pPr>
            <w:r w:rsidRPr="00324FAC">
              <w:rPr>
                <w:sz w:val="28"/>
                <w:szCs w:val="28"/>
              </w:rPr>
              <w:t>2</w:t>
            </w:r>
          </w:p>
        </w:tc>
        <w:tc>
          <w:tcPr>
            <w:tcW w:w="2331" w:type="dxa"/>
            <w:shd w:val="clear" w:color="auto" w:fill="auto"/>
          </w:tcPr>
          <w:p w:rsidR="00D822AE" w:rsidRPr="00324FAC" w:rsidRDefault="00D822AE" w:rsidP="004622D1">
            <w:pPr>
              <w:jc w:val="both"/>
              <w:rPr>
                <w:sz w:val="28"/>
                <w:szCs w:val="28"/>
                <w:lang w:val="en-US"/>
              </w:rPr>
            </w:pPr>
            <w:r w:rsidRPr="00324FAC">
              <w:rPr>
                <w:sz w:val="28"/>
                <w:szCs w:val="28"/>
                <w:lang w:val="en-US"/>
              </w:rPr>
              <w:t>H</w:t>
            </w:r>
          </w:p>
        </w:tc>
      </w:tr>
      <w:tr w:rsidR="00D822AE" w:rsidRPr="00324FAC" w:rsidTr="004622D1">
        <w:tc>
          <w:tcPr>
            <w:tcW w:w="1532" w:type="dxa"/>
            <w:shd w:val="clear" w:color="auto" w:fill="auto"/>
          </w:tcPr>
          <w:p w:rsidR="00D822AE" w:rsidRPr="00324FAC" w:rsidRDefault="00D822AE" w:rsidP="004622D1">
            <w:pPr>
              <w:jc w:val="both"/>
              <w:rPr>
                <w:sz w:val="28"/>
                <w:szCs w:val="28"/>
              </w:rPr>
            </w:pPr>
            <w:r w:rsidRPr="00324FAC">
              <w:rPr>
                <w:sz w:val="28"/>
                <w:szCs w:val="28"/>
                <w:lang w:val="en-US"/>
              </w:rPr>
              <w:t>N</w:t>
            </w:r>
          </w:p>
        </w:tc>
        <w:tc>
          <w:tcPr>
            <w:tcW w:w="1623" w:type="dxa"/>
            <w:shd w:val="clear" w:color="auto" w:fill="auto"/>
          </w:tcPr>
          <w:p w:rsidR="00D822AE" w:rsidRPr="00324FAC" w:rsidRDefault="00D822AE" w:rsidP="004622D1">
            <w:pPr>
              <w:jc w:val="both"/>
              <w:rPr>
                <w:sz w:val="28"/>
                <w:szCs w:val="28"/>
              </w:rPr>
            </w:pPr>
            <w:r w:rsidRPr="00324FAC">
              <w:rPr>
                <w:sz w:val="28"/>
                <w:szCs w:val="28"/>
              </w:rPr>
              <w:t>4</w:t>
            </w:r>
          </w:p>
        </w:tc>
        <w:tc>
          <w:tcPr>
            <w:tcW w:w="1653" w:type="dxa"/>
            <w:shd w:val="clear" w:color="auto" w:fill="auto"/>
          </w:tcPr>
          <w:p w:rsidR="00D822AE" w:rsidRPr="00324FAC" w:rsidRDefault="00D822AE" w:rsidP="004622D1">
            <w:pPr>
              <w:jc w:val="both"/>
              <w:rPr>
                <w:sz w:val="28"/>
                <w:szCs w:val="28"/>
              </w:rPr>
            </w:pPr>
            <w:r w:rsidRPr="00324FAC">
              <w:rPr>
                <w:sz w:val="28"/>
                <w:szCs w:val="28"/>
              </w:rPr>
              <w:t>0,5</w:t>
            </w:r>
          </w:p>
        </w:tc>
        <w:tc>
          <w:tcPr>
            <w:tcW w:w="2106" w:type="dxa"/>
            <w:shd w:val="clear" w:color="auto" w:fill="auto"/>
          </w:tcPr>
          <w:p w:rsidR="00D822AE" w:rsidRPr="00324FAC" w:rsidRDefault="00D822AE" w:rsidP="004622D1">
            <w:pPr>
              <w:jc w:val="both"/>
              <w:rPr>
                <w:sz w:val="28"/>
                <w:szCs w:val="28"/>
              </w:rPr>
            </w:pPr>
            <w:r w:rsidRPr="00324FAC">
              <w:rPr>
                <w:sz w:val="28"/>
                <w:szCs w:val="28"/>
              </w:rPr>
              <w:t>1</w:t>
            </w:r>
          </w:p>
        </w:tc>
        <w:tc>
          <w:tcPr>
            <w:tcW w:w="2331" w:type="dxa"/>
            <w:shd w:val="clear" w:color="auto" w:fill="auto"/>
          </w:tcPr>
          <w:p w:rsidR="00D822AE" w:rsidRPr="00324FAC" w:rsidRDefault="00D822AE" w:rsidP="004622D1">
            <w:pPr>
              <w:jc w:val="both"/>
              <w:rPr>
                <w:sz w:val="28"/>
                <w:szCs w:val="28"/>
                <w:lang w:val="en-US"/>
              </w:rPr>
            </w:pPr>
            <w:r w:rsidRPr="00324FAC">
              <w:rPr>
                <w:sz w:val="28"/>
                <w:szCs w:val="28"/>
                <w:lang w:val="en-US"/>
              </w:rPr>
              <w:t>A, D</w:t>
            </w:r>
          </w:p>
        </w:tc>
      </w:tr>
      <w:tr w:rsidR="00D822AE" w:rsidRPr="00324FAC" w:rsidTr="004622D1">
        <w:tc>
          <w:tcPr>
            <w:tcW w:w="1532" w:type="dxa"/>
            <w:shd w:val="clear" w:color="auto" w:fill="auto"/>
          </w:tcPr>
          <w:p w:rsidR="00D822AE" w:rsidRPr="00324FAC" w:rsidRDefault="00D822AE" w:rsidP="004622D1">
            <w:pPr>
              <w:jc w:val="both"/>
              <w:rPr>
                <w:sz w:val="28"/>
                <w:szCs w:val="28"/>
              </w:rPr>
            </w:pPr>
            <w:r w:rsidRPr="00324FAC">
              <w:rPr>
                <w:sz w:val="28"/>
                <w:szCs w:val="28"/>
                <w:lang w:val="en-US"/>
              </w:rPr>
              <w:t>P</w:t>
            </w:r>
          </w:p>
        </w:tc>
        <w:tc>
          <w:tcPr>
            <w:tcW w:w="1623" w:type="dxa"/>
            <w:shd w:val="clear" w:color="auto" w:fill="auto"/>
          </w:tcPr>
          <w:p w:rsidR="00D822AE" w:rsidRPr="00324FAC" w:rsidRDefault="00D822AE" w:rsidP="004622D1">
            <w:pPr>
              <w:jc w:val="both"/>
              <w:rPr>
                <w:sz w:val="28"/>
                <w:szCs w:val="28"/>
              </w:rPr>
            </w:pPr>
            <w:r w:rsidRPr="00324FAC">
              <w:rPr>
                <w:sz w:val="28"/>
                <w:szCs w:val="28"/>
              </w:rPr>
              <w:t>2</w:t>
            </w:r>
          </w:p>
        </w:tc>
        <w:tc>
          <w:tcPr>
            <w:tcW w:w="1653" w:type="dxa"/>
            <w:shd w:val="clear" w:color="auto" w:fill="auto"/>
          </w:tcPr>
          <w:p w:rsidR="00D822AE" w:rsidRPr="00324FAC" w:rsidRDefault="00D822AE" w:rsidP="004622D1">
            <w:pPr>
              <w:jc w:val="both"/>
              <w:rPr>
                <w:sz w:val="28"/>
                <w:szCs w:val="28"/>
              </w:rPr>
            </w:pPr>
            <w:r w:rsidRPr="00324FAC">
              <w:rPr>
                <w:sz w:val="28"/>
                <w:szCs w:val="28"/>
              </w:rPr>
              <w:t>5,0</w:t>
            </w:r>
          </w:p>
        </w:tc>
        <w:tc>
          <w:tcPr>
            <w:tcW w:w="2106" w:type="dxa"/>
            <w:shd w:val="clear" w:color="auto" w:fill="auto"/>
          </w:tcPr>
          <w:p w:rsidR="00D822AE" w:rsidRPr="00324FAC" w:rsidRDefault="00D822AE" w:rsidP="004622D1">
            <w:pPr>
              <w:jc w:val="both"/>
              <w:rPr>
                <w:sz w:val="28"/>
                <w:szCs w:val="28"/>
              </w:rPr>
            </w:pPr>
            <w:r w:rsidRPr="00324FAC">
              <w:rPr>
                <w:sz w:val="28"/>
                <w:szCs w:val="28"/>
              </w:rPr>
              <w:t>10</w:t>
            </w:r>
          </w:p>
        </w:tc>
        <w:tc>
          <w:tcPr>
            <w:tcW w:w="2331" w:type="dxa"/>
            <w:shd w:val="clear" w:color="auto" w:fill="auto"/>
          </w:tcPr>
          <w:p w:rsidR="00D822AE" w:rsidRPr="00324FAC" w:rsidRDefault="00D822AE" w:rsidP="004622D1">
            <w:pPr>
              <w:jc w:val="both"/>
              <w:rPr>
                <w:sz w:val="28"/>
                <w:szCs w:val="28"/>
                <w:lang w:val="en-US"/>
              </w:rPr>
            </w:pPr>
            <w:r w:rsidRPr="00324FAC">
              <w:rPr>
                <w:sz w:val="28"/>
                <w:szCs w:val="28"/>
                <w:lang w:val="en-US"/>
              </w:rPr>
              <w:t>F</w:t>
            </w:r>
          </w:p>
        </w:tc>
      </w:tr>
      <w:tr w:rsidR="00D822AE" w:rsidRPr="00324FAC" w:rsidTr="004622D1">
        <w:tc>
          <w:tcPr>
            <w:tcW w:w="1532" w:type="dxa"/>
            <w:shd w:val="clear" w:color="auto" w:fill="auto"/>
          </w:tcPr>
          <w:p w:rsidR="00D822AE" w:rsidRPr="00324FAC" w:rsidRDefault="00D822AE" w:rsidP="004622D1">
            <w:pPr>
              <w:jc w:val="both"/>
              <w:rPr>
                <w:sz w:val="28"/>
                <w:szCs w:val="28"/>
              </w:rPr>
            </w:pPr>
            <w:r w:rsidRPr="00324FAC">
              <w:rPr>
                <w:sz w:val="28"/>
                <w:szCs w:val="28"/>
                <w:lang w:val="en-US"/>
              </w:rPr>
              <w:t>Q</w:t>
            </w:r>
          </w:p>
        </w:tc>
        <w:tc>
          <w:tcPr>
            <w:tcW w:w="1623" w:type="dxa"/>
            <w:shd w:val="clear" w:color="auto" w:fill="auto"/>
          </w:tcPr>
          <w:p w:rsidR="00D822AE" w:rsidRPr="00324FAC" w:rsidRDefault="00D822AE" w:rsidP="004622D1">
            <w:pPr>
              <w:jc w:val="both"/>
              <w:rPr>
                <w:sz w:val="28"/>
                <w:szCs w:val="28"/>
              </w:rPr>
            </w:pPr>
            <w:r w:rsidRPr="00324FAC">
              <w:rPr>
                <w:sz w:val="28"/>
                <w:szCs w:val="28"/>
              </w:rPr>
              <w:t>6</w:t>
            </w:r>
          </w:p>
        </w:tc>
        <w:tc>
          <w:tcPr>
            <w:tcW w:w="1653" w:type="dxa"/>
            <w:shd w:val="clear" w:color="auto" w:fill="auto"/>
          </w:tcPr>
          <w:p w:rsidR="00D822AE" w:rsidRPr="00324FAC" w:rsidRDefault="00D822AE" w:rsidP="004622D1">
            <w:pPr>
              <w:jc w:val="both"/>
              <w:rPr>
                <w:sz w:val="28"/>
                <w:szCs w:val="28"/>
              </w:rPr>
            </w:pPr>
            <w:r w:rsidRPr="00324FAC">
              <w:rPr>
                <w:sz w:val="28"/>
                <w:szCs w:val="28"/>
              </w:rPr>
              <w:t>15,0</w:t>
            </w:r>
          </w:p>
        </w:tc>
        <w:tc>
          <w:tcPr>
            <w:tcW w:w="2106" w:type="dxa"/>
            <w:shd w:val="clear" w:color="auto" w:fill="auto"/>
          </w:tcPr>
          <w:p w:rsidR="00D822AE" w:rsidRPr="00324FAC" w:rsidRDefault="00D822AE" w:rsidP="004622D1">
            <w:pPr>
              <w:jc w:val="both"/>
              <w:rPr>
                <w:sz w:val="28"/>
                <w:szCs w:val="28"/>
              </w:rPr>
            </w:pPr>
            <w:r w:rsidRPr="00324FAC">
              <w:rPr>
                <w:sz w:val="28"/>
                <w:szCs w:val="28"/>
              </w:rPr>
              <w:t>10</w:t>
            </w:r>
          </w:p>
        </w:tc>
        <w:tc>
          <w:tcPr>
            <w:tcW w:w="2331" w:type="dxa"/>
            <w:shd w:val="clear" w:color="auto" w:fill="auto"/>
          </w:tcPr>
          <w:p w:rsidR="00D822AE" w:rsidRPr="00324FAC" w:rsidRDefault="00D822AE" w:rsidP="004622D1">
            <w:pPr>
              <w:jc w:val="both"/>
              <w:rPr>
                <w:sz w:val="28"/>
                <w:szCs w:val="28"/>
              </w:rPr>
            </w:pPr>
            <w:r w:rsidRPr="00324FAC">
              <w:rPr>
                <w:sz w:val="28"/>
                <w:szCs w:val="28"/>
              </w:rPr>
              <w:t>—</w:t>
            </w:r>
          </w:p>
        </w:tc>
      </w:tr>
      <w:tr w:rsidR="00D822AE" w:rsidRPr="00324FAC" w:rsidTr="004622D1">
        <w:tc>
          <w:tcPr>
            <w:tcW w:w="1532" w:type="dxa"/>
            <w:shd w:val="clear" w:color="auto" w:fill="auto"/>
          </w:tcPr>
          <w:p w:rsidR="00D822AE" w:rsidRPr="00324FAC" w:rsidRDefault="00D822AE" w:rsidP="004622D1">
            <w:pPr>
              <w:jc w:val="both"/>
              <w:rPr>
                <w:sz w:val="28"/>
                <w:szCs w:val="28"/>
              </w:rPr>
            </w:pPr>
            <w:r w:rsidRPr="00324FAC">
              <w:rPr>
                <w:sz w:val="28"/>
                <w:szCs w:val="28"/>
                <w:lang w:val="en-US"/>
              </w:rPr>
              <w:t>R</w:t>
            </w:r>
          </w:p>
        </w:tc>
        <w:tc>
          <w:tcPr>
            <w:tcW w:w="1623" w:type="dxa"/>
            <w:shd w:val="clear" w:color="auto" w:fill="auto"/>
          </w:tcPr>
          <w:p w:rsidR="00D822AE" w:rsidRPr="00324FAC" w:rsidRDefault="00D822AE" w:rsidP="004622D1">
            <w:pPr>
              <w:jc w:val="both"/>
              <w:rPr>
                <w:sz w:val="28"/>
                <w:szCs w:val="28"/>
              </w:rPr>
            </w:pPr>
            <w:r w:rsidRPr="00324FAC">
              <w:rPr>
                <w:sz w:val="28"/>
                <w:szCs w:val="28"/>
              </w:rPr>
              <w:t>3</w:t>
            </w:r>
          </w:p>
        </w:tc>
        <w:tc>
          <w:tcPr>
            <w:tcW w:w="1653" w:type="dxa"/>
            <w:shd w:val="clear" w:color="auto" w:fill="auto"/>
          </w:tcPr>
          <w:p w:rsidR="00D822AE" w:rsidRPr="00324FAC" w:rsidRDefault="00D822AE" w:rsidP="004622D1">
            <w:pPr>
              <w:jc w:val="both"/>
              <w:rPr>
                <w:sz w:val="28"/>
                <w:szCs w:val="28"/>
              </w:rPr>
            </w:pPr>
            <w:r w:rsidRPr="00324FAC">
              <w:rPr>
                <w:sz w:val="28"/>
                <w:szCs w:val="28"/>
              </w:rPr>
              <w:t>5,0</w:t>
            </w:r>
          </w:p>
        </w:tc>
        <w:tc>
          <w:tcPr>
            <w:tcW w:w="2106" w:type="dxa"/>
            <w:shd w:val="clear" w:color="auto" w:fill="auto"/>
          </w:tcPr>
          <w:p w:rsidR="00D822AE" w:rsidRPr="00324FAC" w:rsidRDefault="00D822AE" w:rsidP="004622D1">
            <w:pPr>
              <w:jc w:val="both"/>
              <w:rPr>
                <w:sz w:val="28"/>
                <w:szCs w:val="28"/>
              </w:rPr>
            </w:pPr>
            <w:r w:rsidRPr="00324FAC">
              <w:rPr>
                <w:sz w:val="28"/>
                <w:szCs w:val="28"/>
              </w:rPr>
              <w:t>7</w:t>
            </w:r>
          </w:p>
        </w:tc>
        <w:tc>
          <w:tcPr>
            <w:tcW w:w="2331" w:type="dxa"/>
            <w:shd w:val="clear" w:color="auto" w:fill="auto"/>
          </w:tcPr>
          <w:p w:rsidR="00D822AE" w:rsidRPr="00324FAC" w:rsidRDefault="00D822AE" w:rsidP="004622D1">
            <w:pPr>
              <w:jc w:val="both"/>
              <w:rPr>
                <w:sz w:val="28"/>
                <w:szCs w:val="28"/>
                <w:lang w:val="en-US"/>
              </w:rPr>
            </w:pPr>
            <w:r w:rsidRPr="00324FAC">
              <w:rPr>
                <w:sz w:val="28"/>
                <w:szCs w:val="28"/>
                <w:lang w:val="en-US"/>
              </w:rPr>
              <w:t>Q</w:t>
            </w:r>
          </w:p>
        </w:tc>
      </w:tr>
    </w:tbl>
    <w:p w:rsidR="00D822AE" w:rsidRPr="00324FAC" w:rsidRDefault="00D822AE" w:rsidP="00D822AE">
      <w:pPr>
        <w:ind w:firstLine="709"/>
        <w:jc w:val="both"/>
        <w:rPr>
          <w:sz w:val="28"/>
          <w:szCs w:val="28"/>
        </w:rPr>
      </w:pPr>
    </w:p>
    <w:p w:rsidR="00D822AE" w:rsidRPr="00324FAC" w:rsidRDefault="00D822AE" w:rsidP="00D822AE">
      <w:pPr>
        <w:ind w:firstLine="709"/>
        <w:jc w:val="both"/>
        <w:rPr>
          <w:sz w:val="28"/>
          <w:szCs w:val="28"/>
        </w:rPr>
      </w:pPr>
      <w:r w:rsidRPr="00324FAC">
        <w:rPr>
          <w:sz w:val="28"/>
          <w:szCs w:val="28"/>
        </w:rPr>
        <w:t>Одновременно с составлением перечня работ опреде</w:t>
      </w:r>
      <w:r w:rsidRPr="00324FAC">
        <w:rPr>
          <w:sz w:val="28"/>
          <w:szCs w:val="28"/>
        </w:rPr>
        <w:softHyphen/>
        <w:t>ляются ограничительные условия на их выполнение: дли</w:t>
      </w:r>
      <w:r w:rsidRPr="00324FAC">
        <w:rPr>
          <w:sz w:val="28"/>
          <w:szCs w:val="28"/>
        </w:rPr>
        <w:softHyphen/>
        <w:t>тельность каждой работы, средства на ее выполнение, "интенсивность, а также перечень непосредственно пред</w:t>
      </w:r>
      <w:r w:rsidRPr="00324FAC">
        <w:rPr>
          <w:sz w:val="28"/>
          <w:szCs w:val="28"/>
        </w:rPr>
        <w:softHyphen/>
        <w:t>шествующих работ, выполнение которых является необ</w:t>
      </w:r>
      <w:r w:rsidRPr="00324FAC">
        <w:rPr>
          <w:sz w:val="28"/>
          <w:szCs w:val="28"/>
        </w:rPr>
        <w:softHyphen/>
        <w:t>ходимым для начала данной работы. Все эти данные за</w:t>
      </w:r>
      <w:r w:rsidRPr="00324FAC">
        <w:rPr>
          <w:sz w:val="28"/>
          <w:szCs w:val="28"/>
        </w:rPr>
        <w:softHyphen/>
        <w:t>носятся в таблицу, в рассматриваемом примере таблица содержащит 16 работ.</w:t>
      </w:r>
    </w:p>
    <w:p w:rsidR="00D822AE" w:rsidRPr="00324FAC" w:rsidRDefault="00D822AE" w:rsidP="00D822AE">
      <w:pPr>
        <w:tabs>
          <w:tab w:val="left" w:pos="418"/>
        </w:tabs>
        <w:ind w:firstLine="709"/>
        <w:jc w:val="both"/>
        <w:outlineLvl w:val="1"/>
        <w:rPr>
          <w:b/>
          <w:sz w:val="28"/>
          <w:szCs w:val="28"/>
        </w:rPr>
      </w:pPr>
      <w:bookmarkStart w:id="509" w:name="_Toc479098564"/>
      <w:bookmarkStart w:id="510" w:name="_Toc479143578"/>
      <w:bookmarkStart w:id="511" w:name="_Toc479595344"/>
      <w:bookmarkStart w:id="512" w:name="_Toc82515763"/>
      <w:r w:rsidRPr="00324FAC">
        <w:rPr>
          <w:b/>
          <w:sz w:val="28"/>
          <w:szCs w:val="28"/>
        </w:rPr>
        <w:t xml:space="preserve">2. </w:t>
      </w:r>
      <w:r w:rsidRPr="00324FAC">
        <w:rPr>
          <w:b/>
          <w:iCs/>
          <w:sz w:val="28"/>
          <w:szCs w:val="28"/>
        </w:rPr>
        <w:t>Упорядочение (ранжировка) работ.</w:t>
      </w:r>
      <w:bookmarkEnd w:id="509"/>
      <w:bookmarkEnd w:id="510"/>
      <w:bookmarkEnd w:id="511"/>
      <w:bookmarkEnd w:id="512"/>
    </w:p>
    <w:p w:rsidR="00D822AE" w:rsidRPr="00324FAC" w:rsidRDefault="00D822AE" w:rsidP="00D822AE">
      <w:pPr>
        <w:ind w:firstLine="709"/>
        <w:jc w:val="both"/>
        <w:rPr>
          <w:sz w:val="28"/>
          <w:szCs w:val="28"/>
        </w:rPr>
      </w:pPr>
      <w:r w:rsidRPr="00324FAC">
        <w:rPr>
          <w:sz w:val="28"/>
          <w:szCs w:val="28"/>
        </w:rPr>
        <w:t>Таблица имеет тот недостаток, что порядок ра</w:t>
      </w:r>
      <w:r w:rsidRPr="00324FAC">
        <w:rPr>
          <w:sz w:val="28"/>
          <w:szCs w:val="28"/>
        </w:rPr>
        <w:softHyphen/>
        <w:t>бот в ней носит до некоторой степени случайный харак</w:t>
      </w:r>
      <w:r w:rsidRPr="00324FAC">
        <w:rPr>
          <w:sz w:val="28"/>
          <w:szCs w:val="28"/>
        </w:rPr>
        <w:softHyphen/>
        <w:t>тер. Из таблицы не ясно, какие работы являются более важными, а следовательно, не видно, на каких работах нужно сосредоточить основное внимание при выполне</w:t>
      </w:r>
      <w:r w:rsidRPr="00324FAC">
        <w:rPr>
          <w:sz w:val="28"/>
          <w:szCs w:val="28"/>
        </w:rPr>
        <w:softHyphen/>
        <w:t>нии всего комплекса.</w:t>
      </w:r>
    </w:p>
    <w:p w:rsidR="00D822AE" w:rsidRPr="00324FAC" w:rsidRDefault="00D822AE" w:rsidP="00D822AE">
      <w:pPr>
        <w:ind w:firstLine="709"/>
        <w:jc w:val="both"/>
        <w:rPr>
          <w:sz w:val="28"/>
          <w:szCs w:val="28"/>
        </w:rPr>
      </w:pPr>
      <w:r w:rsidRPr="00324FAC">
        <w:rPr>
          <w:sz w:val="28"/>
          <w:szCs w:val="28"/>
        </w:rPr>
        <w:t>С целью устранения этого недостатка отдельным ра</w:t>
      </w:r>
      <w:r w:rsidRPr="00324FAC">
        <w:rPr>
          <w:sz w:val="28"/>
          <w:szCs w:val="28"/>
        </w:rPr>
        <w:softHyphen/>
        <w:t>ботам удобно приписывать веса, отражающие степень важности этих работ и в значительной степени предопределяющие порядок, в котором должны выполняться работы. Приписывание весов представляет собой упоря</w:t>
      </w:r>
      <w:r w:rsidRPr="00324FAC">
        <w:rPr>
          <w:sz w:val="28"/>
          <w:szCs w:val="28"/>
        </w:rPr>
        <w:softHyphen/>
        <w:t>дочение или ранжировку работ</w:t>
      </w:r>
    </w:p>
    <w:p w:rsidR="00D822AE" w:rsidRPr="00324FAC" w:rsidRDefault="00D822AE" w:rsidP="00D822AE">
      <w:pPr>
        <w:ind w:firstLine="709"/>
        <w:jc w:val="both"/>
        <w:rPr>
          <w:b/>
          <w:sz w:val="28"/>
          <w:szCs w:val="28"/>
        </w:rPr>
      </w:pPr>
    </w:p>
    <w:p w:rsidR="00D822AE" w:rsidRPr="00324FAC" w:rsidRDefault="00D822AE" w:rsidP="00D822AE">
      <w:pPr>
        <w:ind w:firstLine="709"/>
        <w:jc w:val="both"/>
        <w:rPr>
          <w:b/>
          <w:sz w:val="28"/>
          <w:szCs w:val="28"/>
        </w:rPr>
      </w:pPr>
      <w:r w:rsidRPr="00324FAC">
        <w:rPr>
          <w:b/>
          <w:sz w:val="28"/>
          <w:szCs w:val="28"/>
        </w:rPr>
        <w:t>Примеры выполнения заданий</w:t>
      </w:r>
    </w:p>
    <w:p w:rsidR="00D822AE" w:rsidRPr="00324FAC" w:rsidRDefault="00D822AE" w:rsidP="00D822AE">
      <w:pPr>
        <w:ind w:firstLine="709"/>
        <w:jc w:val="both"/>
        <w:rPr>
          <w:sz w:val="28"/>
          <w:szCs w:val="28"/>
        </w:rPr>
      </w:pPr>
      <w:r w:rsidRPr="00324FAC">
        <w:rPr>
          <w:b/>
          <w:sz w:val="28"/>
          <w:szCs w:val="28"/>
        </w:rPr>
        <w:t>Задача 1</w:t>
      </w:r>
    </w:p>
    <w:p w:rsidR="00D822AE" w:rsidRPr="00324FAC" w:rsidRDefault="00D822AE" w:rsidP="00D822AE">
      <w:pPr>
        <w:ind w:firstLine="709"/>
        <w:jc w:val="both"/>
        <w:rPr>
          <w:sz w:val="28"/>
          <w:szCs w:val="28"/>
        </w:rPr>
      </w:pPr>
      <w:r w:rsidRPr="00324FAC">
        <w:rPr>
          <w:sz w:val="28"/>
          <w:szCs w:val="28"/>
        </w:rPr>
        <w:t xml:space="preserve"> Определить критический путь и ранний срок выполнения завершающего события по сетевому графику.</w:t>
      </w:r>
    </w:p>
    <w:p w:rsidR="00D822AE" w:rsidRPr="00B467FC" w:rsidRDefault="00D822AE" w:rsidP="00D822AE">
      <w:pPr>
        <w:jc w:val="both"/>
      </w:pPr>
      <w:r>
        <w:rPr>
          <w:noProof/>
        </w:rPr>
        <w:drawing>
          <wp:inline distT="0" distB="0" distL="0" distR="0">
            <wp:extent cx="5937250" cy="2814955"/>
            <wp:effectExtent l="19050" t="0" r="635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515" cstate="print"/>
                    <a:srcRect b="12285"/>
                    <a:stretch>
                      <a:fillRect/>
                    </a:stretch>
                  </pic:blipFill>
                  <pic:spPr bwMode="auto">
                    <a:xfrm>
                      <a:off x="0" y="0"/>
                      <a:ext cx="5937250" cy="2814955"/>
                    </a:xfrm>
                    <a:prstGeom prst="rect">
                      <a:avLst/>
                    </a:prstGeom>
                    <a:noFill/>
                    <a:ln w="9525">
                      <a:noFill/>
                      <a:miter lim="800000"/>
                      <a:headEnd/>
                      <a:tailEnd/>
                    </a:ln>
                  </pic:spPr>
                </pic:pic>
              </a:graphicData>
            </a:graphic>
          </wp:inline>
        </w:drawing>
      </w:r>
    </w:p>
    <w:p w:rsidR="00D822AE" w:rsidRPr="00324FAC" w:rsidRDefault="00D822AE" w:rsidP="00D822AE">
      <w:pPr>
        <w:ind w:firstLine="709"/>
        <w:jc w:val="both"/>
        <w:rPr>
          <w:sz w:val="28"/>
          <w:szCs w:val="28"/>
        </w:rPr>
      </w:pPr>
      <w:r w:rsidRPr="00324FAC">
        <w:rPr>
          <w:sz w:val="28"/>
          <w:szCs w:val="28"/>
        </w:rPr>
        <w:t>Решение.</w:t>
      </w:r>
    </w:p>
    <w:p w:rsidR="00D822AE" w:rsidRPr="00324FAC" w:rsidRDefault="00D822AE" w:rsidP="00D822AE">
      <w:pPr>
        <w:ind w:firstLine="709"/>
        <w:jc w:val="both"/>
        <w:rPr>
          <w:sz w:val="28"/>
          <w:szCs w:val="28"/>
        </w:rPr>
      </w:pPr>
      <w:r w:rsidRPr="00324FAC">
        <w:rPr>
          <w:position w:val="-132"/>
          <w:sz w:val="28"/>
          <w:szCs w:val="28"/>
          <w:lang w:val="en-US"/>
        </w:rPr>
        <w:object w:dxaOrig="3440" w:dyaOrig="2740">
          <v:shape id="_x0000_i1308" type="#_x0000_t75" style="width:171.85pt;height:137.05pt" o:ole="">
            <v:imagedata r:id="rId516" o:title=""/>
          </v:shape>
          <o:OLEObject Type="Embed" ProgID="Equation.3" ShapeID="_x0000_i1308" DrawAspect="Content" ObjectID="_1696159453" r:id="rId517"/>
        </w:object>
      </w:r>
    </w:p>
    <w:p w:rsidR="00D822AE" w:rsidRPr="00324FAC" w:rsidRDefault="00D822AE" w:rsidP="00D822AE">
      <w:pPr>
        <w:ind w:firstLine="709"/>
        <w:jc w:val="both"/>
        <w:rPr>
          <w:sz w:val="28"/>
          <w:szCs w:val="28"/>
        </w:rPr>
      </w:pPr>
    </w:p>
    <w:p w:rsidR="00D822AE" w:rsidRPr="00324FAC" w:rsidRDefault="00D822AE" w:rsidP="00D822AE">
      <w:pPr>
        <w:ind w:firstLine="709"/>
        <w:jc w:val="both"/>
        <w:rPr>
          <w:sz w:val="28"/>
          <w:szCs w:val="28"/>
        </w:rPr>
      </w:pPr>
      <w:r w:rsidRPr="00324FAC">
        <w:rPr>
          <w:position w:val="-66"/>
          <w:sz w:val="28"/>
          <w:szCs w:val="28"/>
          <w:lang w:val="en-US"/>
        </w:rPr>
        <w:object w:dxaOrig="1200" w:dyaOrig="1440">
          <v:shape id="_x0000_i1309" type="#_x0000_t75" style="width:60.4pt;height:1in" o:ole="">
            <v:imagedata r:id="rId518" o:title=""/>
          </v:shape>
          <o:OLEObject Type="Embed" ProgID="Equation.3" ShapeID="_x0000_i1309" DrawAspect="Content" ObjectID="_1696159454" r:id="rId519"/>
        </w:object>
      </w:r>
      <w:r w:rsidRPr="00324FAC">
        <w:rPr>
          <w:position w:val="-66"/>
          <w:sz w:val="28"/>
          <w:szCs w:val="28"/>
          <w:lang w:val="en-US"/>
        </w:rPr>
        <w:object w:dxaOrig="1740" w:dyaOrig="1440">
          <v:shape id="_x0000_i1310" type="#_x0000_t75" style="width:86.7pt;height:1in" o:ole="">
            <v:imagedata r:id="rId520" o:title=""/>
          </v:shape>
          <o:OLEObject Type="Embed" ProgID="Equation.3" ShapeID="_x0000_i1310" DrawAspect="Content" ObjectID="_1696159455" r:id="rId521"/>
        </w:object>
      </w:r>
    </w:p>
    <w:p w:rsidR="00D822AE" w:rsidRPr="00324FAC" w:rsidRDefault="00D822AE" w:rsidP="00D822AE">
      <w:pPr>
        <w:ind w:firstLine="709"/>
        <w:jc w:val="both"/>
        <w:rPr>
          <w:sz w:val="28"/>
          <w:szCs w:val="28"/>
        </w:rPr>
      </w:pPr>
      <w:r w:rsidRPr="00324FAC">
        <w:rPr>
          <w:sz w:val="28"/>
          <w:szCs w:val="28"/>
        </w:rPr>
        <w:t>Из 4-х возможных полных путей три оказались критические.</w:t>
      </w:r>
    </w:p>
    <w:p w:rsidR="00D822AE" w:rsidRPr="00324FAC" w:rsidRDefault="00D822AE" w:rsidP="00D822AE">
      <w:pPr>
        <w:ind w:firstLine="709"/>
        <w:jc w:val="both"/>
        <w:rPr>
          <w:sz w:val="28"/>
          <w:szCs w:val="28"/>
        </w:rPr>
      </w:pPr>
      <w:r w:rsidRPr="00324FAC">
        <w:rPr>
          <w:sz w:val="28"/>
          <w:szCs w:val="28"/>
        </w:rPr>
        <w:t>Ранний срок выполнения проекта – 10 недель.</w:t>
      </w:r>
    </w:p>
    <w:p w:rsidR="00D822AE" w:rsidRPr="00324FAC" w:rsidRDefault="00D822AE" w:rsidP="00D822AE">
      <w:pPr>
        <w:ind w:firstLine="709"/>
        <w:jc w:val="both"/>
        <w:rPr>
          <w:sz w:val="28"/>
          <w:szCs w:val="28"/>
        </w:rPr>
      </w:pPr>
    </w:p>
    <w:p w:rsidR="00D822AE" w:rsidRPr="00324FAC" w:rsidRDefault="00D822AE" w:rsidP="00D822AE">
      <w:pPr>
        <w:ind w:firstLine="709"/>
        <w:jc w:val="both"/>
        <w:rPr>
          <w:sz w:val="28"/>
          <w:szCs w:val="28"/>
        </w:rPr>
      </w:pPr>
      <w:r w:rsidRPr="00324FAC">
        <w:rPr>
          <w:b/>
          <w:sz w:val="28"/>
          <w:szCs w:val="28"/>
        </w:rPr>
        <w:t>Задача 2.</w:t>
      </w:r>
    </w:p>
    <w:p w:rsidR="00D822AE" w:rsidRPr="00324FAC" w:rsidRDefault="00D822AE" w:rsidP="00D822AE">
      <w:pPr>
        <w:ind w:firstLine="709"/>
        <w:jc w:val="both"/>
        <w:rPr>
          <w:b/>
          <w:sz w:val="28"/>
          <w:szCs w:val="28"/>
        </w:rPr>
      </w:pPr>
      <w:r w:rsidRPr="00324FAC">
        <w:rPr>
          <w:sz w:val="28"/>
          <w:szCs w:val="28"/>
        </w:rPr>
        <w:t>Определить критический путь</w:t>
      </w:r>
      <w:r>
        <w:rPr>
          <w:sz w:val="28"/>
          <w:szCs w:val="28"/>
        </w:rPr>
        <w:t>в сетевом графике</w:t>
      </w:r>
      <w:r w:rsidRPr="00324FAC">
        <w:rPr>
          <w:sz w:val="28"/>
          <w:szCs w:val="28"/>
        </w:rPr>
        <w:t>, где над ребрами проставлено время, необходимое для выполнения соответствующих работ.</w:t>
      </w:r>
    </w:p>
    <w:p w:rsidR="00D822AE" w:rsidRPr="00324FAC" w:rsidRDefault="00D822AE" w:rsidP="00D822AE">
      <w:pPr>
        <w:ind w:firstLine="709"/>
        <w:jc w:val="both"/>
        <w:rPr>
          <w:sz w:val="28"/>
          <w:szCs w:val="28"/>
        </w:rPr>
      </w:pPr>
      <w:r>
        <w:rPr>
          <w:noProof/>
          <w:sz w:val="28"/>
          <w:szCs w:val="28"/>
        </w:rPr>
        <w:drawing>
          <wp:inline distT="0" distB="0" distL="0" distR="0">
            <wp:extent cx="5213985" cy="2171700"/>
            <wp:effectExtent l="19050" t="0" r="571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2" cstate="print"/>
                    <a:srcRect b="13571"/>
                    <a:stretch>
                      <a:fillRect/>
                    </a:stretch>
                  </pic:blipFill>
                  <pic:spPr bwMode="auto">
                    <a:xfrm>
                      <a:off x="0" y="0"/>
                      <a:ext cx="5213985" cy="2171700"/>
                    </a:xfrm>
                    <a:prstGeom prst="rect">
                      <a:avLst/>
                    </a:prstGeom>
                    <a:noFill/>
                    <a:ln w="9525">
                      <a:noFill/>
                      <a:miter lim="800000"/>
                      <a:headEnd/>
                      <a:tailEnd/>
                    </a:ln>
                  </pic:spPr>
                </pic:pic>
              </a:graphicData>
            </a:graphic>
          </wp:inline>
        </w:drawing>
      </w:r>
    </w:p>
    <w:p w:rsidR="00D822AE" w:rsidRPr="00324FAC" w:rsidRDefault="00D822AE" w:rsidP="00D822AE">
      <w:pPr>
        <w:ind w:firstLine="709"/>
        <w:jc w:val="both"/>
        <w:rPr>
          <w:sz w:val="28"/>
          <w:szCs w:val="28"/>
        </w:rPr>
      </w:pPr>
    </w:p>
    <w:p w:rsidR="00D822AE" w:rsidRPr="00324FAC" w:rsidRDefault="00D822AE" w:rsidP="00D822AE">
      <w:pPr>
        <w:ind w:firstLine="709"/>
        <w:jc w:val="both"/>
        <w:rPr>
          <w:sz w:val="28"/>
          <w:szCs w:val="28"/>
        </w:rPr>
      </w:pPr>
    </w:p>
    <w:p w:rsidR="00D822AE" w:rsidRPr="00324FAC" w:rsidRDefault="00D822AE" w:rsidP="00D822AE">
      <w:pPr>
        <w:ind w:firstLine="709"/>
        <w:jc w:val="both"/>
        <w:rPr>
          <w:sz w:val="28"/>
          <w:szCs w:val="28"/>
        </w:rPr>
      </w:pPr>
    </w:p>
    <w:p w:rsidR="00D822AE" w:rsidRPr="00324FAC" w:rsidRDefault="00D822AE" w:rsidP="00D822AE">
      <w:pPr>
        <w:ind w:firstLine="709"/>
        <w:jc w:val="both"/>
        <w:rPr>
          <w:sz w:val="28"/>
          <w:szCs w:val="28"/>
        </w:rPr>
      </w:pPr>
      <w:r w:rsidRPr="00324FAC">
        <w:rPr>
          <w:sz w:val="28"/>
          <w:szCs w:val="28"/>
        </w:rPr>
        <w:t>Составим всевозможные полные пути и найдем их протяженность.</w:t>
      </w:r>
    </w:p>
    <w:p w:rsidR="00D822AE" w:rsidRPr="00324FAC" w:rsidRDefault="00D822AE" w:rsidP="00D822AE">
      <w:pPr>
        <w:ind w:firstLine="709"/>
        <w:jc w:val="both"/>
        <w:rPr>
          <w:sz w:val="28"/>
          <w:szCs w:val="28"/>
        </w:rPr>
      </w:pPr>
      <w:r w:rsidRPr="00324FAC">
        <w:rPr>
          <w:position w:val="-140"/>
          <w:sz w:val="28"/>
          <w:szCs w:val="28"/>
          <w:lang w:val="en-US"/>
        </w:rPr>
        <w:object w:dxaOrig="2060" w:dyaOrig="2920">
          <v:shape id="_x0000_i1311" type="#_x0000_t75" style="width:102.95pt;height:146.3pt" o:ole="">
            <v:imagedata r:id="rId523" o:title=""/>
          </v:shape>
          <o:OLEObject Type="Embed" ProgID="Equation.3" ShapeID="_x0000_i1311" DrawAspect="Content" ObjectID="_1696159456" r:id="rId524"/>
        </w:object>
      </w:r>
      <w:r w:rsidRPr="00324FAC">
        <w:rPr>
          <w:position w:val="-120"/>
          <w:sz w:val="28"/>
          <w:szCs w:val="28"/>
          <w:lang w:val="en-US"/>
        </w:rPr>
        <w:object w:dxaOrig="2400" w:dyaOrig="2520">
          <v:shape id="_x0000_i1312" type="#_x0000_t75" style="width:120pt;height:126.2pt" o:ole="">
            <v:imagedata r:id="rId525" o:title=""/>
          </v:shape>
          <o:OLEObject Type="Embed" ProgID="Equation.3" ShapeID="_x0000_i1312" DrawAspect="Content" ObjectID="_1696159457" r:id="rId526"/>
        </w:object>
      </w:r>
    </w:p>
    <w:p w:rsidR="00D822AE" w:rsidRPr="00324FAC" w:rsidRDefault="00D822AE" w:rsidP="00D822AE">
      <w:pPr>
        <w:ind w:firstLine="709"/>
        <w:jc w:val="both"/>
        <w:rPr>
          <w:sz w:val="28"/>
          <w:szCs w:val="28"/>
        </w:rPr>
      </w:pPr>
      <w:r w:rsidRPr="00324FAC">
        <w:rPr>
          <w:sz w:val="28"/>
          <w:szCs w:val="28"/>
        </w:rPr>
        <w:t>Критический путь проходит через работы 0,3,7,9,10.</w:t>
      </w:r>
    </w:p>
    <w:p w:rsidR="00D822AE" w:rsidRPr="00324FAC" w:rsidRDefault="00D822AE" w:rsidP="00D822AE">
      <w:pPr>
        <w:ind w:firstLine="709"/>
        <w:jc w:val="both"/>
        <w:rPr>
          <w:sz w:val="28"/>
          <w:szCs w:val="28"/>
        </w:rPr>
      </w:pPr>
    </w:p>
    <w:p w:rsidR="00D822AE" w:rsidRPr="00324FAC" w:rsidRDefault="00D822AE" w:rsidP="00D822AE">
      <w:pPr>
        <w:ind w:firstLine="709"/>
        <w:jc w:val="both"/>
        <w:rPr>
          <w:sz w:val="28"/>
          <w:szCs w:val="28"/>
        </w:rPr>
      </w:pPr>
    </w:p>
    <w:p w:rsidR="00D822AE" w:rsidRPr="00324FAC" w:rsidRDefault="00D822AE" w:rsidP="00D822AE">
      <w:pPr>
        <w:ind w:firstLine="709"/>
        <w:jc w:val="both"/>
        <w:rPr>
          <w:b/>
          <w:sz w:val="28"/>
          <w:szCs w:val="28"/>
        </w:rPr>
      </w:pPr>
      <w:r w:rsidRPr="00324FAC">
        <w:rPr>
          <w:b/>
          <w:sz w:val="28"/>
          <w:szCs w:val="28"/>
        </w:rPr>
        <w:t>Задача 3.</w:t>
      </w:r>
    </w:p>
    <w:p w:rsidR="00D822AE" w:rsidRPr="00324FAC" w:rsidRDefault="00D822AE" w:rsidP="00D822AE">
      <w:pPr>
        <w:ind w:firstLine="709"/>
        <w:jc w:val="both"/>
        <w:rPr>
          <w:sz w:val="28"/>
          <w:szCs w:val="28"/>
        </w:rPr>
      </w:pPr>
      <w:r w:rsidRPr="00324FAC">
        <w:rPr>
          <w:sz w:val="28"/>
          <w:szCs w:val="28"/>
        </w:rPr>
        <w:t>Определить резервы времени для каждого события сетевой модели.</w:t>
      </w:r>
    </w:p>
    <w:p w:rsidR="00D822AE" w:rsidRPr="00B467FC" w:rsidRDefault="00D822AE" w:rsidP="00D822AE">
      <w:pPr>
        <w:jc w:val="both"/>
      </w:pPr>
      <w:r>
        <w:rPr>
          <w:noProof/>
        </w:rPr>
        <w:drawing>
          <wp:inline distT="0" distB="0" distL="0" distR="0">
            <wp:extent cx="3691255" cy="2260600"/>
            <wp:effectExtent l="19050" t="0" r="444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7" cstate="print"/>
                    <a:srcRect/>
                    <a:stretch>
                      <a:fillRect/>
                    </a:stretch>
                  </pic:blipFill>
                  <pic:spPr bwMode="auto">
                    <a:xfrm>
                      <a:off x="0" y="0"/>
                      <a:ext cx="3691255" cy="2260600"/>
                    </a:xfrm>
                    <a:prstGeom prst="rect">
                      <a:avLst/>
                    </a:prstGeom>
                    <a:noFill/>
                    <a:ln w="9525">
                      <a:noFill/>
                      <a:miter lim="800000"/>
                      <a:headEnd/>
                      <a:tailEnd/>
                    </a:ln>
                  </pic:spPr>
                </pic:pic>
              </a:graphicData>
            </a:graphic>
          </wp:inline>
        </w:drawing>
      </w:r>
    </w:p>
    <w:p w:rsidR="00D822AE" w:rsidRPr="00324FAC" w:rsidRDefault="00D822AE" w:rsidP="00D822AE">
      <w:pPr>
        <w:numPr>
          <w:ilvl w:val="0"/>
          <w:numId w:val="16"/>
        </w:numPr>
        <w:ind w:left="0" w:firstLine="709"/>
        <w:jc w:val="both"/>
        <w:rPr>
          <w:sz w:val="28"/>
          <w:szCs w:val="28"/>
        </w:rPr>
      </w:pPr>
      <w:r w:rsidRPr="00324FAC">
        <w:rPr>
          <w:sz w:val="28"/>
          <w:szCs w:val="28"/>
        </w:rPr>
        <w:t>Найдем ранние сроки наступления событий:</w:t>
      </w:r>
    </w:p>
    <w:p w:rsidR="00D822AE" w:rsidRPr="00324FAC" w:rsidRDefault="00D822AE" w:rsidP="00D822AE">
      <w:pPr>
        <w:ind w:firstLine="709"/>
        <w:jc w:val="both"/>
        <w:rPr>
          <w:sz w:val="28"/>
          <w:szCs w:val="28"/>
        </w:rPr>
      </w:pPr>
      <w:r w:rsidRPr="00324FAC">
        <w:rPr>
          <w:position w:val="-112"/>
          <w:sz w:val="28"/>
          <w:szCs w:val="28"/>
        </w:rPr>
        <w:object w:dxaOrig="6820" w:dyaOrig="2360">
          <v:shape id="_x0000_i1313" type="#_x0000_t75" style="width:340.65pt;height:117.7pt" o:ole="">
            <v:imagedata r:id="rId528" o:title=""/>
          </v:shape>
          <o:OLEObject Type="Embed" ProgID="Equation.3" ShapeID="_x0000_i1313" DrawAspect="Content" ObjectID="_1696159458" r:id="rId529"/>
        </w:object>
      </w:r>
    </w:p>
    <w:p w:rsidR="00D822AE" w:rsidRPr="00324FAC" w:rsidRDefault="00D822AE" w:rsidP="00D822AE">
      <w:pPr>
        <w:numPr>
          <w:ilvl w:val="0"/>
          <w:numId w:val="16"/>
        </w:numPr>
        <w:ind w:left="0" w:firstLine="709"/>
        <w:jc w:val="both"/>
        <w:rPr>
          <w:sz w:val="28"/>
          <w:szCs w:val="28"/>
        </w:rPr>
      </w:pPr>
      <w:r w:rsidRPr="00324FAC">
        <w:rPr>
          <w:sz w:val="28"/>
          <w:szCs w:val="28"/>
        </w:rPr>
        <w:t xml:space="preserve">Для завершающего события 5 </w:t>
      </w:r>
      <w:r w:rsidRPr="00324FAC">
        <w:rPr>
          <w:position w:val="-14"/>
          <w:sz w:val="28"/>
          <w:szCs w:val="28"/>
        </w:rPr>
        <w:object w:dxaOrig="240" w:dyaOrig="380">
          <v:shape id="_x0000_i1314" type="#_x0000_t75" style="width:11.6pt;height:19.35pt" o:ole="">
            <v:imagedata r:id="rId530" o:title=""/>
          </v:shape>
          <o:OLEObject Type="Embed" ProgID="Equation.3" ShapeID="_x0000_i1314" DrawAspect="Content" ObjectID="_1696159459" r:id="rId531"/>
        </w:object>
      </w:r>
      <w:r w:rsidRPr="00324FAC">
        <w:rPr>
          <w:sz w:val="28"/>
          <w:szCs w:val="28"/>
        </w:rPr>
        <w:t xml:space="preserve">(5)= </w:t>
      </w:r>
      <w:r w:rsidRPr="00324FAC">
        <w:rPr>
          <w:position w:val="-12"/>
          <w:sz w:val="28"/>
          <w:szCs w:val="28"/>
        </w:rPr>
        <w:object w:dxaOrig="540" w:dyaOrig="360">
          <v:shape id="_x0000_i1315" type="#_x0000_t75" style="width:27.1pt;height:17.8pt" o:ole="">
            <v:imagedata r:id="rId532" o:title=""/>
          </v:shape>
          <o:OLEObject Type="Embed" ProgID="Equation.3" ShapeID="_x0000_i1315" DrawAspect="Content" ObjectID="_1696159460" r:id="rId533"/>
        </w:object>
      </w:r>
      <w:r w:rsidRPr="00324FAC">
        <w:rPr>
          <w:sz w:val="28"/>
          <w:szCs w:val="28"/>
        </w:rPr>
        <w:t>.</w:t>
      </w:r>
    </w:p>
    <w:p w:rsidR="00D822AE" w:rsidRPr="00324FAC" w:rsidRDefault="00D822AE" w:rsidP="00D822AE">
      <w:pPr>
        <w:numPr>
          <w:ilvl w:val="0"/>
          <w:numId w:val="16"/>
        </w:numPr>
        <w:ind w:left="0" w:firstLine="709"/>
        <w:jc w:val="both"/>
        <w:rPr>
          <w:sz w:val="28"/>
          <w:szCs w:val="28"/>
        </w:rPr>
      </w:pPr>
      <w:r w:rsidRPr="00324FAC">
        <w:rPr>
          <w:sz w:val="28"/>
          <w:szCs w:val="28"/>
        </w:rPr>
        <w:t>Найдем поздние сроки наступления событий:</w:t>
      </w:r>
    </w:p>
    <w:p w:rsidR="00D822AE" w:rsidRPr="00324FAC" w:rsidRDefault="00D822AE" w:rsidP="00D822AE">
      <w:pPr>
        <w:ind w:firstLine="709"/>
        <w:jc w:val="both"/>
        <w:rPr>
          <w:sz w:val="28"/>
          <w:szCs w:val="28"/>
        </w:rPr>
      </w:pPr>
      <w:r w:rsidRPr="00324FAC">
        <w:rPr>
          <w:position w:val="-84"/>
          <w:sz w:val="28"/>
          <w:szCs w:val="28"/>
        </w:rPr>
        <w:object w:dxaOrig="6660" w:dyaOrig="1800">
          <v:shape id="_x0000_i1316" type="#_x0000_t75" style="width:333.7pt;height:89.8pt" o:ole="">
            <v:imagedata r:id="rId534" o:title=""/>
          </v:shape>
          <o:OLEObject Type="Embed" ProgID="Equation.3" ShapeID="_x0000_i1316" DrawAspect="Content" ObjectID="_1696159461" r:id="rId535"/>
        </w:object>
      </w:r>
    </w:p>
    <w:p w:rsidR="00D822AE" w:rsidRPr="00324FAC" w:rsidRDefault="00D822AE" w:rsidP="00D822AE">
      <w:pPr>
        <w:ind w:firstLine="709"/>
        <w:jc w:val="both"/>
        <w:rPr>
          <w:sz w:val="28"/>
          <w:szCs w:val="28"/>
        </w:rPr>
      </w:pPr>
      <w:r w:rsidRPr="00324FAC">
        <w:rPr>
          <w:sz w:val="28"/>
          <w:szCs w:val="28"/>
        </w:rPr>
        <w:t>При расчете коэффициентов напряженности целесообразно пользоваться сетевым графиком (рис.3).</w:t>
      </w:r>
    </w:p>
    <w:p w:rsidR="00D822AE" w:rsidRPr="00324FAC" w:rsidRDefault="00D822AE" w:rsidP="00D822AE">
      <w:pPr>
        <w:ind w:firstLine="709"/>
        <w:jc w:val="both"/>
        <w:rPr>
          <w:sz w:val="28"/>
          <w:szCs w:val="28"/>
        </w:rPr>
      </w:pPr>
      <w:r w:rsidRPr="00324FAC">
        <w:rPr>
          <w:sz w:val="28"/>
          <w:szCs w:val="28"/>
        </w:rPr>
        <w:t xml:space="preserve">Для работ критического пути (0,2); (2,3); (3,5) </w:t>
      </w:r>
      <w:r w:rsidRPr="00324FAC">
        <w:rPr>
          <w:position w:val="-12"/>
          <w:sz w:val="28"/>
          <w:szCs w:val="28"/>
        </w:rPr>
        <w:object w:dxaOrig="700" w:dyaOrig="360">
          <v:shape id="_x0000_i1317" type="#_x0000_t75" style="width:34.85pt;height:17.8pt" o:ole="">
            <v:imagedata r:id="rId536" o:title=""/>
          </v:shape>
          <o:OLEObject Type="Embed" ProgID="Equation.3" ShapeID="_x0000_i1317" DrawAspect="Content" ObjectID="_1696159462" r:id="rId537"/>
        </w:object>
      </w:r>
      <w:r w:rsidRPr="00324FAC">
        <w:rPr>
          <w:sz w:val="28"/>
          <w:szCs w:val="28"/>
        </w:rPr>
        <w:t>. Для других работ:</w:t>
      </w:r>
    </w:p>
    <w:p w:rsidR="00D822AE" w:rsidRPr="00324FAC" w:rsidRDefault="00D822AE" w:rsidP="00D822AE">
      <w:pPr>
        <w:ind w:firstLine="709"/>
        <w:jc w:val="both"/>
        <w:rPr>
          <w:sz w:val="28"/>
          <w:szCs w:val="28"/>
        </w:rPr>
      </w:pPr>
      <w:r w:rsidRPr="00324FAC">
        <w:rPr>
          <w:position w:val="-154"/>
          <w:sz w:val="28"/>
          <w:szCs w:val="28"/>
        </w:rPr>
        <w:object w:dxaOrig="2480" w:dyaOrig="3220">
          <v:shape id="_x0000_i1318" type="#_x0000_t75" style="width:123.85pt;height:161.05pt" o:ole="">
            <v:imagedata r:id="rId538" o:title=""/>
          </v:shape>
          <o:OLEObject Type="Embed" ProgID="Equation.3" ShapeID="_x0000_i1318" DrawAspect="Content" ObjectID="_1696159463" r:id="rId539"/>
        </w:object>
      </w:r>
    </w:p>
    <w:p w:rsidR="00D822AE" w:rsidRPr="00324FAC" w:rsidRDefault="00D822AE" w:rsidP="00D822AE">
      <w:pPr>
        <w:ind w:firstLine="709"/>
        <w:jc w:val="both"/>
        <w:rPr>
          <w:sz w:val="28"/>
          <w:szCs w:val="28"/>
        </w:rPr>
      </w:pPr>
      <w:r w:rsidRPr="00324FAC">
        <w:rPr>
          <w:sz w:val="28"/>
          <w:szCs w:val="28"/>
        </w:rPr>
        <w:t>Анализ результатов расчетов коэффициентов напряженности позволяет утверждать, что оптимизация сетевой модели возможна, в основном, за счет двух работ: (0, 1) и (1, 2).</w:t>
      </w:r>
    </w:p>
    <w:p w:rsidR="00D822AE" w:rsidRPr="00324FAC" w:rsidRDefault="00D822AE" w:rsidP="00D822AE">
      <w:pPr>
        <w:ind w:firstLine="709"/>
        <w:jc w:val="both"/>
        <w:rPr>
          <w:sz w:val="28"/>
          <w:szCs w:val="28"/>
        </w:rPr>
      </w:pPr>
    </w:p>
    <w:p w:rsidR="00D822AE" w:rsidRPr="00324FAC" w:rsidRDefault="00D822AE" w:rsidP="00D822AE">
      <w:pPr>
        <w:ind w:firstLine="709"/>
        <w:jc w:val="both"/>
        <w:rPr>
          <w:b/>
          <w:sz w:val="28"/>
          <w:szCs w:val="28"/>
        </w:rPr>
      </w:pPr>
      <w:r w:rsidRPr="00324FAC">
        <w:rPr>
          <w:b/>
          <w:sz w:val="28"/>
          <w:szCs w:val="28"/>
        </w:rPr>
        <w:t>Задача 4.</w:t>
      </w:r>
    </w:p>
    <w:p w:rsidR="00D822AE" w:rsidRPr="00324FAC" w:rsidRDefault="00D822AE" w:rsidP="00D822AE">
      <w:pPr>
        <w:ind w:firstLine="709"/>
        <w:jc w:val="both"/>
        <w:rPr>
          <w:sz w:val="28"/>
          <w:szCs w:val="28"/>
        </w:rPr>
      </w:pPr>
      <w:r w:rsidRPr="00324FAC">
        <w:rPr>
          <w:sz w:val="28"/>
          <w:szCs w:val="28"/>
        </w:rPr>
        <w:t>Структура сетевой модели и оценки продолжительности работ (в сутках) заданы в таблице.</w:t>
      </w:r>
    </w:p>
    <w:p w:rsidR="00D822AE" w:rsidRPr="00324FAC" w:rsidRDefault="00D822AE" w:rsidP="00D822AE">
      <w:pPr>
        <w:ind w:firstLine="709"/>
        <w:jc w:val="both"/>
        <w:rPr>
          <w:sz w:val="28"/>
          <w:szCs w:val="28"/>
        </w:rPr>
      </w:pPr>
      <w:r w:rsidRPr="00324FAC">
        <w:rPr>
          <w:sz w:val="28"/>
          <w:szCs w:val="28"/>
        </w:rPr>
        <w:t>Требуется:</w:t>
      </w:r>
    </w:p>
    <w:p w:rsidR="00D822AE" w:rsidRPr="00324FAC" w:rsidRDefault="00D822AE" w:rsidP="00D822AE">
      <w:pPr>
        <w:ind w:firstLine="709"/>
        <w:jc w:val="both"/>
        <w:rPr>
          <w:sz w:val="28"/>
          <w:szCs w:val="28"/>
        </w:rPr>
      </w:pPr>
      <w:r w:rsidRPr="00324FAC">
        <w:rPr>
          <w:sz w:val="28"/>
          <w:szCs w:val="28"/>
        </w:rPr>
        <w:t>а) получить все характеристики сетевой модели;</w:t>
      </w:r>
    </w:p>
    <w:p w:rsidR="00D822AE" w:rsidRPr="00324FAC" w:rsidRDefault="00D822AE" w:rsidP="00D822AE">
      <w:pPr>
        <w:ind w:firstLine="709"/>
        <w:jc w:val="both"/>
        <w:rPr>
          <w:sz w:val="28"/>
          <w:szCs w:val="28"/>
        </w:rPr>
      </w:pPr>
      <w:r w:rsidRPr="00324FAC">
        <w:rPr>
          <w:sz w:val="28"/>
          <w:szCs w:val="28"/>
        </w:rPr>
        <w:t>б) оценить вероятность выполнения всего комплекса работ (проекта) за 37 и за 30 дней;</w:t>
      </w:r>
    </w:p>
    <w:p w:rsidR="00D822AE" w:rsidRPr="00324FAC" w:rsidRDefault="00D822AE" w:rsidP="00D822AE">
      <w:pPr>
        <w:ind w:firstLine="709"/>
        <w:jc w:val="both"/>
        <w:rPr>
          <w:sz w:val="28"/>
          <w:szCs w:val="28"/>
        </w:rPr>
      </w:pPr>
      <w:r w:rsidRPr="00324FAC">
        <w:rPr>
          <w:sz w:val="28"/>
          <w:szCs w:val="28"/>
        </w:rPr>
        <w:t>в) оценить максимально возможный срок выполнения проекта с надежностью 95%.</w:t>
      </w:r>
    </w:p>
    <w:p w:rsidR="00D822AE" w:rsidRPr="00324FAC" w:rsidRDefault="00D822AE" w:rsidP="00D822AE">
      <w:pPr>
        <w:ind w:firstLine="709"/>
        <w:jc w:val="both"/>
        <w:rPr>
          <w:sz w:val="28"/>
          <w:szCs w:val="28"/>
        </w:rPr>
      </w:pPr>
      <w:r w:rsidRPr="00324FAC">
        <w:rPr>
          <w:sz w:val="28"/>
          <w:szCs w:val="28"/>
        </w:rPr>
        <w:t>Для решения поставленной задачи воспользуемся вспомогательной расчетной таблицей.</w:t>
      </w:r>
    </w:p>
    <w:p w:rsidR="00D822AE" w:rsidRPr="00324FAC" w:rsidRDefault="00D822AE" w:rsidP="00D822AE">
      <w:pPr>
        <w:ind w:firstLine="709"/>
        <w:jc w:val="both"/>
        <w:rPr>
          <w:sz w:val="28"/>
          <w:szCs w:val="28"/>
        </w:rPr>
      </w:pPr>
      <w:r w:rsidRPr="00324FAC">
        <w:rPr>
          <w:sz w:val="28"/>
          <w:szCs w:val="28"/>
        </w:rPr>
        <w:t>Первые три столбца – исходные данные, последние два – расчетные данные по формулам вероятностных оценок  ожидаемого времени выполнения работ ( с весом 3 для оптимистической оценки и весом 2 пессимистической) и ожидаемой дисперсии.</w:t>
      </w:r>
    </w:p>
    <w:p w:rsidR="00D822AE" w:rsidRPr="00324FAC" w:rsidRDefault="00D822AE" w:rsidP="00D822AE">
      <w:pPr>
        <w:ind w:firstLine="709"/>
        <w:jc w:val="both"/>
        <w:rPr>
          <w:sz w:val="28"/>
          <w:szCs w:val="28"/>
        </w:rPr>
      </w:pPr>
      <w:r w:rsidRPr="00324FAC">
        <w:rPr>
          <w:sz w:val="28"/>
          <w:szCs w:val="28"/>
        </w:rPr>
        <w:t>Например:</w:t>
      </w:r>
    </w:p>
    <w:p w:rsidR="00D822AE" w:rsidRPr="00324FAC" w:rsidRDefault="00D822AE" w:rsidP="00D822AE">
      <w:pPr>
        <w:ind w:firstLine="709"/>
        <w:jc w:val="both"/>
        <w:rPr>
          <w:sz w:val="28"/>
          <w:szCs w:val="28"/>
        </w:rPr>
      </w:pPr>
      <w:r w:rsidRPr="00324FAC">
        <w:rPr>
          <w:position w:val="-58"/>
          <w:sz w:val="28"/>
          <w:szCs w:val="28"/>
        </w:rPr>
        <w:object w:dxaOrig="2680" w:dyaOrig="1280">
          <v:shape id="_x0000_i1319" type="#_x0000_t75" style="width:134.7pt;height:63.5pt" o:ole="">
            <v:imagedata r:id="rId540" o:title=""/>
          </v:shape>
          <o:OLEObject Type="Embed" ProgID="Equation.3" ShapeID="_x0000_i1319" DrawAspect="Content" ObjectID="_1696159464" r:id="rId541"/>
        </w:object>
      </w:r>
    </w:p>
    <w:p w:rsidR="00D822AE" w:rsidRPr="00324FAC" w:rsidRDefault="00D822AE" w:rsidP="00D822AE">
      <w:pPr>
        <w:ind w:firstLine="709"/>
        <w:jc w:val="both"/>
        <w:rPr>
          <w:sz w:val="28"/>
          <w:szCs w:val="28"/>
        </w:rPr>
      </w:pPr>
      <w:r w:rsidRPr="00324FAC">
        <w:rPr>
          <w:position w:val="-32"/>
          <w:sz w:val="28"/>
          <w:szCs w:val="28"/>
        </w:rPr>
        <w:object w:dxaOrig="3140" w:dyaOrig="760">
          <v:shape id="_x0000_i1320" type="#_x0000_t75" style="width:157.15pt;height:37.95pt" o:ole="">
            <v:imagedata r:id="rId542" o:title=""/>
          </v:shape>
          <o:OLEObject Type="Embed" ProgID="Equation.3" ShapeID="_x0000_i1320" DrawAspect="Content" ObjectID="_1696159465" r:id="rId543"/>
        </w:object>
      </w:r>
    </w:p>
    <w:p w:rsidR="00D822AE" w:rsidRPr="00324FAC" w:rsidRDefault="00D822AE" w:rsidP="00D822AE">
      <w:pPr>
        <w:ind w:firstLine="709"/>
        <w:jc w:val="both"/>
        <w:rPr>
          <w:sz w:val="28"/>
          <w:szCs w:val="28"/>
        </w:rPr>
      </w:pPr>
      <w:r>
        <w:rPr>
          <w:sz w:val="28"/>
          <w:szCs w:val="28"/>
        </w:rPr>
        <w:t>Составим сетевой график</w:t>
      </w:r>
      <w:r w:rsidRPr="00324FAC">
        <w:rPr>
          <w:sz w:val="28"/>
          <w:szCs w:val="28"/>
        </w:rPr>
        <w:t xml:space="preserve"> и найдем критический путь</w:t>
      </w:r>
    </w:p>
    <w:p w:rsidR="00D822AE" w:rsidRPr="00B467FC" w:rsidRDefault="00D822AE" w:rsidP="00D822AE">
      <w:pPr>
        <w:ind w:left="360"/>
        <w:jc w:val="both"/>
      </w:pPr>
      <w:r>
        <w:rPr>
          <w:noProof/>
        </w:rPr>
        <w:drawing>
          <wp:inline distT="0" distB="0" distL="0" distR="0">
            <wp:extent cx="4253865" cy="240474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4" cstate="print"/>
                    <a:srcRect/>
                    <a:stretch>
                      <a:fillRect/>
                    </a:stretch>
                  </pic:blipFill>
                  <pic:spPr bwMode="auto">
                    <a:xfrm>
                      <a:off x="0" y="0"/>
                      <a:ext cx="4253865" cy="2404745"/>
                    </a:xfrm>
                    <a:prstGeom prst="rect">
                      <a:avLst/>
                    </a:prstGeom>
                    <a:noFill/>
                    <a:ln w="9525">
                      <a:noFill/>
                      <a:miter lim="800000"/>
                      <a:headEnd/>
                      <a:tailEnd/>
                    </a:ln>
                  </pic:spPr>
                </pic:pic>
              </a:graphicData>
            </a:graphic>
          </wp:inline>
        </w:drawing>
      </w:r>
    </w:p>
    <w:p w:rsidR="00D822AE" w:rsidRPr="00324FAC" w:rsidRDefault="00D822AE" w:rsidP="00D822AE">
      <w:pPr>
        <w:ind w:firstLine="709"/>
        <w:jc w:val="both"/>
        <w:rPr>
          <w:sz w:val="28"/>
          <w:szCs w:val="28"/>
        </w:rPr>
      </w:pPr>
      <w:r w:rsidRPr="00324FAC">
        <w:rPr>
          <w:position w:val="-14"/>
          <w:sz w:val="28"/>
          <w:szCs w:val="28"/>
        </w:rPr>
        <w:object w:dxaOrig="1939" w:dyaOrig="380">
          <v:shape id="_x0000_i1321" type="#_x0000_t75" style="width:97.55pt;height:19.35pt" o:ole="">
            <v:imagedata r:id="rId545" o:title=""/>
          </v:shape>
          <o:OLEObject Type="Embed" ProgID="Equation.3" ShapeID="_x0000_i1321" DrawAspect="Content" ObjectID="_1696159466" r:id="rId546"/>
        </w:object>
      </w:r>
    </w:p>
    <w:p w:rsidR="00D822AE" w:rsidRPr="00324FAC" w:rsidRDefault="00D822AE" w:rsidP="00D822AE">
      <w:pPr>
        <w:ind w:firstLine="709"/>
        <w:jc w:val="both"/>
        <w:rPr>
          <w:sz w:val="28"/>
          <w:szCs w:val="28"/>
        </w:rPr>
      </w:pPr>
      <w:r w:rsidRPr="00324FAC">
        <w:rPr>
          <w:sz w:val="28"/>
          <w:szCs w:val="28"/>
        </w:rPr>
        <w:t>Вероятность оценки продолжительности работ</w:t>
      </w:r>
    </w:p>
    <w:p w:rsidR="00D822AE" w:rsidRPr="00B467FC" w:rsidRDefault="00D822AE" w:rsidP="00D822AE">
      <w:pPr>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1122"/>
        <w:gridCol w:w="1271"/>
        <w:gridCol w:w="2393"/>
        <w:gridCol w:w="2393"/>
      </w:tblGrid>
      <w:tr w:rsidR="00D822AE" w:rsidRPr="00B467FC" w:rsidTr="004622D1">
        <w:trPr>
          <w:trHeight w:val="335"/>
        </w:trPr>
        <w:tc>
          <w:tcPr>
            <w:tcW w:w="2392" w:type="dxa"/>
            <w:vMerge w:val="restart"/>
            <w:shd w:val="clear" w:color="auto" w:fill="auto"/>
          </w:tcPr>
          <w:p w:rsidR="00D822AE" w:rsidRPr="00B467FC" w:rsidRDefault="00D822AE" w:rsidP="004622D1">
            <w:pPr>
              <w:jc w:val="both"/>
            </w:pPr>
            <w:r w:rsidRPr="00B467FC">
              <w:t>Работа (</w:t>
            </w:r>
            <w:r w:rsidRPr="00B467FC">
              <w:rPr>
                <w:lang w:val="en-US"/>
              </w:rPr>
              <w:t>i</w:t>
            </w:r>
            <w:r w:rsidRPr="00B467FC">
              <w:t xml:space="preserve">, </w:t>
            </w:r>
            <w:r w:rsidRPr="00B467FC">
              <w:rPr>
                <w:lang w:val="en-US"/>
              </w:rPr>
              <w:t>j</w:t>
            </w:r>
            <w:r w:rsidRPr="00B467FC">
              <w:t>)</w:t>
            </w:r>
          </w:p>
        </w:tc>
        <w:tc>
          <w:tcPr>
            <w:tcW w:w="2393" w:type="dxa"/>
            <w:gridSpan w:val="2"/>
            <w:shd w:val="clear" w:color="auto" w:fill="auto"/>
          </w:tcPr>
          <w:p w:rsidR="00D822AE" w:rsidRPr="00B467FC" w:rsidRDefault="00D822AE" w:rsidP="004622D1">
            <w:pPr>
              <w:jc w:val="both"/>
            </w:pPr>
            <w:r w:rsidRPr="00B467FC">
              <w:t>Продолжительность</w:t>
            </w:r>
          </w:p>
        </w:tc>
        <w:tc>
          <w:tcPr>
            <w:tcW w:w="2393" w:type="dxa"/>
            <w:vMerge w:val="restart"/>
            <w:shd w:val="clear" w:color="auto" w:fill="auto"/>
          </w:tcPr>
          <w:p w:rsidR="00D822AE" w:rsidRPr="00B467FC" w:rsidRDefault="00D822AE" w:rsidP="004622D1">
            <w:pPr>
              <w:jc w:val="both"/>
            </w:pPr>
            <w:r w:rsidRPr="00B467FC">
              <w:t xml:space="preserve">Ожидаемая продолжительность </w:t>
            </w:r>
            <w:r w:rsidRPr="00B467FC">
              <w:rPr>
                <w:position w:val="-12"/>
                <w:lang w:val="en-US"/>
              </w:rPr>
              <w:object w:dxaOrig="840" w:dyaOrig="360">
                <v:shape id="_x0000_i1322" type="#_x0000_t75" style="width:41.8pt;height:17.8pt" o:ole="">
                  <v:imagedata r:id="rId547" o:title=""/>
                </v:shape>
                <o:OLEObject Type="Embed" ProgID="Equation.3" ShapeID="_x0000_i1322" DrawAspect="Content" ObjectID="_1696159467" r:id="rId548"/>
              </w:object>
            </w:r>
          </w:p>
        </w:tc>
        <w:tc>
          <w:tcPr>
            <w:tcW w:w="2393" w:type="dxa"/>
            <w:vMerge w:val="restart"/>
            <w:shd w:val="clear" w:color="auto" w:fill="auto"/>
          </w:tcPr>
          <w:p w:rsidR="00D822AE" w:rsidRPr="00B467FC" w:rsidRDefault="00D822AE" w:rsidP="004622D1">
            <w:pPr>
              <w:jc w:val="both"/>
            </w:pPr>
            <w:r w:rsidRPr="00B467FC">
              <w:t xml:space="preserve">Дисперсия </w:t>
            </w:r>
            <w:r w:rsidRPr="00B467FC">
              <w:rPr>
                <w:position w:val="-10"/>
                <w:lang w:val="en-US"/>
              </w:rPr>
              <w:object w:dxaOrig="720" w:dyaOrig="320">
                <v:shape id="_x0000_i1323" type="#_x0000_t75" style="width:36.4pt;height:16.25pt" o:ole="">
                  <v:imagedata r:id="rId549" o:title=""/>
                </v:shape>
                <o:OLEObject Type="Embed" ProgID="Equation.3" ShapeID="_x0000_i1323" DrawAspect="Content" ObjectID="_1696159468" r:id="rId550"/>
              </w:object>
            </w:r>
          </w:p>
        </w:tc>
      </w:tr>
      <w:tr w:rsidR="00D822AE" w:rsidRPr="00B467FC" w:rsidTr="004622D1">
        <w:trPr>
          <w:trHeight w:val="218"/>
        </w:trPr>
        <w:tc>
          <w:tcPr>
            <w:tcW w:w="2392" w:type="dxa"/>
            <w:vMerge/>
            <w:shd w:val="clear" w:color="auto" w:fill="auto"/>
          </w:tcPr>
          <w:p w:rsidR="00D822AE" w:rsidRPr="00B467FC" w:rsidRDefault="00D822AE" w:rsidP="004622D1">
            <w:pPr>
              <w:jc w:val="both"/>
            </w:pPr>
          </w:p>
        </w:tc>
        <w:tc>
          <w:tcPr>
            <w:tcW w:w="1122" w:type="dxa"/>
            <w:shd w:val="clear" w:color="auto" w:fill="auto"/>
          </w:tcPr>
          <w:p w:rsidR="00D822AE" w:rsidRPr="00B467FC" w:rsidRDefault="00D822AE" w:rsidP="004622D1">
            <w:pPr>
              <w:jc w:val="both"/>
              <w:rPr>
                <w:lang w:val="en-US"/>
              </w:rPr>
            </w:pPr>
            <w:r w:rsidRPr="00B467FC">
              <w:rPr>
                <w:position w:val="-10"/>
                <w:lang w:val="en-US"/>
              </w:rPr>
              <w:object w:dxaOrig="859" w:dyaOrig="340">
                <v:shape id="_x0000_i1324" type="#_x0000_t75" style="width:43.35pt;height:17.05pt" o:ole="">
                  <v:imagedata r:id="rId551" o:title=""/>
                </v:shape>
                <o:OLEObject Type="Embed" ProgID="Equation.3" ShapeID="_x0000_i1324" DrawAspect="Content" ObjectID="_1696159469" r:id="rId552"/>
              </w:object>
            </w:r>
          </w:p>
        </w:tc>
        <w:tc>
          <w:tcPr>
            <w:tcW w:w="1271" w:type="dxa"/>
            <w:shd w:val="clear" w:color="auto" w:fill="auto"/>
          </w:tcPr>
          <w:p w:rsidR="00D822AE" w:rsidRPr="00B467FC" w:rsidRDefault="00D822AE" w:rsidP="004622D1">
            <w:pPr>
              <w:jc w:val="both"/>
            </w:pPr>
            <w:r w:rsidRPr="00B467FC">
              <w:rPr>
                <w:position w:val="-12"/>
                <w:lang w:val="en-US"/>
              </w:rPr>
              <w:object w:dxaOrig="880" w:dyaOrig="360">
                <v:shape id="_x0000_i1325" type="#_x0000_t75" style="width:44.15pt;height:17.8pt" o:ole="">
                  <v:imagedata r:id="rId553" o:title=""/>
                </v:shape>
                <o:OLEObject Type="Embed" ProgID="Equation.3" ShapeID="_x0000_i1325" DrawAspect="Content" ObjectID="_1696159470" r:id="rId554"/>
              </w:object>
            </w:r>
          </w:p>
        </w:tc>
        <w:tc>
          <w:tcPr>
            <w:tcW w:w="2393" w:type="dxa"/>
            <w:vMerge/>
            <w:shd w:val="clear" w:color="auto" w:fill="auto"/>
          </w:tcPr>
          <w:p w:rsidR="00D822AE" w:rsidRPr="00B467FC" w:rsidRDefault="00D822AE" w:rsidP="004622D1">
            <w:pPr>
              <w:jc w:val="both"/>
            </w:pPr>
          </w:p>
        </w:tc>
        <w:tc>
          <w:tcPr>
            <w:tcW w:w="2393" w:type="dxa"/>
            <w:vMerge/>
            <w:shd w:val="clear" w:color="auto" w:fill="auto"/>
          </w:tcPr>
          <w:p w:rsidR="00D822AE" w:rsidRPr="00B467FC" w:rsidRDefault="00D822AE" w:rsidP="004622D1">
            <w:pPr>
              <w:jc w:val="both"/>
            </w:pPr>
          </w:p>
        </w:tc>
      </w:tr>
      <w:tr w:rsidR="00D822AE" w:rsidRPr="00B467FC" w:rsidTr="004622D1">
        <w:tc>
          <w:tcPr>
            <w:tcW w:w="2392" w:type="dxa"/>
            <w:shd w:val="clear" w:color="auto" w:fill="auto"/>
          </w:tcPr>
          <w:p w:rsidR="00D822AE" w:rsidRPr="00B467FC" w:rsidRDefault="00D822AE" w:rsidP="004622D1">
            <w:pPr>
              <w:jc w:val="both"/>
            </w:pPr>
            <w:r w:rsidRPr="00B467FC">
              <w:t>(</w:t>
            </w:r>
            <w:r w:rsidRPr="00B467FC">
              <w:rPr>
                <w:lang w:val="en-US"/>
              </w:rPr>
              <w:t>1,2</w:t>
            </w:r>
            <w:r w:rsidRPr="00B467FC">
              <w:t>)</w:t>
            </w:r>
          </w:p>
        </w:tc>
        <w:tc>
          <w:tcPr>
            <w:tcW w:w="1122" w:type="dxa"/>
            <w:shd w:val="clear" w:color="auto" w:fill="auto"/>
          </w:tcPr>
          <w:p w:rsidR="00D822AE" w:rsidRPr="00B467FC" w:rsidRDefault="00D822AE" w:rsidP="004622D1">
            <w:pPr>
              <w:jc w:val="both"/>
              <w:rPr>
                <w:lang w:val="en-US"/>
              </w:rPr>
            </w:pPr>
            <w:r w:rsidRPr="00B467FC">
              <w:rPr>
                <w:lang w:val="en-US"/>
              </w:rPr>
              <w:t>5</w:t>
            </w:r>
          </w:p>
        </w:tc>
        <w:tc>
          <w:tcPr>
            <w:tcW w:w="1271" w:type="dxa"/>
            <w:shd w:val="clear" w:color="auto" w:fill="auto"/>
          </w:tcPr>
          <w:p w:rsidR="00D822AE" w:rsidRPr="00B467FC" w:rsidRDefault="00D822AE" w:rsidP="004622D1">
            <w:pPr>
              <w:jc w:val="both"/>
              <w:rPr>
                <w:lang w:val="en-US"/>
              </w:rPr>
            </w:pPr>
            <w:r w:rsidRPr="00B467FC">
              <w:rPr>
                <w:lang w:val="en-US"/>
              </w:rPr>
              <w:t>7.5</w:t>
            </w:r>
          </w:p>
        </w:tc>
        <w:tc>
          <w:tcPr>
            <w:tcW w:w="2393" w:type="dxa"/>
            <w:shd w:val="clear" w:color="auto" w:fill="auto"/>
          </w:tcPr>
          <w:p w:rsidR="00D822AE" w:rsidRPr="00B467FC" w:rsidRDefault="00D822AE" w:rsidP="004622D1">
            <w:pPr>
              <w:jc w:val="both"/>
              <w:rPr>
                <w:lang w:val="en-US"/>
              </w:rPr>
            </w:pPr>
            <w:r w:rsidRPr="00B467FC">
              <w:rPr>
                <w:lang w:val="en-US"/>
              </w:rPr>
              <w:t>6</w:t>
            </w:r>
          </w:p>
        </w:tc>
        <w:tc>
          <w:tcPr>
            <w:tcW w:w="2393" w:type="dxa"/>
            <w:shd w:val="clear" w:color="auto" w:fill="auto"/>
          </w:tcPr>
          <w:p w:rsidR="00D822AE" w:rsidRPr="00B467FC" w:rsidRDefault="00D822AE" w:rsidP="004622D1">
            <w:pPr>
              <w:jc w:val="both"/>
              <w:rPr>
                <w:lang w:val="en-US"/>
              </w:rPr>
            </w:pPr>
            <w:r w:rsidRPr="00B467FC">
              <w:rPr>
                <w:lang w:val="en-US"/>
              </w:rPr>
              <w:t>0.25</w:t>
            </w:r>
          </w:p>
        </w:tc>
      </w:tr>
      <w:tr w:rsidR="00D822AE" w:rsidRPr="00B467FC" w:rsidTr="004622D1">
        <w:tc>
          <w:tcPr>
            <w:tcW w:w="2392" w:type="dxa"/>
            <w:shd w:val="clear" w:color="auto" w:fill="auto"/>
          </w:tcPr>
          <w:p w:rsidR="00D822AE" w:rsidRPr="00B467FC" w:rsidRDefault="00D822AE" w:rsidP="004622D1">
            <w:pPr>
              <w:jc w:val="both"/>
              <w:rPr>
                <w:lang w:val="en-US"/>
              </w:rPr>
            </w:pPr>
            <w:r w:rsidRPr="00B467FC">
              <w:rPr>
                <w:lang w:val="en-US"/>
              </w:rPr>
              <w:t>(2.3)</w:t>
            </w:r>
          </w:p>
        </w:tc>
        <w:tc>
          <w:tcPr>
            <w:tcW w:w="1122" w:type="dxa"/>
            <w:shd w:val="clear" w:color="auto" w:fill="auto"/>
          </w:tcPr>
          <w:p w:rsidR="00D822AE" w:rsidRPr="00B467FC" w:rsidRDefault="00D822AE" w:rsidP="004622D1">
            <w:pPr>
              <w:jc w:val="both"/>
              <w:rPr>
                <w:lang w:val="en-US"/>
              </w:rPr>
            </w:pPr>
            <w:r w:rsidRPr="00B467FC">
              <w:rPr>
                <w:lang w:val="en-US"/>
              </w:rPr>
              <w:t>4</w:t>
            </w:r>
          </w:p>
        </w:tc>
        <w:tc>
          <w:tcPr>
            <w:tcW w:w="1271" w:type="dxa"/>
            <w:shd w:val="clear" w:color="auto" w:fill="auto"/>
          </w:tcPr>
          <w:p w:rsidR="00D822AE" w:rsidRPr="00B467FC" w:rsidRDefault="00D822AE" w:rsidP="004622D1">
            <w:pPr>
              <w:jc w:val="both"/>
              <w:rPr>
                <w:lang w:val="en-US"/>
              </w:rPr>
            </w:pPr>
            <w:r w:rsidRPr="00B467FC">
              <w:rPr>
                <w:lang w:val="en-US"/>
              </w:rPr>
              <w:t>6.5</w:t>
            </w:r>
          </w:p>
        </w:tc>
        <w:tc>
          <w:tcPr>
            <w:tcW w:w="2393" w:type="dxa"/>
            <w:shd w:val="clear" w:color="auto" w:fill="auto"/>
          </w:tcPr>
          <w:p w:rsidR="00D822AE" w:rsidRPr="00B467FC" w:rsidRDefault="00D822AE" w:rsidP="004622D1">
            <w:pPr>
              <w:jc w:val="both"/>
              <w:rPr>
                <w:lang w:val="en-US"/>
              </w:rPr>
            </w:pPr>
            <w:r w:rsidRPr="00B467FC">
              <w:rPr>
                <w:lang w:val="en-US"/>
              </w:rPr>
              <w:t>5</w:t>
            </w:r>
          </w:p>
        </w:tc>
        <w:tc>
          <w:tcPr>
            <w:tcW w:w="2393" w:type="dxa"/>
            <w:shd w:val="clear" w:color="auto" w:fill="auto"/>
          </w:tcPr>
          <w:p w:rsidR="00D822AE" w:rsidRPr="00B467FC" w:rsidRDefault="00D822AE" w:rsidP="004622D1">
            <w:pPr>
              <w:jc w:val="both"/>
              <w:rPr>
                <w:lang w:val="en-US"/>
              </w:rPr>
            </w:pPr>
            <w:r w:rsidRPr="00B467FC">
              <w:rPr>
                <w:lang w:val="en-US"/>
              </w:rPr>
              <w:t>0.25</w:t>
            </w:r>
          </w:p>
        </w:tc>
      </w:tr>
      <w:tr w:rsidR="00D822AE" w:rsidRPr="00B467FC" w:rsidTr="004622D1">
        <w:tc>
          <w:tcPr>
            <w:tcW w:w="2392" w:type="dxa"/>
            <w:shd w:val="clear" w:color="auto" w:fill="auto"/>
          </w:tcPr>
          <w:p w:rsidR="00D822AE" w:rsidRPr="00B467FC" w:rsidRDefault="00D822AE" w:rsidP="004622D1">
            <w:pPr>
              <w:jc w:val="both"/>
              <w:rPr>
                <w:lang w:val="en-US"/>
              </w:rPr>
            </w:pPr>
            <w:r w:rsidRPr="00B467FC">
              <w:rPr>
                <w:lang w:val="en-US"/>
              </w:rPr>
              <w:t>(2.4)</w:t>
            </w:r>
          </w:p>
        </w:tc>
        <w:tc>
          <w:tcPr>
            <w:tcW w:w="1122" w:type="dxa"/>
            <w:shd w:val="clear" w:color="auto" w:fill="auto"/>
          </w:tcPr>
          <w:p w:rsidR="00D822AE" w:rsidRPr="00B467FC" w:rsidRDefault="00D822AE" w:rsidP="004622D1">
            <w:pPr>
              <w:jc w:val="both"/>
              <w:rPr>
                <w:lang w:val="en-US"/>
              </w:rPr>
            </w:pPr>
            <w:r w:rsidRPr="00B467FC">
              <w:rPr>
                <w:lang w:val="en-US"/>
              </w:rPr>
              <w:t>3</w:t>
            </w:r>
          </w:p>
        </w:tc>
        <w:tc>
          <w:tcPr>
            <w:tcW w:w="1271" w:type="dxa"/>
            <w:shd w:val="clear" w:color="auto" w:fill="auto"/>
          </w:tcPr>
          <w:p w:rsidR="00D822AE" w:rsidRPr="00B467FC" w:rsidRDefault="00D822AE" w:rsidP="004622D1">
            <w:pPr>
              <w:jc w:val="both"/>
              <w:rPr>
                <w:lang w:val="en-US"/>
              </w:rPr>
            </w:pPr>
            <w:r w:rsidRPr="00B467FC">
              <w:rPr>
                <w:lang w:val="en-US"/>
              </w:rPr>
              <w:t>6</w:t>
            </w:r>
          </w:p>
        </w:tc>
        <w:tc>
          <w:tcPr>
            <w:tcW w:w="2393" w:type="dxa"/>
            <w:shd w:val="clear" w:color="auto" w:fill="auto"/>
          </w:tcPr>
          <w:p w:rsidR="00D822AE" w:rsidRPr="00B467FC" w:rsidRDefault="00D822AE" w:rsidP="004622D1">
            <w:pPr>
              <w:jc w:val="both"/>
              <w:rPr>
                <w:lang w:val="en-US"/>
              </w:rPr>
            </w:pPr>
            <w:r w:rsidRPr="00B467FC">
              <w:rPr>
                <w:lang w:val="en-US"/>
              </w:rPr>
              <w:t>5</w:t>
            </w:r>
          </w:p>
        </w:tc>
        <w:tc>
          <w:tcPr>
            <w:tcW w:w="2393" w:type="dxa"/>
            <w:shd w:val="clear" w:color="auto" w:fill="auto"/>
          </w:tcPr>
          <w:p w:rsidR="00D822AE" w:rsidRPr="00B467FC" w:rsidRDefault="00D822AE" w:rsidP="004622D1">
            <w:pPr>
              <w:jc w:val="both"/>
              <w:rPr>
                <w:lang w:val="en-US"/>
              </w:rPr>
            </w:pPr>
            <w:r w:rsidRPr="00B467FC">
              <w:rPr>
                <w:lang w:val="en-US"/>
              </w:rPr>
              <w:t>0.36</w:t>
            </w:r>
          </w:p>
        </w:tc>
      </w:tr>
      <w:tr w:rsidR="00D822AE" w:rsidRPr="00B467FC" w:rsidTr="004622D1">
        <w:tc>
          <w:tcPr>
            <w:tcW w:w="2392" w:type="dxa"/>
            <w:shd w:val="clear" w:color="auto" w:fill="auto"/>
          </w:tcPr>
          <w:p w:rsidR="00D822AE" w:rsidRPr="00B467FC" w:rsidRDefault="00D822AE" w:rsidP="004622D1">
            <w:pPr>
              <w:jc w:val="both"/>
              <w:rPr>
                <w:lang w:val="en-US"/>
              </w:rPr>
            </w:pPr>
            <w:r w:rsidRPr="00B467FC">
              <w:rPr>
                <w:lang w:val="en-US"/>
              </w:rPr>
              <w:t>(2.5)</w:t>
            </w:r>
          </w:p>
        </w:tc>
        <w:tc>
          <w:tcPr>
            <w:tcW w:w="1122" w:type="dxa"/>
            <w:shd w:val="clear" w:color="auto" w:fill="auto"/>
          </w:tcPr>
          <w:p w:rsidR="00D822AE" w:rsidRPr="00B467FC" w:rsidRDefault="00D822AE" w:rsidP="004622D1">
            <w:pPr>
              <w:jc w:val="both"/>
              <w:rPr>
                <w:lang w:val="en-US"/>
              </w:rPr>
            </w:pPr>
            <w:r w:rsidRPr="00B467FC">
              <w:rPr>
                <w:lang w:val="en-US"/>
              </w:rPr>
              <w:t>1</w:t>
            </w:r>
          </w:p>
        </w:tc>
        <w:tc>
          <w:tcPr>
            <w:tcW w:w="1271" w:type="dxa"/>
            <w:shd w:val="clear" w:color="auto" w:fill="auto"/>
          </w:tcPr>
          <w:p w:rsidR="00D822AE" w:rsidRPr="00B467FC" w:rsidRDefault="00D822AE" w:rsidP="004622D1">
            <w:pPr>
              <w:jc w:val="both"/>
              <w:rPr>
                <w:lang w:val="en-US"/>
              </w:rPr>
            </w:pPr>
            <w:r w:rsidRPr="00B467FC">
              <w:rPr>
                <w:lang w:val="en-US"/>
              </w:rPr>
              <w:t>5.5</w:t>
            </w:r>
          </w:p>
        </w:tc>
        <w:tc>
          <w:tcPr>
            <w:tcW w:w="2393" w:type="dxa"/>
            <w:shd w:val="clear" w:color="auto" w:fill="auto"/>
          </w:tcPr>
          <w:p w:rsidR="00D822AE" w:rsidRPr="00B467FC" w:rsidRDefault="00D822AE" w:rsidP="004622D1">
            <w:pPr>
              <w:jc w:val="both"/>
              <w:rPr>
                <w:lang w:val="en-US"/>
              </w:rPr>
            </w:pPr>
            <w:r w:rsidRPr="00B467FC">
              <w:rPr>
                <w:lang w:val="en-US"/>
              </w:rPr>
              <w:t>3</w:t>
            </w:r>
          </w:p>
        </w:tc>
        <w:tc>
          <w:tcPr>
            <w:tcW w:w="2393" w:type="dxa"/>
            <w:shd w:val="clear" w:color="auto" w:fill="auto"/>
          </w:tcPr>
          <w:p w:rsidR="00D822AE" w:rsidRPr="00B467FC" w:rsidRDefault="00D822AE" w:rsidP="004622D1">
            <w:pPr>
              <w:jc w:val="both"/>
              <w:rPr>
                <w:lang w:val="en-US"/>
              </w:rPr>
            </w:pPr>
            <w:r w:rsidRPr="00B467FC">
              <w:rPr>
                <w:lang w:val="en-US"/>
              </w:rPr>
              <w:t>0.81</w:t>
            </w:r>
          </w:p>
        </w:tc>
      </w:tr>
      <w:tr w:rsidR="00D822AE" w:rsidRPr="00B467FC" w:rsidTr="004622D1">
        <w:tc>
          <w:tcPr>
            <w:tcW w:w="2392" w:type="dxa"/>
            <w:shd w:val="clear" w:color="auto" w:fill="auto"/>
          </w:tcPr>
          <w:p w:rsidR="00D822AE" w:rsidRPr="00B467FC" w:rsidRDefault="00D822AE" w:rsidP="004622D1">
            <w:pPr>
              <w:jc w:val="both"/>
              <w:rPr>
                <w:lang w:val="en-US"/>
              </w:rPr>
            </w:pPr>
            <w:r w:rsidRPr="00B467FC">
              <w:rPr>
                <w:lang w:val="en-US"/>
              </w:rPr>
              <w:t>(3.7)</w:t>
            </w:r>
          </w:p>
        </w:tc>
        <w:tc>
          <w:tcPr>
            <w:tcW w:w="1122" w:type="dxa"/>
            <w:shd w:val="clear" w:color="auto" w:fill="auto"/>
          </w:tcPr>
          <w:p w:rsidR="00D822AE" w:rsidRPr="00B467FC" w:rsidRDefault="00D822AE" w:rsidP="004622D1">
            <w:pPr>
              <w:jc w:val="both"/>
              <w:rPr>
                <w:lang w:val="en-US"/>
              </w:rPr>
            </w:pPr>
            <w:r w:rsidRPr="00B467FC">
              <w:rPr>
                <w:lang w:val="en-US"/>
              </w:rPr>
              <w:t>0.5</w:t>
            </w:r>
          </w:p>
        </w:tc>
        <w:tc>
          <w:tcPr>
            <w:tcW w:w="1271" w:type="dxa"/>
            <w:shd w:val="clear" w:color="auto" w:fill="auto"/>
          </w:tcPr>
          <w:p w:rsidR="00D822AE" w:rsidRPr="00B467FC" w:rsidRDefault="00D822AE" w:rsidP="004622D1">
            <w:pPr>
              <w:jc w:val="both"/>
              <w:rPr>
                <w:lang w:val="en-US"/>
              </w:rPr>
            </w:pPr>
            <w:r w:rsidRPr="00B467FC">
              <w:rPr>
                <w:lang w:val="en-US"/>
              </w:rPr>
              <w:t>3.5</w:t>
            </w:r>
          </w:p>
        </w:tc>
        <w:tc>
          <w:tcPr>
            <w:tcW w:w="2393" w:type="dxa"/>
            <w:shd w:val="clear" w:color="auto" w:fill="auto"/>
          </w:tcPr>
          <w:p w:rsidR="00D822AE" w:rsidRPr="00B467FC" w:rsidRDefault="00D822AE" w:rsidP="004622D1">
            <w:pPr>
              <w:jc w:val="both"/>
              <w:rPr>
                <w:lang w:val="en-US"/>
              </w:rPr>
            </w:pPr>
            <w:r w:rsidRPr="00B467FC">
              <w:rPr>
                <w:lang w:val="en-US"/>
              </w:rPr>
              <w:t>2</w:t>
            </w:r>
          </w:p>
        </w:tc>
        <w:tc>
          <w:tcPr>
            <w:tcW w:w="2393" w:type="dxa"/>
            <w:shd w:val="clear" w:color="auto" w:fill="auto"/>
          </w:tcPr>
          <w:p w:rsidR="00D822AE" w:rsidRPr="00B467FC" w:rsidRDefault="00D822AE" w:rsidP="004622D1">
            <w:pPr>
              <w:jc w:val="both"/>
              <w:rPr>
                <w:lang w:val="en-US"/>
              </w:rPr>
            </w:pPr>
            <w:r w:rsidRPr="00B467FC">
              <w:rPr>
                <w:lang w:val="en-US"/>
              </w:rPr>
              <w:t>0.36</w:t>
            </w:r>
          </w:p>
        </w:tc>
      </w:tr>
      <w:tr w:rsidR="00D822AE" w:rsidRPr="00B467FC" w:rsidTr="004622D1">
        <w:tc>
          <w:tcPr>
            <w:tcW w:w="2392" w:type="dxa"/>
            <w:shd w:val="clear" w:color="auto" w:fill="auto"/>
          </w:tcPr>
          <w:p w:rsidR="00D822AE" w:rsidRPr="00B467FC" w:rsidRDefault="00D822AE" w:rsidP="004622D1">
            <w:pPr>
              <w:jc w:val="both"/>
              <w:rPr>
                <w:lang w:val="en-US"/>
              </w:rPr>
            </w:pPr>
            <w:r w:rsidRPr="00B467FC">
              <w:rPr>
                <w:lang w:val="en-US"/>
              </w:rPr>
              <w:t>(4.5)</w:t>
            </w:r>
          </w:p>
        </w:tc>
        <w:tc>
          <w:tcPr>
            <w:tcW w:w="1122" w:type="dxa"/>
            <w:shd w:val="clear" w:color="auto" w:fill="auto"/>
          </w:tcPr>
          <w:p w:rsidR="00D822AE" w:rsidRPr="00B467FC" w:rsidRDefault="00D822AE" w:rsidP="004622D1">
            <w:pPr>
              <w:jc w:val="both"/>
              <w:rPr>
                <w:lang w:val="en-US"/>
              </w:rPr>
            </w:pPr>
            <w:r w:rsidRPr="00B467FC">
              <w:rPr>
                <w:lang w:val="en-US"/>
              </w:rPr>
              <w:t>5</w:t>
            </w:r>
          </w:p>
        </w:tc>
        <w:tc>
          <w:tcPr>
            <w:tcW w:w="1271" w:type="dxa"/>
            <w:shd w:val="clear" w:color="auto" w:fill="auto"/>
          </w:tcPr>
          <w:p w:rsidR="00D822AE" w:rsidRPr="00B467FC" w:rsidRDefault="00D822AE" w:rsidP="004622D1">
            <w:pPr>
              <w:jc w:val="both"/>
              <w:rPr>
                <w:lang w:val="en-US"/>
              </w:rPr>
            </w:pPr>
            <w:r w:rsidRPr="00B467FC">
              <w:rPr>
                <w:lang w:val="en-US"/>
              </w:rPr>
              <w:t>7.5</w:t>
            </w:r>
          </w:p>
        </w:tc>
        <w:tc>
          <w:tcPr>
            <w:tcW w:w="2393" w:type="dxa"/>
            <w:shd w:val="clear" w:color="auto" w:fill="auto"/>
          </w:tcPr>
          <w:p w:rsidR="00D822AE" w:rsidRPr="00B467FC" w:rsidRDefault="00D822AE" w:rsidP="004622D1">
            <w:pPr>
              <w:jc w:val="both"/>
              <w:rPr>
                <w:lang w:val="en-US"/>
              </w:rPr>
            </w:pPr>
            <w:r w:rsidRPr="00B467FC">
              <w:rPr>
                <w:lang w:val="en-US"/>
              </w:rPr>
              <w:t>6</w:t>
            </w:r>
          </w:p>
        </w:tc>
        <w:tc>
          <w:tcPr>
            <w:tcW w:w="2393" w:type="dxa"/>
            <w:shd w:val="clear" w:color="auto" w:fill="auto"/>
          </w:tcPr>
          <w:p w:rsidR="00D822AE" w:rsidRPr="00B467FC" w:rsidRDefault="00D822AE" w:rsidP="004622D1">
            <w:pPr>
              <w:jc w:val="both"/>
              <w:rPr>
                <w:lang w:val="en-US"/>
              </w:rPr>
            </w:pPr>
            <w:r w:rsidRPr="00B467FC">
              <w:rPr>
                <w:lang w:val="en-US"/>
              </w:rPr>
              <w:t>0.25</w:t>
            </w:r>
          </w:p>
        </w:tc>
      </w:tr>
      <w:tr w:rsidR="00D822AE" w:rsidRPr="00B467FC" w:rsidTr="004622D1">
        <w:tc>
          <w:tcPr>
            <w:tcW w:w="2392" w:type="dxa"/>
            <w:shd w:val="clear" w:color="auto" w:fill="auto"/>
          </w:tcPr>
          <w:p w:rsidR="00D822AE" w:rsidRPr="00B467FC" w:rsidRDefault="00D822AE" w:rsidP="004622D1">
            <w:pPr>
              <w:jc w:val="both"/>
              <w:rPr>
                <w:lang w:val="en-US"/>
              </w:rPr>
            </w:pPr>
            <w:r w:rsidRPr="00B467FC">
              <w:rPr>
                <w:lang w:val="en-US"/>
              </w:rPr>
              <w:t>(4.6)</w:t>
            </w:r>
          </w:p>
        </w:tc>
        <w:tc>
          <w:tcPr>
            <w:tcW w:w="1122" w:type="dxa"/>
            <w:shd w:val="clear" w:color="auto" w:fill="auto"/>
          </w:tcPr>
          <w:p w:rsidR="00D822AE" w:rsidRPr="00B467FC" w:rsidRDefault="00D822AE" w:rsidP="004622D1">
            <w:pPr>
              <w:jc w:val="both"/>
              <w:rPr>
                <w:lang w:val="en-US"/>
              </w:rPr>
            </w:pPr>
            <w:r w:rsidRPr="00B467FC">
              <w:rPr>
                <w:lang w:val="en-US"/>
              </w:rPr>
              <w:t>3</w:t>
            </w:r>
          </w:p>
        </w:tc>
        <w:tc>
          <w:tcPr>
            <w:tcW w:w="1271" w:type="dxa"/>
            <w:shd w:val="clear" w:color="auto" w:fill="auto"/>
          </w:tcPr>
          <w:p w:rsidR="00D822AE" w:rsidRPr="00B467FC" w:rsidRDefault="00D822AE" w:rsidP="004622D1">
            <w:pPr>
              <w:jc w:val="both"/>
              <w:rPr>
                <w:lang w:val="en-US"/>
              </w:rPr>
            </w:pPr>
            <w:r w:rsidRPr="00B467FC">
              <w:rPr>
                <w:lang w:val="en-US"/>
              </w:rPr>
              <w:t>5.5</w:t>
            </w:r>
          </w:p>
        </w:tc>
        <w:tc>
          <w:tcPr>
            <w:tcW w:w="2393" w:type="dxa"/>
            <w:shd w:val="clear" w:color="auto" w:fill="auto"/>
          </w:tcPr>
          <w:p w:rsidR="00D822AE" w:rsidRPr="00B467FC" w:rsidRDefault="00D822AE" w:rsidP="004622D1">
            <w:pPr>
              <w:jc w:val="both"/>
              <w:rPr>
                <w:lang w:val="en-US"/>
              </w:rPr>
            </w:pPr>
            <w:r w:rsidRPr="00B467FC">
              <w:rPr>
                <w:lang w:val="en-US"/>
              </w:rPr>
              <w:t>4</w:t>
            </w:r>
          </w:p>
        </w:tc>
        <w:tc>
          <w:tcPr>
            <w:tcW w:w="2393" w:type="dxa"/>
            <w:shd w:val="clear" w:color="auto" w:fill="auto"/>
          </w:tcPr>
          <w:p w:rsidR="00D822AE" w:rsidRPr="00B467FC" w:rsidRDefault="00D822AE" w:rsidP="004622D1">
            <w:pPr>
              <w:jc w:val="both"/>
              <w:rPr>
                <w:lang w:val="en-US"/>
              </w:rPr>
            </w:pPr>
            <w:r w:rsidRPr="00B467FC">
              <w:rPr>
                <w:lang w:val="en-US"/>
              </w:rPr>
              <w:t>0.25</w:t>
            </w:r>
          </w:p>
        </w:tc>
      </w:tr>
      <w:tr w:rsidR="00D822AE" w:rsidRPr="00B467FC" w:rsidTr="004622D1">
        <w:tc>
          <w:tcPr>
            <w:tcW w:w="2392" w:type="dxa"/>
            <w:shd w:val="clear" w:color="auto" w:fill="auto"/>
          </w:tcPr>
          <w:p w:rsidR="00D822AE" w:rsidRPr="00B467FC" w:rsidRDefault="00D822AE" w:rsidP="004622D1">
            <w:pPr>
              <w:jc w:val="both"/>
              <w:rPr>
                <w:lang w:val="en-US"/>
              </w:rPr>
            </w:pPr>
            <w:r w:rsidRPr="00B467FC">
              <w:rPr>
                <w:lang w:val="en-US"/>
              </w:rPr>
              <w:t>(4.9)</w:t>
            </w:r>
          </w:p>
        </w:tc>
        <w:tc>
          <w:tcPr>
            <w:tcW w:w="1122" w:type="dxa"/>
            <w:shd w:val="clear" w:color="auto" w:fill="auto"/>
          </w:tcPr>
          <w:p w:rsidR="00D822AE" w:rsidRPr="00B467FC" w:rsidRDefault="00D822AE" w:rsidP="004622D1">
            <w:pPr>
              <w:jc w:val="both"/>
              <w:rPr>
                <w:lang w:val="en-US"/>
              </w:rPr>
            </w:pPr>
            <w:r w:rsidRPr="00B467FC">
              <w:rPr>
                <w:lang w:val="en-US"/>
              </w:rPr>
              <w:t>5</w:t>
            </w:r>
          </w:p>
        </w:tc>
        <w:tc>
          <w:tcPr>
            <w:tcW w:w="1271" w:type="dxa"/>
            <w:shd w:val="clear" w:color="auto" w:fill="auto"/>
          </w:tcPr>
          <w:p w:rsidR="00D822AE" w:rsidRPr="00B467FC" w:rsidRDefault="00D822AE" w:rsidP="004622D1">
            <w:pPr>
              <w:jc w:val="both"/>
              <w:rPr>
                <w:lang w:val="en-US"/>
              </w:rPr>
            </w:pPr>
            <w:r w:rsidRPr="00B467FC">
              <w:rPr>
                <w:lang w:val="en-US"/>
              </w:rPr>
              <w:t>10</w:t>
            </w:r>
          </w:p>
        </w:tc>
        <w:tc>
          <w:tcPr>
            <w:tcW w:w="2393" w:type="dxa"/>
            <w:shd w:val="clear" w:color="auto" w:fill="auto"/>
          </w:tcPr>
          <w:p w:rsidR="00D822AE" w:rsidRPr="00B467FC" w:rsidRDefault="00D822AE" w:rsidP="004622D1">
            <w:pPr>
              <w:jc w:val="both"/>
              <w:rPr>
                <w:lang w:val="en-US"/>
              </w:rPr>
            </w:pPr>
            <w:r w:rsidRPr="00B467FC">
              <w:rPr>
                <w:lang w:val="en-US"/>
              </w:rPr>
              <w:t>7</w:t>
            </w:r>
          </w:p>
        </w:tc>
        <w:tc>
          <w:tcPr>
            <w:tcW w:w="2393" w:type="dxa"/>
            <w:shd w:val="clear" w:color="auto" w:fill="auto"/>
          </w:tcPr>
          <w:p w:rsidR="00D822AE" w:rsidRPr="00B467FC" w:rsidRDefault="00D822AE" w:rsidP="004622D1">
            <w:pPr>
              <w:jc w:val="both"/>
              <w:rPr>
                <w:lang w:val="en-US"/>
              </w:rPr>
            </w:pPr>
            <w:r w:rsidRPr="00B467FC">
              <w:rPr>
                <w:lang w:val="en-US"/>
              </w:rPr>
              <w:t>1.00</w:t>
            </w:r>
          </w:p>
        </w:tc>
      </w:tr>
      <w:tr w:rsidR="00D822AE" w:rsidRPr="00B467FC" w:rsidTr="004622D1">
        <w:tc>
          <w:tcPr>
            <w:tcW w:w="2392" w:type="dxa"/>
            <w:shd w:val="clear" w:color="auto" w:fill="auto"/>
          </w:tcPr>
          <w:p w:rsidR="00D822AE" w:rsidRPr="00B467FC" w:rsidRDefault="00D822AE" w:rsidP="004622D1">
            <w:pPr>
              <w:jc w:val="both"/>
              <w:rPr>
                <w:lang w:val="en-US"/>
              </w:rPr>
            </w:pPr>
            <w:r w:rsidRPr="00B467FC">
              <w:rPr>
                <w:lang w:val="en-US"/>
              </w:rPr>
              <w:t>(5.8)</w:t>
            </w:r>
          </w:p>
        </w:tc>
        <w:tc>
          <w:tcPr>
            <w:tcW w:w="1122" w:type="dxa"/>
            <w:shd w:val="clear" w:color="auto" w:fill="auto"/>
          </w:tcPr>
          <w:p w:rsidR="00D822AE" w:rsidRPr="00B467FC" w:rsidRDefault="00D822AE" w:rsidP="004622D1">
            <w:pPr>
              <w:jc w:val="both"/>
              <w:rPr>
                <w:lang w:val="en-US"/>
              </w:rPr>
            </w:pPr>
            <w:r w:rsidRPr="00B467FC">
              <w:rPr>
                <w:lang w:val="en-US"/>
              </w:rPr>
              <w:t>2</w:t>
            </w:r>
          </w:p>
        </w:tc>
        <w:tc>
          <w:tcPr>
            <w:tcW w:w="1271" w:type="dxa"/>
            <w:shd w:val="clear" w:color="auto" w:fill="auto"/>
          </w:tcPr>
          <w:p w:rsidR="00D822AE" w:rsidRPr="00B467FC" w:rsidRDefault="00D822AE" w:rsidP="004622D1">
            <w:pPr>
              <w:jc w:val="both"/>
              <w:rPr>
                <w:lang w:val="en-US"/>
              </w:rPr>
            </w:pPr>
            <w:r w:rsidRPr="00B467FC">
              <w:rPr>
                <w:lang w:val="en-US"/>
              </w:rPr>
              <w:t>4.5</w:t>
            </w:r>
          </w:p>
        </w:tc>
        <w:tc>
          <w:tcPr>
            <w:tcW w:w="2393" w:type="dxa"/>
            <w:shd w:val="clear" w:color="auto" w:fill="auto"/>
          </w:tcPr>
          <w:p w:rsidR="00D822AE" w:rsidRPr="00B467FC" w:rsidRDefault="00D822AE" w:rsidP="004622D1">
            <w:pPr>
              <w:jc w:val="both"/>
              <w:rPr>
                <w:lang w:val="en-US"/>
              </w:rPr>
            </w:pPr>
            <w:r w:rsidRPr="00B467FC">
              <w:rPr>
                <w:lang w:val="en-US"/>
              </w:rPr>
              <w:t>3</w:t>
            </w:r>
          </w:p>
        </w:tc>
        <w:tc>
          <w:tcPr>
            <w:tcW w:w="2393" w:type="dxa"/>
            <w:shd w:val="clear" w:color="auto" w:fill="auto"/>
          </w:tcPr>
          <w:p w:rsidR="00D822AE" w:rsidRPr="00B467FC" w:rsidRDefault="00D822AE" w:rsidP="004622D1">
            <w:pPr>
              <w:jc w:val="both"/>
              <w:rPr>
                <w:lang w:val="en-US"/>
              </w:rPr>
            </w:pPr>
            <w:r w:rsidRPr="00B467FC">
              <w:rPr>
                <w:lang w:val="en-US"/>
              </w:rPr>
              <w:t>0.25</w:t>
            </w:r>
          </w:p>
        </w:tc>
      </w:tr>
      <w:tr w:rsidR="00D822AE" w:rsidRPr="00B467FC" w:rsidTr="004622D1">
        <w:tc>
          <w:tcPr>
            <w:tcW w:w="2392" w:type="dxa"/>
            <w:shd w:val="clear" w:color="auto" w:fill="auto"/>
          </w:tcPr>
          <w:p w:rsidR="00D822AE" w:rsidRPr="00B467FC" w:rsidRDefault="00D822AE" w:rsidP="004622D1">
            <w:pPr>
              <w:jc w:val="both"/>
              <w:rPr>
                <w:lang w:val="en-US"/>
              </w:rPr>
            </w:pPr>
            <w:r w:rsidRPr="00B467FC">
              <w:rPr>
                <w:lang w:val="en-US"/>
              </w:rPr>
              <w:t>(5.10)</w:t>
            </w:r>
          </w:p>
        </w:tc>
        <w:tc>
          <w:tcPr>
            <w:tcW w:w="1122" w:type="dxa"/>
            <w:shd w:val="clear" w:color="auto" w:fill="auto"/>
          </w:tcPr>
          <w:p w:rsidR="00D822AE" w:rsidRPr="00B467FC" w:rsidRDefault="00D822AE" w:rsidP="004622D1">
            <w:pPr>
              <w:jc w:val="both"/>
              <w:rPr>
                <w:lang w:val="en-US"/>
              </w:rPr>
            </w:pPr>
            <w:r w:rsidRPr="00B467FC">
              <w:rPr>
                <w:lang w:val="en-US"/>
              </w:rPr>
              <w:t>7</w:t>
            </w:r>
          </w:p>
        </w:tc>
        <w:tc>
          <w:tcPr>
            <w:tcW w:w="1271" w:type="dxa"/>
            <w:shd w:val="clear" w:color="auto" w:fill="auto"/>
          </w:tcPr>
          <w:p w:rsidR="00D822AE" w:rsidRPr="00B467FC" w:rsidRDefault="00D822AE" w:rsidP="004622D1">
            <w:pPr>
              <w:jc w:val="both"/>
              <w:rPr>
                <w:lang w:val="en-US"/>
              </w:rPr>
            </w:pPr>
            <w:r w:rsidRPr="00B467FC">
              <w:rPr>
                <w:lang w:val="en-US"/>
              </w:rPr>
              <w:t>12</w:t>
            </w:r>
          </w:p>
        </w:tc>
        <w:tc>
          <w:tcPr>
            <w:tcW w:w="2393" w:type="dxa"/>
            <w:shd w:val="clear" w:color="auto" w:fill="auto"/>
          </w:tcPr>
          <w:p w:rsidR="00D822AE" w:rsidRPr="00B467FC" w:rsidRDefault="00D822AE" w:rsidP="004622D1">
            <w:pPr>
              <w:jc w:val="both"/>
              <w:rPr>
                <w:lang w:val="en-US"/>
              </w:rPr>
            </w:pPr>
            <w:r w:rsidRPr="00B467FC">
              <w:rPr>
                <w:lang w:val="en-US"/>
              </w:rPr>
              <w:t>9</w:t>
            </w:r>
          </w:p>
        </w:tc>
        <w:tc>
          <w:tcPr>
            <w:tcW w:w="2393" w:type="dxa"/>
            <w:shd w:val="clear" w:color="auto" w:fill="auto"/>
          </w:tcPr>
          <w:p w:rsidR="00D822AE" w:rsidRPr="00B467FC" w:rsidRDefault="00D822AE" w:rsidP="004622D1">
            <w:pPr>
              <w:jc w:val="both"/>
              <w:rPr>
                <w:lang w:val="en-US"/>
              </w:rPr>
            </w:pPr>
            <w:r w:rsidRPr="00B467FC">
              <w:rPr>
                <w:lang w:val="en-US"/>
              </w:rPr>
              <w:t>1.00</w:t>
            </w:r>
          </w:p>
        </w:tc>
      </w:tr>
      <w:tr w:rsidR="00D822AE" w:rsidRPr="00B467FC" w:rsidTr="004622D1">
        <w:tc>
          <w:tcPr>
            <w:tcW w:w="2392" w:type="dxa"/>
            <w:shd w:val="clear" w:color="auto" w:fill="auto"/>
          </w:tcPr>
          <w:p w:rsidR="00D822AE" w:rsidRPr="00B467FC" w:rsidRDefault="00D822AE" w:rsidP="004622D1">
            <w:pPr>
              <w:jc w:val="both"/>
              <w:rPr>
                <w:lang w:val="en-US"/>
              </w:rPr>
            </w:pPr>
            <w:r w:rsidRPr="00B467FC">
              <w:rPr>
                <w:lang w:val="en-US"/>
              </w:rPr>
              <w:t>(6.9)</w:t>
            </w:r>
          </w:p>
        </w:tc>
        <w:tc>
          <w:tcPr>
            <w:tcW w:w="1122" w:type="dxa"/>
            <w:shd w:val="clear" w:color="auto" w:fill="auto"/>
          </w:tcPr>
          <w:p w:rsidR="00D822AE" w:rsidRPr="00B467FC" w:rsidRDefault="00D822AE" w:rsidP="004622D1">
            <w:pPr>
              <w:jc w:val="both"/>
              <w:rPr>
                <w:lang w:val="en-US"/>
              </w:rPr>
            </w:pPr>
            <w:r w:rsidRPr="00B467FC">
              <w:rPr>
                <w:lang w:val="en-US"/>
              </w:rPr>
              <w:t>0</w:t>
            </w:r>
          </w:p>
        </w:tc>
        <w:tc>
          <w:tcPr>
            <w:tcW w:w="1271" w:type="dxa"/>
            <w:shd w:val="clear" w:color="auto" w:fill="auto"/>
          </w:tcPr>
          <w:p w:rsidR="00D822AE" w:rsidRPr="00B467FC" w:rsidRDefault="00D822AE" w:rsidP="004622D1">
            <w:pPr>
              <w:jc w:val="both"/>
              <w:rPr>
                <w:lang w:val="en-US"/>
              </w:rPr>
            </w:pPr>
            <w:r w:rsidRPr="00B467FC">
              <w:rPr>
                <w:lang w:val="en-US"/>
              </w:rPr>
              <w:t>0</w:t>
            </w:r>
          </w:p>
        </w:tc>
        <w:tc>
          <w:tcPr>
            <w:tcW w:w="2393" w:type="dxa"/>
            <w:shd w:val="clear" w:color="auto" w:fill="auto"/>
          </w:tcPr>
          <w:p w:rsidR="00D822AE" w:rsidRPr="00B467FC" w:rsidRDefault="00D822AE" w:rsidP="004622D1">
            <w:pPr>
              <w:jc w:val="both"/>
              <w:rPr>
                <w:lang w:val="en-US"/>
              </w:rPr>
            </w:pPr>
            <w:r w:rsidRPr="00B467FC">
              <w:rPr>
                <w:lang w:val="en-US"/>
              </w:rPr>
              <w:t>0</w:t>
            </w:r>
          </w:p>
        </w:tc>
        <w:tc>
          <w:tcPr>
            <w:tcW w:w="2393" w:type="dxa"/>
            <w:shd w:val="clear" w:color="auto" w:fill="auto"/>
          </w:tcPr>
          <w:p w:rsidR="00D822AE" w:rsidRPr="00B467FC" w:rsidRDefault="00D822AE" w:rsidP="004622D1">
            <w:pPr>
              <w:jc w:val="both"/>
              <w:rPr>
                <w:lang w:val="en-US"/>
              </w:rPr>
            </w:pPr>
            <w:r w:rsidRPr="00B467FC">
              <w:rPr>
                <w:lang w:val="en-US"/>
              </w:rPr>
              <w:t>0.00</w:t>
            </w:r>
          </w:p>
        </w:tc>
      </w:tr>
      <w:tr w:rsidR="00D822AE" w:rsidRPr="00B467FC" w:rsidTr="004622D1">
        <w:tc>
          <w:tcPr>
            <w:tcW w:w="2392" w:type="dxa"/>
            <w:shd w:val="clear" w:color="auto" w:fill="auto"/>
          </w:tcPr>
          <w:p w:rsidR="00D822AE" w:rsidRPr="00B467FC" w:rsidRDefault="00D822AE" w:rsidP="004622D1">
            <w:pPr>
              <w:jc w:val="both"/>
              <w:rPr>
                <w:lang w:val="en-US"/>
              </w:rPr>
            </w:pPr>
            <w:r w:rsidRPr="00B467FC">
              <w:rPr>
                <w:lang w:val="en-US"/>
              </w:rPr>
              <w:t>(6.11)</w:t>
            </w:r>
          </w:p>
        </w:tc>
        <w:tc>
          <w:tcPr>
            <w:tcW w:w="1122" w:type="dxa"/>
            <w:shd w:val="clear" w:color="auto" w:fill="auto"/>
          </w:tcPr>
          <w:p w:rsidR="00D822AE" w:rsidRPr="00B467FC" w:rsidRDefault="00D822AE" w:rsidP="004622D1">
            <w:pPr>
              <w:jc w:val="both"/>
              <w:rPr>
                <w:lang w:val="en-US"/>
              </w:rPr>
            </w:pPr>
            <w:r w:rsidRPr="00B467FC">
              <w:rPr>
                <w:lang w:val="en-US"/>
              </w:rPr>
              <w:t>3</w:t>
            </w:r>
          </w:p>
        </w:tc>
        <w:tc>
          <w:tcPr>
            <w:tcW w:w="1271" w:type="dxa"/>
            <w:shd w:val="clear" w:color="auto" w:fill="auto"/>
          </w:tcPr>
          <w:p w:rsidR="00D822AE" w:rsidRPr="00B467FC" w:rsidRDefault="00D822AE" w:rsidP="004622D1">
            <w:pPr>
              <w:jc w:val="both"/>
              <w:rPr>
                <w:lang w:val="en-US"/>
              </w:rPr>
            </w:pPr>
            <w:r w:rsidRPr="00B467FC">
              <w:rPr>
                <w:lang w:val="en-US"/>
              </w:rPr>
              <w:t>8</w:t>
            </w:r>
          </w:p>
        </w:tc>
        <w:tc>
          <w:tcPr>
            <w:tcW w:w="2393" w:type="dxa"/>
            <w:shd w:val="clear" w:color="auto" w:fill="auto"/>
          </w:tcPr>
          <w:p w:rsidR="00D822AE" w:rsidRPr="00B467FC" w:rsidRDefault="00D822AE" w:rsidP="004622D1">
            <w:pPr>
              <w:jc w:val="both"/>
              <w:rPr>
                <w:lang w:val="en-US"/>
              </w:rPr>
            </w:pPr>
            <w:r w:rsidRPr="00B467FC">
              <w:rPr>
                <w:lang w:val="en-US"/>
              </w:rPr>
              <w:t>5</w:t>
            </w:r>
          </w:p>
        </w:tc>
        <w:tc>
          <w:tcPr>
            <w:tcW w:w="2393" w:type="dxa"/>
            <w:shd w:val="clear" w:color="auto" w:fill="auto"/>
          </w:tcPr>
          <w:p w:rsidR="00D822AE" w:rsidRPr="00B467FC" w:rsidRDefault="00D822AE" w:rsidP="004622D1">
            <w:pPr>
              <w:jc w:val="both"/>
              <w:rPr>
                <w:lang w:val="en-US"/>
              </w:rPr>
            </w:pPr>
            <w:r w:rsidRPr="00B467FC">
              <w:rPr>
                <w:lang w:val="en-US"/>
              </w:rPr>
              <w:t>1.00</w:t>
            </w:r>
          </w:p>
        </w:tc>
      </w:tr>
      <w:tr w:rsidR="00D822AE" w:rsidRPr="00B467FC" w:rsidTr="004622D1">
        <w:tc>
          <w:tcPr>
            <w:tcW w:w="2392" w:type="dxa"/>
            <w:shd w:val="clear" w:color="auto" w:fill="auto"/>
          </w:tcPr>
          <w:p w:rsidR="00D822AE" w:rsidRPr="00B467FC" w:rsidRDefault="00D822AE" w:rsidP="004622D1">
            <w:pPr>
              <w:jc w:val="both"/>
              <w:rPr>
                <w:lang w:val="en-US"/>
              </w:rPr>
            </w:pPr>
            <w:r w:rsidRPr="00B467FC">
              <w:rPr>
                <w:lang w:val="en-US"/>
              </w:rPr>
              <w:t>(7.10)</w:t>
            </w:r>
          </w:p>
        </w:tc>
        <w:tc>
          <w:tcPr>
            <w:tcW w:w="1122" w:type="dxa"/>
            <w:shd w:val="clear" w:color="auto" w:fill="auto"/>
          </w:tcPr>
          <w:p w:rsidR="00D822AE" w:rsidRPr="00B467FC" w:rsidRDefault="00D822AE" w:rsidP="004622D1">
            <w:pPr>
              <w:jc w:val="both"/>
              <w:rPr>
                <w:lang w:val="en-US"/>
              </w:rPr>
            </w:pPr>
            <w:r w:rsidRPr="00B467FC">
              <w:rPr>
                <w:lang w:val="en-US"/>
              </w:rPr>
              <w:t>4</w:t>
            </w:r>
          </w:p>
        </w:tc>
        <w:tc>
          <w:tcPr>
            <w:tcW w:w="1271" w:type="dxa"/>
            <w:shd w:val="clear" w:color="auto" w:fill="auto"/>
          </w:tcPr>
          <w:p w:rsidR="00D822AE" w:rsidRPr="00B467FC" w:rsidRDefault="00D822AE" w:rsidP="004622D1">
            <w:pPr>
              <w:jc w:val="both"/>
              <w:rPr>
                <w:lang w:val="en-US"/>
              </w:rPr>
            </w:pPr>
            <w:r w:rsidRPr="00B467FC">
              <w:rPr>
                <w:lang w:val="en-US"/>
              </w:rPr>
              <w:t>9</w:t>
            </w:r>
          </w:p>
        </w:tc>
        <w:tc>
          <w:tcPr>
            <w:tcW w:w="2393" w:type="dxa"/>
            <w:shd w:val="clear" w:color="auto" w:fill="auto"/>
          </w:tcPr>
          <w:p w:rsidR="00D822AE" w:rsidRPr="00B467FC" w:rsidRDefault="00D822AE" w:rsidP="004622D1">
            <w:pPr>
              <w:jc w:val="both"/>
              <w:rPr>
                <w:lang w:val="en-US"/>
              </w:rPr>
            </w:pPr>
            <w:r w:rsidRPr="00B467FC">
              <w:rPr>
                <w:lang w:val="en-US"/>
              </w:rPr>
              <w:t>6</w:t>
            </w:r>
          </w:p>
        </w:tc>
        <w:tc>
          <w:tcPr>
            <w:tcW w:w="2393" w:type="dxa"/>
            <w:shd w:val="clear" w:color="auto" w:fill="auto"/>
          </w:tcPr>
          <w:p w:rsidR="00D822AE" w:rsidRPr="00B467FC" w:rsidRDefault="00D822AE" w:rsidP="004622D1">
            <w:pPr>
              <w:jc w:val="both"/>
              <w:rPr>
                <w:lang w:val="en-US"/>
              </w:rPr>
            </w:pPr>
            <w:r w:rsidRPr="00B467FC">
              <w:rPr>
                <w:lang w:val="en-US"/>
              </w:rPr>
              <w:t>1.00</w:t>
            </w:r>
          </w:p>
        </w:tc>
      </w:tr>
      <w:tr w:rsidR="00D822AE" w:rsidRPr="00B467FC" w:rsidTr="004622D1">
        <w:tc>
          <w:tcPr>
            <w:tcW w:w="2392" w:type="dxa"/>
            <w:shd w:val="clear" w:color="auto" w:fill="auto"/>
          </w:tcPr>
          <w:p w:rsidR="00D822AE" w:rsidRPr="00B467FC" w:rsidRDefault="00D822AE" w:rsidP="004622D1">
            <w:pPr>
              <w:jc w:val="both"/>
              <w:rPr>
                <w:lang w:val="en-US"/>
              </w:rPr>
            </w:pPr>
            <w:r w:rsidRPr="00B467FC">
              <w:rPr>
                <w:lang w:val="en-US"/>
              </w:rPr>
              <w:t>(8.10)</w:t>
            </w:r>
          </w:p>
        </w:tc>
        <w:tc>
          <w:tcPr>
            <w:tcW w:w="1122" w:type="dxa"/>
            <w:shd w:val="clear" w:color="auto" w:fill="auto"/>
          </w:tcPr>
          <w:p w:rsidR="00D822AE" w:rsidRPr="00B467FC" w:rsidRDefault="00D822AE" w:rsidP="004622D1">
            <w:pPr>
              <w:jc w:val="both"/>
              <w:rPr>
                <w:lang w:val="en-US"/>
              </w:rPr>
            </w:pPr>
            <w:r w:rsidRPr="00B467FC">
              <w:rPr>
                <w:lang w:val="en-US"/>
              </w:rPr>
              <w:t>2</w:t>
            </w:r>
          </w:p>
        </w:tc>
        <w:tc>
          <w:tcPr>
            <w:tcW w:w="1271" w:type="dxa"/>
            <w:shd w:val="clear" w:color="auto" w:fill="auto"/>
          </w:tcPr>
          <w:p w:rsidR="00D822AE" w:rsidRPr="00B467FC" w:rsidRDefault="00D822AE" w:rsidP="004622D1">
            <w:pPr>
              <w:jc w:val="both"/>
              <w:rPr>
                <w:lang w:val="en-US"/>
              </w:rPr>
            </w:pPr>
            <w:r w:rsidRPr="00B467FC">
              <w:rPr>
                <w:lang w:val="en-US"/>
              </w:rPr>
              <w:t>7</w:t>
            </w:r>
          </w:p>
        </w:tc>
        <w:tc>
          <w:tcPr>
            <w:tcW w:w="2393" w:type="dxa"/>
            <w:shd w:val="clear" w:color="auto" w:fill="auto"/>
          </w:tcPr>
          <w:p w:rsidR="00D822AE" w:rsidRPr="00B467FC" w:rsidRDefault="00D822AE" w:rsidP="004622D1">
            <w:pPr>
              <w:jc w:val="both"/>
              <w:rPr>
                <w:lang w:val="en-US"/>
              </w:rPr>
            </w:pPr>
            <w:r w:rsidRPr="00B467FC">
              <w:rPr>
                <w:lang w:val="en-US"/>
              </w:rPr>
              <w:t>4</w:t>
            </w:r>
          </w:p>
        </w:tc>
        <w:tc>
          <w:tcPr>
            <w:tcW w:w="2393" w:type="dxa"/>
            <w:shd w:val="clear" w:color="auto" w:fill="auto"/>
          </w:tcPr>
          <w:p w:rsidR="00D822AE" w:rsidRPr="00B467FC" w:rsidRDefault="00D822AE" w:rsidP="004622D1">
            <w:pPr>
              <w:jc w:val="both"/>
              <w:rPr>
                <w:lang w:val="en-US"/>
              </w:rPr>
            </w:pPr>
            <w:r w:rsidRPr="00B467FC">
              <w:rPr>
                <w:lang w:val="en-US"/>
              </w:rPr>
              <w:t>1.00</w:t>
            </w:r>
          </w:p>
        </w:tc>
      </w:tr>
      <w:tr w:rsidR="00D822AE" w:rsidRPr="00B467FC" w:rsidTr="004622D1">
        <w:tc>
          <w:tcPr>
            <w:tcW w:w="2392" w:type="dxa"/>
            <w:shd w:val="clear" w:color="auto" w:fill="auto"/>
          </w:tcPr>
          <w:p w:rsidR="00D822AE" w:rsidRPr="00B467FC" w:rsidRDefault="00D822AE" w:rsidP="004622D1">
            <w:pPr>
              <w:jc w:val="both"/>
              <w:rPr>
                <w:lang w:val="en-US"/>
              </w:rPr>
            </w:pPr>
            <w:r w:rsidRPr="00B467FC">
              <w:rPr>
                <w:lang w:val="en-US"/>
              </w:rPr>
              <w:t>(9.10)</w:t>
            </w:r>
          </w:p>
        </w:tc>
        <w:tc>
          <w:tcPr>
            <w:tcW w:w="1122" w:type="dxa"/>
            <w:shd w:val="clear" w:color="auto" w:fill="auto"/>
          </w:tcPr>
          <w:p w:rsidR="00D822AE" w:rsidRPr="00B467FC" w:rsidRDefault="00D822AE" w:rsidP="004622D1">
            <w:pPr>
              <w:jc w:val="both"/>
              <w:rPr>
                <w:lang w:val="en-US"/>
              </w:rPr>
            </w:pPr>
            <w:r w:rsidRPr="00B467FC">
              <w:rPr>
                <w:lang w:val="en-US"/>
              </w:rPr>
              <w:t>1</w:t>
            </w:r>
          </w:p>
        </w:tc>
        <w:tc>
          <w:tcPr>
            <w:tcW w:w="1271" w:type="dxa"/>
            <w:shd w:val="clear" w:color="auto" w:fill="auto"/>
          </w:tcPr>
          <w:p w:rsidR="00D822AE" w:rsidRPr="00B467FC" w:rsidRDefault="00D822AE" w:rsidP="004622D1">
            <w:pPr>
              <w:jc w:val="both"/>
              <w:rPr>
                <w:lang w:val="en-US"/>
              </w:rPr>
            </w:pPr>
            <w:r w:rsidRPr="00B467FC">
              <w:rPr>
                <w:lang w:val="en-US"/>
              </w:rPr>
              <w:t>6</w:t>
            </w:r>
          </w:p>
        </w:tc>
        <w:tc>
          <w:tcPr>
            <w:tcW w:w="2393" w:type="dxa"/>
            <w:shd w:val="clear" w:color="auto" w:fill="auto"/>
          </w:tcPr>
          <w:p w:rsidR="00D822AE" w:rsidRPr="00B467FC" w:rsidRDefault="00D822AE" w:rsidP="004622D1">
            <w:pPr>
              <w:jc w:val="both"/>
              <w:rPr>
                <w:lang w:val="en-US"/>
              </w:rPr>
            </w:pPr>
            <w:r w:rsidRPr="00B467FC">
              <w:rPr>
                <w:lang w:val="en-US"/>
              </w:rPr>
              <w:t>3</w:t>
            </w:r>
          </w:p>
        </w:tc>
        <w:tc>
          <w:tcPr>
            <w:tcW w:w="2393" w:type="dxa"/>
            <w:shd w:val="clear" w:color="auto" w:fill="auto"/>
          </w:tcPr>
          <w:p w:rsidR="00D822AE" w:rsidRPr="00B467FC" w:rsidRDefault="00D822AE" w:rsidP="004622D1">
            <w:pPr>
              <w:jc w:val="both"/>
              <w:rPr>
                <w:lang w:val="en-US"/>
              </w:rPr>
            </w:pPr>
            <w:r w:rsidRPr="00B467FC">
              <w:rPr>
                <w:lang w:val="en-US"/>
              </w:rPr>
              <w:t>1.00</w:t>
            </w:r>
          </w:p>
        </w:tc>
      </w:tr>
      <w:tr w:rsidR="00D822AE" w:rsidRPr="00B467FC" w:rsidTr="004622D1">
        <w:tc>
          <w:tcPr>
            <w:tcW w:w="2392" w:type="dxa"/>
            <w:shd w:val="clear" w:color="auto" w:fill="auto"/>
          </w:tcPr>
          <w:p w:rsidR="00D822AE" w:rsidRPr="00B467FC" w:rsidRDefault="00D822AE" w:rsidP="004622D1">
            <w:pPr>
              <w:jc w:val="both"/>
              <w:rPr>
                <w:lang w:val="en-US"/>
              </w:rPr>
            </w:pPr>
            <w:r w:rsidRPr="00B467FC">
              <w:rPr>
                <w:lang w:val="en-US"/>
              </w:rPr>
              <w:t>(10.11)</w:t>
            </w:r>
          </w:p>
        </w:tc>
        <w:tc>
          <w:tcPr>
            <w:tcW w:w="1122" w:type="dxa"/>
            <w:shd w:val="clear" w:color="auto" w:fill="auto"/>
          </w:tcPr>
          <w:p w:rsidR="00D822AE" w:rsidRPr="00B467FC" w:rsidRDefault="00D822AE" w:rsidP="004622D1">
            <w:pPr>
              <w:jc w:val="both"/>
              <w:rPr>
                <w:lang w:val="en-US"/>
              </w:rPr>
            </w:pPr>
            <w:r w:rsidRPr="00B467FC">
              <w:rPr>
                <w:lang w:val="en-US"/>
              </w:rPr>
              <w:t>8</w:t>
            </w:r>
          </w:p>
        </w:tc>
        <w:tc>
          <w:tcPr>
            <w:tcW w:w="1271" w:type="dxa"/>
            <w:shd w:val="clear" w:color="auto" w:fill="auto"/>
          </w:tcPr>
          <w:p w:rsidR="00D822AE" w:rsidRPr="00B467FC" w:rsidRDefault="00D822AE" w:rsidP="004622D1">
            <w:pPr>
              <w:jc w:val="both"/>
              <w:rPr>
                <w:lang w:val="en-US"/>
              </w:rPr>
            </w:pPr>
            <w:r w:rsidRPr="00B467FC">
              <w:rPr>
                <w:lang w:val="en-US"/>
              </w:rPr>
              <w:t>10.5</w:t>
            </w:r>
          </w:p>
        </w:tc>
        <w:tc>
          <w:tcPr>
            <w:tcW w:w="2393" w:type="dxa"/>
            <w:shd w:val="clear" w:color="auto" w:fill="auto"/>
          </w:tcPr>
          <w:p w:rsidR="00D822AE" w:rsidRPr="00B467FC" w:rsidRDefault="00D822AE" w:rsidP="004622D1">
            <w:pPr>
              <w:jc w:val="both"/>
              <w:rPr>
                <w:lang w:val="en-US"/>
              </w:rPr>
            </w:pPr>
            <w:r w:rsidRPr="00B467FC">
              <w:rPr>
                <w:lang w:val="en-US"/>
              </w:rPr>
              <w:t>9</w:t>
            </w:r>
          </w:p>
        </w:tc>
        <w:tc>
          <w:tcPr>
            <w:tcW w:w="2393" w:type="dxa"/>
            <w:shd w:val="clear" w:color="auto" w:fill="auto"/>
          </w:tcPr>
          <w:p w:rsidR="00D822AE" w:rsidRPr="00B467FC" w:rsidRDefault="00D822AE" w:rsidP="004622D1">
            <w:pPr>
              <w:jc w:val="both"/>
              <w:rPr>
                <w:lang w:val="en-US"/>
              </w:rPr>
            </w:pPr>
            <w:r w:rsidRPr="00B467FC">
              <w:rPr>
                <w:lang w:val="en-US"/>
              </w:rPr>
              <w:t>0.25</w:t>
            </w:r>
          </w:p>
        </w:tc>
      </w:tr>
    </w:tbl>
    <w:p w:rsidR="00D822AE" w:rsidRPr="00324FAC" w:rsidRDefault="00D822AE" w:rsidP="00D822AE">
      <w:pPr>
        <w:tabs>
          <w:tab w:val="left" w:pos="1134"/>
        </w:tabs>
        <w:ind w:firstLine="709"/>
        <w:jc w:val="both"/>
        <w:rPr>
          <w:sz w:val="28"/>
          <w:szCs w:val="28"/>
        </w:rPr>
      </w:pPr>
    </w:p>
    <w:p w:rsidR="00D822AE" w:rsidRPr="00324FAC" w:rsidRDefault="00D822AE" w:rsidP="00D822AE">
      <w:pPr>
        <w:tabs>
          <w:tab w:val="left" w:pos="1134"/>
        </w:tabs>
        <w:ind w:firstLine="709"/>
        <w:jc w:val="both"/>
        <w:rPr>
          <w:sz w:val="28"/>
          <w:szCs w:val="28"/>
        </w:rPr>
      </w:pPr>
      <w:r w:rsidRPr="00324FAC">
        <w:rPr>
          <w:sz w:val="28"/>
          <w:szCs w:val="28"/>
        </w:rPr>
        <w:t xml:space="preserve">Его продолжительность равна: </w:t>
      </w:r>
      <w:r w:rsidRPr="00324FAC">
        <w:rPr>
          <w:position w:val="-14"/>
          <w:sz w:val="28"/>
          <w:szCs w:val="28"/>
          <w:lang w:val="en-US"/>
        </w:rPr>
        <w:object w:dxaOrig="2580" w:dyaOrig="380">
          <v:shape id="_x0000_i1326" type="#_x0000_t75" style="width:129.3pt;height:19.35pt" o:ole="">
            <v:imagedata r:id="rId555" o:title=""/>
          </v:shape>
          <o:OLEObject Type="Embed" ProgID="Equation.3" ShapeID="_x0000_i1326" DrawAspect="Content" ObjectID="_1696159471" r:id="rId556"/>
        </w:object>
      </w:r>
      <w:r w:rsidRPr="00324FAC">
        <w:rPr>
          <w:sz w:val="28"/>
          <w:szCs w:val="28"/>
        </w:rPr>
        <w:t xml:space="preserve"> дней </w:t>
      </w:r>
      <w:r w:rsidRPr="00324FAC">
        <w:rPr>
          <w:position w:val="-12"/>
          <w:sz w:val="28"/>
          <w:szCs w:val="28"/>
          <w:lang w:val="en-US"/>
        </w:rPr>
        <w:object w:dxaOrig="540" w:dyaOrig="360">
          <v:shape id="_x0000_i1327" type="#_x0000_t75" style="width:27.1pt;height:17.8pt" o:ole="">
            <v:imagedata r:id="rId557" o:title=""/>
          </v:shape>
          <o:OLEObject Type="Embed" ProgID="Equation.3" ShapeID="_x0000_i1327" DrawAspect="Content" ObjectID="_1696159472" r:id="rId558"/>
        </w:object>
      </w:r>
      <w:r w:rsidRPr="00324FAC">
        <w:rPr>
          <w:sz w:val="28"/>
          <w:szCs w:val="28"/>
        </w:rPr>
        <w:t>.</w:t>
      </w:r>
    </w:p>
    <w:p w:rsidR="00D822AE" w:rsidRPr="00324FAC" w:rsidRDefault="00D822AE" w:rsidP="00D822AE">
      <w:pPr>
        <w:tabs>
          <w:tab w:val="left" w:pos="1134"/>
        </w:tabs>
        <w:ind w:firstLine="709"/>
        <w:jc w:val="both"/>
        <w:rPr>
          <w:sz w:val="28"/>
          <w:szCs w:val="28"/>
        </w:rPr>
      </w:pPr>
      <w:r w:rsidRPr="00324FAC">
        <w:rPr>
          <w:sz w:val="28"/>
          <w:szCs w:val="28"/>
        </w:rPr>
        <w:t>Дисперсия критического пути:</w:t>
      </w:r>
    </w:p>
    <w:p w:rsidR="00D822AE" w:rsidRPr="00324FAC" w:rsidRDefault="00D822AE" w:rsidP="00D822AE">
      <w:pPr>
        <w:tabs>
          <w:tab w:val="left" w:pos="1134"/>
        </w:tabs>
        <w:ind w:firstLine="709"/>
        <w:jc w:val="both"/>
        <w:rPr>
          <w:sz w:val="28"/>
          <w:szCs w:val="28"/>
        </w:rPr>
      </w:pPr>
      <w:r w:rsidRPr="00324FAC">
        <w:rPr>
          <w:position w:val="-14"/>
          <w:sz w:val="28"/>
          <w:szCs w:val="28"/>
          <w:lang w:val="en-US"/>
        </w:rPr>
        <w:object w:dxaOrig="9120" w:dyaOrig="380">
          <v:shape id="_x0000_i1328" type="#_x0000_t75" style="width:456pt;height:19.35pt" o:ole="">
            <v:imagedata r:id="rId559" o:title=""/>
          </v:shape>
          <o:OLEObject Type="Embed" ProgID="Equation.3" ShapeID="_x0000_i1328" DrawAspect="Content" ObjectID="_1696159473" r:id="rId560"/>
        </w:object>
      </w:r>
      <w:r w:rsidRPr="00324FAC">
        <w:rPr>
          <w:sz w:val="28"/>
          <w:szCs w:val="28"/>
        </w:rPr>
        <w:t xml:space="preserve">Среднеквадратичное  отклонение: </w:t>
      </w:r>
      <w:r w:rsidRPr="00324FAC">
        <w:rPr>
          <w:position w:val="-16"/>
          <w:sz w:val="28"/>
          <w:szCs w:val="28"/>
          <w:lang w:val="en-US"/>
        </w:rPr>
        <w:object w:dxaOrig="2600" w:dyaOrig="440">
          <v:shape id="_x0000_i1329" type="#_x0000_t75" style="width:130.05pt;height:22.45pt" o:ole="">
            <v:imagedata r:id="rId561" o:title=""/>
          </v:shape>
          <o:OLEObject Type="Embed" ProgID="Equation.3" ShapeID="_x0000_i1329" DrawAspect="Content" ObjectID="_1696159474" r:id="rId562"/>
        </w:object>
      </w:r>
      <w:r w:rsidRPr="00324FAC">
        <w:rPr>
          <w:sz w:val="28"/>
          <w:szCs w:val="28"/>
        </w:rPr>
        <w:t xml:space="preserve">. </w:t>
      </w:r>
    </w:p>
    <w:p w:rsidR="00D822AE" w:rsidRPr="00324FAC" w:rsidRDefault="00D822AE" w:rsidP="00D822AE">
      <w:pPr>
        <w:tabs>
          <w:tab w:val="left" w:pos="1134"/>
        </w:tabs>
        <w:ind w:firstLine="709"/>
        <w:jc w:val="both"/>
        <w:rPr>
          <w:sz w:val="28"/>
          <w:szCs w:val="28"/>
        </w:rPr>
      </w:pPr>
      <w:r w:rsidRPr="00324FAC">
        <w:rPr>
          <w:sz w:val="28"/>
          <w:szCs w:val="28"/>
        </w:rPr>
        <w:t xml:space="preserve">Тогда: </w:t>
      </w:r>
      <w:r w:rsidRPr="00324FAC">
        <w:rPr>
          <w:position w:val="-14"/>
          <w:sz w:val="28"/>
          <w:szCs w:val="28"/>
          <w:lang w:val="en-US"/>
        </w:rPr>
        <w:object w:dxaOrig="6020" w:dyaOrig="380">
          <v:shape id="_x0000_i1330" type="#_x0000_t75" style="width:301.15pt;height:19.35pt" o:ole="">
            <v:imagedata r:id="rId563" o:title=""/>
          </v:shape>
          <o:OLEObject Type="Embed" ProgID="Equation.3" ShapeID="_x0000_i1330" DrawAspect="Content" ObjectID="_1696159475" r:id="rId564"/>
        </w:object>
      </w:r>
      <w:r w:rsidRPr="00324FAC">
        <w:rPr>
          <w:sz w:val="28"/>
          <w:szCs w:val="28"/>
        </w:rPr>
        <w:t>.</w:t>
      </w:r>
    </w:p>
    <w:p w:rsidR="00D822AE" w:rsidRPr="00324FAC" w:rsidRDefault="00D822AE" w:rsidP="00D822AE">
      <w:pPr>
        <w:tabs>
          <w:tab w:val="left" w:pos="1134"/>
        </w:tabs>
        <w:ind w:firstLine="709"/>
        <w:jc w:val="both"/>
        <w:rPr>
          <w:sz w:val="28"/>
          <w:szCs w:val="28"/>
        </w:rPr>
      </w:pPr>
      <w:r w:rsidRPr="00324FAC">
        <w:rPr>
          <w:position w:val="-14"/>
          <w:sz w:val="28"/>
          <w:szCs w:val="28"/>
        </w:rPr>
        <w:object w:dxaOrig="6240" w:dyaOrig="380">
          <v:shape id="_x0000_i1331" type="#_x0000_t75" style="width:312pt;height:19.35pt" o:ole="">
            <v:imagedata r:id="rId565" o:title=""/>
          </v:shape>
          <o:OLEObject Type="Embed" ProgID="Equation.3" ShapeID="_x0000_i1331" DrawAspect="Content" ObjectID="_1696159476" r:id="rId566"/>
        </w:object>
      </w:r>
      <w:r w:rsidRPr="00324FAC">
        <w:rPr>
          <w:sz w:val="28"/>
          <w:szCs w:val="28"/>
        </w:rPr>
        <w:t>.</w:t>
      </w:r>
    </w:p>
    <w:p w:rsidR="00D822AE" w:rsidRPr="00324FAC" w:rsidRDefault="00D822AE" w:rsidP="00D822AE">
      <w:pPr>
        <w:tabs>
          <w:tab w:val="left" w:pos="1134"/>
        </w:tabs>
        <w:ind w:firstLine="709"/>
        <w:jc w:val="both"/>
        <w:rPr>
          <w:sz w:val="28"/>
          <w:szCs w:val="28"/>
        </w:rPr>
      </w:pPr>
      <w:r w:rsidRPr="00324FAC">
        <w:rPr>
          <w:sz w:val="28"/>
          <w:szCs w:val="28"/>
        </w:rPr>
        <w:t>Таким образом, вероятность того, что весь комплекс работ будет выполнен не более, чем за 37 дней составляет 98,2%, в то время, как вероятность выполнения за 30 дней всего 0,1%.</w:t>
      </w:r>
    </w:p>
    <w:p w:rsidR="00D822AE" w:rsidRPr="00324FAC" w:rsidRDefault="00D822AE" w:rsidP="00D822AE">
      <w:pPr>
        <w:tabs>
          <w:tab w:val="left" w:pos="1134"/>
        </w:tabs>
        <w:ind w:firstLine="709"/>
        <w:jc w:val="both"/>
        <w:rPr>
          <w:sz w:val="28"/>
          <w:szCs w:val="28"/>
        </w:rPr>
      </w:pPr>
      <w:r w:rsidRPr="00324FAC">
        <w:rPr>
          <w:sz w:val="28"/>
          <w:szCs w:val="28"/>
        </w:rPr>
        <w:t xml:space="preserve">Для решения второй задачи по таблице Лапласа найдем значение </w:t>
      </w:r>
      <w:r w:rsidRPr="00324FAC">
        <w:rPr>
          <w:sz w:val="28"/>
          <w:szCs w:val="28"/>
          <w:lang w:val="en-US"/>
        </w:rPr>
        <w:t>Z</w:t>
      </w:r>
      <w:r w:rsidRPr="00324FAC">
        <w:rPr>
          <w:sz w:val="28"/>
          <w:szCs w:val="28"/>
        </w:rPr>
        <w:t xml:space="preserve"> по заданной вероятности 95%:</w:t>
      </w:r>
    </w:p>
    <w:p w:rsidR="00D822AE" w:rsidRPr="00324FAC" w:rsidRDefault="00D822AE" w:rsidP="00D822AE">
      <w:pPr>
        <w:tabs>
          <w:tab w:val="left" w:pos="1134"/>
        </w:tabs>
        <w:ind w:firstLine="709"/>
        <w:jc w:val="both"/>
        <w:rPr>
          <w:sz w:val="28"/>
          <w:szCs w:val="28"/>
        </w:rPr>
      </w:pPr>
    </w:p>
    <w:p w:rsidR="00D822AE" w:rsidRPr="00324FAC" w:rsidRDefault="00D822AE" w:rsidP="00D822AE">
      <w:pPr>
        <w:tabs>
          <w:tab w:val="left" w:pos="1134"/>
        </w:tabs>
        <w:ind w:firstLine="709"/>
        <w:jc w:val="both"/>
        <w:rPr>
          <w:sz w:val="28"/>
          <w:szCs w:val="28"/>
        </w:rPr>
      </w:pPr>
      <w:r w:rsidRPr="00324FAC">
        <w:rPr>
          <w:position w:val="-42"/>
          <w:sz w:val="28"/>
          <w:szCs w:val="28"/>
        </w:rPr>
        <w:object w:dxaOrig="2480" w:dyaOrig="960">
          <v:shape id="_x0000_i1332" type="#_x0000_t75" style="width:123.85pt;height:48pt" o:ole="">
            <v:imagedata r:id="rId567" o:title=""/>
          </v:shape>
          <o:OLEObject Type="Embed" ProgID="Equation.3" ShapeID="_x0000_i1332" DrawAspect="Content" ObjectID="_1696159477" r:id="rId568"/>
        </w:object>
      </w:r>
    </w:p>
    <w:p w:rsidR="00D822AE" w:rsidRPr="00324FAC" w:rsidRDefault="00D822AE" w:rsidP="00D822AE">
      <w:pPr>
        <w:tabs>
          <w:tab w:val="left" w:pos="1134"/>
          <w:tab w:val="left" w:pos="8640"/>
        </w:tabs>
        <w:ind w:firstLine="709"/>
        <w:jc w:val="both"/>
        <w:rPr>
          <w:sz w:val="28"/>
          <w:szCs w:val="28"/>
          <w:lang w:val="en-US"/>
        </w:rPr>
      </w:pPr>
      <w:r w:rsidRPr="00324FAC">
        <w:rPr>
          <w:sz w:val="28"/>
          <w:szCs w:val="28"/>
        </w:rPr>
        <w:t xml:space="preserve">  По таблице </w:t>
      </w:r>
      <w:r w:rsidRPr="00324FAC">
        <w:rPr>
          <w:sz w:val="28"/>
          <w:szCs w:val="28"/>
          <w:lang w:val="en-US"/>
        </w:rPr>
        <w:t>Z=1.65</w:t>
      </w:r>
    </w:p>
    <w:p w:rsidR="00D822AE" w:rsidRPr="00324FAC" w:rsidRDefault="00D822AE" w:rsidP="00D822AE">
      <w:pPr>
        <w:tabs>
          <w:tab w:val="left" w:pos="1134"/>
          <w:tab w:val="left" w:pos="8640"/>
        </w:tabs>
        <w:ind w:firstLine="709"/>
        <w:jc w:val="both"/>
        <w:rPr>
          <w:sz w:val="28"/>
          <w:szCs w:val="28"/>
        </w:rPr>
      </w:pPr>
      <w:r w:rsidRPr="00324FAC">
        <w:rPr>
          <w:sz w:val="28"/>
          <w:szCs w:val="28"/>
        </w:rPr>
        <w:t>Тогда</w:t>
      </w:r>
    </w:p>
    <w:p w:rsidR="00D822AE" w:rsidRPr="00324FAC" w:rsidRDefault="00D822AE" w:rsidP="00D822AE">
      <w:pPr>
        <w:tabs>
          <w:tab w:val="left" w:pos="1134"/>
          <w:tab w:val="left" w:pos="8640"/>
        </w:tabs>
        <w:ind w:firstLine="709"/>
        <w:jc w:val="both"/>
        <w:rPr>
          <w:sz w:val="28"/>
          <w:szCs w:val="28"/>
        </w:rPr>
      </w:pPr>
      <w:r w:rsidRPr="00324FAC">
        <w:rPr>
          <w:position w:val="-30"/>
          <w:sz w:val="28"/>
          <w:szCs w:val="28"/>
        </w:rPr>
        <w:object w:dxaOrig="2980" w:dyaOrig="720">
          <v:shape id="_x0000_i1333" type="#_x0000_t75" style="width:149.4pt;height:36.4pt" o:ole="">
            <v:imagedata r:id="rId569" o:title=""/>
          </v:shape>
          <o:OLEObject Type="Embed" ProgID="Equation.3" ShapeID="_x0000_i1333" DrawAspect="Content" ObjectID="_1696159478" r:id="rId570"/>
        </w:object>
      </w:r>
    </w:p>
    <w:p w:rsidR="00D822AE" w:rsidRPr="00324FAC" w:rsidRDefault="00D822AE" w:rsidP="00D822AE">
      <w:pPr>
        <w:tabs>
          <w:tab w:val="left" w:pos="1134"/>
          <w:tab w:val="left" w:pos="8640"/>
        </w:tabs>
        <w:ind w:firstLine="709"/>
        <w:jc w:val="both"/>
        <w:rPr>
          <w:sz w:val="28"/>
          <w:szCs w:val="28"/>
        </w:rPr>
      </w:pPr>
      <w:r w:rsidRPr="00324FAC">
        <w:rPr>
          <w:sz w:val="28"/>
          <w:szCs w:val="28"/>
        </w:rPr>
        <w:t>Следовательно, максимальный срок выполнения всего проекта при заданном уровне вероятности 95% составляет 37,4 дней.</w:t>
      </w:r>
    </w:p>
    <w:p w:rsidR="00D822AE" w:rsidRDefault="00D822AE" w:rsidP="00D822AE">
      <w:pPr>
        <w:pStyle w:val="af7"/>
        <w:spacing w:before="0" w:beforeAutospacing="0" w:after="0" w:afterAutospacing="0"/>
        <w:ind w:firstLine="709"/>
        <w:jc w:val="both"/>
        <w:rPr>
          <w:iCs/>
          <w:color w:val="333333"/>
          <w:sz w:val="28"/>
          <w:szCs w:val="28"/>
        </w:rPr>
      </w:pPr>
    </w:p>
    <w:p w:rsidR="00D822AE" w:rsidRPr="00E3269E" w:rsidRDefault="00D822AE" w:rsidP="00D822AE">
      <w:pPr>
        <w:shd w:val="clear" w:color="auto" w:fill="FFFFFF"/>
        <w:ind w:firstLine="709"/>
        <w:jc w:val="both"/>
        <w:rPr>
          <w:b/>
          <w:sz w:val="28"/>
          <w:szCs w:val="28"/>
        </w:rPr>
      </w:pPr>
      <w:r w:rsidRPr="00E3269E">
        <w:rPr>
          <w:b/>
          <w:sz w:val="28"/>
          <w:szCs w:val="28"/>
        </w:rPr>
        <w:t>2. Материалы и оборудование</w:t>
      </w:r>
    </w:p>
    <w:p w:rsidR="00D822AE" w:rsidRPr="00E3269E" w:rsidRDefault="00D822AE" w:rsidP="00D822AE">
      <w:pPr>
        <w:shd w:val="clear" w:color="auto" w:fill="FFFFFF"/>
        <w:ind w:firstLine="709"/>
        <w:jc w:val="both"/>
        <w:rPr>
          <w:sz w:val="28"/>
          <w:szCs w:val="28"/>
        </w:rPr>
      </w:pPr>
      <w:r w:rsidRPr="00E3269E">
        <w:rPr>
          <w:sz w:val="28"/>
          <w:szCs w:val="28"/>
        </w:rPr>
        <w:t>1.Компьютер.</w:t>
      </w:r>
    </w:p>
    <w:p w:rsidR="00D822AE" w:rsidRPr="00E3269E" w:rsidRDefault="00D822AE" w:rsidP="00D822AE">
      <w:pPr>
        <w:shd w:val="clear" w:color="auto" w:fill="FFFFFF"/>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D822AE" w:rsidRPr="00E3269E" w:rsidRDefault="00D822AE" w:rsidP="00D822AE">
      <w:pPr>
        <w:shd w:val="clear" w:color="auto" w:fill="FFFFFF"/>
        <w:ind w:firstLine="709"/>
        <w:jc w:val="both"/>
        <w:rPr>
          <w:b/>
          <w:bCs/>
          <w:sz w:val="28"/>
          <w:szCs w:val="28"/>
        </w:rPr>
      </w:pPr>
    </w:p>
    <w:p w:rsidR="00D822AE" w:rsidRPr="00E3269E" w:rsidRDefault="00D822AE" w:rsidP="00D822AE">
      <w:pPr>
        <w:shd w:val="clear" w:color="auto" w:fill="FFFFFF"/>
        <w:ind w:firstLine="709"/>
        <w:jc w:val="both"/>
        <w:rPr>
          <w:b/>
          <w:sz w:val="28"/>
          <w:szCs w:val="28"/>
        </w:rPr>
      </w:pPr>
      <w:r w:rsidRPr="00E3269E">
        <w:rPr>
          <w:b/>
          <w:sz w:val="28"/>
          <w:szCs w:val="28"/>
        </w:rPr>
        <w:t>3. Задания к лабораторной работе</w:t>
      </w:r>
    </w:p>
    <w:p w:rsidR="00D822AE" w:rsidRPr="00324FAC" w:rsidRDefault="00D822AE" w:rsidP="00D822AE">
      <w:pPr>
        <w:pStyle w:val="MyNormal0"/>
        <w:spacing w:line="240" w:lineRule="auto"/>
        <w:ind w:firstLine="709"/>
        <w:rPr>
          <w:rFonts w:ascii="Times New Roman" w:hAnsi="Times New Roman" w:cs="Times New Roman"/>
          <w:b/>
          <w:bCs/>
        </w:rPr>
      </w:pPr>
      <w:r w:rsidRPr="00324FAC">
        <w:rPr>
          <w:rFonts w:ascii="Times New Roman" w:hAnsi="Times New Roman" w:cs="Times New Roman"/>
          <w:b/>
          <w:bCs/>
        </w:rPr>
        <w:t>Задание к лабораторной  работе:</w:t>
      </w:r>
    </w:p>
    <w:p w:rsidR="00D822AE" w:rsidRDefault="00D822AE" w:rsidP="00D822AE">
      <w:pPr>
        <w:pStyle w:val="aa"/>
        <w:spacing w:after="0"/>
        <w:ind w:left="0" w:firstLine="709"/>
        <w:jc w:val="both"/>
        <w:rPr>
          <w:szCs w:val="28"/>
        </w:rPr>
      </w:pPr>
      <w:r w:rsidRPr="005A2503">
        <w:rPr>
          <w:b/>
          <w:szCs w:val="28"/>
        </w:rPr>
        <w:t>Задание 1.</w:t>
      </w:r>
      <w:r>
        <w:rPr>
          <w:szCs w:val="28"/>
        </w:rPr>
        <w:t xml:space="preserve"> Ознакомиться с решением задачи в теоретической части.</w:t>
      </w:r>
    </w:p>
    <w:p w:rsidR="00D822AE" w:rsidRPr="00324FAC" w:rsidRDefault="00D822AE" w:rsidP="00D822AE">
      <w:pPr>
        <w:tabs>
          <w:tab w:val="left" w:pos="8640"/>
        </w:tabs>
        <w:ind w:firstLine="709"/>
        <w:jc w:val="both"/>
        <w:rPr>
          <w:sz w:val="28"/>
          <w:szCs w:val="28"/>
        </w:rPr>
      </w:pPr>
      <w:r w:rsidRPr="00324FAC">
        <w:rPr>
          <w:b/>
          <w:sz w:val="28"/>
          <w:szCs w:val="28"/>
        </w:rPr>
        <w:t xml:space="preserve">Задание </w:t>
      </w:r>
      <w:r>
        <w:rPr>
          <w:b/>
          <w:sz w:val="28"/>
          <w:szCs w:val="28"/>
        </w:rPr>
        <w:t>2</w:t>
      </w:r>
      <w:r w:rsidRPr="00324FAC">
        <w:rPr>
          <w:b/>
          <w:sz w:val="28"/>
          <w:szCs w:val="28"/>
        </w:rPr>
        <w:t>.</w:t>
      </w:r>
      <w:r w:rsidRPr="00324FAC">
        <w:rPr>
          <w:sz w:val="28"/>
          <w:szCs w:val="28"/>
        </w:rPr>
        <w:t xml:space="preserve"> Для условий </w:t>
      </w:r>
      <w:r>
        <w:rPr>
          <w:sz w:val="28"/>
          <w:szCs w:val="28"/>
        </w:rPr>
        <w:t>задач 1-3</w:t>
      </w:r>
      <w:r w:rsidRPr="00324FAC">
        <w:rPr>
          <w:sz w:val="28"/>
          <w:szCs w:val="28"/>
        </w:rPr>
        <w:t xml:space="preserve"> Построить 1) сетевой график потоков; 2) найти несколько полных путей; 3) построить линейную диаграмму и по ней определить критический путь.</w:t>
      </w:r>
    </w:p>
    <w:p w:rsidR="00D822AE" w:rsidRPr="00324FAC" w:rsidRDefault="00D822AE" w:rsidP="00D822AE">
      <w:pPr>
        <w:pStyle w:val="aa"/>
        <w:spacing w:after="0"/>
        <w:ind w:left="0" w:firstLine="709"/>
        <w:jc w:val="both"/>
        <w:rPr>
          <w:szCs w:val="28"/>
        </w:rPr>
      </w:pPr>
      <w:r w:rsidRPr="00324FAC">
        <w:rPr>
          <w:szCs w:val="28"/>
        </w:rPr>
        <w:t xml:space="preserve">В заданиях </w:t>
      </w:r>
      <w:r>
        <w:rPr>
          <w:szCs w:val="28"/>
        </w:rPr>
        <w:t>1-3</w:t>
      </w:r>
      <w:r w:rsidRPr="00324FAC">
        <w:rPr>
          <w:szCs w:val="28"/>
        </w:rPr>
        <w:t xml:space="preserve"> рассматривается задача.</w:t>
      </w:r>
    </w:p>
    <w:p w:rsidR="00D822AE" w:rsidRPr="00324FAC" w:rsidRDefault="00D822AE" w:rsidP="00D822AE">
      <w:pPr>
        <w:tabs>
          <w:tab w:val="left" w:pos="8640"/>
        </w:tabs>
        <w:ind w:firstLine="709"/>
        <w:jc w:val="both"/>
        <w:rPr>
          <w:sz w:val="28"/>
          <w:szCs w:val="28"/>
        </w:rPr>
      </w:pPr>
      <w:r w:rsidRPr="00324FAC">
        <w:rPr>
          <w:sz w:val="28"/>
          <w:szCs w:val="28"/>
        </w:rPr>
        <w:t>При разработке проекта водоносной башни было выделено станций – событий 0, 1, 2, 3, 4, 5, 6, 7 и 15 связывающих их путей – работ, с указанием их пропускной способности. Построить 1) сетевой график потоков; 2) найти несколько полных путей; 3) построить линейную диаграмму и по ней определить критический путь.</w:t>
      </w:r>
    </w:p>
    <w:p w:rsidR="00D822AE" w:rsidRPr="00324FAC" w:rsidRDefault="00D822AE" w:rsidP="00D822AE">
      <w:pPr>
        <w:tabs>
          <w:tab w:val="left" w:pos="8640"/>
        </w:tabs>
        <w:ind w:firstLine="709"/>
        <w:jc w:val="both"/>
        <w:rPr>
          <w:sz w:val="28"/>
          <w:szCs w:val="28"/>
        </w:rPr>
      </w:pPr>
      <w:r w:rsidRPr="00324FAC">
        <w:rPr>
          <w:sz w:val="28"/>
          <w:szCs w:val="28"/>
        </w:rPr>
        <w:t xml:space="preserve">Варианты заданий </w:t>
      </w:r>
    </w:p>
    <w:tbl>
      <w:tblPr>
        <w:tblW w:w="3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70"/>
        <w:gridCol w:w="870"/>
        <w:gridCol w:w="870"/>
      </w:tblGrid>
      <w:tr w:rsidR="00D822AE" w:rsidRPr="00B467FC" w:rsidTr="00D822AE">
        <w:tc>
          <w:tcPr>
            <w:tcW w:w="1188" w:type="dxa"/>
            <w:tcBorders>
              <w:tl2br w:val="single" w:sz="4" w:space="0" w:color="auto"/>
            </w:tcBorders>
            <w:shd w:val="clear" w:color="auto" w:fill="auto"/>
          </w:tcPr>
          <w:p w:rsidR="00D822AE" w:rsidRPr="00B467FC" w:rsidRDefault="00D822AE" w:rsidP="004622D1">
            <w:pPr>
              <w:tabs>
                <w:tab w:val="left" w:pos="8640"/>
              </w:tabs>
              <w:jc w:val="both"/>
            </w:pPr>
            <w:r w:rsidRPr="00B467FC">
              <w:t xml:space="preserve">   время</w:t>
            </w:r>
          </w:p>
          <w:p w:rsidR="00D822AE" w:rsidRPr="00B467FC" w:rsidRDefault="00D822AE" w:rsidP="004622D1">
            <w:pPr>
              <w:tabs>
                <w:tab w:val="left" w:pos="8640"/>
              </w:tabs>
              <w:jc w:val="both"/>
              <w:rPr>
                <w:lang w:val="en-US"/>
              </w:rPr>
            </w:pPr>
            <w:r w:rsidRPr="00B467FC">
              <w:rPr>
                <w:lang w:val="en-US"/>
              </w:rPr>
              <w:t>t</w:t>
            </w:r>
          </w:p>
          <w:p w:rsidR="00D822AE" w:rsidRPr="00B467FC" w:rsidRDefault="00D822AE" w:rsidP="004622D1">
            <w:pPr>
              <w:tabs>
                <w:tab w:val="left" w:pos="8640"/>
              </w:tabs>
              <w:jc w:val="both"/>
              <w:rPr>
                <w:lang w:val="en-US"/>
              </w:rPr>
            </w:pPr>
          </w:p>
        </w:tc>
        <w:tc>
          <w:tcPr>
            <w:tcW w:w="870" w:type="dxa"/>
            <w:shd w:val="clear" w:color="auto" w:fill="auto"/>
          </w:tcPr>
          <w:p w:rsidR="00D822AE" w:rsidRPr="00B467FC" w:rsidRDefault="00D822AE" w:rsidP="004622D1">
            <w:pPr>
              <w:tabs>
                <w:tab w:val="left" w:pos="8640"/>
              </w:tabs>
              <w:jc w:val="both"/>
            </w:pPr>
            <w:r w:rsidRPr="00B467FC">
              <w:t>1</w:t>
            </w:r>
          </w:p>
        </w:tc>
        <w:tc>
          <w:tcPr>
            <w:tcW w:w="870" w:type="dxa"/>
            <w:shd w:val="clear" w:color="auto" w:fill="auto"/>
          </w:tcPr>
          <w:p w:rsidR="00D822AE" w:rsidRPr="00B467FC" w:rsidRDefault="00D822AE" w:rsidP="004622D1">
            <w:pPr>
              <w:tabs>
                <w:tab w:val="left" w:pos="8640"/>
              </w:tabs>
              <w:jc w:val="both"/>
            </w:pPr>
            <w:r w:rsidRPr="00B467FC">
              <w:t>2</w:t>
            </w:r>
          </w:p>
        </w:tc>
        <w:tc>
          <w:tcPr>
            <w:tcW w:w="870" w:type="dxa"/>
            <w:shd w:val="clear" w:color="auto" w:fill="auto"/>
          </w:tcPr>
          <w:p w:rsidR="00D822AE" w:rsidRPr="00B467FC" w:rsidRDefault="00D822AE" w:rsidP="004622D1">
            <w:pPr>
              <w:tabs>
                <w:tab w:val="left" w:pos="8640"/>
              </w:tabs>
              <w:jc w:val="both"/>
            </w:pPr>
            <w:r w:rsidRPr="00B467FC">
              <w:t>3</w:t>
            </w:r>
          </w:p>
        </w:tc>
      </w:tr>
      <w:tr w:rsidR="00D822AE" w:rsidRPr="00B467FC" w:rsidTr="00D822AE">
        <w:tc>
          <w:tcPr>
            <w:tcW w:w="1188" w:type="dxa"/>
            <w:shd w:val="clear" w:color="auto" w:fill="auto"/>
          </w:tcPr>
          <w:p w:rsidR="00D822AE" w:rsidRPr="00B467FC" w:rsidRDefault="00D822AE" w:rsidP="004622D1">
            <w:pPr>
              <w:tabs>
                <w:tab w:val="left" w:pos="8640"/>
              </w:tabs>
              <w:jc w:val="both"/>
            </w:pPr>
            <w:r w:rsidRPr="00B467FC">
              <w:rPr>
                <w:lang w:val="en-US"/>
              </w:rPr>
              <w:t>t</w:t>
            </w:r>
            <w:r w:rsidRPr="00B467FC">
              <w:t>(</w:t>
            </w:r>
            <w:r w:rsidRPr="00B467FC">
              <w:rPr>
                <w:lang w:val="en-US"/>
              </w:rPr>
              <w:t>0.1</w:t>
            </w:r>
            <w:r w:rsidRPr="00B467FC">
              <w:t>)</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3</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1</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6</w:t>
            </w:r>
          </w:p>
        </w:tc>
      </w:tr>
      <w:tr w:rsidR="00D822AE" w:rsidRPr="00B467FC" w:rsidTr="00D822AE">
        <w:tc>
          <w:tcPr>
            <w:tcW w:w="1188" w:type="dxa"/>
            <w:shd w:val="clear" w:color="auto" w:fill="auto"/>
          </w:tcPr>
          <w:p w:rsidR="00D822AE" w:rsidRPr="00B467FC" w:rsidRDefault="00D822AE" w:rsidP="004622D1">
            <w:pPr>
              <w:tabs>
                <w:tab w:val="left" w:pos="8640"/>
              </w:tabs>
              <w:jc w:val="both"/>
              <w:rPr>
                <w:lang w:val="en-US"/>
              </w:rPr>
            </w:pPr>
            <w:r w:rsidRPr="00B467FC">
              <w:rPr>
                <w:lang w:val="en-US"/>
              </w:rPr>
              <w:t>t (0.2)</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4</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3</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6</w:t>
            </w:r>
          </w:p>
        </w:tc>
      </w:tr>
      <w:tr w:rsidR="00D822AE" w:rsidRPr="00B467FC" w:rsidTr="00D822AE">
        <w:tc>
          <w:tcPr>
            <w:tcW w:w="1188" w:type="dxa"/>
            <w:shd w:val="clear" w:color="auto" w:fill="auto"/>
          </w:tcPr>
          <w:p w:rsidR="00D822AE" w:rsidRPr="00B467FC" w:rsidRDefault="00D822AE" w:rsidP="004622D1">
            <w:pPr>
              <w:tabs>
                <w:tab w:val="left" w:pos="8640"/>
              </w:tabs>
              <w:jc w:val="both"/>
              <w:rPr>
                <w:lang w:val="en-US"/>
              </w:rPr>
            </w:pPr>
            <w:r w:rsidRPr="00B467FC">
              <w:rPr>
                <w:lang w:val="en-US"/>
              </w:rPr>
              <w:t>t (0.3)</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2</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2</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7</w:t>
            </w:r>
          </w:p>
        </w:tc>
      </w:tr>
      <w:tr w:rsidR="00D822AE" w:rsidRPr="00B467FC" w:rsidTr="00D822AE">
        <w:tc>
          <w:tcPr>
            <w:tcW w:w="1188" w:type="dxa"/>
            <w:shd w:val="clear" w:color="auto" w:fill="auto"/>
          </w:tcPr>
          <w:p w:rsidR="00D822AE" w:rsidRPr="00B467FC" w:rsidRDefault="00D822AE" w:rsidP="004622D1">
            <w:pPr>
              <w:tabs>
                <w:tab w:val="left" w:pos="8640"/>
              </w:tabs>
              <w:jc w:val="both"/>
              <w:rPr>
                <w:lang w:val="en-US"/>
              </w:rPr>
            </w:pPr>
            <w:r w:rsidRPr="00B467FC">
              <w:rPr>
                <w:lang w:val="en-US"/>
              </w:rPr>
              <w:t>t (1.2)</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1</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2</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6</w:t>
            </w:r>
          </w:p>
        </w:tc>
      </w:tr>
      <w:tr w:rsidR="00D822AE" w:rsidRPr="00B467FC" w:rsidTr="00D822AE">
        <w:tc>
          <w:tcPr>
            <w:tcW w:w="1188" w:type="dxa"/>
            <w:shd w:val="clear" w:color="auto" w:fill="auto"/>
          </w:tcPr>
          <w:p w:rsidR="00D822AE" w:rsidRPr="00B467FC" w:rsidRDefault="00D822AE" w:rsidP="004622D1">
            <w:pPr>
              <w:tabs>
                <w:tab w:val="left" w:pos="8640"/>
              </w:tabs>
              <w:jc w:val="both"/>
              <w:rPr>
                <w:lang w:val="en-US"/>
              </w:rPr>
            </w:pPr>
            <w:r w:rsidRPr="00B467FC">
              <w:rPr>
                <w:lang w:val="en-US"/>
              </w:rPr>
              <w:t>t (1.4)</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3</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4</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5</w:t>
            </w:r>
          </w:p>
        </w:tc>
      </w:tr>
      <w:tr w:rsidR="00D822AE" w:rsidRPr="00B467FC" w:rsidTr="00D822AE">
        <w:tc>
          <w:tcPr>
            <w:tcW w:w="1188" w:type="dxa"/>
            <w:shd w:val="clear" w:color="auto" w:fill="auto"/>
          </w:tcPr>
          <w:p w:rsidR="00D822AE" w:rsidRPr="00B467FC" w:rsidRDefault="00D822AE" w:rsidP="004622D1">
            <w:pPr>
              <w:tabs>
                <w:tab w:val="left" w:pos="8640"/>
              </w:tabs>
              <w:jc w:val="both"/>
              <w:rPr>
                <w:lang w:val="en-US"/>
              </w:rPr>
            </w:pPr>
            <w:r w:rsidRPr="00B467FC">
              <w:rPr>
                <w:lang w:val="en-US"/>
              </w:rPr>
              <w:t>t (2.3)</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3</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5</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7</w:t>
            </w:r>
          </w:p>
        </w:tc>
      </w:tr>
      <w:tr w:rsidR="00D822AE" w:rsidRPr="00B467FC" w:rsidTr="00D822AE">
        <w:tc>
          <w:tcPr>
            <w:tcW w:w="1188" w:type="dxa"/>
            <w:shd w:val="clear" w:color="auto" w:fill="auto"/>
          </w:tcPr>
          <w:p w:rsidR="00D822AE" w:rsidRPr="00B467FC" w:rsidRDefault="00D822AE" w:rsidP="004622D1">
            <w:pPr>
              <w:tabs>
                <w:tab w:val="left" w:pos="8640"/>
              </w:tabs>
              <w:jc w:val="both"/>
              <w:rPr>
                <w:lang w:val="en-US"/>
              </w:rPr>
            </w:pPr>
            <w:r w:rsidRPr="00B467FC">
              <w:rPr>
                <w:lang w:val="en-US"/>
              </w:rPr>
              <w:t>t (2.4)</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1</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2</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7</w:t>
            </w:r>
          </w:p>
        </w:tc>
      </w:tr>
      <w:tr w:rsidR="00D822AE" w:rsidRPr="00B467FC" w:rsidTr="00D822AE">
        <w:tc>
          <w:tcPr>
            <w:tcW w:w="1188" w:type="dxa"/>
            <w:shd w:val="clear" w:color="auto" w:fill="auto"/>
          </w:tcPr>
          <w:p w:rsidR="00D822AE" w:rsidRPr="00B467FC" w:rsidRDefault="00D822AE" w:rsidP="004622D1">
            <w:pPr>
              <w:tabs>
                <w:tab w:val="left" w:pos="8640"/>
              </w:tabs>
              <w:jc w:val="both"/>
              <w:rPr>
                <w:lang w:val="en-US"/>
              </w:rPr>
            </w:pPr>
            <w:r w:rsidRPr="00B467FC">
              <w:rPr>
                <w:lang w:val="en-US"/>
              </w:rPr>
              <w:t>t (2.5)</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2</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1</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9</w:t>
            </w:r>
          </w:p>
        </w:tc>
      </w:tr>
      <w:tr w:rsidR="00D822AE" w:rsidRPr="00B467FC" w:rsidTr="00D822AE">
        <w:tc>
          <w:tcPr>
            <w:tcW w:w="1188" w:type="dxa"/>
            <w:shd w:val="clear" w:color="auto" w:fill="auto"/>
          </w:tcPr>
          <w:p w:rsidR="00D822AE" w:rsidRPr="00B467FC" w:rsidRDefault="00D822AE" w:rsidP="004622D1">
            <w:pPr>
              <w:tabs>
                <w:tab w:val="left" w:pos="8640"/>
              </w:tabs>
              <w:jc w:val="both"/>
              <w:rPr>
                <w:lang w:val="en-US"/>
              </w:rPr>
            </w:pPr>
            <w:r w:rsidRPr="00B467FC">
              <w:rPr>
                <w:lang w:val="en-US"/>
              </w:rPr>
              <w:t>t (2.6)</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1</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3</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8</w:t>
            </w:r>
          </w:p>
        </w:tc>
      </w:tr>
      <w:tr w:rsidR="00D822AE" w:rsidRPr="00B467FC" w:rsidTr="00D822AE">
        <w:tc>
          <w:tcPr>
            <w:tcW w:w="1188" w:type="dxa"/>
            <w:shd w:val="clear" w:color="auto" w:fill="auto"/>
          </w:tcPr>
          <w:p w:rsidR="00D822AE" w:rsidRPr="00B467FC" w:rsidRDefault="00D822AE" w:rsidP="004622D1">
            <w:pPr>
              <w:tabs>
                <w:tab w:val="left" w:pos="8640"/>
              </w:tabs>
              <w:jc w:val="both"/>
              <w:rPr>
                <w:lang w:val="en-US"/>
              </w:rPr>
            </w:pPr>
            <w:r w:rsidRPr="00B467FC">
              <w:rPr>
                <w:lang w:val="en-US"/>
              </w:rPr>
              <w:t>t (3.5)</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3</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4</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7</w:t>
            </w:r>
          </w:p>
        </w:tc>
      </w:tr>
      <w:tr w:rsidR="00D822AE" w:rsidRPr="00B467FC" w:rsidTr="00D822AE">
        <w:tc>
          <w:tcPr>
            <w:tcW w:w="1188" w:type="dxa"/>
            <w:shd w:val="clear" w:color="auto" w:fill="auto"/>
          </w:tcPr>
          <w:p w:rsidR="00D822AE" w:rsidRPr="00B467FC" w:rsidRDefault="00D822AE" w:rsidP="004622D1">
            <w:pPr>
              <w:tabs>
                <w:tab w:val="left" w:pos="8640"/>
              </w:tabs>
              <w:jc w:val="both"/>
              <w:rPr>
                <w:lang w:val="en-US"/>
              </w:rPr>
            </w:pPr>
            <w:r w:rsidRPr="00B467FC">
              <w:rPr>
                <w:lang w:val="en-US"/>
              </w:rPr>
              <w:t>t (4.6)</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2</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2</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7</w:t>
            </w:r>
          </w:p>
        </w:tc>
      </w:tr>
      <w:tr w:rsidR="00D822AE" w:rsidRPr="00B467FC" w:rsidTr="00D822AE">
        <w:tc>
          <w:tcPr>
            <w:tcW w:w="1188" w:type="dxa"/>
            <w:shd w:val="clear" w:color="auto" w:fill="auto"/>
          </w:tcPr>
          <w:p w:rsidR="00D822AE" w:rsidRPr="00B467FC" w:rsidRDefault="00D822AE" w:rsidP="004622D1">
            <w:pPr>
              <w:tabs>
                <w:tab w:val="left" w:pos="8640"/>
              </w:tabs>
              <w:jc w:val="both"/>
              <w:rPr>
                <w:lang w:val="en-US"/>
              </w:rPr>
            </w:pPr>
            <w:r w:rsidRPr="00B467FC">
              <w:rPr>
                <w:lang w:val="en-US"/>
              </w:rPr>
              <w:t>t (4.7)</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4</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4</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9</w:t>
            </w:r>
          </w:p>
        </w:tc>
      </w:tr>
      <w:tr w:rsidR="00D822AE" w:rsidRPr="00B467FC" w:rsidTr="00D822AE">
        <w:tc>
          <w:tcPr>
            <w:tcW w:w="1188" w:type="dxa"/>
            <w:shd w:val="clear" w:color="auto" w:fill="auto"/>
          </w:tcPr>
          <w:p w:rsidR="00D822AE" w:rsidRPr="00B467FC" w:rsidRDefault="00D822AE" w:rsidP="004622D1">
            <w:pPr>
              <w:tabs>
                <w:tab w:val="left" w:pos="8640"/>
              </w:tabs>
              <w:jc w:val="both"/>
              <w:rPr>
                <w:lang w:val="en-US"/>
              </w:rPr>
            </w:pPr>
            <w:r w:rsidRPr="00B467FC">
              <w:rPr>
                <w:lang w:val="en-US"/>
              </w:rPr>
              <w:t>t (5.6)</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2</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4</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6</w:t>
            </w:r>
          </w:p>
        </w:tc>
      </w:tr>
      <w:tr w:rsidR="00D822AE" w:rsidRPr="00B467FC" w:rsidTr="00D822AE">
        <w:tc>
          <w:tcPr>
            <w:tcW w:w="1188" w:type="dxa"/>
            <w:shd w:val="clear" w:color="auto" w:fill="auto"/>
          </w:tcPr>
          <w:p w:rsidR="00D822AE" w:rsidRPr="00B467FC" w:rsidRDefault="00D822AE" w:rsidP="004622D1">
            <w:pPr>
              <w:tabs>
                <w:tab w:val="left" w:pos="8640"/>
              </w:tabs>
              <w:jc w:val="both"/>
              <w:rPr>
                <w:lang w:val="en-US"/>
              </w:rPr>
            </w:pPr>
            <w:r w:rsidRPr="00B467FC">
              <w:rPr>
                <w:lang w:val="en-US"/>
              </w:rPr>
              <w:t>t (5.7)</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3</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3</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8</w:t>
            </w:r>
          </w:p>
        </w:tc>
      </w:tr>
      <w:tr w:rsidR="00D822AE" w:rsidRPr="00B467FC" w:rsidTr="00D822AE">
        <w:tc>
          <w:tcPr>
            <w:tcW w:w="1188" w:type="dxa"/>
            <w:shd w:val="clear" w:color="auto" w:fill="auto"/>
          </w:tcPr>
          <w:p w:rsidR="00D822AE" w:rsidRPr="00B467FC" w:rsidRDefault="00D822AE" w:rsidP="004622D1">
            <w:pPr>
              <w:tabs>
                <w:tab w:val="left" w:pos="8640"/>
              </w:tabs>
              <w:jc w:val="both"/>
              <w:rPr>
                <w:lang w:val="en-US"/>
              </w:rPr>
            </w:pPr>
            <w:r w:rsidRPr="00B467FC">
              <w:rPr>
                <w:lang w:val="en-US"/>
              </w:rPr>
              <w:t>t (7.7)</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2</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5</w:t>
            </w:r>
          </w:p>
        </w:tc>
        <w:tc>
          <w:tcPr>
            <w:tcW w:w="870" w:type="dxa"/>
            <w:shd w:val="clear" w:color="auto" w:fill="auto"/>
          </w:tcPr>
          <w:p w:rsidR="00D822AE" w:rsidRPr="00B467FC" w:rsidRDefault="00D822AE" w:rsidP="004622D1">
            <w:pPr>
              <w:tabs>
                <w:tab w:val="left" w:pos="8640"/>
              </w:tabs>
              <w:jc w:val="both"/>
              <w:rPr>
                <w:lang w:val="en-US"/>
              </w:rPr>
            </w:pPr>
            <w:r w:rsidRPr="00B467FC">
              <w:rPr>
                <w:lang w:val="en-US"/>
              </w:rPr>
              <w:t>5</w:t>
            </w:r>
          </w:p>
        </w:tc>
      </w:tr>
    </w:tbl>
    <w:p w:rsidR="00D822AE" w:rsidRPr="00B467FC" w:rsidRDefault="00D822AE" w:rsidP="00D822AE">
      <w:pPr>
        <w:tabs>
          <w:tab w:val="left" w:pos="8640"/>
        </w:tabs>
        <w:jc w:val="both"/>
        <w:rPr>
          <w:lang w:val="en-US"/>
        </w:rPr>
      </w:pPr>
    </w:p>
    <w:p w:rsidR="00D822AE" w:rsidRPr="00485D0E" w:rsidRDefault="00D822AE" w:rsidP="00D822AE">
      <w:pPr>
        <w:pStyle w:val="ae"/>
        <w:ind w:firstLine="709"/>
        <w:jc w:val="both"/>
        <w:rPr>
          <w:sz w:val="28"/>
          <w:szCs w:val="28"/>
        </w:rPr>
      </w:pPr>
      <w:r>
        <w:rPr>
          <w:b/>
          <w:sz w:val="28"/>
          <w:szCs w:val="28"/>
        </w:rPr>
        <w:t xml:space="preserve">Задание </w:t>
      </w:r>
      <w:r w:rsidRPr="00485D0E">
        <w:rPr>
          <w:b/>
          <w:sz w:val="28"/>
          <w:szCs w:val="28"/>
        </w:rPr>
        <w:t xml:space="preserve">2.  </w:t>
      </w:r>
      <w:r w:rsidRPr="00485D0E">
        <w:rPr>
          <w:sz w:val="28"/>
          <w:szCs w:val="28"/>
        </w:rPr>
        <w:t>Построить сетевой график работ. Определить критический путь.  Рассчитать таблицу резервов времени.</w:t>
      </w:r>
    </w:p>
    <w:p w:rsidR="00D822AE" w:rsidRPr="00B467FC" w:rsidRDefault="00D822AE" w:rsidP="00D822AE">
      <w:pPr>
        <w:pStyle w:val="ae"/>
        <w:tabs>
          <w:tab w:val="clear" w:pos="4677"/>
          <w:tab w:val="clear" w:pos="9355"/>
        </w:tabs>
        <w:jc w:val="both"/>
        <w:rPr>
          <w:b/>
        </w:rPr>
      </w:pPr>
    </w:p>
    <w:p w:rsidR="00D822AE" w:rsidRPr="00B467FC" w:rsidRDefault="00D822AE" w:rsidP="00D822AE">
      <w:pPr>
        <w:pStyle w:val="ae"/>
        <w:tabs>
          <w:tab w:val="clear" w:pos="4677"/>
          <w:tab w:val="clear" w:pos="9355"/>
        </w:tabs>
        <w:jc w:val="both"/>
        <w:rPr>
          <w:b/>
        </w:rPr>
      </w:pPr>
      <w:r w:rsidRPr="00B467FC">
        <w:t xml:space="preserve">Работа                 Содержание работы                                       Длительность </w:t>
      </w:r>
    </w:p>
    <w:p w:rsidR="00D822AE" w:rsidRPr="00B467FC" w:rsidRDefault="00D822AE" w:rsidP="00D822AE">
      <w:pPr>
        <w:pStyle w:val="ae"/>
        <w:jc w:val="both"/>
      </w:pPr>
      <w:r w:rsidRPr="00B467FC">
        <w:t xml:space="preserve">(1,2)     Вывоз товара, разбор горок отдела                                      3           </w:t>
      </w:r>
    </w:p>
    <w:p w:rsidR="00D822AE" w:rsidRPr="00B467FC" w:rsidRDefault="00D822AE" w:rsidP="00D822AE">
      <w:pPr>
        <w:pStyle w:val="ae"/>
        <w:jc w:val="both"/>
      </w:pPr>
      <w:r w:rsidRPr="00B467FC">
        <w:t xml:space="preserve">(2,3)     Транспортировка горок в подсобное помещение              1.5 </w:t>
      </w:r>
    </w:p>
    <w:p w:rsidR="00D822AE" w:rsidRPr="00B467FC" w:rsidRDefault="00D822AE" w:rsidP="00D822AE">
      <w:pPr>
        <w:pStyle w:val="ae"/>
        <w:jc w:val="both"/>
      </w:pPr>
      <w:r w:rsidRPr="00B467FC">
        <w:t xml:space="preserve">(2,4)     Разработка деревянных шкафов                                           2  </w:t>
      </w:r>
    </w:p>
    <w:p w:rsidR="00D822AE" w:rsidRPr="00B467FC" w:rsidRDefault="00D822AE" w:rsidP="00D822AE">
      <w:pPr>
        <w:pStyle w:val="ae"/>
        <w:jc w:val="both"/>
      </w:pPr>
      <w:r w:rsidRPr="00B467FC">
        <w:t xml:space="preserve">(2,5)     Вывоз нового оборудования                                                 3  </w:t>
      </w:r>
    </w:p>
    <w:p w:rsidR="00D822AE" w:rsidRPr="00B467FC" w:rsidRDefault="00D822AE" w:rsidP="00D822AE">
      <w:pPr>
        <w:pStyle w:val="ae"/>
        <w:jc w:val="both"/>
      </w:pPr>
      <w:r w:rsidRPr="00B467FC">
        <w:t xml:space="preserve">(3,5)     Вывоз сидений                                                                        0.5                                                             </w:t>
      </w:r>
    </w:p>
    <w:p w:rsidR="00D822AE" w:rsidRPr="00B467FC" w:rsidRDefault="00D822AE" w:rsidP="00D822AE">
      <w:pPr>
        <w:pStyle w:val="ae"/>
        <w:jc w:val="both"/>
      </w:pPr>
      <w:r w:rsidRPr="00B467FC">
        <w:t xml:space="preserve">(4,7)     Транспортировка деревянных шкафов в подсобные          2 </w:t>
      </w:r>
    </w:p>
    <w:p w:rsidR="00D822AE" w:rsidRPr="00B467FC" w:rsidRDefault="00D822AE" w:rsidP="00D822AE">
      <w:pPr>
        <w:pStyle w:val="ae"/>
        <w:jc w:val="both"/>
      </w:pPr>
      <w:r w:rsidRPr="00B467FC">
        <w:t xml:space="preserve">              помещения.                                                                            </w:t>
      </w:r>
    </w:p>
    <w:p w:rsidR="00D822AE" w:rsidRPr="00B467FC" w:rsidRDefault="00D822AE" w:rsidP="00D822AE">
      <w:pPr>
        <w:pStyle w:val="ae"/>
        <w:jc w:val="both"/>
      </w:pPr>
      <w:r w:rsidRPr="00B467FC">
        <w:t xml:space="preserve">(4,8)     Установка кассовых кабин                                                    3   </w:t>
      </w:r>
    </w:p>
    <w:p w:rsidR="00D822AE" w:rsidRPr="00B467FC" w:rsidRDefault="00D822AE" w:rsidP="00D822AE">
      <w:pPr>
        <w:pStyle w:val="ae"/>
        <w:jc w:val="both"/>
      </w:pPr>
      <w:r w:rsidRPr="00B467FC">
        <w:t xml:space="preserve">(5,6)     Монтаж нового оборудования                                              2    </w:t>
      </w:r>
    </w:p>
    <w:p w:rsidR="00D822AE" w:rsidRPr="00B467FC" w:rsidRDefault="00D822AE" w:rsidP="00D822AE">
      <w:pPr>
        <w:pStyle w:val="ae"/>
        <w:jc w:val="both"/>
      </w:pPr>
      <w:r w:rsidRPr="00B467FC">
        <w:t xml:space="preserve">(6,8)     Расстановка оборудования по новой планировке               3 </w:t>
      </w:r>
    </w:p>
    <w:p w:rsidR="00D822AE" w:rsidRPr="00B467FC" w:rsidRDefault="00D822AE" w:rsidP="00D822AE">
      <w:pPr>
        <w:pStyle w:val="ae"/>
        <w:jc w:val="both"/>
      </w:pPr>
      <w:r w:rsidRPr="00B467FC">
        <w:t>(7,8)     Транспортировка стеклянных шкафов в подсобные</w:t>
      </w:r>
    </w:p>
    <w:p w:rsidR="00D822AE" w:rsidRPr="00B467FC" w:rsidRDefault="00D822AE" w:rsidP="00D822AE">
      <w:pPr>
        <w:pStyle w:val="ae"/>
        <w:jc w:val="both"/>
      </w:pPr>
      <w:r w:rsidRPr="00B467FC">
        <w:t xml:space="preserve">                 помещения.                                                                            2         </w:t>
      </w:r>
    </w:p>
    <w:p w:rsidR="00D822AE" w:rsidRPr="00B467FC" w:rsidRDefault="00D822AE" w:rsidP="00D822AE">
      <w:pPr>
        <w:pStyle w:val="ae"/>
        <w:jc w:val="both"/>
      </w:pPr>
      <w:r w:rsidRPr="00B467FC">
        <w:t xml:space="preserve">(7,11)       Разбраковка                                                                         3 </w:t>
      </w:r>
    </w:p>
    <w:p w:rsidR="00D822AE" w:rsidRPr="00B467FC" w:rsidRDefault="00D822AE" w:rsidP="00D822AE">
      <w:pPr>
        <w:pStyle w:val="ae"/>
        <w:jc w:val="both"/>
      </w:pPr>
      <w:r w:rsidRPr="00B467FC">
        <w:t xml:space="preserve">(8,9)        Ввоз товаров                                                                         1                                                     </w:t>
      </w:r>
    </w:p>
    <w:p w:rsidR="00D822AE" w:rsidRPr="00B467FC" w:rsidRDefault="00D822AE" w:rsidP="00D822AE">
      <w:pPr>
        <w:pStyle w:val="ae"/>
        <w:jc w:val="both"/>
      </w:pPr>
      <w:r w:rsidRPr="00B467FC">
        <w:t xml:space="preserve">(8,10)       Подключение касс                                                              1.5 </w:t>
      </w:r>
    </w:p>
    <w:p w:rsidR="00D822AE" w:rsidRPr="00B467FC" w:rsidRDefault="00D822AE" w:rsidP="00D822AE">
      <w:pPr>
        <w:pStyle w:val="ae"/>
        <w:jc w:val="both"/>
      </w:pPr>
      <w:r w:rsidRPr="00B467FC">
        <w:t>(9,10)       Выкладка товаров                                                               1</w:t>
      </w:r>
    </w:p>
    <w:p w:rsidR="00D822AE" w:rsidRPr="00B467FC" w:rsidRDefault="00D822AE" w:rsidP="00D822AE">
      <w:pPr>
        <w:pStyle w:val="ae"/>
        <w:jc w:val="both"/>
      </w:pPr>
    </w:p>
    <w:p w:rsidR="00D822AE" w:rsidRPr="00485D0E" w:rsidRDefault="00D822AE" w:rsidP="00D822AE">
      <w:pPr>
        <w:pStyle w:val="ae"/>
        <w:ind w:firstLine="709"/>
        <w:jc w:val="both"/>
        <w:rPr>
          <w:b/>
          <w:sz w:val="28"/>
          <w:szCs w:val="28"/>
        </w:rPr>
      </w:pPr>
      <w:r>
        <w:rPr>
          <w:b/>
          <w:sz w:val="28"/>
          <w:szCs w:val="28"/>
        </w:rPr>
        <w:t xml:space="preserve">Задание </w:t>
      </w:r>
      <w:r w:rsidRPr="00485D0E">
        <w:rPr>
          <w:b/>
          <w:sz w:val="28"/>
          <w:szCs w:val="28"/>
        </w:rPr>
        <w:t xml:space="preserve">3. Планирование строительства универсальной оптовой базы. </w:t>
      </w:r>
    </w:p>
    <w:p w:rsidR="00D822AE" w:rsidRPr="00485D0E" w:rsidRDefault="00D822AE" w:rsidP="00D822AE">
      <w:pPr>
        <w:pStyle w:val="ae"/>
        <w:tabs>
          <w:tab w:val="clear" w:pos="4677"/>
          <w:tab w:val="clear" w:pos="9355"/>
        </w:tabs>
        <w:ind w:firstLine="709"/>
        <w:jc w:val="both"/>
        <w:rPr>
          <w:b/>
          <w:sz w:val="28"/>
          <w:szCs w:val="28"/>
        </w:rPr>
      </w:pPr>
      <w:r w:rsidRPr="00485D0E">
        <w:rPr>
          <w:sz w:val="28"/>
          <w:szCs w:val="28"/>
        </w:rPr>
        <w:t xml:space="preserve">Построить сетевой график работ. Определить критический путь.                                                                           Рассчитать таблицу резервов времени.  </w:t>
      </w:r>
    </w:p>
    <w:p w:rsidR="00D822AE" w:rsidRPr="00B467FC" w:rsidRDefault="00D822AE" w:rsidP="00D822AE">
      <w:pPr>
        <w:pStyle w:val="ae"/>
        <w:tabs>
          <w:tab w:val="clear" w:pos="4677"/>
          <w:tab w:val="clear" w:pos="9355"/>
        </w:tabs>
        <w:jc w:val="both"/>
        <w:rPr>
          <w:b/>
        </w:rPr>
      </w:pPr>
      <w:r w:rsidRPr="00B467FC">
        <w:t xml:space="preserve">Работа                 Содержание работы                       Длительность </w:t>
      </w:r>
    </w:p>
    <w:p w:rsidR="00D822AE" w:rsidRPr="00B467FC" w:rsidRDefault="00D822AE" w:rsidP="00D822AE">
      <w:pPr>
        <w:pStyle w:val="ae"/>
        <w:jc w:val="both"/>
        <w:rPr>
          <w:b/>
        </w:rPr>
      </w:pPr>
    </w:p>
    <w:p w:rsidR="00D822AE" w:rsidRPr="00B467FC" w:rsidRDefault="00D822AE" w:rsidP="00D822AE">
      <w:pPr>
        <w:pStyle w:val="ae"/>
        <w:jc w:val="both"/>
      </w:pPr>
      <w:r w:rsidRPr="00B467FC">
        <w:t xml:space="preserve">      (1,2)     Выбор участка строительства                                   30                                                  </w:t>
      </w:r>
    </w:p>
    <w:p w:rsidR="00D822AE" w:rsidRPr="00B467FC" w:rsidRDefault="00D822AE" w:rsidP="00D822AE">
      <w:pPr>
        <w:pStyle w:val="ae"/>
        <w:jc w:val="both"/>
      </w:pPr>
      <w:r w:rsidRPr="00B467FC">
        <w:t xml:space="preserve">      (1,3)     Экономическое обоснование строительств             10         </w:t>
      </w:r>
    </w:p>
    <w:p w:rsidR="00D822AE" w:rsidRPr="00B467FC" w:rsidRDefault="00D822AE" w:rsidP="00D822AE">
      <w:pPr>
        <w:pStyle w:val="ae"/>
        <w:jc w:val="both"/>
      </w:pPr>
      <w:r w:rsidRPr="00B467FC">
        <w:t xml:space="preserve">      (1,5)     Выбор подрядчика                                                      15   </w:t>
      </w:r>
    </w:p>
    <w:p w:rsidR="00D822AE" w:rsidRPr="00B467FC" w:rsidRDefault="00D822AE" w:rsidP="00D822AE">
      <w:pPr>
        <w:pStyle w:val="ae"/>
        <w:jc w:val="both"/>
      </w:pPr>
      <w:r w:rsidRPr="00B467FC">
        <w:t xml:space="preserve">      (2,6)     Характеристика зоны размещения, составление </w:t>
      </w:r>
    </w:p>
    <w:p w:rsidR="00D822AE" w:rsidRPr="00B467FC" w:rsidRDefault="00D822AE" w:rsidP="00D822AE">
      <w:pPr>
        <w:pStyle w:val="ae"/>
        <w:jc w:val="both"/>
      </w:pPr>
      <w:r w:rsidRPr="00B467FC">
        <w:t xml:space="preserve">                           акта по выбору площадки строительства         10    </w:t>
      </w:r>
    </w:p>
    <w:p w:rsidR="00D822AE" w:rsidRPr="00B467FC" w:rsidRDefault="00D822AE" w:rsidP="00D822AE">
      <w:pPr>
        <w:pStyle w:val="ae"/>
        <w:jc w:val="both"/>
      </w:pPr>
      <w:r w:rsidRPr="00B467FC">
        <w:t xml:space="preserve">      (2,7)     Выделение участка муниципалитетом                      10                                                              </w:t>
      </w:r>
    </w:p>
    <w:p w:rsidR="00D822AE" w:rsidRPr="00B467FC" w:rsidRDefault="00D822AE" w:rsidP="00D822AE">
      <w:pPr>
        <w:pStyle w:val="ae"/>
        <w:jc w:val="both"/>
      </w:pPr>
      <w:r w:rsidRPr="00B467FC">
        <w:t xml:space="preserve">      (3,4)     Определение сметной стоимости работ и выделение </w:t>
      </w:r>
    </w:p>
    <w:p w:rsidR="00D822AE" w:rsidRPr="00B467FC" w:rsidRDefault="00D822AE" w:rsidP="00D822AE">
      <w:pPr>
        <w:pStyle w:val="ae"/>
        <w:jc w:val="both"/>
      </w:pPr>
      <w:r w:rsidRPr="00B467FC">
        <w:t xml:space="preserve">                           средств                                                                   25          </w:t>
      </w:r>
    </w:p>
    <w:p w:rsidR="00D822AE" w:rsidRPr="00B467FC" w:rsidRDefault="00D822AE" w:rsidP="00D822AE">
      <w:pPr>
        <w:pStyle w:val="ae"/>
        <w:jc w:val="both"/>
      </w:pPr>
      <w:r w:rsidRPr="00B467FC">
        <w:t xml:space="preserve">      (3,6)     Заказ и выполнение типового проекта                        20            </w:t>
      </w:r>
    </w:p>
    <w:p w:rsidR="00D822AE" w:rsidRPr="00B467FC" w:rsidRDefault="00D822AE" w:rsidP="00D822AE">
      <w:pPr>
        <w:pStyle w:val="ae"/>
        <w:jc w:val="both"/>
      </w:pPr>
      <w:r w:rsidRPr="00B467FC">
        <w:t xml:space="preserve">      (4,7)     Открытие счета в банке                                                 2          </w:t>
      </w:r>
    </w:p>
    <w:p w:rsidR="00D822AE" w:rsidRPr="00B467FC" w:rsidRDefault="00D822AE" w:rsidP="00D822AE">
      <w:pPr>
        <w:pStyle w:val="ae"/>
        <w:jc w:val="both"/>
      </w:pPr>
      <w:r w:rsidRPr="00B467FC">
        <w:t xml:space="preserve">      (4,5)     Сообщение подрядчику  об открытии счета               2   </w:t>
      </w:r>
    </w:p>
    <w:p w:rsidR="00D822AE" w:rsidRPr="00B467FC" w:rsidRDefault="00D822AE" w:rsidP="00D822AE">
      <w:pPr>
        <w:pStyle w:val="ae"/>
        <w:jc w:val="both"/>
      </w:pPr>
      <w:r w:rsidRPr="00B467FC">
        <w:t xml:space="preserve">      (5,7)     Заключение договора     с подрядчиком                      15                                      </w:t>
      </w:r>
    </w:p>
    <w:p w:rsidR="00D822AE" w:rsidRPr="00B467FC" w:rsidRDefault="00D822AE" w:rsidP="00D822AE">
      <w:pPr>
        <w:pStyle w:val="ae"/>
        <w:jc w:val="both"/>
      </w:pPr>
      <w:r w:rsidRPr="00B467FC">
        <w:t xml:space="preserve">      (6,7)     Привязка проекта к участку застройки                        45</w:t>
      </w:r>
    </w:p>
    <w:p w:rsidR="00D822AE" w:rsidRPr="00B467FC" w:rsidRDefault="00D822AE" w:rsidP="00D822AE">
      <w:pPr>
        <w:pStyle w:val="ae"/>
        <w:jc w:val="both"/>
      </w:pPr>
      <w:r w:rsidRPr="00B467FC">
        <w:t xml:space="preserve">       (7,8)     Разработка проектов организации и производства </w:t>
      </w:r>
    </w:p>
    <w:p w:rsidR="00D822AE" w:rsidRPr="00B467FC" w:rsidRDefault="00D822AE" w:rsidP="00D822AE">
      <w:pPr>
        <w:pStyle w:val="ae"/>
        <w:jc w:val="both"/>
      </w:pPr>
      <w:r w:rsidRPr="00B467FC">
        <w:t xml:space="preserve">                    строительных работ                                                      35                                                                                    </w:t>
      </w:r>
    </w:p>
    <w:p w:rsidR="00D822AE" w:rsidRPr="00B467FC" w:rsidRDefault="00D822AE" w:rsidP="00D822AE">
      <w:pPr>
        <w:pStyle w:val="ae"/>
        <w:jc w:val="both"/>
      </w:pPr>
    </w:p>
    <w:p w:rsidR="008D40FC" w:rsidRPr="00D822AE" w:rsidRDefault="008D40FC" w:rsidP="001B29E4">
      <w:pPr>
        <w:pStyle w:val="aa"/>
        <w:numPr>
          <w:ilvl w:val="0"/>
          <w:numId w:val="16"/>
        </w:numPr>
        <w:spacing w:after="0"/>
        <w:jc w:val="both"/>
        <w:rPr>
          <w:b/>
          <w:szCs w:val="28"/>
        </w:rPr>
      </w:pPr>
      <w:r>
        <w:rPr>
          <w:b/>
          <w:szCs w:val="28"/>
        </w:rPr>
        <w:t>Задания для самостоятельной работы</w:t>
      </w:r>
    </w:p>
    <w:p w:rsidR="00D822AE" w:rsidRPr="00485D0E" w:rsidRDefault="00D822AE" w:rsidP="00D822AE">
      <w:pPr>
        <w:pStyle w:val="ae"/>
        <w:tabs>
          <w:tab w:val="clear" w:pos="4677"/>
          <w:tab w:val="clear" w:pos="9355"/>
        </w:tabs>
        <w:ind w:firstLine="709"/>
        <w:jc w:val="both"/>
        <w:rPr>
          <w:b/>
          <w:sz w:val="28"/>
          <w:szCs w:val="28"/>
        </w:rPr>
      </w:pPr>
      <w:r w:rsidRPr="00485D0E">
        <w:rPr>
          <w:b/>
          <w:sz w:val="28"/>
          <w:szCs w:val="28"/>
        </w:rPr>
        <w:t>Задание</w:t>
      </w:r>
      <w:r>
        <w:rPr>
          <w:b/>
          <w:sz w:val="28"/>
          <w:szCs w:val="28"/>
        </w:rPr>
        <w:t>1</w:t>
      </w:r>
      <w:r w:rsidRPr="00485D0E">
        <w:rPr>
          <w:b/>
          <w:sz w:val="28"/>
          <w:szCs w:val="28"/>
        </w:rPr>
        <w:t xml:space="preserve">.  </w:t>
      </w:r>
      <w:r w:rsidRPr="00485D0E">
        <w:rPr>
          <w:sz w:val="28"/>
          <w:szCs w:val="28"/>
        </w:rPr>
        <w:t>Построить сетевой график работ.</w:t>
      </w:r>
      <w:r>
        <w:rPr>
          <w:sz w:val="28"/>
          <w:szCs w:val="28"/>
        </w:rPr>
        <w:t xml:space="preserve"> Определить критический путь. </w:t>
      </w:r>
      <w:r w:rsidRPr="00485D0E">
        <w:rPr>
          <w:sz w:val="28"/>
          <w:szCs w:val="28"/>
        </w:rPr>
        <w:t xml:space="preserve"> Рассчитать таблицу резервов времени.  </w:t>
      </w:r>
    </w:p>
    <w:p w:rsidR="00D822AE" w:rsidRPr="00B467FC" w:rsidRDefault="00D822AE" w:rsidP="00D822AE">
      <w:pPr>
        <w:pStyle w:val="ae"/>
        <w:tabs>
          <w:tab w:val="clear" w:pos="4677"/>
          <w:tab w:val="clear" w:pos="9355"/>
        </w:tabs>
        <w:jc w:val="both"/>
        <w:rPr>
          <w:b/>
        </w:rPr>
      </w:pPr>
      <w:r w:rsidRPr="00B467FC">
        <w:t xml:space="preserve">Работа                 Содержание работы                                       Длительность </w:t>
      </w:r>
    </w:p>
    <w:p w:rsidR="00D822AE" w:rsidRPr="00B467FC" w:rsidRDefault="00D822AE" w:rsidP="00D822AE">
      <w:pPr>
        <w:pStyle w:val="ae"/>
        <w:jc w:val="both"/>
      </w:pPr>
      <w:r w:rsidRPr="00B467FC">
        <w:t xml:space="preserve"> (1,2)      Экономическое обоснование целесообразностей</w:t>
      </w:r>
    </w:p>
    <w:p w:rsidR="00D822AE" w:rsidRPr="00B467FC" w:rsidRDefault="00D822AE" w:rsidP="00D822AE">
      <w:pPr>
        <w:pStyle w:val="ae"/>
        <w:jc w:val="both"/>
      </w:pPr>
      <w:r w:rsidRPr="00B467FC">
        <w:t xml:space="preserve">               строительства                                                                          6           </w:t>
      </w:r>
    </w:p>
    <w:p w:rsidR="00D822AE" w:rsidRPr="00B467FC" w:rsidRDefault="00D822AE" w:rsidP="00D822AE">
      <w:pPr>
        <w:pStyle w:val="ae"/>
        <w:jc w:val="both"/>
      </w:pPr>
      <w:r w:rsidRPr="00B467FC">
        <w:t xml:space="preserve"> (2,3)      Разработка проектно-сметной документации                    20              </w:t>
      </w:r>
    </w:p>
    <w:p w:rsidR="00D822AE" w:rsidRPr="00B467FC" w:rsidRDefault="00D822AE" w:rsidP="00D822AE">
      <w:pPr>
        <w:pStyle w:val="ae"/>
        <w:jc w:val="both"/>
      </w:pPr>
      <w:r w:rsidRPr="00B467FC">
        <w:t xml:space="preserve"> (3,4)      Строительство контейнерных площадок в совхозах         30                 </w:t>
      </w:r>
    </w:p>
    <w:p w:rsidR="00D822AE" w:rsidRPr="00B467FC" w:rsidRDefault="00D822AE" w:rsidP="00D822AE">
      <w:pPr>
        <w:pStyle w:val="ae"/>
        <w:jc w:val="both"/>
      </w:pPr>
      <w:r w:rsidRPr="00B467FC">
        <w:t xml:space="preserve"> (3,6)      Подборка кадров для работы на контейнерных </w:t>
      </w:r>
    </w:p>
    <w:p w:rsidR="00D822AE" w:rsidRPr="00B467FC" w:rsidRDefault="00D822AE" w:rsidP="00D822AE">
      <w:pPr>
        <w:pStyle w:val="ae"/>
        <w:jc w:val="both"/>
      </w:pPr>
      <w:r w:rsidRPr="00B467FC">
        <w:t xml:space="preserve">               площадках                                                                              10                  </w:t>
      </w:r>
    </w:p>
    <w:p w:rsidR="00D822AE" w:rsidRPr="00B467FC" w:rsidRDefault="00D822AE" w:rsidP="00D822AE">
      <w:pPr>
        <w:pStyle w:val="ae"/>
        <w:jc w:val="both"/>
      </w:pPr>
      <w:r w:rsidRPr="00B467FC">
        <w:t xml:space="preserve"> (3,7)      Заявка на оборудование                                                         2                                                                                   </w:t>
      </w:r>
    </w:p>
    <w:p w:rsidR="00D822AE" w:rsidRPr="00B467FC" w:rsidRDefault="00D822AE" w:rsidP="00D822AE">
      <w:pPr>
        <w:pStyle w:val="ae"/>
        <w:jc w:val="both"/>
      </w:pPr>
      <w:r w:rsidRPr="00B467FC">
        <w:t xml:space="preserve"> (3,9)      Строительство  склада  перевалки                                       20                                                                                      </w:t>
      </w:r>
    </w:p>
    <w:p w:rsidR="00D822AE" w:rsidRPr="00B467FC" w:rsidRDefault="00D822AE" w:rsidP="00D822AE">
      <w:pPr>
        <w:pStyle w:val="ae"/>
        <w:jc w:val="both"/>
        <w:rPr>
          <w:b/>
        </w:rPr>
      </w:pPr>
    </w:p>
    <w:p w:rsidR="00D822AE" w:rsidRPr="00B467FC" w:rsidRDefault="00D822AE" w:rsidP="00D822AE">
      <w:pPr>
        <w:pStyle w:val="ae"/>
        <w:jc w:val="both"/>
      </w:pPr>
      <w:r w:rsidRPr="00B467FC">
        <w:t xml:space="preserve"> (3,11)     Строительство контейнерной площадки при </w:t>
      </w:r>
    </w:p>
    <w:p w:rsidR="00D822AE" w:rsidRPr="00B467FC" w:rsidRDefault="00D822AE" w:rsidP="00D822AE">
      <w:pPr>
        <w:pStyle w:val="ae"/>
        <w:jc w:val="both"/>
      </w:pPr>
      <w:r w:rsidRPr="00B467FC">
        <w:t xml:space="preserve">               железнодорожной станции                                                   40</w:t>
      </w:r>
    </w:p>
    <w:p w:rsidR="00D822AE" w:rsidRPr="00B467FC" w:rsidRDefault="00D822AE" w:rsidP="00D822AE">
      <w:pPr>
        <w:pStyle w:val="ae"/>
        <w:jc w:val="both"/>
      </w:pPr>
      <w:r w:rsidRPr="00B467FC">
        <w:t xml:space="preserve"> (4,5)      Изготовление необходимого количества контейнеров      15                          </w:t>
      </w:r>
    </w:p>
    <w:p w:rsidR="00D822AE" w:rsidRPr="00B467FC" w:rsidRDefault="00D822AE" w:rsidP="00D822AE">
      <w:pPr>
        <w:pStyle w:val="ae"/>
        <w:jc w:val="both"/>
      </w:pPr>
      <w:r w:rsidRPr="00B467FC">
        <w:t xml:space="preserve"> (5,11)     Завоз контейнеров в совхозы                                                 5                           </w:t>
      </w:r>
    </w:p>
    <w:p w:rsidR="00D822AE" w:rsidRPr="00B467FC" w:rsidRDefault="00D822AE" w:rsidP="00D822AE">
      <w:pPr>
        <w:pStyle w:val="ae"/>
        <w:jc w:val="both"/>
      </w:pPr>
      <w:r w:rsidRPr="00B467FC">
        <w:t xml:space="preserve"> (6,11)     Обучение кадров                                                                    15          </w:t>
      </w:r>
    </w:p>
    <w:p w:rsidR="00D822AE" w:rsidRPr="00B467FC" w:rsidRDefault="00D822AE" w:rsidP="00D822AE">
      <w:pPr>
        <w:pStyle w:val="ae"/>
        <w:jc w:val="both"/>
      </w:pPr>
      <w:r w:rsidRPr="00B467FC">
        <w:t xml:space="preserve"> (7,8)      Завоз  оборудования                                                               3                                                                                       </w:t>
      </w:r>
    </w:p>
    <w:p w:rsidR="00D822AE" w:rsidRPr="00B467FC" w:rsidRDefault="00D822AE" w:rsidP="00D822AE">
      <w:pPr>
        <w:pStyle w:val="ae"/>
        <w:jc w:val="both"/>
      </w:pPr>
      <w:r w:rsidRPr="00B467FC">
        <w:t xml:space="preserve"> (8,10)     Строительство склада для хранения контейнеров             20                                                                                            </w:t>
      </w:r>
    </w:p>
    <w:p w:rsidR="00D822AE" w:rsidRPr="00B467FC" w:rsidRDefault="00D822AE" w:rsidP="00D822AE">
      <w:pPr>
        <w:pStyle w:val="ae"/>
        <w:jc w:val="both"/>
      </w:pPr>
      <w:r w:rsidRPr="00B467FC">
        <w:t xml:space="preserve"> (9,11)     Строительство участка железной дороги от </w:t>
      </w:r>
    </w:p>
    <w:p w:rsidR="00D822AE" w:rsidRPr="00B467FC" w:rsidRDefault="00D822AE" w:rsidP="00D822AE">
      <w:pPr>
        <w:pStyle w:val="ae"/>
        <w:jc w:val="both"/>
      </w:pPr>
      <w:r w:rsidRPr="00B467FC">
        <w:t xml:space="preserve">               контейнерной площадки до склада                                     30                                                                                        </w:t>
      </w:r>
    </w:p>
    <w:p w:rsidR="00D822AE" w:rsidRPr="00B467FC" w:rsidRDefault="00D822AE" w:rsidP="00D822AE">
      <w:pPr>
        <w:pStyle w:val="ae"/>
        <w:jc w:val="both"/>
      </w:pPr>
      <w:r w:rsidRPr="00B467FC">
        <w:t xml:space="preserve">  (10,11)   Монтаж оборудования                                                        10          </w:t>
      </w:r>
    </w:p>
    <w:p w:rsidR="00D822AE" w:rsidRPr="00B467FC" w:rsidRDefault="00D822AE" w:rsidP="00D822AE">
      <w:pPr>
        <w:pStyle w:val="ae"/>
        <w:jc w:val="both"/>
      </w:pPr>
    </w:p>
    <w:p w:rsidR="00D822AE" w:rsidRPr="00485D0E" w:rsidRDefault="001B29E4" w:rsidP="00D822AE">
      <w:pPr>
        <w:shd w:val="clear" w:color="auto" w:fill="FFFFFF"/>
        <w:tabs>
          <w:tab w:val="left" w:pos="1134"/>
        </w:tabs>
        <w:ind w:firstLine="709"/>
        <w:jc w:val="both"/>
        <w:rPr>
          <w:b/>
          <w:sz w:val="28"/>
          <w:szCs w:val="28"/>
        </w:rPr>
      </w:pPr>
      <w:r>
        <w:rPr>
          <w:b/>
          <w:sz w:val="28"/>
          <w:szCs w:val="28"/>
        </w:rPr>
        <w:t>5</w:t>
      </w:r>
      <w:r w:rsidR="00D822AE" w:rsidRPr="00485D0E">
        <w:rPr>
          <w:b/>
          <w:sz w:val="28"/>
          <w:szCs w:val="28"/>
        </w:rPr>
        <w:t>. Вопросы к лабораторной работе</w:t>
      </w:r>
    </w:p>
    <w:p w:rsidR="00D822AE" w:rsidRPr="00485D0E" w:rsidRDefault="00D822AE" w:rsidP="00D822AE">
      <w:pPr>
        <w:numPr>
          <w:ilvl w:val="0"/>
          <w:numId w:val="18"/>
        </w:numPr>
        <w:tabs>
          <w:tab w:val="left" w:pos="0"/>
          <w:tab w:val="left" w:pos="1134"/>
        </w:tabs>
        <w:ind w:left="0" w:firstLine="709"/>
        <w:jc w:val="both"/>
        <w:rPr>
          <w:sz w:val="28"/>
          <w:szCs w:val="28"/>
        </w:rPr>
      </w:pPr>
      <w:r w:rsidRPr="00485D0E">
        <w:rPr>
          <w:sz w:val="28"/>
          <w:szCs w:val="28"/>
        </w:rPr>
        <w:t>Дайте определения основных понятий теории графов.</w:t>
      </w:r>
    </w:p>
    <w:p w:rsidR="00D822AE" w:rsidRPr="00485D0E" w:rsidRDefault="00D822AE" w:rsidP="00D822AE">
      <w:pPr>
        <w:numPr>
          <w:ilvl w:val="0"/>
          <w:numId w:val="18"/>
        </w:numPr>
        <w:tabs>
          <w:tab w:val="left" w:pos="0"/>
          <w:tab w:val="left" w:pos="1134"/>
        </w:tabs>
        <w:ind w:left="0" w:firstLine="709"/>
        <w:jc w:val="both"/>
        <w:rPr>
          <w:sz w:val="28"/>
          <w:szCs w:val="28"/>
        </w:rPr>
      </w:pPr>
      <w:r w:rsidRPr="00485D0E">
        <w:rPr>
          <w:sz w:val="28"/>
          <w:szCs w:val="28"/>
        </w:rPr>
        <w:t>Что представляют собой графы, орграфы?</w:t>
      </w:r>
    </w:p>
    <w:p w:rsidR="00D822AE" w:rsidRPr="00485D0E" w:rsidRDefault="00D822AE" w:rsidP="00D822AE">
      <w:pPr>
        <w:numPr>
          <w:ilvl w:val="0"/>
          <w:numId w:val="18"/>
        </w:numPr>
        <w:tabs>
          <w:tab w:val="left" w:pos="0"/>
          <w:tab w:val="left" w:pos="1134"/>
        </w:tabs>
        <w:ind w:left="0" w:firstLine="709"/>
        <w:jc w:val="both"/>
        <w:rPr>
          <w:sz w:val="28"/>
          <w:szCs w:val="28"/>
        </w:rPr>
      </w:pPr>
      <w:r w:rsidRPr="00485D0E">
        <w:rPr>
          <w:sz w:val="28"/>
          <w:szCs w:val="28"/>
        </w:rPr>
        <w:t>Дать характеристику сетевого графика.</w:t>
      </w:r>
    </w:p>
    <w:p w:rsidR="00D822AE" w:rsidRPr="00485D0E" w:rsidRDefault="00D822AE" w:rsidP="00D822AE">
      <w:pPr>
        <w:numPr>
          <w:ilvl w:val="0"/>
          <w:numId w:val="18"/>
        </w:numPr>
        <w:tabs>
          <w:tab w:val="left" w:pos="0"/>
          <w:tab w:val="left" w:pos="1134"/>
        </w:tabs>
        <w:ind w:left="0" w:firstLine="709"/>
        <w:jc w:val="both"/>
        <w:rPr>
          <w:sz w:val="28"/>
          <w:szCs w:val="28"/>
        </w:rPr>
      </w:pPr>
      <w:r w:rsidRPr="00485D0E">
        <w:rPr>
          <w:sz w:val="28"/>
          <w:szCs w:val="28"/>
        </w:rPr>
        <w:t>Что представляет собой критический путь и каковы методы определения критического пути?</w:t>
      </w:r>
    </w:p>
    <w:p w:rsidR="00D822AE" w:rsidRPr="00485D0E" w:rsidRDefault="00D822AE" w:rsidP="00D822AE">
      <w:pPr>
        <w:pStyle w:val="21"/>
        <w:numPr>
          <w:ilvl w:val="0"/>
          <w:numId w:val="18"/>
        </w:numPr>
        <w:tabs>
          <w:tab w:val="left" w:pos="1134"/>
        </w:tabs>
        <w:spacing w:after="0" w:line="240" w:lineRule="auto"/>
        <w:ind w:left="0" w:firstLine="709"/>
        <w:jc w:val="both"/>
        <w:rPr>
          <w:sz w:val="28"/>
          <w:szCs w:val="28"/>
        </w:rPr>
      </w:pPr>
      <w:r w:rsidRPr="00485D0E">
        <w:rPr>
          <w:sz w:val="28"/>
          <w:szCs w:val="28"/>
        </w:rPr>
        <w:t>Как определить резервы сетевого графика?</w:t>
      </w:r>
    </w:p>
    <w:p w:rsidR="00D822AE" w:rsidRPr="00485D0E" w:rsidRDefault="00D822AE" w:rsidP="00D822AE">
      <w:pPr>
        <w:pStyle w:val="21"/>
        <w:numPr>
          <w:ilvl w:val="0"/>
          <w:numId w:val="18"/>
        </w:numPr>
        <w:tabs>
          <w:tab w:val="left" w:pos="1134"/>
        </w:tabs>
        <w:spacing w:after="0" w:line="240" w:lineRule="auto"/>
        <w:ind w:left="0" w:firstLine="709"/>
        <w:jc w:val="both"/>
        <w:rPr>
          <w:sz w:val="28"/>
          <w:szCs w:val="28"/>
        </w:rPr>
      </w:pPr>
      <w:r w:rsidRPr="00485D0E">
        <w:rPr>
          <w:sz w:val="28"/>
          <w:szCs w:val="28"/>
        </w:rPr>
        <w:t xml:space="preserve">  Каким образом на сетевом графике представляются выполняемые работы, события?</w:t>
      </w:r>
    </w:p>
    <w:p w:rsidR="00D822AE" w:rsidRPr="00485D0E" w:rsidRDefault="00D822AE" w:rsidP="00D822AE">
      <w:pPr>
        <w:pStyle w:val="21"/>
        <w:numPr>
          <w:ilvl w:val="0"/>
          <w:numId w:val="18"/>
        </w:numPr>
        <w:tabs>
          <w:tab w:val="left" w:pos="1134"/>
        </w:tabs>
        <w:spacing w:after="0" w:line="240" w:lineRule="auto"/>
        <w:ind w:left="0" w:firstLine="709"/>
        <w:jc w:val="both"/>
        <w:rPr>
          <w:sz w:val="28"/>
          <w:szCs w:val="28"/>
        </w:rPr>
      </w:pPr>
      <w:r w:rsidRPr="00485D0E">
        <w:rPr>
          <w:sz w:val="28"/>
          <w:szCs w:val="28"/>
        </w:rPr>
        <w:t xml:space="preserve">  Что называется упоря</w:t>
      </w:r>
      <w:r w:rsidRPr="00485D0E">
        <w:rPr>
          <w:sz w:val="28"/>
          <w:szCs w:val="28"/>
        </w:rPr>
        <w:softHyphen/>
        <w:t xml:space="preserve">дочением или ранжировкой работ при сетевом планировании? </w:t>
      </w:r>
    </w:p>
    <w:p w:rsidR="00D822AE" w:rsidRPr="00485D0E" w:rsidRDefault="00D822AE" w:rsidP="00D822AE">
      <w:pPr>
        <w:pStyle w:val="21"/>
        <w:numPr>
          <w:ilvl w:val="0"/>
          <w:numId w:val="18"/>
        </w:numPr>
        <w:tabs>
          <w:tab w:val="left" w:pos="1134"/>
        </w:tabs>
        <w:spacing w:after="0" w:line="240" w:lineRule="auto"/>
        <w:ind w:left="0" w:firstLine="709"/>
        <w:jc w:val="both"/>
        <w:rPr>
          <w:sz w:val="28"/>
          <w:szCs w:val="28"/>
        </w:rPr>
      </w:pPr>
      <w:r w:rsidRPr="00485D0E">
        <w:rPr>
          <w:sz w:val="28"/>
          <w:szCs w:val="28"/>
        </w:rPr>
        <w:t xml:space="preserve"> Как определяется резерв времени при выполнении работ? </w:t>
      </w:r>
    </w:p>
    <w:p w:rsidR="00D822AE" w:rsidRPr="00485D0E" w:rsidRDefault="00D822AE" w:rsidP="00D822AE">
      <w:pPr>
        <w:numPr>
          <w:ilvl w:val="0"/>
          <w:numId w:val="18"/>
        </w:numPr>
        <w:tabs>
          <w:tab w:val="left" w:pos="1134"/>
        </w:tabs>
        <w:ind w:left="0" w:firstLine="709"/>
        <w:jc w:val="both"/>
        <w:rPr>
          <w:sz w:val="28"/>
          <w:szCs w:val="28"/>
        </w:rPr>
      </w:pPr>
      <w:r w:rsidRPr="00485D0E">
        <w:rPr>
          <w:sz w:val="28"/>
          <w:szCs w:val="28"/>
        </w:rPr>
        <w:t>Какие работы образуют список критических работ?</w:t>
      </w:r>
    </w:p>
    <w:p w:rsidR="00D822AE" w:rsidRPr="00485D0E" w:rsidRDefault="00D822AE" w:rsidP="00D822AE">
      <w:pPr>
        <w:tabs>
          <w:tab w:val="left" w:pos="1134"/>
        </w:tabs>
        <w:ind w:firstLine="709"/>
        <w:jc w:val="both"/>
        <w:rPr>
          <w:sz w:val="28"/>
          <w:szCs w:val="28"/>
        </w:rPr>
      </w:pPr>
      <w:r w:rsidRPr="00485D0E">
        <w:rPr>
          <w:sz w:val="28"/>
          <w:szCs w:val="28"/>
        </w:rPr>
        <w:t>10. В каких случаях применяют коррекцию сетевого графика?</w:t>
      </w:r>
    </w:p>
    <w:p w:rsidR="00D822AE" w:rsidRPr="00485D0E" w:rsidRDefault="00D822AE" w:rsidP="00D822AE">
      <w:pPr>
        <w:tabs>
          <w:tab w:val="left" w:pos="1134"/>
        </w:tabs>
        <w:ind w:firstLine="709"/>
        <w:jc w:val="both"/>
        <w:rPr>
          <w:sz w:val="28"/>
          <w:szCs w:val="28"/>
        </w:rPr>
      </w:pPr>
      <w:r w:rsidRPr="00485D0E">
        <w:rPr>
          <w:sz w:val="28"/>
          <w:szCs w:val="28"/>
        </w:rPr>
        <w:t>11. Что принято называть директивным сроком при планировании работ?</w:t>
      </w:r>
    </w:p>
    <w:p w:rsidR="00D822AE" w:rsidRPr="00485D0E" w:rsidRDefault="00D822AE" w:rsidP="00D822AE">
      <w:pPr>
        <w:tabs>
          <w:tab w:val="left" w:pos="1134"/>
        </w:tabs>
        <w:ind w:firstLine="709"/>
        <w:jc w:val="both"/>
        <w:rPr>
          <w:sz w:val="28"/>
          <w:szCs w:val="28"/>
        </w:rPr>
      </w:pPr>
      <w:r w:rsidRPr="00485D0E">
        <w:rPr>
          <w:sz w:val="28"/>
          <w:szCs w:val="28"/>
        </w:rPr>
        <w:t xml:space="preserve">12. Что называют </w:t>
      </w:r>
      <w:r w:rsidRPr="00485D0E">
        <w:rPr>
          <w:iCs/>
          <w:sz w:val="28"/>
          <w:szCs w:val="28"/>
        </w:rPr>
        <w:t>оптимистической оценкой</w:t>
      </w:r>
      <w:r w:rsidRPr="00485D0E">
        <w:rPr>
          <w:iCs/>
          <w:sz w:val="28"/>
          <w:szCs w:val="28"/>
          <w:lang w:eastAsia="en-US" w:bidi="en-US"/>
        </w:rPr>
        <w:t xml:space="preserve">, </w:t>
      </w:r>
      <w:r w:rsidRPr="00485D0E">
        <w:rPr>
          <w:iCs/>
          <w:sz w:val="28"/>
          <w:szCs w:val="28"/>
        </w:rPr>
        <w:t xml:space="preserve">пессимистическая оценкой </w:t>
      </w:r>
      <w:r w:rsidRPr="00485D0E">
        <w:rPr>
          <w:sz w:val="28"/>
          <w:szCs w:val="28"/>
        </w:rPr>
        <w:t>и</w:t>
      </w:r>
      <w:r w:rsidRPr="00485D0E">
        <w:rPr>
          <w:iCs/>
          <w:sz w:val="28"/>
          <w:szCs w:val="28"/>
        </w:rPr>
        <w:t>наиболее вероятной продолжительностью работы</w:t>
      </w:r>
      <w:r w:rsidRPr="00485D0E">
        <w:rPr>
          <w:sz w:val="28"/>
          <w:szCs w:val="28"/>
        </w:rPr>
        <w:t>?</w:t>
      </w:r>
    </w:p>
    <w:p w:rsidR="00D822AE" w:rsidRPr="00485D0E" w:rsidRDefault="00D822AE" w:rsidP="00D822AE"/>
    <w:p w:rsidR="00577B05" w:rsidRDefault="00D822AE" w:rsidP="00D822AE">
      <w:r w:rsidRPr="00485D0E">
        <w:br w:type="page"/>
      </w:r>
    </w:p>
    <w:p w:rsidR="001B29E4" w:rsidRPr="00E17C2D" w:rsidRDefault="001B29E4" w:rsidP="00E17C2D">
      <w:pPr>
        <w:pStyle w:val="1"/>
        <w:spacing w:before="0"/>
        <w:jc w:val="center"/>
        <w:rPr>
          <w:rFonts w:ascii="Times New Roman" w:hAnsi="Times New Roman" w:cs="Times New Roman"/>
          <w:color w:val="000000"/>
          <w:kern w:val="32"/>
        </w:rPr>
      </w:pPr>
      <w:bookmarkStart w:id="513" w:name="_Toc82515764"/>
      <w:r w:rsidRPr="00E17C2D">
        <w:rPr>
          <w:rFonts w:ascii="Times New Roman" w:hAnsi="Times New Roman" w:cs="Times New Roman"/>
          <w:color w:val="000000"/>
          <w:kern w:val="32"/>
        </w:rPr>
        <w:t xml:space="preserve">Лабораторная работа </w:t>
      </w:r>
      <w:r w:rsidR="00E17C2D">
        <w:rPr>
          <w:rFonts w:ascii="Times New Roman" w:hAnsi="Times New Roman" w:cs="Times New Roman"/>
          <w:color w:val="000000"/>
          <w:kern w:val="32"/>
        </w:rPr>
        <w:t>13</w:t>
      </w:r>
      <w:r w:rsidRPr="00E17C2D">
        <w:rPr>
          <w:rFonts w:ascii="Times New Roman" w:hAnsi="Times New Roman" w:cs="Times New Roman"/>
          <w:color w:val="000000"/>
          <w:kern w:val="32"/>
        </w:rPr>
        <w:t>.</w:t>
      </w:r>
      <w:bookmarkEnd w:id="513"/>
    </w:p>
    <w:p w:rsidR="001B29E4" w:rsidRPr="00E17C2D" w:rsidRDefault="001B29E4" w:rsidP="00E17C2D">
      <w:pPr>
        <w:pStyle w:val="1"/>
        <w:spacing w:before="0"/>
        <w:jc w:val="center"/>
        <w:rPr>
          <w:rFonts w:ascii="Times New Roman" w:hAnsi="Times New Roman" w:cs="Times New Roman"/>
          <w:color w:val="000000"/>
          <w:kern w:val="32"/>
        </w:rPr>
      </w:pPr>
      <w:bookmarkStart w:id="514" w:name="_Toc82515765"/>
      <w:r w:rsidRPr="00E17C2D">
        <w:rPr>
          <w:rFonts w:ascii="Times New Roman" w:hAnsi="Times New Roman" w:cs="Times New Roman"/>
          <w:color w:val="000000"/>
          <w:kern w:val="32"/>
        </w:rPr>
        <w:t>УРАВНЕНИЯ РЕГРЕССИИ. ПАРНАЯ ЛИНЕЙНАЯ РЕГРЕССИЯ.</w:t>
      </w:r>
      <w:bookmarkEnd w:id="514"/>
    </w:p>
    <w:p w:rsidR="001B29E4" w:rsidRPr="00485D0E" w:rsidRDefault="001B29E4" w:rsidP="001B29E4">
      <w:pPr>
        <w:ind w:firstLine="709"/>
        <w:jc w:val="both"/>
        <w:rPr>
          <w:b/>
          <w:sz w:val="28"/>
          <w:szCs w:val="28"/>
        </w:rPr>
      </w:pPr>
    </w:p>
    <w:p w:rsidR="001B29E4" w:rsidRPr="00485D0E" w:rsidRDefault="005F1AB7" w:rsidP="001B29E4">
      <w:pPr>
        <w:ind w:firstLine="709"/>
        <w:jc w:val="both"/>
        <w:rPr>
          <w:sz w:val="28"/>
          <w:szCs w:val="28"/>
        </w:rPr>
      </w:pPr>
      <w:r>
        <w:rPr>
          <w:b/>
          <w:sz w:val="28"/>
          <w:szCs w:val="28"/>
        </w:rPr>
        <w:t xml:space="preserve">1. </w:t>
      </w:r>
      <w:r w:rsidR="001B29E4" w:rsidRPr="00485D0E">
        <w:rPr>
          <w:b/>
          <w:sz w:val="28"/>
          <w:szCs w:val="28"/>
        </w:rPr>
        <w:t>Цель работы:</w:t>
      </w:r>
    </w:p>
    <w:p w:rsidR="005F1AB7" w:rsidRPr="00485D0E" w:rsidRDefault="001B29E4" w:rsidP="005F1AB7">
      <w:pPr>
        <w:ind w:firstLine="709"/>
        <w:jc w:val="both"/>
        <w:rPr>
          <w:sz w:val="28"/>
          <w:szCs w:val="28"/>
        </w:rPr>
      </w:pPr>
      <w:r w:rsidRPr="00485D0E">
        <w:rPr>
          <w:sz w:val="28"/>
          <w:szCs w:val="28"/>
        </w:rPr>
        <w:t>1. Ознакомить студентов с элементами теории корреляци</w:t>
      </w:r>
      <w:r w:rsidR="005F1AB7">
        <w:rPr>
          <w:sz w:val="28"/>
          <w:szCs w:val="28"/>
        </w:rPr>
        <w:t>онно-регрессионного анализа</w:t>
      </w:r>
      <w:r w:rsidRPr="00485D0E">
        <w:rPr>
          <w:sz w:val="28"/>
          <w:szCs w:val="28"/>
        </w:rPr>
        <w:t>.</w:t>
      </w:r>
    </w:p>
    <w:p w:rsidR="00596477" w:rsidRDefault="00596477" w:rsidP="001B29E4">
      <w:pPr>
        <w:ind w:firstLine="709"/>
        <w:jc w:val="both"/>
        <w:rPr>
          <w:sz w:val="28"/>
          <w:szCs w:val="28"/>
        </w:rPr>
      </w:pPr>
    </w:p>
    <w:p w:rsidR="001B29E4" w:rsidRPr="00485D0E" w:rsidRDefault="001B29E4" w:rsidP="001B29E4">
      <w:pPr>
        <w:ind w:firstLine="709"/>
        <w:jc w:val="both"/>
        <w:rPr>
          <w:b/>
          <w:sz w:val="28"/>
          <w:szCs w:val="28"/>
        </w:rPr>
      </w:pPr>
      <w:r w:rsidRPr="00485D0E">
        <w:rPr>
          <w:b/>
          <w:sz w:val="28"/>
          <w:szCs w:val="28"/>
        </w:rPr>
        <w:t>1. Теоретическая часть</w:t>
      </w:r>
    </w:p>
    <w:p w:rsidR="001B29E4" w:rsidRPr="00485D0E" w:rsidRDefault="001B29E4" w:rsidP="001B29E4">
      <w:pPr>
        <w:pStyle w:val="12"/>
        <w:ind w:firstLine="709"/>
        <w:jc w:val="both"/>
        <w:rPr>
          <w:b/>
          <w:szCs w:val="28"/>
        </w:rPr>
      </w:pPr>
      <w:r w:rsidRPr="00485D0E">
        <w:rPr>
          <w:b/>
          <w:szCs w:val="28"/>
        </w:rPr>
        <w:t xml:space="preserve">Построение эмпирических функций методом наименьших квадратов </w:t>
      </w:r>
    </w:p>
    <w:p w:rsidR="001B29E4" w:rsidRPr="00485D0E" w:rsidRDefault="001B29E4" w:rsidP="001B29E4">
      <w:pPr>
        <w:pStyle w:val="aa"/>
        <w:spacing w:after="0"/>
        <w:ind w:left="0" w:firstLine="709"/>
        <w:jc w:val="both"/>
        <w:rPr>
          <w:szCs w:val="28"/>
        </w:rPr>
      </w:pPr>
      <w:r w:rsidRPr="00485D0E">
        <w:rPr>
          <w:szCs w:val="28"/>
        </w:rPr>
        <w:t xml:space="preserve">Пусть имеется множество значений двух показателей </w:t>
      </w:r>
      <w:r w:rsidRPr="00485D0E">
        <w:rPr>
          <w:position w:val="-6"/>
          <w:szCs w:val="28"/>
          <w:lang w:val="en-US"/>
        </w:rPr>
        <w:object w:dxaOrig="180" w:dyaOrig="315">
          <v:shape id="_x0000_i1334" type="#_x0000_t75" style="width:9.3pt;height:16.25pt" o:ole="">
            <v:imagedata r:id="rId571" o:title=""/>
          </v:shape>
          <o:OLEObject Type="Embed" ProgID="Equation.3" ShapeID="_x0000_i1334" DrawAspect="Content" ObjectID="_1696159479" r:id="rId572"/>
        </w:object>
      </w:r>
      <w:r w:rsidRPr="00485D0E">
        <w:rPr>
          <w:szCs w:val="28"/>
        </w:rPr>
        <w:t xml:space="preserve"> и </w:t>
      </w:r>
      <w:r w:rsidRPr="00485D0E">
        <w:rPr>
          <w:position w:val="-10"/>
          <w:szCs w:val="28"/>
        </w:rPr>
        <w:object w:dxaOrig="225" w:dyaOrig="330">
          <v:shape id="_x0000_i1335" type="#_x0000_t75" style="width:11.6pt;height:16.25pt" o:ole="" fillcolor="window">
            <v:imagedata r:id="rId573" o:title=""/>
          </v:shape>
          <o:OLEObject Type="Embed" ProgID="Equation.3" ShapeID="_x0000_i1335" DrawAspect="Content" ObjectID="_1696159480" r:id="rId574"/>
        </w:object>
      </w:r>
      <w:r w:rsidRPr="00485D0E">
        <w:rPr>
          <w:szCs w:val="28"/>
        </w:rPr>
        <w:t xml:space="preserve">, и предполагается, что показатель </w:t>
      </w:r>
      <w:r w:rsidRPr="00485D0E">
        <w:rPr>
          <w:position w:val="-10"/>
          <w:szCs w:val="28"/>
        </w:rPr>
        <w:object w:dxaOrig="225" w:dyaOrig="330">
          <v:shape id="_x0000_i1336" type="#_x0000_t75" style="width:11.6pt;height:16.25pt" o:ole="" fillcolor="window">
            <v:imagedata r:id="rId573" o:title=""/>
          </v:shape>
          <o:OLEObject Type="Embed" ProgID="Equation.3" ShapeID="_x0000_i1336" DrawAspect="Content" ObjectID="_1696159481" r:id="rId575"/>
        </w:object>
      </w:r>
      <w:r w:rsidRPr="00485D0E">
        <w:rPr>
          <w:szCs w:val="28"/>
        </w:rPr>
        <w:t xml:space="preserve"> зависит от показателя </w:t>
      </w:r>
      <w:r w:rsidRPr="00485D0E">
        <w:rPr>
          <w:position w:val="-6"/>
          <w:szCs w:val="28"/>
          <w:lang w:val="en-US"/>
        </w:rPr>
        <w:object w:dxaOrig="195" w:dyaOrig="345">
          <v:shape id="_x0000_i1337" type="#_x0000_t75" style="width:10.05pt;height:17.8pt" o:ole="">
            <v:imagedata r:id="rId11" o:title=""/>
          </v:shape>
          <o:OLEObject Type="Embed" ProgID="Equation.3" ShapeID="_x0000_i1337" DrawAspect="Content" ObjectID="_1696159482" r:id="rId576"/>
        </w:object>
      </w:r>
      <w:r w:rsidRPr="00485D0E">
        <w:rPr>
          <w:szCs w:val="28"/>
        </w:rPr>
        <w:t xml:space="preserve">, т. е. по ряду значений одного показателя </w:t>
      </w:r>
      <w:r w:rsidRPr="00485D0E">
        <w:rPr>
          <w:position w:val="-14"/>
          <w:szCs w:val="28"/>
        </w:rPr>
        <w:object w:dxaOrig="1305" w:dyaOrig="405">
          <v:shape id="_x0000_i1338" type="#_x0000_t75" style="width:65.05pt;height:20.15pt" o:ole="" fillcolor="window">
            <v:imagedata r:id="rId577" o:title=""/>
          </v:shape>
          <o:OLEObject Type="Embed" ProgID="Equation.3" ShapeID="_x0000_i1338" DrawAspect="Content" ObjectID="_1696159483" r:id="rId578"/>
        </w:object>
      </w:r>
      <w:r w:rsidRPr="00485D0E">
        <w:rPr>
          <w:szCs w:val="28"/>
        </w:rPr>
        <w:t xml:space="preserve"> и соответствующего ему ряда значений другого показателя </w:t>
      </w:r>
      <w:r w:rsidRPr="00485D0E">
        <w:rPr>
          <w:position w:val="-18"/>
          <w:szCs w:val="28"/>
        </w:rPr>
        <w:object w:dxaOrig="1425" w:dyaOrig="420">
          <v:shape id="_x0000_i1339" type="#_x0000_t75" style="width:71.25pt;height:20.9pt" o:ole="" fillcolor="window">
            <v:imagedata r:id="rId579" o:title=""/>
          </v:shape>
          <o:OLEObject Type="Embed" ProgID="Equation.3" ShapeID="_x0000_i1339" DrawAspect="Content" ObjectID="_1696159484" r:id="rId580"/>
        </w:object>
      </w:r>
      <w:r w:rsidRPr="00485D0E">
        <w:rPr>
          <w:szCs w:val="28"/>
        </w:rPr>
        <w:t xml:space="preserve">, можно выявить закономерность связи </w:t>
      </w:r>
      <w:r w:rsidRPr="00485D0E">
        <w:rPr>
          <w:position w:val="-6"/>
          <w:szCs w:val="28"/>
          <w:lang w:val="en-US"/>
        </w:rPr>
        <w:object w:dxaOrig="195" w:dyaOrig="345">
          <v:shape id="_x0000_i1340" type="#_x0000_t75" style="width:10.05pt;height:17.8pt" o:ole="">
            <v:imagedata r:id="rId11" o:title=""/>
          </v:shape>
          <o:OLEObject Type="Embed" ProgID="Equation.3" ShapeID="_x0000_i1340" DrawAspect="Content" ObjectID="_1696159485" r:id="rId581"/>
        </w:object>
      </w:r>
      <w:r w:rsidRPr="00485D0E">
        <w:rPr>
          <w:szCs w:val="28"/>
        </w:rPr>
        <w:t xml:space="preserve"> и </w:t>
      </w:r>
      <w:r w:rsidRPr="00485D0E">
        <w:rPr>
          <w:position w:val="-10"/>
          <w:szCs w:val="28"/>
        </w:rPr>
        <w:object w:dxaOrig="225" w:dyaOrig="330">
          <v:shape id="_x0000_i1341" type="#_x0000_t75" style="width:11.6pt;height:16.25pt" o:ole="" fillcolor="window">
            <v:imagedata r:id="rId573" o:title=""/>
          </v:shape>
          <o:OLEObject Type="Embed" ProgID="Equation.3" ShapeID="_x0000_i1341" DrawAspect="Content" ObjectID="_1696159486" r:id="rId582"/>
        </w:object>
      </w:r>
      <w:r w:rsidRPr="00485D0E">
        <w:rPr>
          <w:szCs w:val="28"/>
        </w:rPr>
        <w:t>.</w:t>
      </w:r>
    </w:p>
    <w:p w:rsidR="001B29E4" w:rsidRPr="00485D0E" w:rsidRDefault="001B29E4" w:rsidP="001B29E4">
      <w:pPr>
        <w:pStyle w:val="aa"/>
        <w:spacing w:after="0"/>
        <w:ind w:left="0" w:firstLine="709"/>
        <w:jc w:val="both"/>
        <w:rPr>
          <w:szCs w:val="28"/>
        </w:rPr>
      </w:pPr>
      <w:r w:rsidRPr="00485D0E">
        <w:rPr>
          <w:szCs w:val="28"/>
        </w:rPr>
        <w:t xml:space="preserve">Из большого числа функций одного переменного </w:t>
      </w:r>
      <w:r w:rsidRPr="00485D0E">
        <w:rPr>
          <w:position w:val="-10"/>
          <w:szCs w:val="28"/>
        </w:rPr>
        <w:object w:dxaOrig="480" w:dyaOrig="420">
          <v:shape id="_x0000_i1342" type="#_x0000_t75" style="width:24pt;height:20.9pt" o:ole="" fillcolor="window">
            <v:imagedata r:id="rId583" o:title=""/>
          </v:shape>
          <o:OLEObject Type="Embed" ProgID="Equation.3" ShapeID="_x0000_i1342" DrawAspect="Content" ObjectID="_1696159487" r:id="rId584"/>
        </w:object>
      </w:r>
      <w:r w:rsidRPr="00485D0E">
        <w:rPr>
          <w:szCs w:val="28"/>
        </w:rPr>
        <w:t xml:space="preserve"> для решения экономических задач чаще других используют линейную функцию  </w:t>
      </w:r>
      <w:r w:rsidRPr="00485D0E">
        <w:rPr>
          <w:position w:val="-10"/>
          <w:szCs w:val="28"/>
        </w:rPr>
        <w:object w:dxaOrig="1095" w:dyaOrig="405">
          <v:shape id="_x0000_i1343" type="#_x0000_t75" style="width:54.2pt;height:20.15pt" o:ole="" fillcolor="window">
            <v:imagedata r:id="rId585" o:title=""/>
          </v:shape>
          <o:OLEObject Type="Embed" ProgID="Equation.3" ShapeID="_x0000_i1343" DrawAspect="Content" ObjectID="_1696159488" r:id="rId586"/>
        </w:object>
      </w:r>
      <w:r w:rsidRPr="00485D0E">
        <w:rPr>
          <w:szCs w:val="28"/>
        </w:rPr>
        <w:t xml:space="preserve">. Реже используют показательную функцию </w:t>
      </w:r>
      <w:r w:rsidRPr="00485D0E">
        <w:rPr>
          <w:position w:val="-10"/>
          <w:szCs w:val="28"/>
        </w:rPr>
        <w:object w:dxaOrig="1110" w:dyaOrig="435">
          <v:shape id="_x0000_i1344" type="#_x0000_t75" style="width:55.75pt;height:21.7pt" o:ole="" fillcolor="window">
            <v:imagedata r:id="rId587" o:title=""/>
          </v:shape>
          <o:OLEObject Type="Embed" ProgID="Equation.3" ShapeID="_x0000_i1344" DrawAspect="Content" ObjectID="_1696159489" r:id="rId588"/>
        </w:object>
      </w:r>
      <w:r w:rsidRPr="00485D0E">
        <w:rPr>
          <w:szCs w:val="28"/>
        </w:rPr>
        <w:t xml:space="preserve">, степенную  </w:t>
      </w:r>
      <w:r w:rsidRPr="00485D0E">
        <w:rPr>
          <w:position w:val="-10"/>
          <w:szCs w:val="28"/>
        </w:rPr>
        <w:object w:dxaOrig="1140" w:dyaOrig="435">
          <v:shape id="_x0000_i1345" type="#_x0000_t75" style="width:57.3pt;height:21.7pt" o:ole="" fillcolor="window">
            <v:imagedata r:id="rId589" o:title=""/>
          </v:shape>
          <o:OLEObject Type="Embed" ProgID="Equation.3" ShapeID="_x0000_i1345" DrawAspect="Content" ObjectID="_1696159490" r:id="rId590"/>
        </w:object>
      </w:r>
      <w:r w:rsidRPr="00485D0E">
        <w:rPr>
          <w:szCs w:val="28"/>
        </w:rPr>
        <w:t xml:space="preserve"> и другие. Общим для всех функциональных зависимостей является то, что каждому значению факторного признака  </w:t>
      </w:r>
      <w:r w:rsidRPr="00485D0E">
        <w:rPr>
          <w:position w:val="-6"/>
          <w:szCs w:val="28"/>
          <w:lang w:val="en-US"/>
        </w:rPr>
        <w:object w:dxaOrig="180" w:dyaOrig="315">
          <v:shape id="_x0000_i1346" type="#_x0000_t75" style="width:9.3pt;height:16.25pt" o:ole="">
            <v:imagedata r:id="rId591" o:title=""/>
          </v:shape>
          <o:OLEObject Type="Embed" ProgID="Equation.3" ShapeID="_x0000_i1346" DrawAspect="Content" ObjectID="_1696159491" r:id="rId592"/>
        </w:object>
      </w:r>
      <w:r w:rsidRPr="00485D0E">
        <w:rPr>
          <w:szCs w:val="28"/>
        </w:rPr>
        <w:t xml:space="preserve"> соответствует вполне определенное значение результативного признака </w:t>
      </w:r>
      <w:r w:rsidRPr="00485D0E">
        <w:rPr>
          <w:position w:val="-10"/>
          <w:szCs w:val="28"/>
        </w:rPr>
        <w:object w:dxaOrig="225" w:dyaOrig="330">
          <v:shape id="_x0000_i1347" type="#_x0000_t75" style="width:11.6pt;height:16.25pt" o:ole="" fillcolor="window">
            <v:imagedata r:id="rId573" o:title=""/>
          </v:shape>
          <o:OLEObject Type="Embed" ProgID="Equation.3" ShapeID="_x0000_i1347" DrawAspect="Content" ObjectID="_1696159492" r:id="rId593"/>
        </w:object>
      </w:r>
      <w:r w:rsidRPr="00485D0E">
        <w:rPr>
          <w:szCs w:val="28"/>
        </w:rPr>
        <w:t>.</w:t>
      </w:r>
    </w:p>
    <w:p w:rsidR="001B29E4" w:rsidRPr="00485D0E" w:rsidRDefault="001B29E4" w:rsidP="001B29E4">
      <w:pPr>
        <w:pStyle w:val="aa"/>
        <w:spacing w:after="0"/>
        <w:ind w:left="0" w:firstLine="709"/>
        <w:jc w:val="both"/>
        <w:rPr>
          <w:szCs w:val="28"/>
        </w:rPr>
      </w:pPr>
      <w:r w:rsidRPr="00485D0E">
        <w:rPr>
          <w:szCs w:val="28"/>
        </w:rPr>
        <w:t>Связь между показателями обычно нельзя считать функциональной, и значения факторных признаков полностью не определяют значения результативного признака. Для таких сложных случаев нефункциональной связи признаков в математике разработаны методы более общих зависимостей – корреляционных, для которых функциональная зависимость является лишь предельным частным случаем.</w:t>
      </w:r>
    </w:p>
    <w:p w:rsidR="001B29E4" w:rsidRPr="00485D0E" w:rsidRDefault="001B29E4" w:rsidP="001B29E4">
      <w:pPr>
        <w:pStyle w:val="aa"/>
        <w:spacing w:after="0"/>
        <w:ind w:left="0" w:firstLine="709"/>
        <w:jc w:val="both"/>
        <w:rPr>
          <w:szCs w:val="28"/>
        </w:rPr>
      </w:pPr>
      <w:r w:rsidRPr="00485D0E">
        <w:rPr>
          <w:szCs w:val="28"/>
        </w:rPr>
        <w:t xml:space="preserve">Решение этой задачи осуществляется корреляционными методами. Если аналитические данные </w:t>
      </w:r>
      <w:r w:rsidRPr="00485D0E">
        <w:rPr>
          <w:position w:val="-18"/>
          <w:szCs w:val="28"/>
        </w:rPr>
        <w:object w:dxaOrig="3375" w:dyaOrig="465">
          <v:shape id="_x0000_i1348" type="#_x0000_t75" style="width:168.75pt;height:23.25pt" o:ole="" fillcolor="window">
            <v:imagedata r:id="rId594" o:title=""/>
          </v:shape>
          <o:OLEObject Type="Embed" ProgID="Equation.3" ShapeID="_x0000_i1348" DrawAspect="Content" ObjectID="_1696159493" r:id="rId595"/>
        </w:object>
      </w:r>
      <w:r w:rsidRPr="00485D0E">
        <w:rPr>
          <w:szCs w:val="28"/>
        </w:rPr>
        <w:t xml:space="preserve">  в виде точек нанести на координатную плоскость, возникает «облако» </w:t>
      </w:r>
      <w:r w:rsidRPr="00485D0E">
        <w:rPr>
          <w:i/>
          <w:szCs w:val="28"/>
          <w:lang w:val="en-US"/>
        </w:rPr>
        <w:t>n</w:t>
      </w:r>
      <w:r w:rsidRPr="00485D0E">
        <w:rPr>
          <w:szCs w:val="28"/>
        </w:rPr>
        <w:t xml:space="preserve"> точек, которое можно «выровнять» с помощью подходящей кривой или прямой с уравнением </w:t>
      </w:r>
      <w:r w:rsidRPr="00485D0E">
        <w:rPr>
          <w:position w:val="-10"/>
          <w:szCs w:val="28"/>
        </w:rPr>
        <w:object w:dxaOrig="1095" w:dyaOrig="405">
          <v:shape id="_x0000_i1349" type="#_x0000_t75" style="width:54.2pt;height:20.15pt" o:ole="" fillcolor="window">
            <v:imagedata r:id="rId585" o:title=""/>
          </v:shape>
          <o:OLEObject Type="Embed" ProgID="Equation.3" ShapeID="_x0000_i1349" DrawAspect="Content" ObjectID="_1696159494" r:id="rId596"/>
        </w:object>
      </w:r>
      <w:r w:rsidRPr="00485D0E">
        <w:rPr>
          <w:szCs w:val="28"/>
        </w:rPr>
        <w:t>.</w:t>
      </w:r>
    </w:p>
    <w:p w:rsidR="001B29E4" w:rsidRDefault="001B29E4" w:rsidP="001B29E4">
      <w:pPr>
        <w:pStyle w:val="aa"/>
        <w:spacing w:after="0"/>
        <w:ind w:left="0" w:firstLine="709"/>
        <w:jc w:val="both"/>
        <w:rPr>
          <w:szCs w:val="28"/>
        </w:rPr>
      </w:pPr>
      <w:r w:rsidRPr="00485D0E">
        <w:rPr>
          <w:szCs w:val="28"/>
        </w:rPr>
        <w:t xml:space="preserve">Определить параметры </w:t>
      </w:r>
      <w:r w:rsidRPr="00485D0E">
        <w:rPr>
          <w:position w:val="-6"/>
          <w:szCs w:val="28"/>
        </w:rPr>
        <w:object w:dxaOrig="225" w:dyaOrig="270">
          <v:shape id="_x0000_i1350" type="#_x0000_t75" style="width:11.6pt;height:13.15pt" o:ole="">
            <v:imagedata r:id="rId597" o:title=""/>
          </v:shape>
          <o:OLEObject Type="Embed" ProgID="Equation.3" ShapeID="_x0000_i1350" DrawAspect="Content" ObjectID="_1696159495" r:id="rId598"/>
        </w:object>
      </w:r>
      <w:r w:rsidRPr="00485D0E">
        <w:rPr>
          <w:szCs w:val="28"/>
        </w:rPr>
        <w:t xml:space="preserve"> и </w:t>
      </w:r>
      <w:r w:rsidRPr="00485D0E">
        <w:rPr>
          <w:i/>
          <w:iCs/>
          <w:szCs w:val="28"/>
          <w:lang w:val="en-US"/>
        </w:rPr>
        <w:t>b</w:t>
      </w:r>
      <w:r w:rsidRPr="00485D0E">
        <w:rPr>
          <w:szCs w:val="28"/>
        </w:rPr>
        <w:t xml:space="preserve"> уравнения позволяет метод наименьших квадратов (МНК), суть которого заключается в минимизации суммы квадратов отклонений фактических значений результативного признака </w:t>
      </w:r>
      <w:r w:rsidRPr="00485D0E">
        <w:rPr>
          <w:position w:val="-18"/>
          <w:szCs w:val="28"/>
        </w:rPr>
        <w:object w:dxaOrig="495" w:dyaOrig="465">
          <v:shape id="_x0000_i1351" type="#_x0000_t75" style="width:24.75pt;height:23.25pt" o:ole="" fillcolor="window">
            <v:imagedata r:id="rId599" o:title=""/>
          </v:shape>
          <o:OLEObject Type="Embed" ProgID="Equation.3" ShapeID="_x0000_i1351" DrawAspect="Content" ObjectID="_1696159496" r:id="rId600"/>
        </w:object>
      </w:r>
      <w:r w:rsidRPr="00485D0E">
        <w:rPr>
          <w:szCs w:val="28"/>
        </w:rPr>
        <w:t xml:space="preserve"> от теоретических </w:t>
      </w:r>
      <w:r w:rsidRPr="00485D0E">
        <w:rPr>
          <w:position w:val="-18"/>
          <w:szCs w:val="28"/>
          <w:lang w:val="en-US"/>
        </w:rPr>
        <w:object w:dxaOrig="495" w:dyaOrig="465">
          <v:shape id="_x0000_i1352" type="#_x0000_t75" style="width:24.75pt;height:23.25pt" o:ole="" fillcolor="window">
            <v:imagedata r:id="rId601" o:title=""/>
          </v:shape>
          <o:OLEObject Type="Embed" ProgID="Equation.3" ShapeID="_x0000_i1352" DrawAspect="Content" ObjectID="_1696159497" r:id="rId602"/>
        </w:object>
      </w:r>
      <w:r w:rsidRPr="00485D0E">
        <w:rPr>
          <w:szCs w:val="28"/>
        </w:rPr>
        <w:t>, и аналитически это будет выглядеть так:</w:t>
      </w:r>
    </w:p>
    <w:p w:rsidR="001B29E4" w:rsidRPr="00485D0E" w:rsidRDefault="001B29E4" w:rsidP="001B29E4">
      <w:pPr>
        <w:pStyle w:val="aa"/>
        <w:spacing w:after="0"/>
        <w:ind w:left="0" w:firstLine="709"/>
        <w:jc w:val="both"/>
        <w:rPr>
          <w:szCs w:val="28"/>
        </w:rPr>
      </w:pPr>
      <w:r w:rsidRPr="00485D0E">
        <w:rPr>
          <w:position w:val="-28"/>
          <w:szCs w:val="28"/>
          <w:lang w:val="en-US"/>
        </w:rPr>
        <w:object w:dxaOrig="3675" w:dyaOrig="600">
          <v:shape id="_x0000_i1353" type="#_x0000_t75" style="width:183.5pt;height:30.2pt" o:ole="" fillcolor="window">
            <v:imagedata r:id="rId603" o:title=""/>
          </v:shape>
          <o:OLEObject Type="Embed" ProgID="Equation.3" ShapeID="_x0000_i1353" DrawAspect="Content" ObjectID="_1696159498" r:id="rId604"/>
        </w:object>
      </w:r>
      <w:r w:rsidRPr="00485D0E">
        <w:rPr>
          <w:szCs w:val="28"/>
        </w:rPr>
        <w:t>.</w:t>
      </w:r>
    </w:p>
    <w:p w:rsidR="001B29E4" w:rsidRPr="00485D0E" w:rsidRDefault="001B29E4" w:rsidP="001B29E4">
      <w:pPr>
        <w:pStyle w:val="12"/>
        <w:ind w:firstLine="709"/>
        <w:jc w:val="both"/>
        <w:rPr>
          <w:szCs w:val="28"/>
        </w:rPr>
      </w:pPr>
      <w:r w:rsidRPr="00485D0E">
        <w:rPr>
          <w:szCs w:val="28"/>
        </w:rPr>
        <w:t xml:space="preserve">Решая эту систему, найдем неизвестные параметры  </w:t>
      </w:r>
      <w:r w:rsidRPr="00485D0E">
        <w:rPr>
          <w:position w:val="-6"/>
          <w:szCs w:val="28"/>
        </w:rPr>
        <w:object w:dxaOrig="195" w:dyaOrig="255">
          <v:shape id="_x0000_i1354" type="#_x0000_t75" style="width:10.05pt;height:13.15pt" o:ole="">
            <v:imagedata r:id="rId605" o:title=""/>
          </v:shape>
          <o:OLEObject Type="Embed" ProgID="Equation.3" ShapeID="_x0000_i1354" DrawAspect="Content" ObjectID="_1696159499" r:id="rId606"/>
        </w:object>
      </w:r>
      <w:r w:rsidRPr="00485D0E">
        <w:rPr>
          <w:szCs w:val="28"/>
        </w:rPr>
        <w:t xml:space="preserve">,  </w:t>
      </w:r>
      <w:r w:rsidRPr="00485D0E">
        <w:rPr>
          <w:position w:val="-6"/>
          <w:szCs w:val="28"/>
        </w:rPr>
        <w:object w:dxaOrig="195" w:dyaOrig="315">
          <v:shape id="_x0000_i1355" type="#_x0000_t75" style="width:10.05pt;height:16.25pt" o:ole="">
            <v:imagedata r:id="rId607" o:title=""/>
          </v:shape>
          <o:OLEObject Type="Embed" ProgID="Equation.3" ShapeID="_x0000_i1355" DrawAspect="Content" ObjectID="_1696159500" r:id="rId608"/>
        </w:object>
      </w:r>
      <w:r w:rsidRPr="00485D0E">
        <w:rPr>
          <w:szCs w:val="28"/>
        </w:rPr>
        <w:t>.</w:t>
      </w:r>
    </w:p>
    <w:p w:rsidR="001B29E4" w:rsidRPr="00485D0E" w:rsidRDefault="001B29E4" w:rsidP="001B29E4">
      <w:pPr>
        <w:pStyle w:val="aa"/>
        <w:spacing w:after="0"/>
        <w:ind w:left="0" w:firstLine="709"/>
        <w:jc w:val="both"/>
        <w:rPr>
          <w:szCs w:val="28"/>
        </w:rPr>
      </w:pPr>
      <w:r w:rsidRPr="00485D0E">
        <w:rPr>
          <w:szCs w:val="28"/>
        </w:rPr>
        <w:t xml:space="preserve">Уравнение  </w:t>
      </w:r>
      <w:r w:rsidRPr="00485D0E">
        <w:rPr>
          <w:position w:val="-10"/>
          <w:szCs w:val="28"/>
        </w:rPr>
        <w:object w:dxaOrig="1095" w:dyaOrig="405">
          <v:shape id="_x0000_i1356" type="#_x0000_t75" style="width:54.2pt;height:20.15pt" o:ole="" fillcolor="window">
            <v:imagedata r:id="rId585" o:title=""/>
          </v:shape>
          <o:OLEObject Type="Embed" ProgID="Equation.3" ShapeID="_x0000_i1356" DrawAspect="Content" ObjectID="_1696159501" r:id="rId609"/>
        </w:object>
      </w:r>
      <w:r w:rsidRPr="00485D0E">
        <w:rPr>
          <w:szCs w:val="28"/>
        </w:rPr>
        <w:t xml:space="preserve">  называется уравнением линейной  регрессии. Здесь </w:t>
      </w:r>
      <w:r w:rsidRPr="00485D0E">
        <w:rPr>
          <w:i/>
          <w:szCs w:val="28"/>
          <w:lang w:val="en-US"/>
        </w:rPr>
        <w:t>b</w:t>
      </w:r>
      <w:r w:rsidRPr="00485D0E">
        <w:rPr>
          <w:szCs w:val="28"/>
        </w:rPr>
        <w:t xml:space="preserve"> – коэффициент регрессии. </w:t>
      </w:r>
    </w:p>
    <w:p w:rsidR="001B29E4" w:rsidRPr="00485D0E" w:rsidRDefault="001B29E4" w:rsidP="001B29E4">
      <w:pPr>
        <w:pStyle w:val="aa"/>
        <w:spacing w:after="0"/>
        <w:ind w:left="0" w:firstLine="709"/>
        <w:jc w:val="both"/>
        <w:rPr>
          <w:spacing w:val="-6"/>
          <w:szCs w:val="28"/>
        </w:rPr>
      </w:pPr>
      <w:r w:rsidRPr="00485D0E">
        <w:rPr>
          <w:szCs w:val="28"/>
        </w:rPr>
        <w:t xml:space="preserve">Особое место в анализе взаимосвязей между результативными и факторными признаками занимает выявление тесноты связи между ними, которая характеризуется при линейной корреляционной связи коэффициентом корреляции </w:t>
      </w:r>
      <w:r w:rsidRPr="00485D0E">
        <w:rPr>
          <w:i/>
          <w:szCs w:val="28"/>
          <w:lang w:val="en-US"/>
        </w:rPr>
        <w:t>r</w:t>
      </w:r>
      <w:r w:rsidRPr="00485D0E">
        <w:rPr>
          <w:szCs w:val="28"/>
        </w:rPr>
        <w:t xml:space="preserve">. </w:t>
      </w:r>
      <w:r w:rsidRPr="00485D0E">
        <w:rPr>
          <w:spacing w:val="-6"/>
          <w:szCs w:val="28"/>
        </w:rPr>
        <w:t xml:space="preserve">Степень тесноты связи, характеризуемой коэффициентом корреляции, отражена в таблице:      </w:t>
      </w:r>
    </w:p>
    <w:p w:rsidR="001B29E4" w:rsidRDefault="001B29E4" w:rsidP="001B29E4">
      <w:pPr>
        <w:pStyle w:val="aa"/>
        <w:spacing w:after="0"/>
        <w:ind w:left="0" w:firstLine="709"/>
        <w:jc w:val="both"/>
        <w:rPr>
          <w:iCs/>
          <w:szCs w:val="28"/>
        </w:rPr>
      </w:pPr>
    </w:p>
    <w:p w:rsidR="001B29E4" w:rsidRPr="00485D0E" w:rsidRDefault="001B29E4" w:rsidP="001B29E4">
      <w:pPr>
        <w:pStyle w:val="aa"/>
        <w:spacing w:after="0"/>
        <w:ind w:left="0" w:firstLine="709"/>
        <w:jc w:val="both"/>
        <w:rPr>
          <w:i/>
          <w:iCs/>
          <w:szCs w:val="28"/>
        </w:rPr>
      </w:pPr>
      <w:r w:rsidRPr="00485D0E">
        <w:rPr>
          <w:iCs/>
          <w:szCs w:val="28"/>
        </w:rPr>
        <w:t>Таблица.</w:t>
      </w:r>
      <w:r w:rsidR="00596477">
        <w:rPr>
          <w:iCs/>
          <w:szCs w:val="28"/>
        </w:rPr>
        <w:t>13</w:t>
      </w:r>
      <w:r>
        <w:rPr>
          <w:iCs/>
          <w:szCs w:val="28"/>
        </w:rPr>
        <w:t>.</w:t>
      </w:r>
      <w:r w:rsidRPr="00485D0E">
        <w:rPr>
          <w:iCs/>
          <w:szCs w:val="28"/>
        </w:rPr>
        <w:t>1</w:t>
      </w:r>
      <w:r>
        <w:rPr>
          <w:iCs/>
          <w:szCs w:val="28"/>
        </w:rPr>
        <w:t xml:space="preserve"> – </w:t>
      </w:r>
      <w:r w:rsidRPr="00485D0E">
        <w:rPr>
          <w:iCs/>
          <w:szCs w:val="28"/>
        </w:rPr>
        <w:t>Теснота корреляционной связи</w:t>
      </w:r>
    </w:p>
    <w:tbl>
      <w:tblPr>
        <w:tblW w:w="9345"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8"/>
        <w:gridCol w:w="1558"/>
        <w:gridCol w:w="1676"/>
        <w:gridCol w:w="1438"/>
        <w:gridCol w:w="1557"/>
        <w:gridCol w:w="1558"/>
      </w:tblGrid>
      <w:tr w:rsidR="001B29E4" w:rsidRPr="00485D0E" w:rsidTr="004622D1">
        <w:trPr>
          <w:trHeight w:val="943"/>
        </w:trPr>
        <w:tc>
          <w:tcPr>
            <w:tcW w:w="1557" w:type="dxa"/>
            <w:tcBorders>
              <w:top w:val="single" w:sz="4" w:space="0" w:color="auto"/>
              <w:left w:val="single" w:sz="4" w:space="0" w:color="auto"/>
              <w:bottom w:val="single" w:sz="4" w:space="0" w:color="auto"/>
              <w:right w:val="single" w:sz="4" w:space="0" w:color="auto"/>
            </w:tcBorders>
            <w:vAlign w:val="center"/>
            <w:hideMark/>
          </w:tcPr>
          <w:p w:rsidR="001B29E4" w:rsidRPr="00FF6D1F" w:rsidRDefault="001B29E4" w:rsidP="004622D1">
            <w:pPr>
              <w:pStyle w:val="aa"/>
              <w:spacing w:after="0"/>
              <w:ind w:left="0" w:right="43"/>
              <w:jc w:val="both"/>
              <w:rPr>
                <w:szCs w:val="28"/>
              </w:rPr>
            </w:pPr>
            <w:r w:rsidRPr="00FF6D1F">
              <w:rPr>
                <w:szCs w:val="28"/>
              </w:rPr>
              <w:t>Величина</w:t>
            </w:r>
            <w:r w:rsidRPr="00FF6D1F">
              <w:rPr>
                <w:position w:val="-4"/>
                <w:szCs w:val="28"/>
              </w:rPr>
              <w:object w:dxaOrig="225" w:dyaOrig="240">
                <v:shape id="_x0000_i1357" type="#_x0000_t75" style="width:11.6pt;height:11.6pt" o:ole="">
                  <v:imagedata r:id="rId610" o:title=""/>
                </v:shape>
                <o:OLEObject Type="Embed" ProgID="Equation.3" ShapeID="_x0000_i1357" DrawAspect="Content" ObjectID="_1696159502" r:id="rId611"/>
              </w:object>
            </w:r>
          </w:p>
        </w:tc>
        <w:tc>
          <w:tcPr>
            <w:tcW w:w="1557" w:type="dxa"/>
            <w:tcBorders>
              <w:top w:val="single" w:sz="4" w:space="0" w:color="auto"/>
              <w:left w:val="single" w:sz="4" w:space="0" w:color="auto"/>
              <w:bottom w:val="single" w:sz="4" w:space="0" w:color="auto"/>
              <w:right w:val="single" w:sz="4" w:space="0" w:color="auto"/>
            </w:tcBorders>
            <w:vAlign w:val="center"/>
            <w:hideMark/>
          </w:tcPr>
          <w:p w:rsidR="001B29E4" w:rsidRPr="00FF6D1F" w:rsidRDefault="001B29E4" w:rsidP="004622D1">
            <w:pPr>
              <w:pStyle w:val="aa"/>
              <w:spacing w:after="0"/>
              <w:ind w:left="0" w:right="43"/>
              <w:jc w:val="both"/>
              <w:rPr>
                <w:szCs w:val="28"/>
              </w:rPr>
            </w:pPr>
            <w:r w:rsidRPr="00FF6D1F">
              <w:rPr>
                <w:szCs w:val="28"/>
              </w:rPr>
              <w:t>0,1 – 0,3</w:t>
            </w:r>
          </w:p>
        </w:tc>
        <w:tc>
          <w:tcPr>
            <w:tcW w:w="1676" w:type="dxa"/>
            <w:tcBorders>
              <w:top w:val="single" w:sz="4" w:space="0" w:color="auto"/>
              <w:left w:val="single" w:sz="4" w:space="0" w:color="auto"/>
              <w:bottom w:val="single" w:sz="4" w:space="0" w:color="auto"/>
              <w:right w:val="single" w:sz="4" w:space="0" w:color="auto"/>
            </w:tcBorders>
            <w:vAlign w:val="center"/>
            <w:hideMark/>
          </w:tcPr>
          <w:p w:rsidR="001B29E4" w:rsidRPr="00FF6D1F" w:rsidRDefault="001B29E4" w:rsidP="004622D1">
            <w:pPr>
              <w:pStyle w:val="aa"/>
              <w:spacing w:after="0"/>
              <w:ind w:left="0" w:right="43"/>
              <w:jc w:val="both"/>
              <w:rPr>
                <w:szCs w:val="28"/>
              </w:rPr>
            </w:pPr>
            <w:r w:rsidRPr="00FF6D1F">
              <w:rPr>
                <w:szCs w:val="28"/>
              </w:rPr>
              <w:t>0,3 – 0,5</w:t>
            </w:r>
          </w:p>
        </w:tc>
        <w:tc>
          <w:tcPr>
            <w:tcW w:w="1438" w:type="dxa"/>
            <w:tcBorders>
              <w:top w:val="single" w:sz="4" w:space="0" w:color="auto"/>
              <w:left w:val="single" w:sz="4" w:space="0" w:color="auto"/>
              <w:bottom w:val="single" w:sz="4" w:space="0" w:color="auto"/>
              <w:right w:val="single" w:sz="4" w:space="0" w:color="auto"/>
            </w:tcBorders>
            <w:vAlign w:val="center"/>
            <w:hideMark/>
          </w:tcPr>
          <w:p w:rsidR="001B29E4" w:rsidRPr="00FF6D1F" w:rsidRDefault="001B29E4" w:rsidP="004622D1">
            <w:pPr>
              <w:pStyle w:val="aa"/>
              <w:spacing w:after="0"/>
              <w:ind w:left="0" w:right="43"/>
              <w:jc w:val="both"/>
              <w:rPr>
                <w:szCs w:val="28"/>
              </w:rPr>
            </w:pPr>
            <w:r w:rsidRPr="00FF6D1F">
              <w:rPr>
                <w:szCs w:val="28"/>
              </w:rPr>
              <w:t>0,5 – 0,7</w:t>
            </w:r>
          </w:p>
        </w:tc>
        <w:tc>
          <w:tcPr>
            <w:tcW w:w="1557" w:type="dxa"/>
            <w:tcBorders>
              <w:top w:val="single" w:sz="4" w:space="0" w:color="auto"/>
              <w:left w:val="single" w:sz="4" w:space="0" w:color="auto"/>
              <w:bottom w:val="single" w:sz="4" w:space="0" w:color="auto"/>
              <w:right w:val="single" w:sz="4" w:space="0" w:color="auto"/>
            </w:tcBorders>
            <w:vAlign w:val="center"/>
            <w:hideMark/>
          </w:tcPr>
          <w:p w:rsidR="001B29E4" w:rsidRPr="00FF6D1F" w:rsidRDefault="001B29E4" w:rsidP="004622D1">
            <w:pPr>
              <w:pStyle w:val="aa"/>
              <w:spacing w:after="0"/>
              <w:ind w:left="0" w:right="43"/>
              <w:jc w:val="both"/>
              <w:rPr>
                <w:szCs w:val="28"/>
              </w:rPr>
            </w:pPr>
            <w:r w:rsidRPr="00FF6D1F">
              <w:rPr>
                <w:szCs w:val="28"/>
              </w:rPr>
              <w:t>0,7 – 0,9</w:t>
            </w:r>
          </w:p>
        </w:tc>
        <w:tc>
          <w:tcPr>
            <w:tcW w:w="1558" w:type="dxa"/>
            <w:tcBorders>
              <w:top w:val="single" w:sz="4" w:space="0" w:color="auto"/>
              <w:left w:val="single" w:sz="4" w:space="0" w:color="auto"/>
              <w:bottom w:val="single" w:sz="4" w:space="0" w:color="auto"/>
              <w:right w:val="single" w:sz="4" w:space="0" w:color="auto"/>
            </w:tcBorders>
            <w:vAlign w:val="center"/>
            <w:hideMark/>
          </w:tcPr>
          <w:p w:rsidR="001B29E4" w:rsidRPr="00FF6D1F" w:rsidRDefault="001B29E4" w:rsidP="004622D1">
            <w:pPr>
              <w:pStyle w:val="aa"/>
              <w:spacing w:after="0"/>
              <w:ind w:left="0" w:right="43"/>
              <w:jc w:val="both"/>
              <w:rPr>
                <w:szCs w:val="28"/>
              </w:rPr>
            </w:pPr>
            <w:r w:rsidRPr="00FF6D1F">
              <w:rPr>
                <w:szCs w:val="28"/>
              </w:rPr>
              <w:t>0,9 – 0,99</w:t>
            </w:r>
          </w:p>
        </w:tc>
      </w:tr>
      <w:tr w:rsidR="001B29E4" w:rsidRPr="00485D0E" w:rsidTr="004622D1">
        <w:trPr>
          <w:trHeight w:val="812"/>
        </w:trPr>
        <w:tc>
          <w:tcPr>
            <w:tcW w:w="1557" w:type="dxa"/>
            <w:tcBorders>
              <w:top w:val="single" w:sz="4" w:space="0" w:color="auto"/>
              <w:left w:val="single" w:sz="4" w:space="0" w:color="auto"/>
              <w:bottom w:val="single" w:sz="4" w:space="0" w:color="auto"/>
              <w:right w:val="single" w:sz="4" w:space="0" w:color="auto"/>
            </w:tcBorders>
            <w:vAlign w:val="center"/>
            <w:hideMark/>
          </w:tcPr>
          <w:p w:rsidR="001B29E4" w:rsidRPr="00FF6D1F" w:rsidRDefault="001B29E4" w:rsidP="004622D1">
            <w:pPr>
              <w:pStyle w:val="aa"/>
              <w:spacing w:after="0"/>
              <w:ind w:left="0" w:right="43"/>
              <w:jc w:val="both"/>
              <w:rPr>
                <w:szCs w:val="28"/>
              </w:rPr>
            </w:pPr>
            <w:r w:rsidRPr="00FF6D1F">
              <w:rPr>
                <w:szCs w:val="28"/>
              </w:rPr>
              <w:t>Теснота</w:t>
            </w:r>
          </w:p>
          <w:p w:rsidR="001B29E4" w:rsidRPr="00FF6D1F" w:rsidRDefault="001B29E4" w:rsidP="004622D1">
            <w:pPr>
              <w:pStyle w:val="aa"/>
              <w:spacing w:after="0"/>
              <w:ind w:left="0" w:right="43"/>
              <w:jc w:val="both"/>
              <w:rPr>
                <w:szCs w:val="28"/>
              </w:rPr>
            </w:pPr>
            <w:r w:rsidRPr="00FF6D1F">
              <w:rPr>
                <w:szCs w:val="28"/>
              </w:rPr>
              <w:t>Связи</w:t>
            </w:r>
          </w:p>
        </w:tc>
        <w:tc>
          <w:tcPr>
            <w:tcW w:w="1557" w:type="dxa"/>
            <w:tcBorders>
              <w:top w:val="single" w:sz="4" w:space="0" w:color="auto"/>
              <w:left w:val="single" w:sz="4" w:space="0" w:color="auto"/>
              <w:bottom w:val="single" w:sz="4" w:space="0" w:color="auto"/>
              <w:right w:val="single" w:sz="4" w:space="0" w:color="auto"/>
            </w:tcBorders>
            <w:vAlign w:val="center"/>
            <w:hideMark/>
          </w:tcPr>
          <w:p w:rsidR="001B29E4" w:rsidRPr="00FF6D1F" w:rsidRDefault="001B29E4" w:rsidP="004622D1">
            <w:pPr>
              <w:pStyle w:val="aa"/>
              <w:spacing w:after="0"/>
              <w:ind w:left="0" w:right="43"/>
              <w:jc w:val="both"/>
              <w:rPr>
                <w:szCs w:val="28"/>
              </w:rPr>
            </w:pPr>
            <w:r w:rsidRPr="00FF6D1F">
              <w:rPr>
                <w:szCs w:val="28"/>
              </w:rPr>
              <w:t>Слабая</w:t>
            </w:r>
          </w:p>
        </w:tc>
        <w:tc>
          <w:tcPr>
            <w:tcW w:w="1676" w:type="dxa"/>
            <w:tcBorders>
              <w:top w:val="single" w:sz="4" w:space="0" w:color="auto"/>
              <w:left w:val="single" w:sz="4" w:space="0" w:color="auto"/>
              <w:bottom w:val="single" w:sz="4" w:space="0" w:color="auto"/>
              <w:right w:val="single" w:sz="4" w:space="0" w:color="auto"/>
            </w:tcBorders>
            <w:vAlign w:val="center"/>
            <w:hideMark/>
          </w:tcPr>
          <w:p w:rsidR="001B29E4" w:rsidRPr="00FF6D1F" w:rsidRDefault="001B29E4" w:rsidP="004622D1">
            <w:pPr>
              <w:pStyle w:val="aa"/>
              <w:spacing w:after="0"/>
              <w:ind w:left="0" w:right="43"/>
              <w:jc w:val="both"/>
              <w:rPr>
                <w:szCs w:val="28"/>
              </w:rPr>
            </w:pPr>
            <w:r w:rsidRPr="00FF6D1F">
              <w:rPr>
                <w:szCs w:val="28"/>
              </w:rPr>
              <w:t>Умеренная</w:t>
            </w:r>
          </w:p>
        </w:tc>
        <w:tc>
          <w:tcPr>
            <w:tcW w:w="1438" w:type="dxa"/>
            <w:tcBorders>
              <w:top w:val="single" w:sz="4" w:space="0" w:color="auto"/>
              <w:left w:val="single" w:sz="4" w:space="0" w:color="auto"/>
              <w:bottom w:val="single" w:sz="4" w:space="0" w:color="auto"/>
              <w:right w:val="single" w:sz="4" w:space="0" w:color="auto"/>
            </w:tcBorders>
            <w:vAlign w:val="center"/>
            <w:hideMark/>
          </w:tcPr>
          <w:p w:rsidR="001B29E4" w:rsidRPr="00FF6D1F" w:rsidRDefault="001B29E4" w:rsidP="004622D1">
            <w:pPr>
              <w:pStyle w:val="aa"/>
              <w:spacing w:after="0"/>
              <w:ind w:left="0" w:right="43"/>
              <w:jc w:val="both"/>
              <w:rPr>
                <w:szCs w:val="28"/>
              </w:rPr>
            </w:pPr>
            <w:r w:rsidRPr="00FF6D1F">
              <w:rPr>
                <w:szCs w:val="28"/>
              </w:rPr>
              <w:t>Заметная</w:t>
            </w:r>
          </w:p>
        </w:tc>
        <w:tc>
          <w:tcPr>
            <w:tcW w:w="1557" w:type="dxa"/>
            <w:tcBorders>
              <w:top w:val="single" w:sz="4" w:space="0" w:color="auto"/>
              <w:left w:val="single" w:sz="4" w:space="0" w:color="auto"/>
              <w:bottom w:val="single" w:sz="4" w:space="0" w:color="auto"/>
              <w:right w:val="single" w:sz="4" w:space="0" w:color="auto"/>
            </w:tcBorders>
            <w:vAlign w:val="center"/>
            <w:hideMark/>
          </w:tcPr>
          <w:p w:rsidR="001B29E4" w:rsidRPr="00FF6D1F" w:rsidRDefault="001B29E4" w:rsidP="004622D1">
            <w:pPr>
              <w:pStyle w:val="aa"/>
              <w:spacing w:after="0"/>
              <w:ind w:left="0" w:right="43"/>
              <w:jc w:val="both"/>
              <w:rPr>
                <w:szCs w:val="28"/>
              </w:rPr>
            </w:pPr>
            <w:r w:rsidRPr="00FF6D1F">
              <w:rPr>
                <w:szCs w:val="28"/>
              </w:rPr>
              <w:t>Высокая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1B29E4" w:rsidRPr="00FF6D1F" w:rsidRDefault="001B29E4" w:rsidP="004622D1">
            <w:pPr>
              <w:pStyle w:val="aa"/>
              <w:spacing w:after="0"/>
              <w:ind w:left="0" w:right="43"/>
              <w:jc w:val="both"/>
              <w:rPr>
                <w:szCs w:val="28"/>
              </w:rPr>
            </w:pPr>
            <w:r w:rsidRPr="00FF6D1F">
              <w:rPr>
                <w:szCs w:val="28"/>
              </w:rPr>
              <w:t>Весьма</w:t>
            </w:r>
          </w:p>
          <w:p w:rsidR="001B29E4" w:rsidRPr="00FF6D1F" w:rsidRDefault="001B29E4" w:rsidP="004622D1">
            <w:pPr>
              <w:pStyle w:val="aa"/>
              <w:spacing w:after="0"/>
              <w:ind w:left="0" w:right="43"/>
              <w:jc w:val="both"/>
              <w:rPr>
                <w:szCs w:val="28"/>
              </w:rPr>
            </w:pPr>
            <w:r w:rsidRPr="00FF6D1F">
              <w:rPr>
                <w:szCs w:val="28"/>
              </w:rPr>
              <w:t>высокая</w:t>
            </w:r>
          </w:p>
        </w:tc>
      </w:tr>
    </w:tbl>
    <w:p w:rsidR="001B29E4" w:rsidRPr="00485D0E" w:rsidRDefault="001B29E4" w:rsidP="001B29E4">
      <w:pPr>
        <w:pStyle w:val="aa"/>
        <w:spacing w:after="0"/>
        <w:ind w:left="0" w:firstLine="709"/>
        <w:jc w:val="both"/>
        <w:rPr>
          <w:b/>
          <w:bCs/>
          <w:szCs w:val="28"/>
        </w:rPr>
      </w:pPr>
    </w:p>
    <w:p w:rsidR="001B29E4" w:rsidRPr="00485D0E" w:rsidRDefault="001B29E4" w:rsidP="001B29E4">
      <w:pPr>
        <w:pStyle w:val="aa"/>
        <w:spacing w:after="0"/>
        <w:ind w:left="0" w:firstLine="709"/>
        <w:jc w:val="both"/>
        <w:rPr>
          <w:b/>
          <w:bCs/>
          <w:szCs w:val="28"/>
        </w:rPr>
      </w:pPr>
      <w:r w:rsidRPr="00485D0E">
        <w:rPr>
          <w:b/>
          <w:bCs/>
          <w:szCs w:val="28"/>
        </w:rPr>
        <w:t>Примеры построения уравнения линейной регрессии.</w:t>
      </w:r>
    </w:p>
    <w:p w:rsidR="001B29E4" w:rsidRPr="00485D0E" w:rsidRDefault="001B29E4" w:rsidP="001B29E4">
      <w:pPr>
        <w:pStyle w:val="aa"/>
        <w:spacing w:after="0"/>
        <w:ind w:left="0" w:firstLine="709"/>
        <w:jc w:val="both"/>
        <w:rPr>
          <w:szCs w:val="28"/>
        </w:rPr>
      </w:pPr>
      <w:r w:rsidRPr="00485D0E">
        <w:rPr>
          <w:b/>
          <w:bCs/>
          <w:szCs w:val="28"/>
        </w:rPr>
        <w:t xml:space="preserve">Пример 1 </w:t>
      </w:r>
    </w:p>
    <w:p w:rsidR="001B29E4" w:rsidRPr="00485D0E" w:rsidRDefault="001B29E4" w:rsidP="001B29E4">
      <w:pPr>
        <w:pStyle w:val="aa"/>
        <w:spacing w:after="0"/>
        <w:ind w:left="0" w:firstLine="709"/>
        <w:jc w:val="both"/>
        <w:rPr>
          <w:szCs w:val="28"/>
        </w:rPr>
      </w:pPr>
      <w:r w:rsidRPr="00485D0E">
        <w:rPr>
          <w:szCs w:val="28"/>
        </w:rPr>
        <w:t xml:space="preserve">Оценить тесноту и направление связи между признаками </w:t>
      </w:r>
      <w:r w:rsidRPr="00485D0E">
        <w:rPr>
          <w:position w:val="-6"/>
          <w:szCs w:val="28"/>
          <w:lang w:val="en-US"/>
        </w:rPr>
        <w:object w:dxaOrig="195" w:dyaOrig="345">
          <v:shape id="_x0000_i1358" type="#_x0000_t75" style="width:10.05pt;height:17.8pt" o:ole="">
            <v:imagedata r:id="rId11" o:title=""/>
          </v:shape>
          <o:OLEObject Type="Embed" ProgID="Equation.3" ShapeID="_x0000_i1358" DrawAspect="Content" ObjectID="_1696159503" r:id="rId612"/>
        </w:object>
      </w:r>
      <w:r w:rsidRPr="00485D0E">
        <w:rPr>
          <w:szCs w:val="28"/>
        </w:rPr>
        <w:t xml:space="preserve"> и </w:t>
      </w:r>
      <w:r w:rsidRPr="00485D0E">
        <w:rPr>
          <w:position w:val="-10"/>
          <w:szCs w:val="28"/>
        </w:rPr>
        <w:object w:dxaOrig="225" w:dyaOrig="420">
          <v:shape id="_x0000_i1359" type="#_x0000_t75" style="width:11.6pt;height:20.9pt" o:ole="" fillcolor="window">
            <v:imagedata r:id="rId573" o:title=""/>
          </v:shape>
          <o:OLEObject Type="Embed" ProgID="Equation.3" ShapeID="_x0000_i1359" DrawAspect="Content" ObjectID="_1696159504" r:id="rId613"/>
        </w:object>
      </w:r>
      <w:r w:rsidRPr="00485D0E">
        <w:rPr>
          <w:szCs w:val="28"/>
        </w:rPr>
        <w:t xml:space="preserve">, если   коэффициент регрессии </w:t>
      </w:r>
      <w:r w:rsidRPr="00485D0E">
        <w:rPr>
          <w:position w:val="-6"/>
          <w:szCs w:val="28"/>
        </w:rPr>
        <w:object w:dxaOrig="195" w:dyaOrig="300">
          <v:shape id="_x0000_i1360" type="#_x0000_t75" style="width:10.05pt;height:14.7pt" o:ole="">
            <v:imagedata r:id="rId614" o:title=""/>
          </v:shape>
          <o:OLEObject Type="Embed" ProgID="Equation.3" ShapeID="_x0000_i1360" DrawAspect="Content" ObjectID="_1696159505" r:id="rId615"/>
        </w:object>
      </w:r>
      <w:r w:rsidRPr="00485D0E">
        <w:rPr>
          <w:szCs w:val="28"/>
        </w:rPr>
        <w:t xml:space="preserve"> = -2, среднеквадратические отклонения  </w:t>
      </w:r>
      <w:r w:rsidRPr="00485D0E">
        <w:rPr>
          <w:position w:val="-14"/>
          <w:szCs w:val="28"/>
        </w:rPr>
        <w:object w:dxaOrig="405" w:dyaOrig="405">
          <v:shape id="_x0000_i1361" type="#_x0000_t75" style="width:20.15pt;height:20.15pt" o:ole="">
            <v:imagedata r:id="rId616" o:title=""/>
          </v:shape>
          <o:OLEObject Type="Embed" ProgID="Equation.DSMT4" ShapeID="_x0000_i1361" DrawAspect="Content" ObjectID="_1696159506" r:id="rId617"/>
        </w:object>
      </w:r>
      <w:r w:rsidRPr="00485D0E">
        <w:rPr>
          <w:szCs w:val="28"/>
        </w:rPr>
        <w:t xml:space="preserve">= 1,   </w:t>
      </w:r>
      <w:r w:rsidRPr="00485D0E">
        <w:rPr>
          <w:position w:val="-18"/>
          <w:szCs w:val="28"/>
        </w:rPr>
        <w:object w:dxaOrig="420" w:dyaOrig="435">
          <v:shape id="_x0000_i1362" type="#_x0000_t75" style="width:20.9pt;height:21.7pt" o:ole="">
            <v:imagedata r:id="rId618" o:title=""/>
          </v:shape>
          <o:OLEObject Type="Embed" ProgID="Equation.DSMT4" ShapeID="_x0000_i1362" DrawAspect="Content" ObjectID="_1696159507" r:id="rId619"/>
        </w:object>
      </w:r>
      <w:r w:rsidRPr="00485D0E">
        <w:rPr>
          <w:szCs w:val="28"/>
        </w:rPr>
        <w:t>= 5.</w:t>
      </w:r>
    </w:p>
    <w:p w:rsidR="001B29E4" w:rsidRPr="00485D0E" w:rsidRDefault="001B29E4" w:rsidP="001B29E4">
      <w:pPr>
        <w:pStyle w:val="aa"/>
        <w:spacing w:after="0"/>
        <w:ind w:left="0" w:firstLine="709"/>
        <w:jc w:val="both"/>
        <w:rPr>
          <w:szCs w:val="28"/>
        </w:rPr>
      </w:pPr>
      <w:r w:rsidRPr="00485D0E">
        <w:rPr>
          <w:position w:val="-36"/>
          <w:szCs w:val="28"/>
        </w:rPr>
        <w:object w:dxaOrig="2520" w:dyaOrig="795">
          <v:shape id="_x0000_i1363" type="#_x0000_t75" style="width:126.2pt;height:39.5pt" o:ole="">
            <v:imagedata r:id="rId620" o:title=""/>
          </v:shape>
          <o:OLEObject Type="Embed" ProgID="Equation.DSMT4" ShapeID="_x0000_i1363" DrawAspect="Content" ObjectID="_1696159508" r:id="rId621"/>
        </w:object>
      </w:r>
      <w:r w:rsidRPr="00485D0E">
        <w:rPr>
          <w:szCs w:val="28"/>
        </w:rPr>
        <w:t>.</w:t>
      </w:r>
    </w:p>
    <w:p w:rsidR="001B29E4" w:rsidRPr="00485D0E" w:rsidRDefault="001B29E4" w:rsidP="001B29E4">
      <w:pPr>
        <w:pStyle w:val="aa"/>
        <w:spacing w:after="0"/>
        <w:ind w:left="0" w:firstLine="709"/>
        <w:jc w:val="both"/>
        <w:rPr>
          <w:szCs w:val="28"/>
        </w:rPr>
      </w:pPr>
      <w:r w:rsidRPr="00485D0E">
        <w:rPr>
          <w:szCs w:val="28"/>
        </w:rPr>
        <w:t xml:space="preserve">Связь между признаками </w:t>
      </w:r>
      <w:r w:rsidRPr="00485D0E">
        <w:rPr>
          <w:position w:val="-6"/>
          <w:szCs w:val="28"/>
          <w:lang w:val="en-US"/>
        </w:rPr>
        <w:object w:dxaOrig="195" w:dyaOrig="345">
          <v:shape id="_x0000_i1364" type="#_x0000_t75" style="width:10.05pt;height:17.8pt" o:ole="">
            <v:imagedata r:id="rId11" o:title=""/>
          </v:shape>
          <o:OLEObject Type="Embed" ProgID="Equation.3" ShapeID="_x0000_i1364" DrawAspect="Content" ObjectID="_1696159509" r:id="rId622"/>
        </w:object>
      </w:r>
      <w:r w:rsidRPr="00485D0E">
        <w:rPr>
          <w:szCs w:val="28"/>
        </w:rPr>
        <w:t xml:space="preserve"> и </w:t>
      </w:r>
      <w:r w:rsidRPr="00485D0E">
        <w:rPr>
          <w:position w:val="-10"/>
          <w:szCs w:val="28"/>
        </w:rPr>
        <w:object w:dxaOrig="225" w:dyaOrig="330">
          <v:shape id="_x0000_i1365" type="#_x0000_t75" style="width:11.6pt;height:16.25pt" o:ole="" fillcolor="window">
            <v:imagedata r:id="rId573" o:title=""/>
          </v:shape>
          <o:OLEObject Type="Embed" ProgID="Equation.3" ShapeID="_x0000_i1365" DrawAspect="Content" ObjectID="_1696159510" r:id="rId623"/>
        </w:object>
      </w:r>
      <w:r w:rsidRPr="00485D0E">
        <w:rPr>
          <w:szCs w:val="28"/>
        </w:rPr>
        <w:t xml:space="preserve"> умеренная и обратная, то есть при увеличении значения факторного признака значение результативного признака уменьшается.</w:t>
      </w:r>
    </w:p>
    <w:p w:rsidR="001B29E4" w:rsidRPr="00485D0E" w:rsidRDefault="001B29E4" w:rsidP="001B29E4">
      <w:pPr>
        <w:pStyle w:val="aa"/>
        <w:spacing w:after="0"/>
        <w:ind w:left="0" w:firstLine="709"/>
        <w:jc w:val="both"/>
        <w:rPr>
          <w:szCs w:val="28"/>
        </w:rPr>
      </w:pPr>
      <w:r w:rsidRPr="00485D0E">
        <w:rPr>
          <w:b/>
          <w:bCs/>
          <w:szCs w:val="28"/>
        </w:rPr>
        <w:t>Пример 2</w:t>
      </w:r>
    </w:p>
    <w:p w:rsidR="001B29E4" w:rsidRPr="00485D0E" w:rsidRDefault="001B29E4" w:rsidP="001B29E4">
      <w:pPr>
        <w:pStyle w:val="12"/>
        <w:ind w:firstLine="709"/>
        <w:jc w:val="both"/>
        <w:rPr>
          <w:szCs w:val="28"/>
        </w:rPr>
      </w:pPr>
      <w:r w:rsidRPr="00485D0E">
        <w:rPr>
          <w:szCs w:val="28"/>
        </w:rPr>
        <w:t xml:space="preserve">Данные производства молочных продуктов за 10 лет в Ставропольском крае приведены в таблице </w:t>
      </w:r>
      <w:r w:rsidRPr="00485D0E">
        <w:rPr>
          <w:iCs/>
          <w:szCs w:val="28"/>
        </w:rPr>
        <w:t xml:space="preserve">2.                                               </w:t>
      </w:r>
      <w:r w:rsidRPr="00485D0E">
        <w:rPr>
          <w:szCs w:val="28"/>
        </w:rPr>
        <w:t>.</w:t>
      </w:r>
    </w:p>
    <w:p w:rsidR="001B29E4" w:rsidRPr="00485D0E" w:rsidRDefault="00596477" w:rsidP="001B29E4">
      <w:pPr>
        <w:pStyle w:val="12"/>
        <w:ind w:firstLine="709"/>
        <w:jc w:val="both"/>
        <w:rPr>
          <w:i/>
          <w:iCs/>
          <w:szCs w:val="28"/>
        </w:rPr>
      </w:pPr>
      <w:r>
        <w:rPr>
          <w:iCs/>
          <w:szCs w:val="28"/>
        </w:rPr>
        <w:t>Таблица 13</w:t>
      </w:r>
      <w:r w:rsidR="001B29E4">
        <w:rPr>
          <w:iCs/>
          <w:szCs w:val="28"/>
        </w:rPr>
        <w:t xml:space="preserve">.2 – </w:t>
      </w:r>
      <w:r w:rsidR="001B29E4" w:rsidRPr="00485D0E">
        <w:rPr>
          <w:iCs/>
          <w:szCs w:val="28"/>
        </w:rPr>
        <w:t xml:space="preserve">Данные примера 2                                               </w:t>
      </w:r>
    </w:p>
    <w:tbl>
      <w:tblPr>
        <w:tblW w:w="7905" w:type="dxa"/>
        <w:jc w:val="center"/>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4"/>
        <w:gridCol w:w="1134"/>
        <w:gridCol w:w="1268"/>
        <w:gridCol w:w="1139"/>
        <w:gridCol w:w="1275"/>
        <w:gridCol w:w="1275"/>
      </w:tblGrid>
      <w:tr w:rsidR="001B29E4" w:rsidRPr="00485D0E" w:rsidTr="004622D1">
        <w:trPr>
          <w:jc w:val="center"/>
        </w:trPr>
        <w:tc>
          <w:tcPr>
            <w:tcW w:w="1814"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Годы х</w:t>
            </w:r>
          </w:p>
        </w:tc>
        <w:tc>
          <w:tcPr>
            <w:tcW w:w="1134"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1</w:t>
            </w:r>
          </w:p>
        </w:tc>
        <w:tc>
          <w:tcPr>
            <w:tcW w:w="1269"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2</w:t>
            </w:r>
          </w:p>
        </w:tc>
        <w:tc>
          <w:tcPr>
            <w:tcW w:w="1140"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3</w:t>
            </w:r>
          </w:p>
        </w:tc>
        <w:tc>
          <w:tcPr>
            <w:tcW w:w="1276"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4</w:t>
            </w:r>
          </w:p>
        </w:tc>
        <w:tc>
          <w:tcPr>
            <w:tcW w:w="1276"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5</w:t>
            </w:r>
          </w:p>
        </w:tc>
      </w:tr>
      <w:tr w:rsidR="001B29E4" w:rsidRPr="00485D0E" w:rsidTr="004622D1">
        <w:trPr>
          <w:jc w:val="center"/>
        </w:trPr>
        <w:tc>
          <w:tcPr>
            <w:tcW w:w="1814"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у (т)</w:t>
            </w:r>
          </w:p>
          <w:p w:rsidR="001B29E4" w:rsidRPr="00485D0E" w:rsidRDefault="001B29E4" w:rsidP="004622D1">
            <w:pPr>
              <w:pStyle w:val="12"/>
              <w:ind w:right="43"/>
              <w:jc w:val="both"/>
              <w:rPr>
                <w:szCs w:val="28"/>
              </w:rPr>
            </w:pPr>
            <w:r w:rsidRPr="00485D0E">
              <w:rPr>
                <w:szCs w:val="28"/>
              </w:rPr>
              <w:t>продукты</w:t>
            </w:r>
          </w:p>
        </w:tc>
        <w:tc>
          <w:tcPr>
            <w:tcW w:w="1134"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99115</w:t>
            </w:r>
          </w:p>
        </w:tc>
        <w:tc>
          <w:tcPr>
            <w:tcW w:w="1269"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116650</w:t>
            </w:r>
          </w:p>
        </w:tc>
        <w:tc>
          <w:tcPr>
            <w:tcW w:w="1140"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139970</w:t>
            </w:r>
          </w:p>
        </w:tc>
        <w:tc>
          <w:tcPr>
            <w:tcW w:w="1276"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149510</w:t>
            </w:r>
          </w:p>
        </w:tc>
        <w:tc>
          <w:tcPr>
            <w:tcW w:w="1276"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174700</w:t>
            </w:r>
          </w:p>
        </w:tc>
      </w:tr>
      <w:tr w:rsidR="001B29E4" w:rsidRPr="00485D0E" w:rsidTr="004622D1">
        <w:trPr>
          <w:jc w:val="center"/>
        </w:trPr>
        <w:tc>
          <w:tcPr>
            <w:tcW w:w="1814"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lang w:val="en-US"/>
              </w:rPr>
              <w:t>x</w:t>
            </w:r>
            <w:r w:rsidRPr="00485D0E">
              <w:rPr>
                <w:szCs w:val="28"/>
              </w:rPr>
              <w:t>, годы</w:t>
            </w:r>
          </w:p>
        </w:tc>
        <w:tc>
          <w:tcPr>
            <w:tcW w:w="1134"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6</w:t>
            </w:r>
          </w:p>
        </w:tc>
        <w:tc>
          <w:tcPr>
            <w:tcW w:w="1269"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7</w:t>
            </w:r>
          </w:p>
        </w:tc>
        <w:tc>
          <w:tcPr>
            <w:tcW w:w="1140"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8</w:t>
            </w:r>
          </w:p>
        </w:tc>
        <w:tc>
          <w:tcPr>
            <w:tcW w:w="1276"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9</w:t>
            </w:r>
          </w:p>
        </w:tc>
        <w:tc>
          <w:tcPr>
            <w:tcW w:w="1276"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10</w:t>
            </w:r>
          </w:p>
        </w:tc>
      </w:tr>
      <w:tr w:rsidR="001B29E4" w:rsidRPr="00485D0E" w:rsidTr="004622D1">
        <w:trPr>
          <w:jc w:val="center"/>
        </w:trPr>
        <w:tc>
          <w:tcPr>
            <w:tcW w:w="1814"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у (т)</w:t>
            </w:r>
          </w:p>
          <w:p w:rsidR="001B29E4" w:rsidRPr="00485D0E" w:rsidRDefault="001B29E4" w:rsidP="004622D1">
            <w:pPr>
              <w:pStyle w:val="12"/>
              <w:ind w:right="43"/>
              <w:jc w:val="both"/>
              <w:rPr>
                <w:szCs w:val="28"/>
              </w:rPr>
            </w:pPr>
            <w:r w:rsidRPr="00485D0E">
              <w:rPr>
                <w:szCs w:val="28"/>
              </w:rPr>
              <w:t>продукты</w:t>
            </w:r>
          </w:p>
        </w:tc>
        <w:tc>
          <w:tcPr>
            <w:tcW w:w="1134"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200165</w:t>
            </w:r>
          </w:p>
        </w:tc>
        <w:tc>
          <w:tcPr>
            <w:tcW w:w="1269"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2146454</w:t>
            </w:r>
          </w:p>
        </w:tc>
        <w:tc>
          <w:tcPr>
            <w:tcW w:w="1140"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220820</w:t>
            </w:r>
          </w:p>
        </w:tc>
        <w:tc>
          <w:tcPr>
            <w:tcW w:w="1276"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226885</w:t>
            </w:r>
          </w:p>
        </w:tc>
        <w:tc>
          <w:tcPr>
            <w:tcW w:w="1276" w:type="dxa"/>
            <w:tcBorders>
              <w:top w:val="single" w:sz="4" w:space="0" w:color="auto"/>
              <w:left w:val="single" w:sz="4" w:space="0" w:color="auto"/>
              <w:bottom w:val="single" w:sz="4" w:space="0" w:color="auto"/>
              <w:right w:val="single" w:sz="4" w:space="0" w:color="auto"/>
            </w:tcBorders>
            <w:hideMark/>
          </w:tcPr>
          <w:p w:rsidR="001B29E4" w:rsidRPr="00485D0E" w:rsidRDefault="001B29E4" w:rsidP="004622D1">
            <w:pPr>
              <w:pStyle w:val="12"/>
              <w:ind w:right="43"/>
              <w:jc w:val="both"/>
              <w:rPr>
                <w:szCs w:val="28"/>
              </w:rPr>
            </w:pPr>
            <w:r w:rsidRPr="00485D0E">
              <w:rPr>
                <w:szCs w:val="28"/>
              </w:rPr>
              <w:t>231825</w:t>
            </w:r>
          </w:p>
        </w:tc>
      </w:tr>
    </w:tbl>
    <w:p w:rsidR="001B29E4" w:rsidRPr="00485D0E" w:rsidRDefault="001B29E4" w:rsidP="001B29E4">
      <w:pPr>
        <w:pStyle w:val="12"/>
        <w:ind w:right="43" w:firstLine="708"/>
        <w:jc w:val="both"/>
        <w:rPr>
          <w:szCs w:val="28"/>
        </w:rPr>
      </w:pPr>
    </w:p>
    <w:p w:rsidR="001B29E4" w:rsidRPr="00485D0E" w:rsidRDefault="001B29E4" w:rsidP="001B29E4">
      <w:pPr>
        <w:pStyle w:val="12"/>
        <w:ind w:right="45" w:firstLine="709"/>
        <w:jc w:val="both"/>
        <w:rPr>
          <w:szCs w:val="28"/>
        </w:rPr>
      </w:pPr>
      <w:r w:rsidRPr="00485D0E">
        <w:rPr>
          <w:szCs w:val="28"/>
        </w:rPr>
        <w:t xml:space="preserve">Найти функцию </w:t>
      </w:r>
      <w:r w:rsidRPr="00485D0E">
        <w:rPr>
          <w:position w:val="-10"/>
          <w:szCs w:val="28"/>
          <w:lang w:val="en-US"/>
        </w:rPr>
        <w:object w:dxaOrig="1365" w:dyaOrig="360">
          <v:shape id="_x0000_i1366" type="#_x0000_t75" style="width:68.15pt;height:17.8pt" o:ole="" fillcolor="window">
            <v:imagedata r:id="rId624" o:title=""/>
          </v:shape>
          <o:OLEObject Type="Embed" ProgID="Equation.3" ShapeID="_x0000_i1366" DrawAspect="Content" ObjectID="_1696159511" r:id="rId625"/>
        </w:object>
      </w:r>
      <w:r w:rsidRPr="00485D0E">
        <w:rPr>
          <w:szCs w:val="28"/>
        </w:rPr>
        <w:t>, наилучшим образом описывающую эту зависимость.</w:t>
      </w:r>
    </w:p>
    <w:p w:rsidR="001B29E4" w:rsidRPr="00485D0E" w:rsidRDefault="001B29E4" w:rsidP="001B29E4">
      <w:pPr>
        <w:ind w:right="45" w:firstLine="709"/>
        <w:jc w:val="both"/>
        <w:rPr>
          <w:b/>
          <w:bCs/>
          <w:i/>
          <w:iCs/>
          <w:sz w:val="28"/>
          <w:szCs w:val="28"/>
        </w:rPr>
      </w:pPr>
      <w:r w:rsidRPr="00485D0E">
        <w:rPr>
          <w:b/>
          <w:bCs/>
          <w:i/>
          <w:iCs/>
          <w:sz w:val="28"/>
          <w:szCs w:val="28"/>
        </w:rPr>
        <w:t>Решение</w:t>
      </w:r>
    </w:p>
    <w:p w:rsidR="001B29E4" w:rsidRPr="00485D0E" w:rsidRDefault="001B29E4" w:rsidP="001B29E4">
      <w:pPr>
        <w:pStyle w:val="12"/>
        <w:ind w:right="45" w:firstLine="709"/>
        <w:jc w:val="both"/>
        <w:rPr>
          <w:szCs w:val="28"/>
        </w:rPr>
      </w:pPr>
      <w:r w:rsidRPr="00485D0E">
        <w:rPr>
          <w:szCs w:val="28"/>
        </w:rPr>
        <w:t xml:space="preserve">Составим полную таблицу.        </w:t>
      </w:r>
    </w:p>
    <w:p w:rsidR="001B29E4" w:rsidRPr="00485D0E" w:rsidRDefault="001B29E4" w:rsidP="001B29E4">
      <w:pPr>
        <w:pStyle w:val="12"/>
        <w:ind w:right="45" w:firstLine="709"/>
        <w:jc w:val="both"/>
        <w:rPr>
          <w:iCs/>
          <w:szCs w:val="28"/>
        </w:rPr>
      </w:pPr>
      <w:r w:rsidRPr="00485D0E">
        <w:rPr>
          <w:iCs/>
          <w:szCs w:val="28"/>
        </w:rPr>
        <w:t xml:space="preserve">Таблица </w:t>
      </w:r>
      <w:r w:rsidR="00596477">
        <w:rPr>
          <w:iCs/>
          <w:szCs w:val="28"/>
        </w:rPr>
        <w:t>13</w:t>
      </w:r>
      <w:r>
        <w:rPr>
          <w:iCs/>
          <w:szCs w:val="28"/>
        </w:rPr>
        <w:t>.</w:t>
      </w:r>
      <w:r w:rsidRPr="00485D0E">
        <w:rPr>
          <w:iCs/>
          <w:szCs w:val="28"/>
        </w:rPr>
        <w:t xml:space="preserve">3 </w:t>
      </w:r>
      <w:r>
        <w:rPr>
          <w:iCs/>
          <w:szCs w:val="28"/>
        </w:rPr>
        <w:t>–</w:t>
      </w:r>
      <w:r w:rsidRPr="00485D0E">
        <w:rPr>
          <w:szCs w:val="28"/>
        </w:rPr>
        <w:t xml:space="preserve"> Таблица промежуточных вычислений                               </w:t>
      </w:r>
    </w:p>
    <w:tbl>
      <w:tblPr>
        <w:tblW w:w="864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2266"/>
        <w:gridCol w:w="1982"/>
        <w:gridCol w:w="2266"/>
      </w:tblGrid>
      <w:tr w:rsidR="001B29E4" w:rsidRPr="00B467FC" w:rsidTr="004622D1">
        <w:tc>
          <w:tcPr>
            <w:tcW w:w="2127"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ind w:right="43"/>
              <w:jc w:val="both"/>
              <w:rPr>
                <w:i/>
                <w:sz w:val="24"/>
                <w:szCs w:val="24"/>
              </w:rPr>
            </w:pPr>
            <w:r w:rsidRPr="00B467FC">
              <w:rPr>
                <w:i/>
                <w:sz w:val="24"/>
                <w:szCs w:val="24"/>
              </w:rPr>
              <w:t>х</w:t>
            </w:r>
          </w:p>
        </w:tc>
        <w:tc>
          <w:tcPr>
            <w:tcW w:w="2268"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ind w:right="43"/>
              <w:jc w:val="both"/>
              <w:rPr>
                <w:i/>
                <w:sz w:val="24"/>
                <w:szCs w:val="24"/>
                <w:vertAlign w:val="superscript"/>
              </w:rPr>
            </w:pPr>
            <w:r w:rsidRPr="00B467FC">
              <w:rPr>
                <w:i/>
                <w:sz w:val="24"/>
                <w:szCs w:val="24"/>
              </w:rPr>
              <w:t>х</w:t>
            </w:r>
            <w:r w:rsidRPr="00B467FC">
              <w:rPr>
                <w:i/>
                <w:sz w:val="24"/>
                <w:szCs w:val="24"/>
                <w:vertAlign w:val="subscript"/>
              </w:rPr>
              <w:t>i</w:t>
            </w:r>
            <w:r w:rsidRPr="00B467FC">
              <w:rPr>
                <w:i/>
                <w:sz w:val="24"/>
                <w:szCs w:val="24"/>
                <w:vertAlign w:val="superscript"/>
              </w:rPr>
              <w:t>2</w:t>
            </w:r>
          </w:p>
        </w:tc>
        <w:tc>
          <w:tcPr>
            <w:tcW w:w="1984"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ind w:right="43"/>
              <w:jc w:val="both"/>
              <w:rPr>
                <w:i/>
                <w:sz w:val="24"/>
                <w:szCs w:val="24"/>
                <w:vertAlign w:val="subscript"/>
              </w:rPr>
            </w:pPr>
            <w:r w:rsidRPr="00B467FC">
              <w:rPr>
                <w:i/>
                <w:sz w:val="24"/>
                <w:szCs w:val="24"/>
              </w:rPr>
              <w:t>у</w:t>
            </w:r>
            <w:r w:rsidRPr="00B467FC">
              <w:rPr>
                <w:i/>
                <w:sz w:val="24"/>
                <w:szCs w:val="24"/>
                <w:vertAlign w:val="subscript"/>
              </w:rPr>
              <w:t>i</w:t>
            </w:r>
          </w:p>
        </w:tc>
        <w:tc>
          <w:tcPr>
            <w:tcW w:w="2268"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ind w:right="43"/>
              <w:jc w:val="both"/>
              <w:rPr>
                <w:i/>
                <w:sz w:val="24"/>
                <w:szCs w:val="24"/>
              </w:rPr>
            </w:pPr>
            <w:r w:rsidRPr="00B467FC">
              <w:rPr>
                <w:i/>
                <w:sz w:val="24"/>
                <w:szCs w:val="24"/>
              </w:rPr>
              <w:t>х</w:t>
            </w:r>
            <w:r w:rsidRPr="00B467FC">
              <w:rPr>
                <w:i/>
                <w:sz w:val="24"/>
                <w:szCs w:val="24"/>
                <w:vertAlign w:val="subscript"/>
              </w:rPr>
              <w:t>i</w:t>
            </w:r>
            <w:r w:rsidRPr="00B467FC">
              <w:rPr>
                <w:i/>
                <w:sz w:val="24"/>
                <w:szCs w:val="24"/>
              </w:rPr>
              <w:t xml:space="preserve"> у</w:t>
            </w:r>
            <w:r w:rsidRPr="00B467FC">
              <w:rPr>
                <w:i/>
                <w:sz w:val="24"/>
                <w:szCs w:val="24"/>
                <w:vertAlign w:val="subscript"/>
              </w:rPr>
              <w:t>i</w:t>
            </w:r>
          </w:p>
        </w:tc>
      </w:tr>
      <w:tr w:rsidR="001B29E4" w:rsidRPr="00B467FC" w:rsidTr="004622D1">
        <w:trPr>
          <w:trHeight w:val="2616"/>
        </w:trPr>
        <w:tc>
          <w:tcPr>
            <w:tcW w:w="2127" w:type="dxa"/>
            <w:tcBorders>
              <w:top w:val="single" w:sz="4" w:space="0" w:color="auto"/>
              <w:left w:val="single" w:sz="4" w:space="0" w:color="auto"/>
              <w:bottom w:val="nil"/>
              <w:right w:val="single" w:sz="4" w:space="0" w:color="auto"/>
            </w:tcBorders>
            <w:hideMark/>
          </w:tcPr>
          <w:p w:rsidR="001B29E4" w:rsidRPr="00B467FC" w:rsidRDefault="001B29E4" w:rsidP="004622D1">
            <w:pPr>
              <w:pStyle w:val="12"/>
              <w:ind w:right="43"/>
              <w:jc w:val="both"/>
              <w:rPr>
                <w:sz w:val="24"/>
                <w:szCs w:val="24"/>
              </w:rPr>
            </w:pPr>
            <w:r w:rsidRPr="00B467FC">
              <w:rPr>
                <w:sz w:val="24"/>
                <w:szCs w:val="24"/>
              </w:rPr>
              <w:t>1</w:t>
            </w:r>
          </w:p>
          <w:p w:rsidR="001B29E4" w:rsidRPr="00B467FC" w:rsidRDefault="001B29E4" w:rsidP="004622D1">
            <w:pPr>
              <w:pStyle w:val="12"/>
              <w:ind w:right="43"/>
              <w:jc w:val="both"/>
              <w:rPr>
                <w:sz w:val="24"/>
                <w:szCs w:val="24"/>
              </w:rPr>
            </w:pPr>
            <w:r w:rsidRPr="00B467FC">
              <w:rPr>
                <w:sz w:val="24"/>
                <w:szCs w:val="24"/>
              </w:rPr>
              <w:t>2</w:t>
            </w:r>
          </w:p>
          <w:p w:rsidR="001B29E4" w:rsidRPr="00B467FC" w:rsidRDefault="001B29E4" w:rsidP="004622D1">
            <w:pPr>
              <w:pStyle w:val="12"/>
              <w:ind w:right="43"/>
              <w:jc w:val="both"/>
              <w:rPr>
                <w:sz w:val="24"/>
                <w:szCs w:val="24"/>
              </w:rPr>
            </w:pPr>
            <w:r w:rsidRPr="00B467FC">
              <w:rPr>
                <w:sz w:val="24"/>
                <w:szCs w:val="24"/>
              </w:rPr>
              <w:t>3</w:t>
            </w:r>
          </w:p>
          <w:p w:rsidR="001B29E4" w:rsidRPr="00B467FC" w:rsidRDefault="001B29E4" w:rsidP="004622D1">
            <w:pPr>
              <w:pStyle w:val="12"/>
              <w:ind w:right="43"/>
              <w:jc w:val="both"/>
              <w:rPr>
                <w:sz w:val="24"/>
                <w:szCs w:val="24"/>
              </w:rPr>
            </w:pPr>
            <w:r w:rsidRPr="00B467FC">
              <w:rPr>
                <w:sz w:val="24"/>
                <w:szCs w:val="24"/>
              </w:rPr>
              <w:t>4</w:t>
            </w:r>
          </w:p>
          <w:p w:rsidR="001B29E4" w:rsidRPr="00B467FC" w:rsidRDefault="001B29E4" w:rsidP="004622D1">
            <w:pPr>
              <w:pStyle w:val="12"/>
              <w:ind w:right="43"/>
              <w:jc w:val="both"/>
              <w:rPr>
                <w:sz w:val="24"/>
                <w:szCs w:val="24"/>
              </w:rPr>
            </w:pPr>
            <w:r w:rsidRPr="00B467FC">
              <w:rPr>
                <w:sz w:val="24"/>
                <w:szCs w:val="24"/>
              </w:rPr>
              <w:t>5</w:t>
            </w:r>
          </w:p>
          <w:p w:rsidR="001B29E4" w:rsidRPr="00B467FC" w:rsidRDefault="001B29E4" w:rsidP="004622D1">
            <w:pPr>
              <w:pStyle w:val="12"/>
              <w:ind w:right="43"/>
              <w:jc w:val="both"/>
              <w:rPr>
                <w:sz w:val="24"/>
                <w:szCs w:val="24"/>
              </w:rPr>
            </w:pPr>
            <w:r w:rsidRPr="00B467FC">
              <w:rPr>
                <w:sz w:val="24"/>
                <w:szCs w:val="24"/>
              </w:rPr>
              <w:t>6</w:t>
            </w:r>
          </w:p>
          <w:p w:rsidR="001B29E4" w:rsidRPr="00B467FC" w:rsidRDefault="001B29E4" w:rsidP="004622D1">
            <w:pPr>
              <w:pStyle w:val="12"/>
              <w:ind w:right="43"/>
              <w:jc w:val="both"/>
              <w:rPr>
                <w:sz w:val="24"/>
                <w:szCs w:val="24"/>
              </w:rPr>
            </w:pPr>
            <w:r w:rsidRPr="00B467FC">
              <w:rPr>
                <w:sz w:val="24"/>
                <w:szCs w:val="24"/>
              </w:rPr>
              <w:t>7</w:t>
            </w:r>
          </w:p>
          <w:p w:rsidR="001B29E4" w:rsidRPr="00B467FC" w:rsidRDefault="001B29E4" w:rsidP="004622D1">
            <w:pPr>
              <w:pStyle w:val="12"/>
              <w:ind w:right="43"/>
              <w:jc w:val="both"/>
              <w:rPr>
                <w:sz w:val="24"/>
                <w:szCs w:val="24"/>
              </w:rPr>
            </w:pPr>
            <w:r w:rsidRPr="00B467FC">
              <w:rPr>
                <w:sz w:val="24"/>
                <w:szCs w:val="24"/>
              </w:rPr>
              <w:t>8</w:t>
            </w:r>
          </w:p>
          <w:p w:rsidR="001B29E4" w:rsidRPr="00B467FC" w:rsidRDefault="001B29E4" w:rsidP="004622D1">
            <w:pPr>
              <w:pStyle w:val="12"/>
              <w:ind w:right="43"/>
              <w:jc w:val="both"/>
              <w:rPr>
                <w:sz w:val="24"/>
                <w:szCs w:val="24"/>
              </w:rPr>
            </w:pPr>
            <w:r w:rsidRPr="00B467FC">
              <w:rPr>
                <w:sz w:val="24"/>
                <w:szCs w:val="24"/>
              </w:rPr>
              <w:t>9</w:t>
            </w:r>
          </w:p>
        </w:tc>
        <w:tc>
          <w:tcPr>
            <w:tcW w:w="2268" w:type="dxa"/>
            <w:tcBorders>
              <w:top w:val="single" w:sz="4" w:space="0" w:color="auto"/>
              <w:left w:val="single" w:sz="4" w:space="0" w:color="auto"/>
              <w:bottom w:val="nil"/>
              <w:right w:val="single" w:sz="4" w:space="0" w:color="auto"/>
            </w:tcBorders>
            <w:hideMark/>
          </w:tcPr>
          <w:p w:rsidR="001B29E4" w:rsidRPr="00B467FC" w:rsidRDefault="001B29E4" w:rsidP="004622D1">
            <w:pPr>
              <w:pStyle w:val="12"/>
              <w:ind w:right="43"/>
              <w:jc w:val="both"/>
              <w:rPr>
                <w:sz w:val="24"/>
                <w:szCs w:val="24"/>
              </w:rPr>
            </w:pPr>
            <w:r w:rsidRPr="00B467FC">
              <w:rPr>
                <w:sz w:val="24"/>
                <w:szCs w:val="24"/>
              </w:rPr>
              <w:t>1</w:t>
            </w:r>
          </w:p>
          <w:p w:rsidR="001B29E4" w:rsidRPr="00B467FC" w:rsidRDefault="001B29E4" w:rsidP="004622D1">
            <w:pPr>
              <w:pStyle w:val="12"/>
              <w:ind w:right="43"/>
              <w:jc w:val="both"/>
              <w:rPr>
                <w:sz w:val="24"/>
                <w:szCs w:val="24"/>
              </w:rPr>
            </w:pPr>
            <w:r w:rsidRPr="00B467FC">
              <w:rPr>
                <w:sz w:val="24"/>
                <w:szCs w:val="24"/>
              </w:rPr>
              <w:t>4</w:t>
            </w:r>
          </w:p>
          <w:p w:rsidR="001B29E4" w:rsidRPr="00B467FC" w:rsidRDefault="001B29E4" w:rsidP="004622D1">
            <w:pPr>
              <w:pStyle w:val="12"/>
              <w:ind w:right="43"/>
              <w:jc w:val="both"/>
              <w:rPr>
                <w:sz w:val="24"/>
                <w:szCs w:val="24"/>
              </w:rPr>
            </w:pPr>
            <w:r w:rsidRPr="00B467FC">
              <w:rPr>
                <w:sz w:val="24"/>
                <w:szCs w:val="24"/>
              </w:rPr>
              <w:t>9</w:t>
            </w:r>
          </w:p>
          <w:p w:rsidR="001B29E4" w:rsidRPr="00B467FC" w:rsidRDefault="001B29E4" w:rsidP="004622D1">
            <w:pPr>
              <w:pStyle w:val="12"/>
              <w:ind w:right="43"/>
              <w:jc w:val="both"/>
              <w:rPr>
                <w:sz w:val="24"/>
                <w:szCs w:val="24"/>
              </w:rPr>
            </w:pPr>
            <w:r w:rsidRPr="00B467FC">
              <w:rPr>
                <w:sz w:val="24"/>
                <w:szCs w:val="24"/>
              </w:rPr>
              <w:t>16</w:t>
            </w:r>
          </w:p>
          <w:p w:rsidR="001B29E4" w:rsidRPr="00B467FC" w:rsidRDefault="001B29E4" w:rsidP="004622D1">
            <w:pPr>
              <w:pStyle w:val="12"/>
              <w:ind w:right="43"/>
              <w:jc w:val="both"/>
              <w:rPr>
                <w:sz w:val="24"/>
                <w:szCs w:val="24"/>
              </w:rPr>
            </w:pPr>
            <w:r w:rsidRPr="00B467FC">
              <w:rPr>
                <w:sz w:val="24"/>
                <w:szCs w:val="24"/>
              </w:rPr>
              <w:t>25</w:t>
            </w:r>
          </w:p>
          <w:p w:rsidR="001B29E4" w:rsidRPr="00B467FC" w:rsidRDefault="001B29E4" w:rsidP="004622D1">
            <w:pPr>
              <w:pStyle w:val="12"/>
              <w:ind w:right="43"/>
              <w:jc w:val="both"/>
              <w:rPr>
                <w:sz w:val="24"/>
                <w:szCs w:val="24"/>
              </w:rPr>
            </w:pPr>
            <w:r w:rsidRPr="00B467FC">
              <w:rPr>
                <w:sz w:val="24"/>
                <w:szCs w:val="24"/>
              </w:rPr>
              <w:t>36</w:t>
            </w:r>
          </w:p>
          <w:p w:rsidR="001B29E4" w:rsidRPr="00B467FC" w:rsidRDefault="001B29E4" w:rsidP="004622D1">
            <w:pPr>
              <w:pStyle w:val="12"/>
              <w:ind w:right="43"/>
              <w:jc w:val="both"/>
              <w:rPr>
                <w:sz w:val="24"/>
                <w:szCs w:val="24"/>
              </w:rPr>
            </w:pPr>
            <w:r w:rsidRPr="00B467FC">
              <w:rPr>
                <w:sz w:val="24"/>
                <w:szCs w:val="24"/>
              </w:rPr>
              <w:t>49</w:t>
            </w:r>
          </w:p>
          <w:p w:rsidR="001B29E4" w:rsidRPr="00B467FC" w:rsidRDefault="001B29E4" w:rsidP="004622D1">
            <w:pPr>
              <w:pStyle w:val="12"/>
              <w:ind w:right="43"/>
              <w:jc w:val="both"/>
              <w:rPr>
                <w:sz w:val="24"/>
                <w:szCs w:val="24"/>
              </w:rPr>
            </w:pPr>
            <w:r w:rsidRPr="00B467FC">
              <w:rPr>
                <w:sz w:val="24"/>
                <w:szCs w:val="24"/>
              </w:rPr>
              <w:t>64</w:t>
            </w:r>
          </w:p>
          <w:p w:rsidR="001B29E4" w:rsidRPr="00B467FC" w:rsidRDefault="001B29E4" w:rsidP="004622D1">
            <w:pPr>
              <w:pStyle w:val="12"/>
              <w:ind w:right="43"/>
              <w:jc w:val="both"/>
              <w:rPr>
                <w:sz w:val="24"/>
                <w:szCs w:val="24"/>
              </w:rPr>
            </w:pPr>
            <w:r w:rsidRPr="00B467FC">
              <w:rPr>
                <w:sz w:val="24"/>
                <w:szCs w:val="24"/>
              </w:rPr>
              <w:t>81</w:t>
            </w:r>
          </w:p>
        </w:tc>
        <w:tc>
          <w:tcPr>
            <w:tcW w:w="1984" w:type="dxa"/>
            <w:tcBorders>
              <w:top w:val="single" w:sz="4" w:space="0" w:color="auto"/>
              <w:left w:val="single" w:sz="4" w:space="0" w:color="auto"/>
              <w:bottom w:val="nil"/>
              <w:right w:val="single" w:sz="4" w:space="0" w:color="auto"/>
            </w:tcBorders>
            <w:hideMark/>
          </w:tcPr>
          <w:p w:rsidR="001B29E4" w:rsidRPr="00B467FC" w:rsidRDefault="001B29E4" w:rsidP="004622D1">
            <w:pPr>
              <w:pStyle w:val="12"/>
              <w:ind w:right="43"/>
              <w:jc w:val="both"/>
              <w:rPr>
                <w:sz w:val="24"/>
                <w:szCs w:val="24"/>
              </w:rPr>
            </w:pPr>
            <w:r w:rsidRPr="00B467FC">
              <w:rPr>
                <w:sz w:val="24"/>
                <w:szCs w:val="24"/>
              </w:rPr>
              <w:t>99115</w:t>
            </w:r>
          </w:p>
          <w:p w:rsidR="001B29E4" w:rsidRPr="00B467FC" w:rsidRDefault="001B29E4" w:rsidP="004622D1">
            <w:pPr>
              <w:pStyle w:val="12"/>
              <w:ind w:right="43"/>
              <w:jc w:val="both"/>
              <w:rPr>
                <w:sz w:val="24"/>
                <w:szCs w:val="24"/>
              </w:rPr>
            </w:pPr>
            <w:r w:rsidRPr="00B467FC">
              <w:rPr>
                <w:sz w:val="24"/>
                <w:szCs w:val="24"/>
              </w:rPr>
              <w:t>116650</w:t>
            </w:r>
          </w:p>
          <w:p w:rsidR="001B29E4" w:rsidRPr="00B467FC" w:rsidRDefault="001B29E4" w:rsidP="004622D1">
            <w:pPr>
              <w:pStyle w:val="12"/>
              <w:ind w:right="43"/>
              <w:jc w:val="both"/>
              <w:rPr>
                <w:sz w:val="24"/>
                <w:szCs w:val="24"/>
              </w:rPr>
            </w:pPr>
            <w:r w:rsidRPr="00B467FC">
              <w:rPr>
                <w:sz w:val="24"/>
                <w:szCs w:val="24"/>
              </w:rPr>
              <w:t>135970</w:t>
            </w:r>
          </w:p>
          <w:p w:rsidR="001B29E4" w:rsidRPr="00B467FC" w:rsidRDefault="001B29E4" w:rsidP="004622D1">
            <w:pPr>
              <w:pStyle w:val="12"/>
              <w:ind w:right="43"/>
              <w:jc w:val="both"/>
              <w:rPr>
                <w:sz w:val="24"/>
                <w:szCs w:val="24"/>
              </w:rPr>
            </w:pPr>
            <w:r w:rsidRPr="00B467FC">
              <w:rPr>
                <w:sz w:val="24"/>
                <w:szCs w:val="24"/>
              </w:rPr>
              <w:t>149510</w:t>
            </w:r>
          </w:p>
          <w:p w:rsidR="001B29E4" w:rsidRPr="00B467FC" w:rsidRDefault="001B29E4" w:rsidP="004622D1">
            <w:pPr>
              <w:pStyle w:val="12"/>
              <w:ind w:right="43"/>
              <w:jc w:val="both"/>
              <w:rPr>
                <w:sz w:val="24"/>
                <w:szCs w:val="24"/>
              </w:rPr>
            </w:pPr>
            <w:r w:rsidRPr="00B467FC">
              <w:rPr>
                <w:sz w:val="24"/>
                <w:szCs w:val="24"/>
              </w:rPr>
              <w:t>174700</w:t>
            </w:r>
          </w:p>
          <w:p w:rsidR="001B29E4" w:rsidRPr="00B467FC" w:rsidRDefault="001B29E4" w:rsidP="004622D1">
            <w:pPr>
              <w:pStyle w:val="12"/>
              <w:ind w:right="43"/>
              <w:jc w:val="both"/>
              <w:rPr>
                <w:sz w:val="24"/>
                <w:szCs w:val="24"/>
              </w:rPr>
            </w:pPr>
            <w:r w:rsidRPr="00B467FC">
              <w:rPr>
                <w:sz w:val="24"/>
                <w:szCs w:val="24"/>
              </w:rPr>
              <w:t>200165</w:t>
            </w:r>
          </w:p>
          <w:p w:rsidR="001B29E4" w:rsidRPr="00B467FC" w:rsidRDefault="001B29E4" w:rsidP="004622D1">
            <w:pPr>
              <w:pStyle w:val="12"/>
              <w:ind w:right="43"/>
              <w:jc w:val="both"/>
              <w:rPr>
                <w:sz w:val="24"/>
                <w:szCs w:val="24"/>
              </w:rPr>
            </w:pPr>
            <w:r w:rsidRPr="00B467FC">
              <w:rPr>
                <w:sz w:val="24"/>
                <w:szCs w:val="24"/>
              </w:rPr>
              <w:t>214645</w:t>
            </w:r>
          </w:p>
          <w:p w:rsidR="001B29E4" w:rsidRPr="00B467FC" w:rsidRDefault="001B29E4" w:rsidP="004622D1">
            <w:pPr>
              <w:pStyle w:val="12"/>
              <w:ind w:right="43"/>
              <w:jc w:val="both"/>
              <w:rPr>
                <w:sz w:val="24"/>
                <w:szCs w:val="24"/>
              </w:rPr>
            </w:pPr>
            <w:r w:rsidRPr="00B467FC">
              <w:rPr>
                <w:sz w:val="24"/>
                <w:szCs w:val="24"/>
              </w:rPr>
              <w:t>220820</w:t>
            </w:r>
          </w:p>
          <w:p w:rsidR="001B29E4" w:rsidRPr="00B467FC" w:rsidRDefault="001B29E4" w:rsidP="004622D1">
            <w:pPr>
              <w:pStyle w:val="12"/>
              <w:ind w:right="43"/>
              <w:jc w:val="both"/>
              <w:rPr>
                <w:sz w:val="24"/>
                <w:szCs w:val="24"/>
              </w:rPr>
            </w:pPr>
            <w:r w:rsidRPr="00B467FC">
              <w:rPr>
                <w:sz w:val="24"/>
                <w:szCs w:val="24"/>
              </w:rPr>
              <w:t>226885</w:t>
            </w:r>
          </w:p>
        </w:tc>
        <w:tc>
          <w:tcPr>
            <w:tcW w:w="2268" w:type="dxa"/>
            <w:tcBorders>
              <w:top w:val="single" w:sz="4" w:space="0" w:color="auto"/>
              <w:left w:val="single" w:sz="4" w:space="0" w:color="auto"/>
              <w:bottom w:val="nil"/>
              <w:right w:val="single" w:sz="4" w:space="0" w:color="auto"/>
            </w:tcBorders>
            <w:hideMark/>
          </w:tcPr>
          <w:p w:rsidR="001B29E4" w:rsidRPr="00B467FC" w:rsidRDefault="001B29E4" w:rsidP="004622D1">
            <w:pPr>
              <w:pStyle w:val="12"/>
              <w:ind w:right="43"/>
              <w:jc w:val="both"/>
              <w:rPr>
                <w:sz w:val="24"/>
                <w:szCs w:val="24"/>
              </w:rPr>
            </w:pPr>
            <w:r w:rsidRPr="00B467FC">
              <w:rPr>
                <w:sz w:val="24"/>
                <w:szCs w:val="24"/>
              </w:rPr>
              <w:t>99115</w:t>
            </w:r>
          </w:p>
          <w:p w:rsidR="001B29E4" w:rsidRPr="00B467FC" w:rsidRDefault="001B29E4" w:rsidP="004622D1">
            <w:pPr>
              <w:pStyle w:val="12"/>
              <w:ind w:right="43"/>
              <w:jc w:val="both"/>
              <w:rPr>
                <w:sz w:val="24"/>
                <w:szCs w:val="24"/>
              </w:rPr>
            </w:pPr>
            <w:r w:rsidRPr="00B467FC">
              <w:rPr>
                <w:sz w:val="24"/>
                <w:szCs w:val="24"/>
              </w:rPr>
              <w:t>233300</w:t>
            </w:r>
          </w:p>
          <w:p w:rsidR="001B29E4" w:rsidRPr="00B467FC" w:rsidRDefault="001B29E4" w:rsidP="004622D1">
            <w:pPr>
              <w:pStyle w:val="12"/>
              <w:ind w:right="43"/>
              <w:jc w:val="both"/>
              <w:rPr>
                <w:sz w:val="24"/>
                <w:szCs w:val="24"/>
              </w:rPr>
            </w:pPr>
            <w:r w:rsidRPr="00B467FC">
              <w:rPr>
                <w:sz w:val="24"/>
                <w:szCs w:val="24"/>
              </w:rPr>
              <w:t>407910</w:t>
            </w:r>
          </w:p>
          <w:p w:rsidR="001B29E4" w:rsidRPr="00B467FC" w:rsidRDefault="001B29E4" w:rsidP="004622D1">
            <w:pPr>
              <w:pStyle w:val="12"/>
              <w:ind w:right="43"/>
              <w:jc w:val="both"/>
              <w:rPr>
                <w:sz w:val="24"/>
                <w:szCs w:val="24"/>
              </w:rPr>
            </w:pPr>
            <w:r w:rsidRPr="00B467FC">
              <w:rPr>
                <w:sz w:val="24"/>
                <w:szCs w:val="24"/>
              </w:rPr>
              <w:t>598040</w:t>
            </w:r>
          </w:p>
          <w:p w:rsidR="001B29E4" w:rsidRPr="00B467FC" w:rsidRDefault="001B29E4" w:rsidP="004622D1">
            <w:pPr>
              <w:pStyle w:val="12"/>
              <w:ind w:right="43"/>
              <w:jc w:val="both"/>
              <w:rPr>
                <w:sz w:val="24"/>
                <w:szCs w:val="24"/>
              </w:rPr>
            </w:pPr>
            <w:r w:rsidRPr="00B467FC">
              <w:rPr>
                <w:sz w:val="24"/>
                <w:szCs w:val="24"/>
              </w:rPr>
              <w:t>873500</w:t>
            </w:r>
          </w:p>
          <w:p w:rsidR="001B29E4" w:rsidRPr="00B467FC" w:rsidRDefault="001B29E4" w:rsidP="004622D1">
            <w:pPr>
              <w:pStyle w:val="12"/>
              <w:ind w:right="43"/>
              <w:jc w:val="both"/>
              <w:rPr>
                <w:sz w:val="24"/>
                <w:szCs w:val="24"/>
              </w:rPr>
            </w:pPr>
            <w:r w:rsidRPr="00B467FC">
              <w:rPr>
                <w:sz w:val="24"/>
                <w:szCs w:val="24"/>
              </w:rPr>
              <w:t>1200080</w:t>
            </w:r>
          </w:p>
          <w:p w:rsidR="001B29E4" w:rsidRPr="00B467FC" w:rsidRDefault="001B29E4" w:rsidP="004622D1">
            <w:pPr>
              <w:pStyle w:val="12"/>
              <w:ind w:right="43"/>
              <w:jc w:val="both"/>
              <w:rPr>
                <w:sz w:val="24"/>
                <w:szCs w:val="24"/>
              </w:rPr>
            </w:pPr>
            <w:r w:rsidRPr="00B467FC">
              <w:rPr>
                <w:sz w:val="24"/>
                <w:szCs w:val="24"/>
              </w:rPr>
              <w:t>1502515</w:t>
            </w:r>
          </w:p>
          <w:p w:rsidR="001B29E4" w:rsidRPr="00B467FC" w:rsidRDefault="001B29E4" w:rsidP="004622D1">
            <w:pPr>
              <w:pStyle w:val="12"/>
              <w:ind w:right="43"/>
              <w:jc w:val="both"/>
              <w:rPr>
                <w:sz w:val="24"/>
                <w:szCs w:val="24"/>
              </w:rPr>
            </w:pPr>
            <w:r w:rsidRPr="00B467FC">
              <w:rPr>
                <w:sz w:val="24"/>
                <w:szCs w:val="24"/>
              </w:rPr>
              <w:t>1766560</w:t>
            </w:r>
          </w:p>
          <w:p w:rsidR="001B29E4" w:rsidRPr="00B467FC" w:rsidRDefault="001B29E4" w:rsidP="004622D1">
            <w:pPr>
              <w:pStyle w:val="12"/>
              <w:ind w:right="43"/>
              <w:jc w:val="both"/>
              <w:rPr>
                <w:sz w:val="24"/>
                <w:szCs w:val="24"/>
              </w:rPr>
            </w:pPr>
            <w:r w:rsidRPr="00B467FC">
              <w:rPr>
                <w:sz w:val="24"/>
                <w:szCs w:val="24"/>
              </w:rPr>
              <w:t>2041965</w:t>
            </w:r>
          </w:p>
        </w:tc>
      </w:tr>
      <w:tr w:rsidR="001B29E4" w:rsidRPr="00B467FC" w:rsidTr="004622D1">
        <w:trPr>
          <w:trHeight w:val="360"/>
        </w:trPr>
        <w:tc>
          <w:tcPr>
            <w:tcW w:w="2127" w:type="dxa"/>
            <w:tcBorders>
              <w:top w:val="nil"/>
              <w:left w:val="single" w:sz="4" w:space="0" w:color="auto"/>
              <w:bottom w:val="single" w:sz="4" w:space="0" w:color="auto"/>
              <w:right w:val="single" w:sz="4" w:space="0" w:color="auto"/>
            </w:tcBorders>
            <w:hideMark/>
          </w:tcPr>
          <w:p w:rsidR="001B29E4" w:rsidRPr="00B467FC" w:rsidRDefault="001B29E4" w:rsidP="004622D1">
            <w:pPr>
              <w:pStyle w:val="12"/>
              <w:ind w:right="43"/>
              <w:jc w:val="both"/>
              <w:rPr>
                <w:sz w:val="24"/>
                <w:szCs w:val="24"/>
              </w:rPr>
            </w:pPr>
            <w:r w:rsidRPr="00B467FC">
              <w:rPr>
                <w:sz w:val="24"/>
                <w:szCs w:val="24"/>
              </w:rPr>
              <w:t>10</w:t>
            </w:r>
          </w:p>
        </w:tc>
        <w:tc>
          <w:tcPr>
            <w:tcW w:w="2268" w:type="dxa"/>
            <w:tcBorders>
              <w:top w:val="nil"/>
              <w:left w:val="single" w:sz="4" w:space="0" w:color="auto"/>
              <w:bottom w:val="single" w:sz="4" w:space="0" w:color="auto"/>
              <w:right w:val="single" w:sz="4" w:space="0" w:color="auto"/>
            </w:tcBorders>
            <w:hideMark/>
          </w:tcPr>
          <w:p w:rsidR="001B29E4" w:rsidRPr="00B467FC" w:rsidRDefault="001B29E4" w:rsidP="004622D1">
            <w:pPr>
              <w:pStyle w:val="12"/>
              <w:ind w:right="43"/>
              <w:jc w:val="both"/>
              <w:rPr>
                <w:sz w:val="24"/>
                <w:szCs w:val="24"/>
              </w:rPr>
            </w:pPr>
            <w:r w:rsidRPr="00B467FC">
              <w:rPr>
                <w:sz w:val="24"/>
                <w:szCs w:val="24"/>
              </w:rPr>
              <w:t>100</w:t>
            </w:r>
          </w:p>
        </w:tc>
        <w:tc>
          <w:tcPr>
            <w:tcW w:w="1984" w:type="dxa"/>
            <w:tcBorders>
              <w:top w:val="nil"/>
              <w:left w:val="single" w:sz="4" w:space="0" w:color="auto"/>
              <w:bottom w:val="single" w:sz="4" w:space="0" w:color="auto"/>
              <w:right w:val="single" w:sz="4" w:space="0" w:color="auto"/>
            </w:tcBorders>
            <w:hideMark/>
          </w:tcPr>
          <w:p w:rsidR="001B29E4" w:rsidRPr="00B467FC" w:rsidRDefault="001B29E4" w:rsidP="004622D1">
            <w:pPr>
              <w:pStyle w:val="12"/>
              <w:ind w:right="43"/>
              <w:jc w:val="both"/>
              <w:rPr>
                <w:sz w:val="24"/>
                <w:szCs w:val="24"/>
              </w:rPr>
            </w:pPr>
            <w:r w:rsidRPr="00B467FC">
              <w:rPr>
                <w:sz w:val="24"/>
                <w:szCs w:val="24"/>
              </w:rPr>
              <w:t>231895</w:t>
            </w:r>
          </w:p>
        </w:tc>
        <w:tc>
          <w:tcPr>
            <w:tcW w:w="2268" w:type="dxa"/>
            <w:tcBorders>
              <w:top w:val="nil"/>
              <w:left w:val="single" w:sz="4" w:space="0" w:color="auto"/>
              <w:bottom w:val="single" w:sz="4" w:space="0" w:color="auto"/>
              <w:right w:val="single" w:sz="4" w:space="0" w:color="auto"/>
            </w:tcBorders>
            <w:hideMark/>
          </w:tcPr>
          <w:p w:rsidR="001B29E4" w:rsidRPr="00B467FC" w:rsidRDefault="001B29E4" w:rsidP="004622D1">
            <w:pPr>
              <w:pStyle w:val="12"/>
              <w:ind w:right="43"/>
              <w:jc w:val="both"/>
              <w:rPr>
                <w:sz w:val="24"/>
                <w:szCs w:val="24"/>
              </w:rPr>
            </w:pPr>
            <w:r w:rsidRPr="00B467FC">
              <w:rPr>
                <w:sz w:val="24"/>
                <w:szCs w:val="24"/>
              </w:rPr>
              <w:t>2318950</w:t>
            </w:r>
          </w:p>
        </w:tc>
      </w:tr>
      <w:tr w:rsidR="001B29E4" w:rsidRPr="00B467FC" w:rsidTr="004622D1">
        <w:trPr>
          <w:trHeight w:val="1076"/>
        </w:trPr>
        <w:tc>
          <w:tcPr>
            <w:tcW w:w="2127"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ind w:right="43"/>
              <w:jc w:val="both"/>
              <w:rPr>
                <w:sz w:val="24"/>
                <w:szCs w:val="24"/>
              </w:rPr>
            </w:pPr>
            <w:r w:rsidRPr="00B467FC">
              <w:rPr>
                <w:sz w:val="24"/>
                <w:szCs w:val="24"/>
              </w:rPr>
              <w:sym w:font="Symbol" w:char="F0E5"/>
            </w:r>
            <w:r w:rsidRPr="00B467FC">
              <w:rPr>
                <w:sz w:val="24"/>
                <w:szCs w:val="24"/>
              </w:rPr>
              <w:t>= 55</w:t>
            </w:r>
          </w:p>
          <w:p w:rsidR="001B29E4" w:rsidRPr="00B467FC" w:rsidRDefault="001B29E4" w:rsidP="004622D1">
            <w:pPr>
              <w:pStyle w:val="12"/>
              <w:ind w:right="43"/>
              <w:jc w:val="both"/>
              <w:rPr>
                <w:sz w:val="24"/>
                <w:szCs w:val="24"/>
              </w:rPr>
            </w:pPr>
            <w:r w:rsidRPr="00B467FC">
              <w:rPr>
                <w:sz w:val="24"/>
                <w:szCs w:val="24"/>
              </w:rPr>
              <w:t>Средние значения</w:t>
            </w:r>
          </w:p>
        </w:tc>
        <w:tc>
          <w:tcPr>
            <w:tcW w:w="2268"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ind w:right="43"/>
              <w:jc w:val="both"/>
              <w:rPr>
                <w:sz w:val="24"/>
                <w:szCs w:val="24"/>
              </w:rPr>
            </w:pPr>
            <w:r w:rsidRPr="00B467FC">
              <w:rPr>
                <w:sz w:val="24"/>
                <w:szCs w:val="24"/>
              </w:rPr>
              <w:t>385</w:t>
            </w:r>
          </w:p>
          <w:p w:rsidR="001B29E4" w:rsidRPr="00B467FC" w:rsidRDefault="001B29E4" w:rsidP="004622D1">
            <w:pPr>
              <w:pStyle w:val="12"/>
              <w:ind w:right="43"/>
              <w:jc w:val="both"/>
              <w:rPr>
                <w:sz w:val="24"/>
                <w:szCs w:val="24"/>
              </w:rPr>
            </w:pPr>
            <w:r w:rsidRPr="00B467FC">
              <w:rPr>
                <w:sz w:val="24"/>
                <w:szCs w:val="24"/>
              </w:rPr>
              <w:t>38,5</w:t>
            </w:r>
          </w:p>
        </w:tc>
        <w:tc>
          <w:tcPr>
            <w:tcW w:w="1984"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ind w:right="43"/>
              <w:jc w:val="both"/>
              <w:rPr>
                <w:sz w:val="24"/>
                <w:szCs w:val="24"/>
              </w:rPr>
            </w:pPr>
            <w:r w:rsidRPr="00B467FC">
              <w:rPr>
                <w:sz w:val="24"/>
                <w:szCs w:val="24"/>
              </w:rPr>
              <w:t>1770355</w:t>
            </w:r>
          </w:p>
          <w:p w:rsidR="001B29E4" w:rsidRPr="00B467FC" w:rsidRDefault="001B29E4" w:rsidP="004622D1">
            <w:pPr>
              <w:pStyle w:val="12"/>
              <w:ind w:right="43"/>
              <w:jc w:val="both"/>
              <w:rPr>
                <w:sz w:val="24"/>
                <w:szCs w:val="24"/>
              </w:rPr>
            </w:pPr>
            <w:r w:rsidRPr="00B467FC">
              <w:rPr>
                <w:sz w:val="24"/>
                <w:szCs w:val="24"/>
              </w:rPr>
              <w:t>177035,5</w:t>
            </w:r>
          </w:p>
        </w:tc>
        <w:tc>
          <w:tcPr>
            <w:tcW w:w="2268"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ind w:right="43"/>
              <w:jc w:val="both"/>
              <w:rPr>
                <w:sz w:val="24"/>
                <w:szCs w:val="24"/>
              </w:rPr>
            </w:pPr>
            <w:r w:rsidRPr="00B467FC">
              <w:rPr>
                <w:sz w:val="24"/>
                <w:szCs w:val="24"/>
              </w:rPr>
              <w:t>11042845</w:t>
            </w:r>
          </w:p>
          <w:p w:rsidR="001B29E4" w:rsidRPr="00B467FC" w:rsidRDefault="001B29E4" w:rsidP="004622D1">
            <w:pPr>
              <w:pStyle w:val="12"/>
              <w:ind w:right="43"/>
              <w:jc w:val="both"/>
              <w:rPr>
                <w:sz w:val="24"/>
                <w:szCs w:val="24"/>
              </w:rPr>
            </w:pPr>
            <w:r w:rsidRPr="00B467FC">
              <w:rPr>
                <w:sz w:val="24"/>
                <w:szCs w:val="24"/>
              </w:rPr>
              <w:t>11042884,5</w:t>
            </w:r>
          </w:p>
        </w:tc>
      </w:tr>
    </w:tbl>
    <w:p w:rsidR="001B29E4" w:rsidRPr="00485D0E" w:rsidRDefault="001B29E4" w:rsidP="001B29E4">
      <w:pPr>
        <w:pStyle w:val="12"/>
        <w:ind w:firstLine="709"/>
        <w:jc w:val="both"/>
        <w:rPr>
          <w:szCs w:val="28"/>
        </w:rPr>
      </w:pPr>
    </w:p>
    <w:p w:rsidR="001B29E4" w:rsidRPr="00485D0E" w:rsidRDefault="001B29E4" w:rsidP="001B29E4">
      <w:pPr>
        <w:pStyle w:val="12"/>
        <w:ind w:firstLine="709"/>
        <w:jc w:val="both"/>
        <w:rPr>
          <w:szCs w:val="28"/>
        </w:rPr>
      </w:pPr>
      <w:r w:rsidRPr="00485D0E">
        <w:rPr>
          <w:szCs w:val="28"/>
        </w:rPr>
        <w:t>Система (3) запишется так:</w:t>
      </w:r>
    </w:p>
    <w:p w:rsidR="001B29E4" w:rsidRPr="00485D0E" w:rsidRDefault="001B29E4" w:rsidP="001B29E4">
      <w:pPr>
        <w:pStyle w:val="12"/>
        <w:ind w:firstLine="709"/>
        <w:jc w:val="both"/>
        <w:rPr>
          <w:szCs w:val="28"/>
        </w:rPr>
      </w:pPr>
      <w:r w:rsidRPr="00485D0E">
        <w:rPr>
          <w:position w:val="-30"/>
          <w:szCs w:val="28"/>
        </w:rPr>
        <w:object w:dxaOrig="3225" w:dyaOrig="900">
          <v:shape id="_x0000_i1367" type="#_x0000_t75" style="width:161.8pt;height:44.9pt" o:ole="" fillcolor="window">
            <v:imagedata r:id="rId626" o:title=""/>
          </v:shape>
          <o:OLEObject Type="Embed" ProgID="Equation.3" ShapeID="_x0000_i1367" DrawAspect="Content" ObjectID="_1696159512" r:id="rId627"/>
        </w:object>
      </w:r>
      <w:r w:rsidRPr="00485D0E">
        <w:rPr>
          <w:szCs w:val="28"/>
        </w:rPr>
        <w:t>,</w:t>
      </w:r>
    </w:p>
    <w:p w:rsidR="001B29E4" w:rsidRPr="00485D0E" w:rsidRDefault="001B29E4" w:rsidP="001B29E4">
      <w:pPr>
        <w:pStyle w:val="12"/>
        <w:ind w:firstLine="709"/>
        <w:jc w:val="both"/>
        <w:rPr>
          <w:szCs w:val="28"/>
        </w:rPr>
      </w:pPr>
      <w:r w:rsidRPr="00485D0E">
        <w:rPr>
          <w:szCs w:val="28"/>
        </w:rPr>
        <w:t xml:space="preserve">отсюда   </w:t>
      </w:r>
      <w:r w:rsidRPr="00485D0E">
        <w:rPr>
          <w:i/>
          <w:iCs/>
          <w:szCs w:val="28"/>
          <w:lang w:val="en-US"/>
        </w:rPr>
        <w:t>a</w:t>
      </w:r>
      <w:r w:rsidRPr="00485D0E">
        <w:rPr>
          <w:szCs w:val="28"/>
        </w:rPr>
        <w:sym w:font="Symbol" w:char="F0BB"/>
      </w:r>
      <w:r w:rsidRPr="00485D0E">
        <w:rPr>
          <w:szCs w:val="28"/>
        </w:rPr>
        <w:t xml:space="preserve"> 15829;  </w:t>
      </w:r>
      <w:r w:rsidRPr="00485D0E">
        <w:rPr>
          <w:position w:val="-6"/>
          <w:szCs w:val="28"/>
        </w:rPr>
        <w:object w:dxaOrig="225" w:dyaOrig="345">
          <v:shape id="_x0000_i1368" type="#_x0000_t75" style="width:11.6pt;height:17.8pt" o:ole="">
            <v:imagedata r:id="rId628" o:title=""/>
          </v:shape>
          <o:OLEObject Type="Embed" ProgID="Equation.3" ShapeID="_x0000_i1368" DrawAspect="Content" ObjectID="_1696159513" r:id="rId629"/>
        </w:object>
      </w:r>
      <w:r w:rsidRPr="00485D0E">
        <w:rPr>
          <w:szCs w:val="28"/>
        </w:rPr>
        <w:sym w:font="Symbol" w:char="F0BB"/>
      </w:r>
      <w:r w:rsidRPr="00485D0E">
        <w:rPr>
          <w:szCs w:val="28"/>
        </w:rPr>
        <w:t xml:space="preserve"> 89976.</w:t>
      </w:r>
    </w:p>
    <w:p w:rsidR="001B29E4" w:rsidRPr="00485D0E" w:rsidRDefault="001B29E4" w:rsidP="001B29E4">
      <w:pPr>
        <w:pStyle w:val="12"/>
        <w:ind w:firstLine="709"/>
        <w:jc w:val="both"/>
        <w:rPr>
          <w:szCs w:val="28"/>
        </w:rPr>
      </w:pPr>
      <w:r w:rsidRPr="00485D0E">
        <w:rPr>
          <w:szCs w:val="28"/>
        </w:rPr>
        <w:t xml:space="preserve">Следовательно, приближающая функция имеет вид: </w:t>
      </w:r>
      <w:r w:rsidRPr="00485D0E">
        <w:rPr>
          <w:position w:val="-10"/>
          <w:szCs w:val="28"/>
        </w:rPr>
        <w:object w:dxaOrig="225" w:dyaOrig="330">
          <v:shape id="_x0000_i1369" type="#_x0000_t75" style="width:11.6pt;height:16.25pt" o:ole="" fillcolor="window">
            <v:imagedata r:id="rId573" o:title=""/>
          </v:shape>
          <o:OLEObject Type="Embed" ProgID="Equation.3" ShapeID="_x0000_i1369" DrawAspect="Content" ObjectID="_1696159514" r:id="rId630"/>
        </w:object>
      </w:r>
      <w:r w:rsidRPr="00485D0E">
        <w:rPr>
          <w:szCs w:val="28"/>
        </w:rPr>
        <w:t xml:space="preserve"> = 15829</w:t>
      </w:r>
      <w:r w:rsidRPr="00485D0E">
        <w:rPr>
          <w:position w:val="-6"/>
          <w:szCs w:val="28"/>
          <w:lang w:val="en-US"/>
        </w:rPr>
        <w:object w:dxaOrig="195" w:dyaOrig="345">
          <v:shape id="_x0000_i1370" type="#_x0000_t75" style="width:10.05pt;height:17.8pt" o:ole="">
            <v:imagedata r:id="rId11" o:title=""/>
          </v:shape>
          <o:OLEObject Type="Embed" ProgID="Equation.3" ShapeID="_x0000_i1370" DrawAspect="Content" ObjectID="_1696159515" r:id="rId631"/>
        </w:object>
      </w:r>
      <w:r w:rsidRPr="00485D0E">
        <w:rPr>
          <w:szCs w:val="28"/>
        </w:rPr>
        <w:t xml:space="preserve"> + 89976.</w:t>
      </w:r>
    </w:p>
    <w:p w:rsidR="001B29E4" w:rsidRPr="00485D0E" w:rsidRDefault="001B29E4" w:rsidP="001B29E4">
      <w:pPr>
        <w:pStyle w:val="aa"/>
        <w:spacing w:after="0"/>
        <w:ind w:left="0" w:firstLine="709"/>
        <w:jc w:val="both"/>
        <w:rPr>
          <w:szCs w:val="28"/>
        </w:rPr>
      </w:pPr>
    </w:p>
    <w:p w:rsidR="001B29E4" w:rsidRPr="00485D0E" w:rsidRDefault="001B29E4" w:rsidP="001B29E4">
      <w:pPr>
        <w:pStyle w:val="aa"/>
        <w:spacing w:after="0"/>
        <w:ind w:left="0" w:firstLine="709"/>
        <w:jc w:val="both"/>
        <w:rPr>
          <w:b/>
          <w:szCs w:val="28"/>
        </w:rPr>
      </w:pPr>
      <w:r w:rsidRPr="00485D0E">
        <w:rPr>
          <w:b/>
          <w:szCs w:val="28"/>
        </w:rPr>
        <w:t>Парная регрессия и корреляция</w: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b/>
          <w:sz w:val="28"/>
          <w:szCs w:val="28"/>
        </w:rPr>
        <w:t xml:space="preserve">Парная регрессия </w:t>
      </w:r>
      <w:r w:rsidRPr="00485D0E">
        <w:rPr>
          <w:sz w:val="28"/>
          <w:szCs w:val="28"/>
        </w:rPr>
        <w:t xml:space="preserve">– уравнение связи двух переменных </w:t>
      </w:r>
      <w:r w:rsidRPr="00485D0E">
        <w:rPr>
          <w:i/>
          <w:sz w:val="28"/>
          <w:szCs w:val="28"/>
        </w:rPr>
        <w:t>у</w:t>
      </w:r>
      <w:r w:rsidRPr="00485D0E">
        <w:rPr>
          <w:sz w:val="28"/>
          <w:szCs w:val="28"/>
        </w:rPr>
        <w:t xml:space="preserve"> и </w:t>
      </w:r>
      <w:r w:rsidRPr="00485D0E">
        <w:rPr>
          <w:i/>
          <w:sz w:val="28"/>
          <w:szCs w:val="28"/>
        </w:rPr>
        <w:t>х</w:t>
      </w:r>
      <w:r w:rsidRPr="00485D0E">
        <w:rPr>
          <w:sz w:val="28"/>
          <w:szCs w:val="28"/>
        </w:rPr>
        <w:t>:</w:t>
      </w:r>
    </w:p>
    <w:p w:rsidR="001B29E4" w:rsidRPr="00485D0E" w:rsidRDefault="00DE189A" w:rsidP="001B29E4">
      <w:pPr>
        <w:shd w:val="clear" w:color="auto" w:fill="FFFFFF"/>
        <w:autoSpaceDE w:val="0"/>
        <w:autoSpaceDN w:val="0"/>
        <w:adjustRightInd w:val="0"/>
        <w:ind w:firstLine="709"/>
        <w:jc w:val="both"/>
        <w:rPr>
          <w:sz w:val="28"/>
          <w:szCs w:val="28"/>
        </w:rPr>
      </w:pPr>
      <w:r w:rsidRPr="00485D0E">
        <w:rPr>
          <w:sz w:val="28"/>
          <w:szCs w:val="28"/>
        </w:rPr>
        <w:fldChar w:fldCharType="begin"/>
      </w:r>
      <w:r w:rsidR="001B29E4" w:rsidRPr="00485D0E">
        <w:rPr>
          <w:sz w:val="28"/>
          <w:szCs w:val="28"/>
        </w:rPr>
        <w:instrText xml:space="preserve"> QUOTE </w:instrText>
      </w:r>
      <w:r w:rsidRPr="00DE189A">
        <w:rPr>
          <w:position w:val="-12"/>
          <w:sz w:val="28"/>
          <w:szCs w:val="28"/>
        </w:rPr>
        <w:pict>
          <v:shape id="_x0000_i1371" type="#_x0000_t75" style="width:54.2pt;height:20.15pt" equationxml="&lt;">
            <v:imagedata r:id="rId632" o:title="" chromakey="white"/>
          </v:shape>
        </w:pict>
      </w:r>
      <w:r w:rsidRPr="00485D0E">
        <w:rPr>
          <w:sz w:val="28"/>
          <w:szCs w:val="28"/>
        </w:rPr>
        <w:fldChar w:fldCharType="separate"/>
      </w:r>
      <w:r w:rsidRPr="00DE189A">
        <w:rPr>
          <w:position w:val="-12"/>
          <w:sz w:val="28"/>
          <w:szCs w:val="28"/>
        </w:rPr>
        <w:pict>
          <v:shape id="_x0000_i1372" type="#_x0000_t75" style="width:54.2pt;height:20.15pt" equationxml="&lt;">
            <v:imagedata r:id="rId632" o:title="" chromakey="white"/>
          </v:shape>
        </w:pict>
      </w:r>
      <w:r w:rsidRPr="00485D0E">
        <w:rPr>
          <w:sz w:val="28"/>
          <w:szCs w:val="28"/>
        </w:rPr>
        <w:fldChar w:fldCharType="end"/>
      </w:r>
      <w:r w:rsidR="001B29E4" w:rsidRPr="00485D0E">
        <w:rPr>
          <w:sz w:val="28"/>
          <w:szCs w:val="28"/>
        </w:rPr>
        <w:t>,</w: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 xml:space="preserve">где </w:t>
      </w:r>
      <w:r w:rsidRPr="00485D0E">
        <w:rPr>
          <w:i/>
          <w:sz w:val="28"/>
          <w:szCs w:val="28"/>
        </w:rPr>
        <w:t>у</w:t>
      </w:r>
      <w:r w:rsidRPr="00485D0E">
        <w:rPr>
          <w:sz w:val="28"/>
          <w:szCs w:val="28"/>
        </w:rPr>
        <w:t xml:space="preserve"> – зависимая переменная (результативный признак);</w: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i/>
          <w:sz w:val="28"/>
          <w:szCs w:val="28"/>
        </w:rPr>
        <w:t>х</w:t>
      </w:r>
      <w:r w:rsidRPr="00485D0E">
        <w:rPr>
          <w:sz w:val="28"/>
          <w:szCs w:val="28"/>
        </w:rPr>
        <w:t xml:space="preserve"> – независимая, объясняющая переменная (признак–фактор).</w: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ab/>
        <w:t>Различают линейные и нелинейные регрессии.</w: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b/>
          <w:sz w:val="28"/>
          <w:szCs w:val="28"/>
        </w:rPr>
        <w:tab/>
        <w:t xml:space="preserve">Нелинейные регрессии </w:t>
      </w:r>
      <w:r w:rsidRPr="00485D0E">
        <w:rPr>
          <w:sz w:val="28"/>
          <w:szCs w:val="28"/>
        </w:rPr>
        <w:t>делятся на два класса: регрессии, нелинейные относительно включенных в анализ объясняющих переменных, но линейные по оцениваемым параметрам, и регрессии, нелинейные по оцениваемым параметрам.</w: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ab/>
        <w:t>Регрессии, нелинейные по объясняющим переменным:</w: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ab/>
        <w:t xml:space="preserve">– полиномы различных степеней </w:t>
      </w:r>
      <w:r w:rsidR="00DE189A" w:rsidRPr="00485D0E">
        <w:rPr>
          <w:sz w:val="28"/>
          <w:szCs w:val="28"/>
        </w:rPr>
        <w:fldChar w:fldCharType="begin"/>
      </w:r>
      <w:r w:rsidRPr="00485D0E">
        <w:rPr>
          <w:sz w:val="28"/>
          <w:szCs w:val="28"/>
        </w:rPr>
        <w:instrText xml:space="preserve"> QUOTE </w:instrText>
      </w:r>
      <w:r w:rsidR="00DE189A" w:rsidRPr="00DE189A">
        <w:rPr>
          <w:position w:val="-11"/>
          <w:sz w:val="28"/>
          <w:szCs w:val="28"/>
        </w:rPr>
        <w:pict>
          <v:shape id="_x0000_i1373" type="#_x0000_t75" style="width:185.05pt;height:18.6pt" equationxml="&lt;">
            <v:imagedata r:id="rId633" o:title="" chromakey="white"/>
          </v:shape>
        </w:pict>
      </w:r>
      <w:r w:rsidR="00DE189A" w:rsidRPr="00485D0E">
        <w:rPr>
          <w:sz w:val="28"/>
          <w:szCs w:val="28"/>
        </w:rPr>
        <w:fldChar w:fldCharType="separate"/>
      </w:r>
      <w:r w:rsidR="00DE189A" w:rsidRPr="00DE189A">
        <w:rPr>
          <w:position w:val="-11"/>
          <w:sz w:val="28"/>
          <w:szCs w:val="28"/>
        </w:rPr>
        <w:pict>
          <v:shape id="_x0000_i1374" type="#_x0000_t75" style="width:185.05pt;height:18.6pt" equationxml="&lt;">
            <v:imagedata r:id="rId633" o:title="" chromakey="white"/>
          </v:shape>
        </w:pict>
      </w:r>
      <w:r w:rsidR="00DE189A" w:rsidRPr="00485D0E">
        <w:rPr>
          <w:sz w:val="28"/>
          <w:szCs w:val="28"/>
        </w:rPr>
        <w:fldChar w:fldCharType="end"/>
      </w:r>
      <w:r w:rsidRPr="00485D0E">
        <w:rPr>
          <w:sz w:val="28"/>
          <w:szCs w:val="28"/>
        </w:rPr>
        <w:t>;</w: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ab/>
        <w:t xml:space="preserve">– равносторонняя гипербола </w:t>
      </w:r>
      <w:r w:rsidR="00DE189A" w:rsidRPr="00485D0E">
        <w:rPr>
          <w:sz w:val="28"/>
          <w:szCs w:val="28"/>
        </w:rPr>
        <w:fldChar w:fldCharType="begin"/>
      </w:r>
      <w:r w:rsidRPr="00485D0E">
        <w:rPr>
          <w:sz w:val="28"/>
          <w:szCs w:val="28"/>
        </w:rPr>
        <w:instrText xml:space="preserve"> QUOTE </w:instrText>
      </w:r>
      <w:r w:rsidR="00DE189A" w:rsidRPr="00DE189A">
        <w:rPr>
          <w:position w:val="-20"/>
          <w:sz w:val="28"/>
          <w:szCs w:val="28"/>
        </w:rPr>
        <w:pict>
          <v:shape id="_x0000_i1375" type="#_x0000_t75" style="width:83.6pt;height:27.1pt" equationxml="&lt;">
            <v:imagedata r:id="rId634" o:title="" chromakey="white"/>
          </v:shape>
        </w:pict>
      </w:r>
      <w:r w:rsidR="00DE189A" w:rsidRPr="00485D0E">
        <w:rPr>
          <w:sz w:val="28"/>
          <w:szCs w:val="28"/>
        </w:rPr>
        <w:fldChar w:fldCharType="separate"/>
      </w:r>
      <w:r w:rsidR="00DE189A" w:rsidRPr="00DE189A">
        <w:rPr>
          <w:position w:val="-20"/>
          <w:sz w:val="28"/>
          <w:szCs w:val="28"/>
        </w:rPr>
        <w:pict>
          <v:shape id="_x0000_i1376" type="#_x0000_t75" style="width:83.6pt;height:27.1pt" equationxml="&lt;">
            <v:imagedata r:id="rId634" o:title="" chromakey="white"/>
          </v:shape>
        </w:pict>
      </w:r>
      <w:r w:rsidR="00DE189A" w:rsidRPr="00485D0E">
        <w:rPr>
          <w:sz w:val="28"/>
          <w:szCs w:val="28"/>
        </w:rPr>
        <w:fldChar w:fldCharType="end"/>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Регрессии, нелинейные по оцениваемым параметрам:</w: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 xml:space="preserve">– степенная </w:t>
      </w:r>
      <w:r w:rsidR="00DE189A" w:rsidRPr="00485D0E">
        <w:rPr>
          <w:sz w:val="28"/>
          <w:szCs w:val="28"/>
        </w:rPr>
        <w:fldChar w:fldCharType="begin"/>
      </w:r>
      <w:r w:rsidRPr="00485D0E">
        <w:rPr>
          <w:sz w:val="28"/>
          <w:szCs w:val="28"/>
        </w:rPr>
        <w:instrText xml:space="preserve"> QUOTE </w:instrText>
      </w:r>
      <w:r w:rsidR="00DE189A" w:rsidRPr="00DE189A">
        <w:rPr>
          <w:position w:val="-11"/>
          <w:sz w:val="28"/>
          <w:szCs w:val="28"/>
        </w:rPr>
        <w:pict>
          <v:shape id="_x0000_i1377" type="#_x0000_t75" style="width:55.75pt;height:19.35pt" equationxml="&lt;">
            <v:imagedata r:id="rId635" o:title="" chromakey="white"/>
          </v:shape>
        </w:pict>
      </w:r>
      <w:r w:rsidR="00DE189A" w:rsidRPr="00485D0E">
        <w:rPr>
          <w:sz w:val="28"/>
          <w:szCs w:val="28"/>
        </w:rPr>
        <w:fldChar w:fldCharType="separate"/>
      </w:r>
      <w:r w:rsidR="00DE189A" w:rsidRPr="00DE189A">
        <w:rPr>
          <w:position w:val="-11"/>
          <w:sz w:val="28"/>
          <w:szCs w:val="28"/>
        </w:rPr>
        <w:pict>
          <v:shape id="_x0000_i1378" type="#_x0000_t75" style="width:55.75pt;height:19.35pt" equationxml="&lt;">
            <v:imagedata r:id="rId635" o:title="" chromakey="white"/>
          </v:shape>
        </w:pict>
      </w:r>
      <w:r w:rsidR="00DE189A" w:rsidRPr="00485D0E">
        <w:rPr>
          <w:sz w:val="28"/>
          <w:szCs w:val="28"/>
        </w:rPr>
        <w:fldChar w:fldCharType="end"/>
      </w:r>
      <w:r w:rsidRPr="00485D0E">
        <w:rPr>
          <w:sz w:val="28"/>
          <w:szCs w:val="28"/>
        </w:rPr>
        <w:t>;</w: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 xml:space="preserve">– показательная </w:t>
      </w:r>
      <w:r w:rsidR="00DE189A" w:rsidRPr="00485D0E">
        <w:rPr>
          <w:sz w:val="28"/>
          <w:szCs w:val="28"/>
        </w:rPr>
        <w:fldChar w:fldCharType="begin"/>
      </w:r>
      <w:r w:rsidRPr="00485D0E">
        <w:rPr>
          <w:sz w:val="28"/>
          <w:szCs w:val="28"/>
        </w:rPr>
        <w:instrText xml:space="preserve"> QUOTE </w:instrText>
      </w:r>
      <w:r w:rsidR="00DE189A" w:rsidRPr="00DE189A">
        <w:rPr>
          <w:position w:val="-11"/>
          <w:sz w:val="28"/>
          <w:szCs w:val="28"/>
        </w:rPr>
        <w:pict>
          <v:shape id="_x0000_i1379" type="#_x0000_t75" style="width:55.75pt;height:18.6pt" equationxml="&lt;">
            <v:imagedata r:id="rId636" o:title="" chromakey="white"/>
          </v:shape>
        </w:pict>
      </w:r>
      <w:r w:rsidR="00DE189A" w:rsidRPr="00485D0E">
        <w:rPr>
          <w:sz w:val="28"/>
          <w:szCs w:val="28"/>
        </w:rPr>
        <w:fldChar w:fldCharType="separate"/>
      </w:r>
      <w:r w:rsidR="00DE189A" w:rsidRPr="00DE189A">
        <w:rPr>
          <w:position w:val="-11"/>
          <w:sz w:val="28"/>
          <w:szCs w:val="28"/>
        </w:rPr>
        <w:pict>
          <v:shape id="_x0000_i1380" type="#_x0000_t75" style="width:55.75pt;height:18.6pt" equationxml="&lt;">
            <v:imagedata r:id="rId636" o:title="" chromakey="white"/>
          </v:shape>
        </w:pict>
      </w:r>
      <w:r w:rsidR="00DE189A" w:rsidRPr="00485D0E">
        <w:rPr>
          <w:sz w:val="28"/>
          <w:szCs w:val="28"/>
        </w:rPr>
        <w:fldChar w:fldCharType="end"/>
      </w:r>
      <w:r w:rsidRPr="00485D0E">
        <w:rPr>
          <w:sz w:val="28"/>
          <w:szCs w:val="28"/>
        </w:rPr>
        <w:t>;</w: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 xml:space="preserve">– экспоненциальная </w:t>
      </w:r>
      <w:r w:rsidR="00DE189A" w:rsidRPr="00485D0E">
        <w:rPr>
          <w:sz w:val="28"/>
          <w:szCs w:val="28"/>
        </w:rPr>
        <w:fldChar w:fldCharType="begin"/>
      </w:r>
      <w:r w:rsidRPr="00485D0E">
        <w:rPr>
          <w:sz w:val="28"/>
          <w:szCs w:val="28"/>
        </w:rPr>
        <w:instrText xml:space="preserve"> QUOTE </w:instrText>
      </w:r>
      <w:r w:rsidR="00DE189A" w:rsidRPr="00DE189A">
        <w:rPr>
          <w:position w:val="-11"/>
          <w:sz w:val="28"/>
          <w:szCs w:val="28"/>
        </w:rPr>
        <w:pict>
          <v:shape id="_x0000_i1381" type="#_x0000_t75" style="width:67.35pt;height:19.35pt" equationxml="&lt;">
            <v:imagedata r:id="rId637" o:title="" chromakey="white"/>
          </v:shape>
        </w:pict>
      </w:r>
      <w:r w:rsidR="00DE189A" w:rsidRPr="00485D0E">
        <w:rPr>
          <w:sz w:val="28"/>
          <w:szCs w:val="28"/>
        </w:rPr>
        <w:fldChar w:fldCharType="separate"/>
      </w:r>
      <w:r w:rsidR="00DE189A" w:rsidRPr="00DE189A">
        <w:rPr>
          <w:position w:val="-11"/>
          <w:sz w:val="28"/>
          <w:szCs w:val="28"/>
        </w:rPr>
        <w:pict>
          <v:shape id="_x0000_i1382" type="#_x0000_t75" style="width:67.35pt;height:19.35pt" equationxml="&lt;">
            <v:imagedata r:id="rId637" o:title="" chromakey="white"/>
          </v:shape>
        </w:pict>
      </w:r>
      <w:r w:rsidR="00DE189A" w:rsidRPr="00485D0E">
        <w:rPr>
          <w:sz w:val="28"/>
          <w:szCs w:val="28"/>
        </w:rPr>
        <w:fldChar w:fldCharType="end"/>
      </w:r>
      <w:r w:rsidRPr="00485D0E">
        <w:rPr>
          <w:sz w:val="28"/>
          <w:szCs w:val="28"/>
        </w:rPr>
        <w:t>.</w: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 xml:space="preserve">Метод наименьших квадратов (МНК) позволяет получить такие оценки параметров, при которых сумма квадратов отклонений фактических значений результативного признака </w:t>
      </w:r>
      <w:r w:rsidRPr="00485D0E">
        <w:rPr>
          <w:i/>
          <w:sz w:val="28"/>
          <w:szCs w:val="28"/>
          <w:lang w:val="en-US"/>
        </w:rPr>
        <w:t>y</w:t>
      </w:r>
      <w:r w:rsidRPr="00485D0E">
        <w:rPr>
          <w:sz w:val="28"/>
          <w:szCs w:val="28"/>
        </w:rPr>
        <w:t xml:space="preserve">от теоретических </w:t>
      </w:r>
      <w:r w:rsidR="00DE189A" w:rsidRPr="00485D0E">
        <w:rPr>
          <w:sz w:val="28"/>
          <w:szCs w:val="28"/>
        </w:rPr>
        <w:fldChar w:fldCharType="begin"/>
      </w:r>
      <w:r w:rsidRPr="00485D0E">
        <w:rPr>
          <w:sz w:val="28"/>
          <w:szCs w:val="28"/>
        </w:rPr>
        <w:instrText xml:space="preserve"> QUOTE </w:instrText>
      </w:r>
      <w:r w:rsidR="00DE189A" w:rsidRPr="00DE189A">
        <w:rPr>
          <w:position w:val="-11"/>
          <w:sz w:val="28"/>
          <w:szCs w:val="28"/>
        </w:rPr>
        <w:pict>
          <v:shape id="_x0000_i1383" type="#_x0000_t75" style="width:13.15pt;height:18.6pt" equationxml="&lt;">
            <v:imagedata r:id="rId638" o:title="" chromakey="white"/>
          </v:shape>
        </w:pict>
      </w:r>
      <w:r w:rsidR="00DE189A" w:rsidRPr="00485D0E">
        <w:rPr>
          <w:sz w:val="28"/>
          <w:szCs w:val="28"/>
        </w:rPr>
        <w:fldChar w:fldCharType="separate"/>
      </w:r>
      <w:r w:rsidR="00DE189A" w:rsidRPr="00DE189A">
        <w:rPr>
          <w:position w:val="-11"/>
          <w:sz w:val="28"/>
          <w:szCs w:val="28"/>
        </w:rPr>
        <w:pict>
          <v:shape id="_x0000_i1384" type="#_x0000_t75" style="width:13.15pt;height:18.6pt" equationxml="&lt;">
            <v:imagedata r:id="rId638" o:title="" chromakey="white"/>
          </v:shape>
        </w:pict>
      </w:r>
      <w:r w:rsidR="00DE189A" w:rsidRPr="00485D0E">
        <w:rPr>
          <w:sz w:val="28"/>
          <w:szCs w:val="28"/>
        </w:rPr>
        <w:fldChar w:fldCharType="end"/>
      </w:r>
      <w:r w:rsidRPr="00485D0E">
        <w:rPr>
          <w:sz w:val="28"/>
          <w:szCs w:val="28"/>
        </w:rPr>
        <w:t>минимальна, т.е.</w:t>
      </w:r>
    </w:p>
    <w:p w:rsidR="001B29E4" w:rsidRPr="00485D0E" w:rsidRDefault="00DE189A" w:rsidP="001B29E4">
      <w:pPr>
        <w:shd w:val="clear" w:color="auto" w:fill="FFFFFF"/>
        <w:autoSpaceDE w:val="0"/>
        <w:autoSpaceDN w:val="0"/>
        <w:adjustRightInd w:val="0"/>
        <w:ind w:firstLine="709"/>
        <w:jc w:val="both"/>
        <w:rPr>
          <w:i/>
          <w:sz w:val="28"/>
          <w:szCs w:val="28"/>
          <w:lang w:val="en-US"/>
        </w:rPr>
      </w:pPr>
      <w:r w:rsidRPr="00DE189A">
        <w:rPr>
          <w:sz w:val="28"/>
          <w:szCs w:val="28"/>
        </w:rPr>
        <w:pict>
          <v:shape id="_x0000_i1385" type="#_x0000_t75" style="width:121.55pt;height:30.95pt" equationxml="&lt;">
            <v:imagedata r:id="rId639" o:title="" chromakey="white"/>
          </v:shape>
        </w:pic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 xml:space="preserve">Для линейных и нелинейных уравнений, проводимых к линейным, решается система относительно </w:t>
      </w:r>
      <w:r w:rsidRPr="00485D0E">
        <w:rPr>
          <w:i/>
          <w:sz w:val="28"/>
          <w:szCs w:val="28"/>
        </w:rPr>
        <w:t>а</w:t>
      </w:r>
      <w:r w:rsidRPr="00485D0E">
        <w:rPr>
          <w:sz w:val="28"/>
          <w:szCs w:val="28"/>
        </w:rPr>
        <w:t xml:space="preserve"> и </w:t>
      </w:r>
      <w:r w:rsidRPr="00485D0E">
        <w:rPr>
          <w:i/>
          <w:sz w:val="28"/>
          <w:szCs w:val="28"/>
          <w:lang w:val="en-US"/>
        </w:rPr>
        <w:t>b</w:t>
      </w:r>
      <w:r w:rsidRPr="00485D0E">
        <w:rPr>
          <w:sz w:val="28"/>
          <w:szCs w:val="28"/>
        </w:rPr>
        <w:t>:</w:t>
      </w:r>
    </w:p>
    <w:p w:rsidR="001B29E4" w:rsidRPr="00485D0E" w:rsidRDefault="00DE189A" w:rsidP="001B29E4">
      <w:pPr>
        <w:shd w:val="clear" w:color="auto" w:fill="FFFFFF"/>
        <w:autoSpaceDE w:val="0"/>
        <w:autoSpaceDN w:val="0"/>
        <w:adjustRightInd w:val="0"/>
        <w:ind w:firstLine="709"/>
        <w:jc w:val="both"/>
        <w:rPr>
          <w:sz w:val="28"/>
          <w:szCs w:val="28"/>
          <w:lang w:val="en-US"/>
        </w:rPr>
      </w:pPr>
      <w:r w:rsidRPr="00DE189A">
        <w:rPr>
          <w:sz w:val="28"/>
          <w:szCs w:val="28"/>
        </w:rPr>
        <w:pict>
          <v:shape id="_x0000_i1386" type="#_x0000_t75" style="width:149.4pt;height:55.75pt" equationxml="&lt;">
            <v:imagedata r:id="rId640" o:title="" chromakey="white"/>
          </v:shape>
        </w:pic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Можно воспользоваться готовыми формулами, которые вытекают из этой системы:</w:t>
      </w:r>
    </w:p>
    <w:p w:rsidR="001B29E4" w:rsidRPr="00485D0E" w:rsidRDefault="00DE189A" w:rsidP="001B29E4">
      <w:pPr>
        <w:shd w:val="clear" w:color="auto" w:fill="FFFFFF"/>
        <w:autoSpaceDE w:val="0"/>
        <w:autoSpaceDN w:val="0"/>
        <w:adjustRightInd w:val="0"/>
        <w:ind w:firstLine="709"/>
        <w:jc w:val="both"/>
        <w:rPr>
          <w:i/>
          <w:sz w:val="28"/>
          <w:szCs w:val="28"/>
        </w:rPr>
      </w:pPr>
      <w:r w:rsidRPr="00DE189A">
        <w:rPr>
          <w:sz w:val="28"/>
          <w:szCs w:val="28"/>
        </w:rPr>
        <w:pict>
          <v:shape id="_x0000_i1387" type="#_x0000_t75" style="width:154.05pt;height:37.15pt" equationxml="&lt;">
            <v:imagedata r:id="rId641" o:title="" chromakey="white"/>
          </v:shape>
        </w:pic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 xml:space="preserve">Тесноту связи изучаемых явлений оценивает линейные коэффициенты парной корреляции </w:t>
      </w:r>
      <w:r w:rsidRPr="00485D0E">
        <w:rPr>
          <w:i/>
          <w:sz w:val="28"/>
          <w:szCs w:val="28"/>
          <w:lang w:val="en-US"/>
        </w:rPr>
        <w:t>r</w:t>
      </w:r>
      <w:r w:rsidRPr="00485D0E">
        <w:rPr>
          <w:i/>
          <w:sz w:val="28"/>
          <w:szCs w:val="28"/>
          <w:vertAlign w:val="subscript"/>
          <w:lang w:val="en-US"/>
        </w:rPr>
        <w:t>xy</w:t>
      </w:r>
      <w:r w:rsidRPr="00485D0E">
        <w:rPr>
          <w:sz w:val="28"/>
          <w:szCs w:val="28"/>
        </w:rPr>
        <w:t xml:space="preserve">для линейной регрессии </w:t>
      </w:r>
      <w:r w:rsidR="00DE189A" w:rsidRPr="00485D0E">
        <w:rPr>
          <w:sz w:val="28"/>
          <w:szCs w:val="28"/>
        </w:rPr>
        <w:fldChar w:fldCharType="begin"/>
      </w:r>
      <w:r w:rsidRPr="00485D0E">
        <w:rPr>
          <w:sz w:val="28"/>
          <w:szCs w:val="28"/>
        </w:rPr>
        <w:instrText xml:space="preserve"> QUOTE </w:instrText>
      </w:r>
      <w:r w:rsidR="00DE189A" w:rsidRPr="00DE189A">
        <w:rPr>
          <w:position w:val="-15"/>
          <w:sz w:val="28"/>
          <w:szCs w:val="28"/>
        </w:rPr>
        <w:pict>
          <v:shape id="_x0000_i1388" type="#_x0000_t75" style="width:91.35pt;height:20.15pt" equationxml="&lt;">
            <v:imagedata r:id="rId642" o:title="" chromakey="white"/>
          </v:shape>
        </w:pict>
      </w:r>
      <w:r w:rsidR="00DE189A" w:rsidRPr="00485D0E">
        <w:rPr>
          <w:sz w:val="28"/>
          <w:szCs w:val="28"/>
        </w:rPr>
        <w:fldChar w:fldCharType="separate"/>
      </w:r>
      <w:r w:rsidR="00DE189A" w:rsidRPr="00DE189A">
        <w:rPr>
          <w:position w:val="-15"/>
          <w:sz w:val="28"/>
          <w:szCs w:val="28"/>
        </w:rPr>
        <w:pict>
          <v:shape id="_x0000_i1389" type="#_x0000_t75" style="width:91.35pt;height:20.15pt" equationxml="&lt;">
            <v:imagedata r:id="rId642" o:title="" chromakey="white"/>
          </v:shape>
        </w:pict>
      </w:r>
      <w:r w:rsidR="00DE189A" w:rsidRPr="00485D0E">
        <w:rPr>
          <w:sz w:val="28"/>
          <w:szCs w:val="28"/>
        </w:rPr>
        <w:fldChar w:fldCharType="end"/>
      </w:r>
      <w:r w:rsidRPr="00485D0E">
        <w:rPr>
          <w:sz w:val="28"/>
          <w:szCs w:val="28"/>
        </w:rPr>
        <w:t>:</w:t>
      </w:r>
    </w:p>
    <w:p w:rsidR="001B29E4" w:rsidRPr="00485D0E" w:rsidRDefault="00DE189A" w:rsidP="001B29E4">
      <w:pPr>
        <w:shd w:val="clear" w:color="auto" w:fill="FFFFFF"/>
        <w:autoSpaceDE w:val="0"/>
        <w:autoSpaceDN w:val="0"/>
        <w:adjustRightInd w:val="0"/>
        <w:ind w:firstLine="709"/>
        <w:jc w:val="both"/>
        <w:rPr>
          <w:i/>
          <w:sz w:val="28"/>
          <w:szCs w:val="28"/>
          <w:lang w:val="en-US"/>
        </w:rPr>
      </w:pPr>
      <w:r w:rsidRPr="00DE189A">
        <w:rPr>
          <w:sz w:val="28"/>
          <w:szCs w:val="28"/>
        </w:rPr>
        <w:pict>
          <v:shape id="_x0000_i1390" type="#_x0000_t75" style="width:99.1pt;height:43.35pt" equationxml="&lt;">
            <v:imagedata r:id="rId643" o:title="" chromakey="white"/>
          </v:shape>
        </w:pic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 xml:space="preserve">и индекс корреляции </w:t>
      </w:r>
      <w:r w:rsidRPr="00485D0E">
        <w:rPr>
          <w:i/>
          <w:sz w:val="28"/>
          <w:szCs w:val="28"/>
        </w:rPr>
        <w:t>р</w:t>
      </w:r>
      <w:r w:rsidRPr="00485D0E">
        <w:rPr>
          <w:i/>
          <w:sz w:val="28"/>
          <w:szCs w:val="28"/>
          <w:vertAlign w:val="subscript"/>
        </w:rPr>
        <w:t>ху</w:t>
      </w:r>
      <w:r w:rsidRPr="00485D0E">
        <w:rPr>
          <w:sz w:val="28"/>
          <w:szCs w:val="28"/>
        </w:rPr>
        <w:t xml:space="preserve">– для нелинейной регрессии </w:t>
      </w:r>
      <w:r w:rsidR="00DE189A" w:rsidRPr="00485D0E">
        <w:rPr>
          <w:sz w:val="28"/>
          <w:szCs w:val="28"/>
        </w:rPr>
        <w:fldChar w:fldCharType="begin"/>
      </w:r>
      <w:r w:rsidRPr="00485D0E">
        <w:rPr>
          <w:sz w:val="28"/>
          <w:szCs w:val="28"/>
        </w:rPr>
        <w:instrText xml:space="preserve"> QUOTE </w:instrText>
      </w:r>
      <w:r w:rsidR="00DE189A" w:rsidRPr="00DE189A">
        <w:rPr>
          <w:position w:val="-15"/>
          <w:sz w:val="28"/>
          <w:szCs w:val="28"/>
        </w:rPr>
        <w:pict>
          <v:shape id="_x0000_i1391" type="#_x0000_t75" style="width:83.6pt;height:20.15pt" equationxml="&lt;">
            <v:imagedata r:id="rId644" o:title="" chromakey="white"/>
          </v:shape>
        </w:pict>
      </w:r>
      <w:r w:rsidR="00DE189A" w:rsidRPr="00485D0E">
        <w:rPr>
          <w:sz w:val="28"/>
          <w:szCs w:val="28"/>
        </w:rPr>
        <w:fldChar w:fldCharType="separate"/>
      </w:r>
      <w:r w:rsidR="00DE189A" w:rsidRPr="00DE189A">
        <w:rPr>
          <w:position w:val="-15"/>
          <w:sz w:val="28"/>
          <w:szCs w:val="28"/>
        </w:rPr>
        <w:pict>
          <v:shape id="_x0000_i1392" type="#_x0000_t75" style="width:83.6pt;height:20.15pt" equationxml="&lt;">
            <v:imagedata r:id="rId644" o:title="" chromakey="white"/>
          </v:shape>
        </w:pict>
      </w:r>
      <w:r w:rsidR="00DE189A" w:rsidRPr="00485D0E">
        <w:rPr>
          <w:sz w:val="28"/>
          <w:szCs w:val="28"/>
        </w:rPr>
        <w:fldChar w:fldCharType="end"/>
      </w:r>
      <w:r w:rsidRPr="00485D0E">
        <w:rPr>
          <w:sz w:val="28"/>
          <w:szCs w:val="28"/>
        </w:rPr>
        <w:t>:</w:t>
      </w:r>
    </w:p>
    <w:p w:rsidR="001B29E4" w:rsidRPr="00485D0E" w:rsidRDefault="00DE189A" w:rsidP="001B29E4">
      <w:pPr>
        <w:shd w:val="clear" w:color="auto" w:fill="FFFFFF"/>
        <w:autoSpaceDE w:val="0"/>
        <w:autoSpaceDN w:val="0"/>
        <w:adjustRightInd w:val="0"/>
        <w:ind w:firstLine="709"/>
        <w:jc w:val="both"/>
        <w:rPr>
          <w:i/>
          <w:sz w:val="28"/>
          <w:szCs w:val="28"/>
          <w:lang w:val="en-US"/>
        </w:rPr>
      </w:pPr>
      <w:r w:rsidRPr="00DE189A">
        <w:rPr>
          <w:sz w:val="28"/>
          <w:szCs w:val="28"/>
        </w:rPr>
        <w:pict>
          <v:shape id="_x0000_i1393" type="#_x0000_t75" style="width:123.1pt;height:44.9pt" equationxml="&lt;">
            <v:imagedata r:id="rId645" o:title="" chromakey="white"/>
          </v:shape>
        </w:pic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Оценку качества построенной модели даст коэффициент (индекс) детерминации,  а также средняя ошибка аппроксимации.</w: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Средняя ошибка аппроксимации – среднее отклонение расчетных значений от фактических:</w:t>
      </w:r>
    </w:p>
    <w:p w:rsidR="001B29E4" w:rsidRPr="00485D0E" w:rsidRDefault="00DE189A" w:rsidP="001B29E4">
      <w:pPr>
        <w:shd w:val="clear" w:color="auto" w:fill="FFFFFF"/>
        <w:autoSpaceDE w:val="0"/>
        <w:autoSpaceDN w:val="0"/>
        <w:adjustRightInd w:val="0"/>
        <w:ind w:firstLine="709"/>
        <w:jc w:val="both"/>
        <w:rPr>
          <w:sz w:val="28"/>
          <w:szCs w:val="28"/>
          <w:lang w:val="en-US"/>
        </w:rPr>
      </w:pPr>
      <w:r w:rsidRPr="00DE189A">
        <w:rPr>
          <w:sz w:val="28"/>
          <w:szCs w:val="28"/>
        </w:rPr>
        <w:pict>
          <v:shape id="_x0000_i1394" type="#_x0000_t75" style="width:141.7pt;height:37.15pt" equationxml="&lt;">
            <v:imagedata r:id="rId646" o:title="" chromakey="white"/>
          </v:shape>
        </w:pict>
      </w:r>
    </w:p>
    <w:p w:rsidR="001B29E4" w:rsidRPr="00485D0E" w:rsidRDefault="001B29E4" w:rsidP="001B29E4">
      <w:pPr>
        <w:shd w:val="clear" w:color="auto" w:fill="FFFFFF"/>
        <w:autoSpaceDE w:val="0"/>
        <w:autoSpaceDN w:val="0"/>
        <w:adjustRightInd w:val="0"/>
        <w:ind w:firstLine="709"/>
        <w:jc w:val="both"/>
        <w:rPr>
          <w:i/>
          <w:sz w:val="28"/>
          <w:szCs w:val="28"/>
        </w:rPr>
      </w:pPr>
      <w:r w:rsidRPr="00485D0E">
        <w:rPr>
          <w:sz w:val="28"/>
          <w:szCs w:val="28"/>
        </w:rPr>
        <w:t xml:space="preserve">Допустимый предел значений </w:t>
      </w:r>
      <w:r w:rsidR="00DE189A" w:rsidRPr="00485D0E">
        <w:rPr>
          <w:sz w:val="28"/>
          <w:szCs w:val="28"/>
        </w:rPr>
        <w:fldChar w:fldCharType="begin"/>
      </w:r>
      <w:r w:rsidRPr="00485D0E">
        <w:rPr>
          <w:sz w:val="28"/>
          <w:szCs w:val="28"/>
        </w:rPr>
        <w:instrText xml:space="preserve"> QUOTE </w:instrText>
      </w:r>
      <w:r w:rsidR="00DE189A" w:rsidRPr="00DE189A">
        <w:rPr>
          <w:position w:val="-11"/>
          <w:sz w:val="28"/>
          <w:szCs w:val="28"/>
        </w:rPr>
        <w:pict>
          <v:shape id="_x0000_i1395" type="#_x0000_t75" style="width:9.3pt;height:19.35pt" equationxml="&lt;">
            <v:imagedata r:id="rId647" o:title="" chromakey="white"/>
          </v:shape>
        </w:pict>
      </w:r>
      <w:r w:rsidR="00DE189A" w:rsidRPr="00485D0E">
        <w:rPr>
          <w:sz w:val="28"/>
          <w:szCs w:val="28"/>
        </w:rPr>
        <w:fldChar w:fldCharType="separate"/>
      </w:r>
      <w:r w:rsidR="00DE189A" w:rsidRPr="00DE189A">
        <w:rPr>
          <w:position w:val="-11"/>
          <w:sz w:val="28"/>
          <w:szCs w:val="28"/>
        </w:rPr>
        <w:pict>
          <v:shape id="_x0000_i1396" type="#_x0000_t75" style="width:9.3pt;height:19.35pt" equationxml="&lt;">
            <v:imagedata r:id="rId647" o:title="" chromakey="white"/>
          </v:shape>
        </w:pict>
      </w:r>
      <w:r w:rsidR="00DE189A" w:rsidRPr="00485D0E">
        <w:rPr>
          <w:sz w:val="28"/>
          <w:szCs w:val="28"/>
        </w:rPr>
        <w:fldChar w:fldCharType="end"/>
      </w:r>
      <w:r w:rsidRPr="00485D0E">
        <w:rPr>
          <w:sz w:val="28"/>
          <w:szCs w:val="28"/>
        </w:rPr>
        <w:t>– не более 8 – 10%</w:t>
      </w:r>
      <w:r w:rsidRPr="00485D0E">
        <w:rPr>
          <w:i/>
          <w:sz w:val="28"/>
          <w:szCs w:val="28"/>
        </w:rPr>
        <w:t>.</w: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 xml:space="preserve">Средний коэффициент эластичности </w:t>
      </w:r>
      <w:r w:rsidR="00DE189A" w:rsidRPr="00485D0E">
        <w:rPr>
          <w:sz w:val="28"/>
          <w:szCs w:val="28"/>
        </w:rPr>
        <w:fldChar w:fldCharType="begin"/>
      </w:r>
      <w:r w:rsidRPr="00485D0E">
        <w:rPr>
          <w:sz w:val="28"/>
          <w:szCs w:val="28"/>
        </w:rPr>
        <w:instrText xml:space="preserve"> QUOTE </w:instrText>
      </w:r>
      <w:r w:rsidR="00DE189A" w:rsidRPr="00DE189A">
        <w:rPr>
          <w:position w:val="-11"/>
          <w:sz w:val="28"/>
          <w:szCs w:val="28"/>
        </w:rPr>
        <w:pict>
          <v:shape id="_x0000_i1397" type="#_x0000_t75" style="width:8.5pt;height:19.35pt" equationxml="&lt;">
            <v:imagedata r:id="rId648" o:title="" chromakey="white"/>
          </v:shape>
        </w:pict>
      </w:r>
      <w:r w:rsidR="00DE189A" w:rsidRPr="00485D0E">
        <w:rPr>
          <w:sz w:val="28"/>
          <w:szCs w:val="28"/>
        </w:rPr>
        <w:fldChar w:fldCharType="separate"/>
      </w:r>
      <w:r w:rsidR="00DE189A" w:rsidRPr="00DE189A">
        <w:rPr>
          <w:position w:val="-11"/>
          <w:sz w:val="28"/>
          <w:szCs w:val="28"/>
        </w:rPr>
        <w:pict>
          <v:shape id="_x0000_i1398" type="#_x0000_t75" style="width:8.5pt;height:19.35pt" equationxml="&lt;">
            <v:imagedata r:id="rId648" o:title="" chromakey="white"/>
          </v:shape>
        </w:pict>
      </w:r>
      <w:r w:rsidR="00DE189A" w:rsidRPr="00485D0E">
        <w:rPr>
          <w:sz w:val="28"/>
          <w:szCs w:val="28"/>
        </w:rPr>
        <w:fldChar w:fldCharType="end"/>
      </w:r>
      <w:r w:rsidRPr="00485D0E">
        <w:rPr>
          <w:sz w:val="28"/>
          <w:szCs w:val="28"/>
        </w:rPr>
        <w:t xml:space="preserve"> показывает, на сколько процентов в среднем по совокупности изменится результат </w:t>
      </w:r>
      <w:r w:rsidRPr="00485D0E">
        <w:rPr>
          <w:i/>
          <w:sz w:val="28"/>
          <w:szCs w:val="28"/>
        </w:rPr>
        <w:t>у</w:t>
      </w:r>
      <w:r w:rsidRPr="00485D0E">
        <w:rPr>
          <w:sz w:val="28"/>
          <w:szCs w:val="28"/>
        </w:rPr>
        <w:t xml:space="preserve"> от своей средней величины при изменении фактора </w:t>
      </w:r>
      <w:r w:rsidRPr="00485D0E">
        <w:rPr>
          <w:i/>
          <w:sz w:val="28"/>
          <w:szCs w:val="28"/>
        </w:rPr>
        <w:t>х</w:t>
      </w:r>
      <w:r w:rsidRPr="00485D0E">
        <w:rPr>
          <w:sz w:val="28"/>
          <w:szCs w:val="28"/>
        </w:rPr>
        <w:t xml:space="preserve"> на 1% :</w:t>
      </w:r>
    </w:p>
    <w:p w:rsidR="001B29E4" w:rsidRPr="00485D0E" w:rsidRDefault="00DE189A" w:rsidP="001B29E4">
      <w:pPr>
        <w:shd w:val="clear" w:color="auto" w:fill="FFFFFF"/>
        <w:autoSpaceDE w:val="0"/>
        <w:autoSpaceDN w:val="0"/>
        <w:adjustRightInd w:val="0"/>
        <w:ind w:firstLine="709"/>
        <w:jc w:val="both"/>
        <w:rPr>
          <w:i/>
          <w:sz w:val="28"/>
          <w:szCs w:val="28"/>
          <w:lang w:val="en-US"/>
        </w:rPr>
      </w:pPr>
      <w:r w:rsidRPr="00DE189A">
        <w:rPr>
          <w:sz w:val="28"/>
          <w:szCs w:val="28"/>
        </w:rPr>
        <w:pict>
          <v:shape id="_x0000_i1399" type="#_x0000_t75" style="width:78.2pt;height:36.4pt" equationxml="&lt;">
            <v:imagedata r:id="rId649" o:title="" chromakey="white"/>
          </v:shape>
        </w:pic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 xml:space="preserve">Долю дисперсии, объясняемую регрессией, в общей дисперсии результативного признака </w:t>
      </w:r>
      <w:r w:rsidRPr="00485D0E">
        <w:rPr>
          <w:i/>
          <w:sz w:val="28"/>
          <w:szCs w:val="28"/>
        </w:rPr>
        <w:t>у</w:t>
      </w:r>
      <w:r w:rsidRPr="00485D0E">
        <w:rPr>
          <w:sz w:val="28"/>
          <w:szCs w:val="28"/>
        </w:rPr>
        <w:t xml:space="preserve"> характеризует коэффициент (индекс) детерминации R</w:t>
      </w:r>
      <w:r w:rsidRPr="00485D0E">
        <w:rPr>
          <w:sz w:val="28"/>
          <w:szCs w:val="28"/>
          <w:vertAlign w:val="superscript"/>
        </w:rPr>
        <w:t>2</w:t>
      </w:r>
      <w:r w:rsidRPr="00485D0E">
        <w:rPr>
          <w:sz w:val="28"/>
          <w:szCs w:val="28"/>
        </w:rPr>
        <w:t>:</w:t>
      </w:r>
    </w:p>
    <w:p w:rsidR="001B29E4" w:rsidRPr="00485D0E" w:rsidRDefault="00DE189A" w:rsidP="001B29E4">
      <w:pPr>
        <w:shd w:val="clear" w:color="auto" w:fill="FFFFFF"/>
        <w:autoSpaceDE w:val="0"/>
        <w:autoSpaceDN w:val="0"/>
        <w:adjustRightInd w:val="0"/>
        <w:ind w:firstLine="709"/>
        <w:jc w:val="both"/>
        <w:rPr>
          <w:sz w:val="28"/>
          <w:szCs w:val="28"/>
          <w:lang w:val="en-US"/>
        </w:rPr>
      </w:pPr>
      <w:r w:rsidRPr="00DE189A">
        <w:rPr>
          <w:sz w:val="28"/>
          <w:szCs w:val="28"/>
        </w:rPr>
        <w:pict>
          <v:shape id="_x0000_i1400" type="#_x0000_t75" style="width:106.05pt;height:39.5pt" equationxml="&lt;">
            <v:imagedata r:id="rId650" o:title="" chromakey="white"/>
          </v:shape>
        </w:pic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Коэффициент детерминации – квадрат коэффициента или индекса корреляции.</w: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i/>
          <w:sz w:val="28"/>
          <w:szCs w:val="28"/>
          <w:lang w:val="en-US"/>
        </w:rPr>
        <w:t>F</w:t>
      </w:r>
      <w:r w:rsidRPr="00485D0E">
        <w:rPr>
          <w:sz w:val="28"/>
          <w:szCs w:val="28"/>
        </w:rPr>
        <w:t xml:space="preserve"> – текст – оценивание качества уравнения регрессии – состоит в проверке гипотезы </w:t>
      </w:r>
      <w:r w:rsidRPr="00485D0E">
        <w:rPr>
          <w:i/>
          <w:sz w:val="28"/>
          <w:szCs w:val="28"/>
        </w:rPr>
        <w:t>Н</w:t>
      </w:r>
      <w:r w:rsidRPr="00485D0E">
        <w:rPr>
          <w:i/>
          <w:sz w:val="28"/>
          <w:szCs w:val="28"/>
          <w:vertAlign w:val="subscript"/>
        </w:rPr>
        <w:t>0</w:t>
      </w:r>
      <w:r w:rsidRPr="00485D0E">
        <w:rPr>
          <w:sz w:val="28"/>
          <w:szCs w:val="28"/>
        </w:rPr>
        <w:t xml:space="preserve"> о статической незначимости уравнения регрессии и показателя тесноты связи. Для этого выполняется сравнение фактического </w:t>
      </w:r>
      <w:r w:rsidRPr="00485D0E">
        <w:rPr>
          <w:i/>
          <w:sz w:val="28"/>
          <w:szCs w:val="28"/>
        </w:rPr>
        <w:t>F</w:t>
      </w:r>
      <w:r w:rsidRPr="00485D0E">
        <w:rPr>
          <w:i/>
          <w:sz w:val="28"/>
          <w:szCs w:val="28"/>
          <w:vertAlign w:val="subscript"/>
        </w:rPr>
        <w:t>факт</w:t>
      </w:r>
      <w:r w:rsidRPr="00485D0E">
        <w:rPr>
          <w:sz w:val="28"/>
          <w:szCs w:val="28"/>
        </w:rPr>
        <w:t xml:space="preserve"> и критического (табличного) </w:t>
      </w:r>
      <w:r w:rsidRPr="00485D0E">
        <w:rPr>
          <w:i/>
          <w:sz w:val="28"/>
          <w:szCs w:val="28"/>
        </w:rPr>
        <w:t>F</w:t>
      </w:r>
      <w:r w:rsidRPr="00485D0E">
        <w:rPr>
          <w:i/>
          <w:sz w:val="28"/>
          <w:szCs w:val="28"/>
          <w:vertAlign w:val="subscript"/>
        </w:rPr>
        <w:t>табл</w:t>
      </w:r>
      <w:r w:rsidRPr="00485D0E">
        <w:rPr>
          <w:sz w:val="28"/>
          <w:szCs w:val="28"/>
        </w:rPr>
        <w:t xml:space="preserve"> значений </w:t>
      </w:r>
      <w:r w:rsidRPr="00485D0E">
        <w:rPr>
          <w:i/>
          <w:sz w:val="28"/>
          <w:szCs w:val="28"/>
        </w:rPr>
        <w:t>F</w:t>
      </w:r>
      <w:r w:rsidRPr="00485D0E">
        <w:rPr>
          <w:sz w:val="28"/>
          <w:szCs w:val="28"/>
        </w:rPr>
        <w:t xml:space="preserve"> – критерия Фишера. </w:t>
      </w:r>
      <w:r w:rsidRPr="00485D0E">
        <w:rPr>
          <w:i/>
          <w:sz w:val="28"/>
          <w:szCs w:val="28"/>
          <w:lang w:val="en-US"/>
        </w:rPr>
        <w:t>F</w:t>
      </w:r>
      <w:r w:rsidRPr="00485D0E">
        <w:rPr>
          <w:i/>
          <w:sz w:val="28"/>
          <w:szCs w:val="28"/>
          <w:vertAlign w:val="subscript"/>
          <w:lang w:val="en-US"/>
        </w:rPr>
        <w:t>факт</w:t>
      </w:r>
      <w:r w:rsidRPr="00485D0E">
        <w:rPr>
          <w:sz w:val="28"/>
          <w:szCs w:val="28"/>
        </w:rPr>
        <w:t>определяется по формуле:</w:t>
      </w:r>
    </w:p>
    <w:p w:rsidR="001B29E4" w:rsidRPr="00485D0E" w:rsidRDefault="00DE189A" w:rsidP="001B29E4">
      <w:pPr>
        <w:shd w:val="clear" w:color="auto" w:fill="FFFFFF"/>
        <w:autoSpaceDE w:val="0"/>
        <w:autoSpaceDN w:val="0"/>
        <w:adjustRightInd w:val="0"/>
        <w:ind w:firstLine="709"/>
        <w:jc w:val="both"/>
        <w:rPr>
          <w:i/>
          <w:sz w:val="28"/>
          <w:szCs w:val="28"/>
          <w:lang w:val="en-US"/>
        </w:rPr>
      </w:pPr>
      <w:r w:rsidRPr="00DE189A">
        <w:rPr>
          <w:sz w:val="28"/>
          <w:szCs w:val="28"/>
        </w:rPr>
        <w:pict>
          <v:shape id="_x0000_i1401" type="#_x0000_t75" style="width:2in;height:41.05pt" equationxml="&lt;">
            <v:imagedata r:id="rId651" o:title="" chromakey="white"/>
          </v:shape>
        </w:pic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 xml:space="preserve">где </w:t>
      </w:r>
      <w:r w:rsidRPr="00485D0E">
        <w:rPr>
          <w:i/>
          <w:sz w:val="28"/>
          <w:szCs w:val="28"/>
        </w:rPr>
        <w:t>n</w:t>
      </w:r>
      <w:r w:rsidRPr="00485D0E">
        <w:rPr>
          <w:sz w:val="28"/>
          <w:szCs w:val="28"/>
        </w:rPr>
        <w:t xml:space="preserve"> – число единиц совокупности;</w: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i/>
          <w:sz w:val="28"/>
          <w:szCs w:val="28"/>
        </w:rPr>
        <w:t xml:space="preserve">m </w:t>
      </w:r>
      <w:r w:rsidRPr="00485D0E">
        <w:rPr>
          <w:sz w:val="28"/>
          <w:szCs w:val="28"/>
        </w:rPr>
        <w:t xml:space="preserve">– число параметров при переменных </w:t>
      </w:r>
      <w:r w:rsidRPr="00485D0E">
        <w:rPr>
          <w:i/>
          <w:sz w:val="28"/>
          <w:szCs w:val="28"/>
        </w:rPr>
        <w:t>х</w:t>
      </w:r>
      <w:r w:rsidRPr="00485D0E">
        <w:rPr>
          <w:sz w:val="28"/>
          <w:szCs w:val="28"/>
        </w:rPr>
        <w:t>;</w: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i/>
          <w:sz w:val="28"/>
          <w:szCs w:val="28"/>
        </w:rPr>
        <w:t>к</w:t>
      </w:r>
      <w:r w:rsidRPr="00485D0E">
        <w:rPr>
          <w:sz w:val="28"/>
          <w:szCs w:val="28"/>
        </w:rPr>
        <w:t>– число параметров в уравнении.</w: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ab/>
      </w:r>
      <w:r w:rsidRPr="00485D0E">
        <w:rPr>
          <w:i/>
          <w:sz w:val="28"/>
          <w:szCs w:val="28"/>
          <w:lang w:val="en-US"/>
        </w:rPr>
        <w:t>F</w:t>
      </w:r>
      <w:r w:rsidRPr="00485D0E">
        <w:rPr>
          <w:i/>
          <w:sz w:val="28"/>
          <w:szCs w:val="28"/>
          <w:vertAlign w:val="subscript"/>
        </w:rPr>
        <w:t>табл</w:t>
      </w:r>
      <w:r w:rsidRPr="00485D0E">
        <w:rPr>
          <w:sz w:val="28"/>
          <w:szCs w:val="28"/>
        </w:rPr>
        <w:t xml:space="preserve"> – это максимально возможное значение критерия под влиянием случайных факторов при данных степенях свободы и уровне значимости </w:t>
      </w:r>
      <w:r w:rsidRPr="00485D0E">
        <w:rPr>
          <w:sz w:val="28"/>
          <w:szCs w:val="28"/>
        </w:rPr>
        <w:sym w:font="Symbol" w:char="F061"/>
      </w:r>
      <w:r w:rsidRPr="00485D0E">
        <w:rPr>
          <w:sz w:val="28"/>
          <w:szCs w:val="28"/>
        </w:rPr>
        <w:t xml:space="preserve"> –вероятность отвергнуть правильную гипотезу при условии, что она верна.</w: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 xml:space="preserve">Обычно </w:t>
      </w:r>
      <w:r w:rsidRPr="00485D0E">
        <w:rPr>
          <w:sz w:val="28"/>
          <w:szCs w:val="28"/>
        </w:rPr>
        <w:sym w:font="Symbol" w:char="F061"/>
      </w:r>
      <w:r w:rsidRPr="00485D0E">
        <w:rPr>
          <w:sz w:val="28"/>
          <w:szCs w:val="28"/>
        </w:rPr>
        <w:t xml:space="preserve"> принимается равной 0,05 или 0,01.</w: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ab/>
        <w:t xml:space="preserve">Если </w:t>
      </w:r>
      <w:r w:rsidRPr="00485D0E">
        <w:rPr>
          <w:i/>
          <w:sz w:val="28"/>
          <w:szCs w:val="28"/>
        </w:rPr>
        <w:t>F</w:t>
      </w:r>
      <w:r w:rsidRPr="00485D0E">
        <w:rPr>
          <w:i/>
          <w:sz w:val="28"/>
          <w:szCs w:val="28"/>
          <w:vertAlign w:val="subscript"/>
        </w:rPr>
        <w:t>табл</w:t>
      </w:r>
      <w:r w:rsidRPr="00485D0E">
        <w:rPr>
          <w:sz w:val="28"/>
          <w:szCs w:val="28"/>
        </w:rPr>
        <w:t>&lt;</w:t>
      </w:r>
      <w:r w:rsidRPr="00485D0E">
        <w:rPr>
          <w:i/>
          <w:sz w:val="28"/>
          <w:szCs w:val="28"/>
        </w:rPr>
        <w:t>F</w:t>
      </w:r>
      <w:r w:rsidRPr="00485D0E">
        <w:rPr>
          <w:i/>
          <w:sz w:val="28"/>
          <w:szCs w:val="28"/>
          <w:vertAlign w:val="subscript"/>
        </w:rPr>
        <w:t>факт</w:t>
      </w:r>
      <w:r w:rsidRPr="00485D0E">
        <w:rPr>
          <w:sz w:val="28"/>
          <w:szCs w:val="28"/>
        </w:rPr>
        <w:t xml:space="preserve">, то </w:t>
      </w:r>
      <w:r w:rsidRPr="00485D0E">
        <w:rPr>
          <w:i/>
          <w:sz w:val="28"/>
          <w:szCs w:val="28"/>
        </w:rPr>
        <w:t>Н</w:t>
      </w:r>
      <w:r w:rsidRPr="00485D0E">
        <w:rPr>
          <w:i/>
          <w:sz w:val="28"/>
          <w:szCs w:val="28"/>
          <w:vertAlign w:val="subscript"/>
        </w:rPr>
        <w:t>0</w:t>
      </w:r>
      <w:r w:rsidRPr="00485D0E">
        <w:rPr>
          <w:sz w:val="28"/>
          <w:szCs w:val="28"/>
        </w:rPr>
        <w:t xml:space="preserve"> – гипотеза о случайно природе оцениваемых характеристик отклоняется и признается их статистическая значимость и надежность. Если </w:t>
      </w:r>
      <w:r w:rsidRPr="00485D0E">
        <w:rPr>
          <w:i/>
          <w:sz w:val="28"/>
          <w:szCs w:val="28"/>
        </w:rPr>
        <w:t>F</w:t>
      </w:r>
      <w:r w:rsidRPr="00485D0E">
        <w:rPr>
          <w:i/>
          <w:sz w:val="28"/>
          <w:szCs w:val="28"/>
          <w:vertAlign w:val="subscript"/>
        </w:rPr>
        <w:t>табл</w:t>
      </w:r>
      <w:r w:rsidRPr="00485D0E">
        <w:rPr>
          <w:sz w:val="28"/>
          <w:szCs w:val="28"/>
        </w:rPr>
        <w:t>&gt;</w:t>
      </w:r>
      <w:r w:rsidRPr="00485D0E">
        <w:rPr>
          <w:i/>
          <w:sz w:val="28"/>
          <w:szCs w:val="28"/>
        </w:rPr>
        <w:t>F</w:t>
      </w:r>
      <w:r w:rsidRPr="00485D0E">
        <w:rPr>
          <w:i/>
          <w:sz w:val="28"/>
          <w:szCs w:val="28"/>
          <w:vertAlign w:val="subscript"/>
        </w:rPr>
        <w:t>факт</w:t>
      </w:r>
      <w:r w:rsidRPr="00485D0E">
        <w:rPr>
          <w:sz w:val="28"/>
          <w:szCs w:val="28"/>
        </w:rPr>
        <w:t xml:space="preserve">, то гипотеза </w:t>
      </w:r>
      <w:r w:rsidRPr="00485D0E">
        <w:rPr>
          <w:i/>
          <w:sz w:val="28"/>
          <w:szCs w:val="28"/>
        </w:rPr>
        <w:t>Н</w:t>
      </w:r>
      <w:r w:rsidRPr="00485D0E">
        <w:rPr>
          <w:i/>
          <w:sz w:val="28"/>
          <w:szCs w:val="28"/>
          <w:vertAlign w:val="subscript"/>
        </w:rPr>
        <w:t>0</w:t>
      </w:r>
      <w:r w:rsidRPr="00485D0E">
        <w:rPr>
          <w:sz w:val="28"/>
          <w:szCs w:val="28"/>
        </w:rPr>
        <w:t xml:space="preserve"> не отклоняется и признается статистическая незначимость, ненадежность уравнения регрессии.</w:t>
      </w:r>
    </w:p>
    <w:p w:rsidR="001B29E4" w:rsidRPr="00485D0E" w:rsidRDefault="001B29E4" w:rsidP="001B29E4">
      <w:pPr>
        <w:shd w:val="clear" w:color="auto" w:fill="FFFFFF"/>
        <w:autoSpaceDE w:val="0"/>
        <w:autoSpaceDN w:val="0"/>
        <w:adjustRightInd w:val="0"/>
        <w:ind w:firstLine="709"/>
        <w:jc w:val="both"/>
        <w:rPr>
          <w:b/>
          <w:sz w:val="28"/>
          <w:szCs w:val="28"/>
        </w:rPr>
      </w:pPr>
    </w:p>
    <w:p w:rsidR="001B29E4" w:rsidRPr="00485D0E" w:rsidRDefault="001B29E4" w:rsidP="001B29E4">
      <w:pPr>
        <w:shd w:val="clear" w:color="auto" w:fill="FFFFFF"/>
        <w:autoSpaceDE w:val="0"/>
        <w:autoSpaceDN w:val="0"/>
        <w:adjustRightInd w:val="0"/>
        <w:ind w:firstLine="709"/>
        <w:jc w:val="both"/>
        <w:rPr>
          <w:b/>
          <w:sz w:val="28"/>
          <w:szCs w:val="28"/>
        </w:rPr>
      </w:pPr>
      <w:r w:rsidRPr="00485D0E">
        <w:rPr>
          <w:b/>
          <w:sz w:val="28"/>
          <w:szCs w:val="28"/>
        </w:rPr>
        <w:t xml:space="preserve">Решение типового примера на построение линейной модели </w:t>
      </w:r>
    </w:p>
    <w:p w:rsidR="001B29E4" w:rsidRPr="00485D0E" w:rsidRDefault="001B29E4" w:rsidP="001B29E4">
      <w:pPr>
        <w:shd w:val="clear" w:color="auto" w:fill="FFFFFF"/>
        <w:autoSpaceDE w:val="0"/>
        <w:autoSpaceDN w:val="0"/>
        <w:adjustRightInd w:val="0"/>
        <w:ind w:firstLine="709"/>
        <w:jc w:val="both"/>
        <w:rPr>
          <w:b/>
          <w:sz w:val="28"/>
          <w:szCs w:val="28"/>
        </w:rPr>
      </w:pPr>
      <w:r w:rsidRPr="00485D0E">
        <w:rPr>
          <w:b/>
          <w:sz w:val="28"/>
          <w:szCs w:val="28"/>
        </w:rPr>
        <w:t>Пример</w:t>
      </w:r>
    </w:p>
    <w:p w:rsidR="001B29E4" w:rsidRPr="00485D0E" w:rsidRDefault="001B29E4" w:rsidP="001B29E4">
      <w:pPr>
        <w:shd w:val="clear" w:color="auto" w:fill="FFFFFF"/>
        <w:autoSpaceDE w:val="0"/>
        <w:autoSpaceDN w:val="0"/>
        <w:adjustRightInd w:val="0"/>
        <w:ind w:firstLine="709"/>
        <w:jc w:val="both"/>
        <w:rPr>
          <w:sz w:val="28"/>
          <w:szCs w:val="28"/>
        </w:rPr>
      </w:pPr>
      <w:r w:rsidRPr="00485D0E">
        <w:rPr>
          <w:sz w:val="28"/>
          <w:szCs w:val="28"/>
        </w:rPr>
        <w:t>По семи территориям Уральского района за 199Х г. известны значения двух признаков.</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Таблица </w:t>
      </w:r>
      <w:r>
        <w:rPr>
          <w:sz w:val="28"/>
          <w:szCs w:val="28"/>
        </w:rPr>
        <w:t>9.</w:t>
      </w:r>
      <w:r w:rsidRPr="00456BE3">
        <w:rPr>
          <w:sz w:val="28"/>
          <w:szCs w:val="28"/>
        </w:rPr>
        <w:t>4</w:t>
      </w:r>
      <w:r>
        <w:rPr>
          <w:sz w:val="28"/>
          <w:szCs w:val="28"/>
        </w:rPr>
        <w:t xml:space="preserve"> – Исходные данные примера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B29E4" w:rsidRPr="00B467FC" w:rsidTr="004622D1">
        <w:tc>
          <w:tcPr>
            <w:tcW w:w="3190" w:type="dxa"/>
            <w:tcBorders>
              <w:top w:val="single" w:sz="4" w:space="0" w:color="000000"/>
              <w:left w:val="single" w:sz="4" w:space="0" w:color="000000"/>
              <w:bottom w:val="single" w:sz="4" w:space="0" w:color="000000"/>
              <w:right w:val="single" w:sz="4" w:space="0" w:color="000000"/>
            </w:tcBorders>
            <w:vAlign w:val="center"/>
            <w:hideMark/>
          </w:tcPr>
          <w:p w:rsidR="001B29E4" w:rsidRPr="00B467FC" w:rsidRDefault="001B29E4" w:rsidP="004622D1">
            <w:pPr>
              <w:autoSpaceDE w:val="0"/>
              <w:autoSpaceDN w:val="0"/>
              <w:adjustRightInd w:val="0"/>
              <w:jc w:val="both"/>
            </w:pPr>
            <w:r w:rsidRPr="00B467FC">
              <w:t>Район</w:t>
            </w:r>
          </w:p>
        </w:tc>
        <w:tc>
          <w:tcPr>
            <w:tcW w:w="319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u w:val="single"/>
              </w:rPr>
            </w:pPr>
            <w:r w:rsidRPr="00B467FC">
              <w:t xml:space="preserve">Расходы на покупку продовольственных товаров в общих расходах, %, </w:t>
            </w:r>
            <w:r w:rsidRPr="00B467FC">
              <w:rPr>
                <w:i/>
              </w:rPr>
              <w:t>у</w:t>
            </w:r>
          </w:p>
        </w:tc>
        <w:tc>
          <w:tcPr>
            <w:tcW w:w="319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 xml:space="preserve">Среднедневная заработная плата одного работающего, руб., </w:t>
            </w:r>
            <w:r w:rsidRPr="00B467FC">
              <w:rPr>
                <w:i/>
              </w:rPr>
              <w:t>х</w:t>
            </w:r>
          </w:p>
        </w:tc>
      </w:tr>
      <w:tr w:rsidR="001B29E4" w:rsidRPr="00B467FC" w:rsidTr="004622D1">
        <w:tc>
          <w:tcPr>
            <w:tcW w:w="319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Удмуртская респ.</w:t>
            </w:r>
          </w:p>
        </w:tc>
        <w:tc>
          <w:tcPr>
            <w:tcW w:w="319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68,8</w:t>
            </w:r>
          </w:p>
        </w:tc>
        <w:tc>
          <w:tcPr>
            <w:tcW w:w="319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45,1</w:t>
            </w:r>
          </w:p>
        </w:tc>
      </w:tr>
      <w:tr w:rsidR="001B29E4" w:rsidRPr="00B467FC" w:rsidTr="004622D1">
        <w:tc>
          <w:tcPr>
            <w:tcW w:w="319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Свердловская обл.</w:t>
            </w:r>
          </w:p>
        </w:tc>
        <w:tc>
          <w:tcPr>
            <w:tcW w:w="319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61,2</w:t>
            </w:r>
          </w:p>
        </w:tc>
        <w:tc>
          <w:tcPr>
            <w:tcW w:w="319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59,0</w:t>
            </w:r>
          </w:p>
        </w:tc>
      </w:tr>
      <w:tr w:rsidR="001B29E4" w:rsidRPr="00B467FC" w:rsidTr="004622D1">
        <w:tc>
          <w:tcPr>
            <w:tcW w:w="319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Башкортостан</w:t>
            </w:r>
          </w:p>
        </w:tc>
        <w:tc>
          <w:tcPr>
            <w:tcW w:w="319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59,9</w:t>
            </w:r>
          </w:p>
        </w:tc>
        <w:tc>
          <w:tcPr>
            <w:tcW w:w="319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57,2</w:t>
            </w:r>
          </w:p>
        </w:tc>
      </w:tr>
      <w:tr w:rsidR="001B29E4" w:rsidRPr="00B467FC" w:rsidTr="004622D1">
        <w:tc>
          <w:tcPr>
            <w:tcW w:w="319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Челябинская обл.</w:t>
            </w:r>
          </w:p>
        </w:tc>
        <w:tc>
          <w:tcPr>
            <w:tcW w:w="319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56,7</w:t>
            </w:r>
          </w:p>
        </w:tc>
        <w:tc>
          <w:tcPr>
            <w:tcW w:w="319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61,8</w:t>
            </w:r>
          </w:p>
        </w:tc>
      </w:tr>
      <w:tr w:rsidR="001B29E4" w:rsidRPr="00B467FC" w:rsidTr="004622D1">
        <w:tc>
          <w:tcPr>
            <w:tcW w:w="319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Пермская обл.</w:t>
            </w:r>
          </w:p>
        </w:tc>
        <w:tc>
          <w:tcPr>
            <w:tcW w:w="319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55,0</w:t>
            </w:r>
          </w:p>
        </w:tc>
        <w:tc>
          <w:tcPr>
            <w:tcW w:w="319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58,8</w:t>
            </w:r>
          </w:p>
        </w:tc>
      </w:tr>
      <w:tr w:rsidR="001B29E4" w:rsidRPr="00B467FC" w:rsidTr="004622D1">
        <w:tc>
          <w:tcPr>
            <w:tcW w:w="319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Курганская обл.</w:t>
            </w:r>
          </w:p>
        </w:tc>
        <w:tc>
          <w:tcPr>
            <w:tcW w:w="319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54,3</w:t>
            </w:r>
          </w:p>
        </w:tc>
        <w:tc>
          <w:tcPr>
            <w:tcW w:w="319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47,2</w:t>
            </w:r>
          </w:p>
        </w:tc>
      </w:tr>
      <w:tr w:rsidR="001B29E4" w:rsidRPr="00B467FC" w:rsidTr="004622D1">
        <w:tc>
          <w:tcPr>
            <w:tcW w:w="319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Оренбургская обл.</w:t>
            </w:r>
          </w:p>
        </w:tc>
        <w:tc>
          <w:tcPr>
            <w:tcW w:w="319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49,3</w:t>
            </w:r>
          </w:p>
        </w:tc>
        <w:tc>
          <w:tcPr>
            <w:tcW w:w="319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55,2</w:t>
            </w:r>
          </w:p>
        </w:tc>
      </w:tr>
    </w:tbl>
    <w:p w:rsidR="001B29E4" w:rsidRPr="00456BE3" w:rsidRDefault="001B29E4" w:rsidP="001B29E4">
      <w:pPr>
        <w:shd w:val="clear" w:color="auto" w:fill="FFFFFF"/>
        <w:autoSpaceDE w:val="0"/>
        <w:autoSpaceDN w:val="0"/>
        <w:adjustRightInd w:val="0"/>
        <w:ind w:firstLine="709"/>
        <w:jc w:val="both"/>
        <w:rPr>
          <w:sz w:val="28"/>
          <w:szCs w:val="28"/>
        </w:rPr>
      </w:pP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Требуется:</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1. Для характеристики зависимости </w:t>
      </w:r>
      <w:r w:rsidRPr="00456BE3">
        <w:rPr>
          <w:i/>
          <w:sz w:val="28"/>
          <w:szCs w:val="28"/>
        </w:rPr>
        <w:t>у</w:t>
      </w:r>
      <w:r w:rsidRPr="00456BE3">
        <w:rPr>
          <w:sz w:val="28"/>
          <w:szCs w:val="28"/>
        </w:rPr>
        <w:t xml:space="preserve">и </w:t>
      </w:r>
      <w:r w:rsidRPr="00456BE3">
        <w:rPr>
          <w:i/>
          <w:sz w:val="28"/>
          <w:szCs w:val="28"/>
        </w:rPr>
        <w:t xml:space="preserve">х </w:t>
      </w:r>
      <w:r w:rsidRPr="00456BE3">
        <w:rPr>
          <w:sz w:val="28"/>
          <w:szCs w:val="28"/>
        </w:rPr>
        <w:t>рассчитать параметры следующих функций:</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а) линейной;</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б) степенной;</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в) показательной;</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г) равносторонней гиперболы.</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2. Оценить каждую модель через среднюю ошибку аппроксимации </w:t>
      </w:r>
      <w:r w:rsidR="00DE189A" w:rsidRPr="00456BE3">
        <w:rPr>
          <w:sz w:val="28"/>
          <w:szCs w:val="28"/>
        </w:rPr>
        <w:fldChar w:fldCharType="begin"/>
      </w:r>
      <w:r w:rsidRPr="00456BE3">
        <w:rPr>
          <w:sz w:val="28"/>
          <w:szCs w:val="28"/>
        </w:rPr>
        <w:instrText xml:space="preserve"> QUOTE </w:instrText>
      </w:r>
      <w:r w:rsidR="00DE189A" w:rsidRPr="00DE189A">
        <w:rPr>
          <w:position w:val="-11"/>
          <w:sz w:val="28"/>
          <w:szCs w:val="28"/>
        </w:rPr>
        <w:pict>
          <v:shape id="_x0000_i1402" type="#_x0000_t75" style="width:9.3pt;height:19.35pt" equationxml="&lt;">
            <v:imagedata r:id="rId647" o:title="" chromakey="white"/>
          </v:shape>
        </w:pict>
      </w:r>
      <w:r w:rsidR="00DE189A" w:rsidRPr="00456BE3">
        <w:rPr>
          <w:sz w:val="28"/>
          <w:szCs w:val="28"/>
        </w:rPr>
        <w:fldChar w:fldCharType="separate"/>
      </w:r>
      <w:r w:rsidR="00DE189A" w:rsidRPr="00DE189A">
        <w:rPr>
          <w:position w:val="-11"/>
          <w:sz w:val="28"/>
          <w:szCs w:val="28"/>
        </w:rPr>
        <w:pict>
          <v:shape id="_x0000_i1403" type="#_x0000_t75" style="width:9.3pt;height:19.35pt" equationxml="&lt;">
            <v:imagedata r:id="rId647" o:title="" chromakey="white"/>
          </v:shape>
        </w:pict>
      </w:r>
      <w:r w:rsidR="00DE189A" w:rsidRPr="00456BE3">
        <w:rPr>
          <w:sz w:val="28"/>
          <w:szCs w:val="28"/>
        </w:rPr>
        <w:fldChar w:fldCharType="end"/>
      </w:r>
      <w:r w:rsidRPr="00456BE3">
        <w:rPr>
          <w:sz w:val="28"/>
          <w:szCs w:val="28"/>
        </w:rPr>
        <w:t xml:space="preserve"> и </w:t>
      </w:r>
      <w:r w:rsidRPr="00456BE3">
        <w:rPr>
          <w:i/>
          <w:sz w:val="28"/>
          <w:szCs w:val="28"/>
        </w:rPr>
        <w:t xml:space="preserve">F </w:t>
      </w:r>
      <w:r w:rsidRPr="00456BE3">
        <w:rPr>
          <w:sz w:val="28"/>
          <w:szCs w:val="28"/>
        </w:rPr>
        <w:t>– критерий Фишера, коэффициент корреляции.</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b/>
          <w:sz w:val="28"/>
          <w:szCs w:val="28"/>
        </w:rPr>
        <w:t xml:space="preserve">Решение. </w:t>
      </w:r>
      <w:r w:rsidRPr="00456BE3">
        <w:rPr>
          <w:sz w:val="28"/>
          <w:szCs w:val="28"/>
        </w:rPr>
        <w:t xml:space="preserve">1а. Для расчета параметров </w:t>
      </w:r>
      <w:r w:rsidRPr="00456BE3">
        <w:rPr>
          <w:i/>
          <w:sz w:val="28"/>
          <w:szCs w:val="28"/>
        </w:rPr>
        <w:t xml:space="preserve">a </w:t>
      </w:r>
      <w:r w:rsidRPr="00456BE3">
        <w:rPr>
          <w:sz w:val="28"/>
          <w:szCs w:val="28"/>
        </w:rPr>
        <w:t>и</w:t>
      </w:r>
      <w:r w:rsidRPr="00456BE3">
        <w:rPr>
          <w:i/>
          <w:sz w:val="28"/>
          <w:szCs w:val="28"/>
        </w:rPr>
        <w:t xml:space="preserve"> b</w:t>
      </w:r>
      <w:r w:rsidRPr="00456BE3">
        <w:rPr>
          <w:sz w:val="28"/>
          <w:szCs w:val="28"/>
        </w:rPr>
        <w:t xml:space="preserve"> линейной регрессии </w:t>
      </w:r>
      <w:r w:rsidRPr="00456BE3">
        <w:rPr>
          <w:i/>
          <w:sz w:val="28"/>
          <w:szCs w:val="28"/>
          <w:lang w:val="en-US"/>
        </w:rPr>
        <w:t>y</w:t>
      </w:r>
      <w:r w:rsidRPr="00456BE3">
        <w:rPr>
          <w:i/>
          <w:sz w:val="28"/>
          <w:szCs w:val="28"/>
        </w:rPr>
        <w:t>=</w:t>
      </w:r>
      <w:r w:rsidRPr="00456BE3">
        <w:rPr>
          <w:i/>
          <w:sz w:val="28"/>
          <w:szCs w:val="28"/>
          <w:lang w:val="en-US"/>
        </w:rPr>
        <w:t>a</w:t>
      </w:r>
      <w:r w:rsidRPr="00456BE3">
        <w:rPr>
          <w:i/>
          <w:sz w:val="28"/>
          <w:szCs w:val="28"/>
        </w:rPr>
        <w:t>+</w:t>
      </w:r>
      <w:r w:rsidRPr="00456BE3">
        <w:rPr>
          <w:i/>
          <w:sz w:val="28"/>
          <w:szCs w:val="28"/>
          <w:lang w:val="en-US"/>
        </w:rPr>
        <w:t>bx</w:t>
      </w:r>
      <w:r w:rsidRPr="00456BE3">
        <w:rPr>
          <w:sz w:val="28"/>
          <w:szCs w:val="28"/>
        </w:rPr>
        <w:t xml:space="preserve"> решаем систему нормальных уравнений относительно </w:t>
      </w:r>
      <w:r w:rsidRPr="00456BE3">
        <w:rPr>
          <w:i/>
          <w:sz w:val="28"/>
          <w:szCs w:val="28"/>
          <w:lang w:val="en-US"/>
        </w:rPr>
        <w:t>a</w:t>
      </w:r>
      <w:r w:rsidRPr="00456BE3">
        <w:rPr>
          <w:sz w:val="28"/>
          <w:szCs w:val="28"/>
        </w:rPr>
        <w:t>и</w:t>
      </w:r>
      <w:r w:rsidRPr="00456BE3">
        <w:rPr>
          <w:i/>
          <w:sz w:val="28"/>
          <w:szCs w:val="28"/>
          <w:lang w:val="en-US"/>
        </w:rPr>
        <w:t>b</w:t>
      </w:r>
      <w:r w:rsidRPr="00456BE3">
        <w:rPr>
          <w:sz w:val="28"/>
          <w:szCs w:val="28"/>
        </w:rPr>
        <w:t>:</w:t>
      </w:r>
    </w:p>
    <w:p w:rsidR="001B29E4" w:rsidRPr="00456BE3" w:rsidRDefault="00DE189A" w:rsidP="001B29E4">
      <w:pPr>
        <w:shd w:val="clear" w:color="auto" w:fill="FFFFFF"/>
        <w:autoSpaceDE w:val="0"/>
        <w:autoSpaceDN w:val="0"/>
        <w:adjustRightInd w:val="0"/>
        <w:ind w:firstLine="709"/>
        <w:jc w:val="both"/>
        <w:rPr>
          <w:sz w:val="28"/>
          <w:szCs w:val="28"/>
          <w:lang w:val="en-US"/>
        </w:rPr>
      </w:pPr>
      <w:r w:rsidRPr="00DE189A">
        <w:rPr>
          <w:sz w:val="28"/>
          <w:szCs w:val="28"/>
        </w:rPr>
        <w:pict>
          <v:shape id="_x0000_i1404" type="#_x0000_t75" style="width:171.1pt;height:64.25pt" equationxml="&lt;">
            <v:imagedata r:id="rId640" o:title="" chromakey="white"/>
          </v:shape>
        </w:pic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По исходным данным рассчитываем </w:t>
      </w:r>
      <w:r w:rsidR="00DE189A" w:rsidRPr="00456BE3">
        <w:rPr>
          <w:sz w:val="28"/>
          <w:szCs w:val="28"/>
        </w:rPr>
        <w:fldChar w:fldCharType="begin"/>
      </w:r>
      <w:r w:rsidRPr="00456BE3">
        <w:rPr>
          <w:sz w:val="28"/>
          <w:szCs w:val="28"/>
        </w:rPr>
        <w:instrText xml:space="preserve"> QUOTE </w:instrText>
      </w:r>
      <w:r w:rsidR="00DE189A" w:rsidRPr="00DE189A">
        <w:rPr>
          <w:position w:val="-11"/>
          <w:sz w:val="28"/>
          <w:szCs w:val="28"/>
        </w:rPr>
        <w:pict>
          <v:shape id="_x0000_i1405" type="#_x0000_t75" style="width:155.6pt;height:18.6pt" equationxml="&lt;">
            <v:imagedata r:id="rId652" o:title="" chromakey="white"/>
          </v:shape>
        </w:pict>
      </w:r>
      <w:r w:rsidR="00DE189A" w:rsidRPr="00456BE3">
        <w:rPr>
          <w:sz w:val="28"/>
          <w:szCs w:val="28"/>
        </w:rPr>
        <w:fldChar w:fldCharType="separate"/>
      </w:r>
      <w:r w:rsidR="00DE189A" w:rsidRPr="00DE189A">
        <w:rPr>
          <w:position w:val="-11"/>
          <w:sz w:val="28"/>
          <w:szCs w:val="28"/>
        </w:rPr>
        <w:pict>
          <v:shape id="_x0000_i1406" type="#_x0000_t75" style="width:155.6pt;height:18.6pt" equationxml="&lt;">
            <v:imagedata r:id="rId652" o:title="" chromakey="white"/>
          </v:shape>
        </w:pict>
      </w:r>
      <w:r w:rsidR="00DE189A" w:rsidRPr="00456BE3">
        <w:rPr>
          <w:sz w:val="28"/>
          <w:szCs w:val="28"/>
        </w:rPr>
        <w:fldChar w:fldCharType="end"/>
      </w:r>
    </w:p>
    <w:p w:rsidR="001B29E4" w:rsidRPr="00456BE3" w:rsidRDefault="001B29E4" w:rsidP="001B29E4">
      <w:pPr>
        <w:shd w:val="clear" w:color="auto" w:fill="FFFFFF"/>
        <w:autoSpaceDE w:val="0"/>
        <w:autoSpaceDN w:val="0"/>
        <w:adjustRightInd w:val="0"/>
        <w:ind w:firstLine="708"/>
        <w:jc w:val="both"/>
        <w:rPr>
          <w:sz w:val="28"/>
          <w:szCs w:val="28"/>
        </w:rPr>
      </w:pPr>
      <w:r>
        <w:rPr>
          <w:sz w:val="28"/>
          <w:szCs w:val="28"/>
        </w:rPr>
        <w:t>Таблица 9</w:t>
      </w:r>
      <w:r w:rsidRPr="00456BE3">
        <w:rPr>
          <w:sz w:val="28"/>
          <w:szCs w:val="28"/>
        </w:rPr>
        <w:t>.5</w:t>
      </w:r>
      <w:r>
        <w:rPr>
          <w:sz w:val="28"/>
          <w:szCs w:val="28"/>
        </w:rPr>
        <w:t xml:space="preserve"> – Результаты расчетов</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0"/>
        <w:gridCol w:w="1033"/>
        <w:gridCol w:w="1033"/>
        <w:gridCol w:w="1111"/>
        <w:gridCol w:w="1111"/>
        <w:gridCol w:w="1111"/>
        <w:gridCol w:w="1034"/>
        <w:gridCol w:w="1029"/>
        <w:gridCol w:w="1026"/>
      </w:tblGrid>
      <w:tr w:rsidR="001B29E4" w:rsidRPr="00B467FC" w:rsidTr="004622D1">
        <w:trPr>
          <w:trHeight w:val="375"/>
        </w:trPr>
        <w:tc>
          <w:tcPr>
            <w:tcW w:w="1040" w:type="dxa"/>
            <w:tcBorders>
              <w:top w:val="single" w:sz="4" w:space="0" w:color="000000"/>
              <w:left w:val="single" w:sz="4" w:space="0" w:color="000000"/>
              <w:bottom w:val="single" w:sz="4" w:space="0" w:color="000000"/>
              <w:right w:val="single" w:sz="4" w:space="0" w:color="000000"/>
            </w:tcBorders>
          </w:tcPr>
          <w:p w:rsidR="001B29E4" w:rsidRPr="00B467FC" w:rsidRDefault="001B29E4" w:rsidP="004622D1">
            <w:pPr>
              <w:autoSpaceDE w:val="0"/>
              <w:autoSpaceDN w:val="0"/>
              <w:adjustRightInd w:val="0"/>
              <w:jc w:val="both"/>
              <w:rPr>
                <w:b/>
              </w:rPr>
            </w:pP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b/>
                <w:i/>
                <w:lang w:val="en-US"/>
              </w:rPr>
            </w:pPr>
            <w:r w:rsidRPr="00B467FC">
              <w:rPr>
                <w:b/>
                <w:i/>
                <w:lang w:val="en-US"/>
              </w:rPr>
              <w:t>y</w: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b/>
                <w:i/>
                <w:lang w:val="en-US"/>
              </w:rPr>
            </w:pPr>
            <w:r w:rsidRPr="00B467FC">
              <w:rPr>
                <w:b/>
                <w:i/>
                <w:lang w:val="en-US"/>
              </w:rPr>
              <w:t>x</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b/>
                <w:i/>
                <w:lang w:val="en-US"/>
              </w:rPr>
            </w:pPr>
            <w:r w:rsidRPr="00B467FC">
              <w:rPr>
                <w:b/>
                <w:i/>
                <w:lang w:val="en-US"/>
              </w:rPr>
              <w:t>yx</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b/>
                <w:i/>
                <w:vertAlign w:val="superscript"/>
                <w:lang w:val="en-US"/>
              </w:rPr>
            </w:pPr>
            <w:r w:rsidRPr="00B467FC">
              <w:rPr>
                <w:b/>
                <w:i/>
                <w:lang w:val="en-US"/>
              </w:rPr>
              <w:t>x</w:t>
            </w:r>
            <w:r w:rsidRPr="00B467FC">
              <w:rPr>
                <w:b/>
                <w:i/>
                <w:vertAlign w:val="superscript"/>
                <w:lang w:val="en-US"/>
              </w:rPr>
              <w:t>2</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b/>
                <w:i/>
                <w:vertAlign w:val="superscript"/>
                <w:lang w:val="en-US"/>
              </w:rPr>
            </w:pPr>
            <w:r w:rsidRPr="00B467FC">
              <w:rPr>
                <w:b/>
                <w:i/>
                <w:lang w:val="en-US"/>
              </w:rPr>
              <w:t>y</w:t>
            </w:r>
            <w:r w:rsidRPr="00B467FC">
              <w:rPr>
                <w:b/>
                <w:i/>
                <w:vertAlign w:val="superscript"/>
                <w:lang w:val="en-US"/>
              </w:rPr>
              <w:t>2</w:t>
            </w:r>
          </w:p>
        </w:tc>
        <w:tc>
          <w:tcPr>
            <w:tcW w:w="1034" w:type="dxa"/>
            <w:tcBorders>
              <w:top w:val="single" w:sz="4" w:space="0" w:color="000000"/>
              <w:left w:val="single" w:sz="4" w:space="0" w:color="000000"/>
              <w:bottom w:val="single" w:sz="4" w:space="0" w:color="000000"/>
              <w:right w:val="single" w:sz="4" w:space="0" w:color="000000"/>
            </w:tcBorders>
            <w:hideMark/>
          </w:tcPr>
          <w:p w:rsidR="001B29E4" w:rsidRPr="00B467FC" w:rsidRDefault="00DE189A" w:rsidP="004622D1">
            <w:pPr>
              <w:autoSpaceDE w:val="0"/>
              <w:autoSpaceDN w:val="0"/>
              <w:adjustRightInd w:val="0"/>
              <w:jc w:val="both"/>
              <w:rPr>
                <w:i/>
                <w:vertAlign w:val="subscript"/>
                <w:lang w:val="en-US"/>
              </w:rPr>
            </w:pPr>
            <w:r>
              <w:pict>
                <v:shape id="_x0000_i1407" type="#_x0000_t75" style="width:11.6pt;height:16.25pt" equationxml="&lt;">
                  <v:imagedata r:id="rId653" o:title="" chromakey="white"/>
                </v:shape>
              </w:pict>
            </w:r>
          </w:p>
        </w:tc>
        <w:tc>
          <w:tcPr>
            <w:tcW w:w="1029" w:type="dxa"/>
            <w:tcBorders>
              <w:top w:val="single" w:sz="4" w:space="0" w:color="000000"/>
              <w:left w:val="single" w:sz="4" w:space="0" w:color="000000"/>
              <w:bottom w:val="single" w:sz="4" w:space="0" w:color="000000"/>
              <w:right w:val="single" w:sz="4" w:space="0" w:color="000000"/>
            </w:tcBorders>
            <w:hideMark/>
          </w:tcPr>
          <w:p w:rsidR="001B29E4" w:rsidRPr="00B467FC" w:rsidRDefault="00DE189A" w:rsidP="004622D1">
            <w:pPr>
              <w:autoSpaceDE w:val="0"/>
              <w:autoSpaceDN w:val="0"/>
              <w:adjustRightInd w:val="0"/>
              <w:jc w:val="both"/>
              <w:rPr>
                <w:i/>
                <w:lang w:val="en-US"/>
              </w:rPr>
            </w:pPr>
            <w:r>
              <w:pict>
                <v:shape id="_x0000_i1408" type="#_x0000_t75" style="width:32.5pt;height:16.25pt" equationxml="&lt;">
                  <v:imagedata r:id="rId654" o:title="" chromakey="white"/>
                </v:shape>
              </w:pict>
            </w:r>
          </w:p>
        </w:tc>
        <w:tc>
          <w:tcPr>
            <w:tcW w:w="102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A</w:t>
            </w:r>
            <w:r w:rsidRPr="00B467FC">
              <w:rPr>
                <w:i/>
                <w:vertAlign w:val="subscript"/>
                <w:lang w:val="en-US"/>
              </w:rPr>
              <w:t>i</w:t>
            </w:r>
          </w:p>
        </w:tc>
      </w:tr>
      <w:tr w:rsidR="001B29E4" w:rsidRPr="00B467FC" w:rsidTr="004622D1">
        <w:trPr>
          <w:trHeight w:val="361"/>
        </w:trPr>
        <w:tc>
          <w:tcPr>
            <w:tcW w:w="104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lang w:val="en-US"/>
              </w:rPr>
            </w:pPr>
            <w:r w:rsidRPr="00B467FC">
              <w:rPr>
                <w:lang w:val="en-US"/>
              </w:rPr>
              <w:t>1</w: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rPr>
                <w:lang w:val="en-US"/>
              </w:rPr>
              <w:t>68,8</w: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45,1</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3102,88</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2034,01</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4733,44</w:t>
            </w:r>
          </w:p>
        </w:tc>
        <w:tc>
          <w:tcPr>
            <w:tcW w:w="103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61,3</w:t>
            </w:r>
          </w:p>
        </w:tc>
        <w:tc>
          <w:tcPr>
            <w:tcW w:w="1029"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7,5</w:t>
            </w:r>
          </w:p>
        </w:tc>
        <w:tc>
          <w:tcPr>
            <w:tcW w:w="102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10,9</w:t>
            </w:r>
          </w:p>
        </w:tc>
      </w:tr>
      <w:tr w:rsidR="001B29E4" w:rsidRPr="00B467FC" w:rsidTr="004622D1">
        <w:trPr>
          <w:trHeight w:val="361"/>
        </w:trPr>
        <w:tc>
          <w:tcPr>
            <w:tcW w:w="104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lang w:val="en-US"/>
              </w:rPr>
            </w:pPr>
            <w:r w:rsidRPr="00B467FC">
              <w:rPr>
                <w:lang w:val="en-US"/>
              </w:rPr>
              <w:t>2</w: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61,2</w: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59,0</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3610,80</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3481,00</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3745,44</w:t>
            </w:r>
          </w:p>
        </w:tc>
        <w:tc>
          <w:tcPr>
            <w:tcW w:w="103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56,5</w:t>
            </w:r>
          </w:p>
        </w:tc>
        <w:tc>
          <w:tcPr>
            <w:tcW w:w="1029"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4,7</w:t>
            </w:r>
          </w:p>
        </w:tc>
        <w:tc>
          <w:tcPr>
            <w:tcW w:w="102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7,7</w:t>
            </w:r>
          </w:p>
        </w:tc>
      </w:tr>
      <w:tr w:rsidR="001B29E4" w:rsidRPr="00B467FC" w:rsidTr="004622D1">
        <w:trPr>
          <w:trHeight w:val="375"/>
        </w:trPr>
        <w:tc>
          <w:tcPr>
            <w:tcW w:w="104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lang w:val="en-US"/>
              </w:rPr>
            </w:pPr>
            <w:r w:rsidRPr="00B467FC">
              <w:rPr>
                <w:lang w:val="en-US"/>
              </w:rPr>
              <w:t>3</w: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59,9</w: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57,2</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3426,28</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3271,84</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3588,01</w:t>
            </w:r>
          </w:p>
        </w:tc>
        <w:tc>
          <w:tcPr>
            <w:tcW w:w="103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57,1</w:t>
            </w:r>
          </w:p>
        </w:tc>
        <w:tc>
          <w:tcPr>
            <w:tcW w:w="1029"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2,8</w:t>
            </w:r>
          </w:p>
        </w:tc>
        <w:tc>
          <w:tcPr>
            <w:tcW w:w="102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4,7</w:t>
            </w:r>
          </w:p>
        </w:tc>
      </w:tr>
      <w:tr w:rsidR="001B29E4" w:rsidRPr="00B467FC" w:rsidTr="004622D1">
        <w:trPr>
          <w:trHeight w:val="375"/>
        </w:trPr>
        <w:tc>
          <w:tcPr>
            <w:tcW w:w="104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lang w:val="en-US"/>
              </w:rPr>
            </w:pPr>
            <w:r w:rsidRPr="00B467FC">
              <w:rPr>
                <w:lang w:val="en-US"/>
              </w:rPr>
              <w:t>4</w: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56,7</w: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61,8</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3504,06</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3819,24</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3214,89</w:t>
            </w:r>
          </w:p>
        </w:tc>
        <w:tc>
          <w:tcPr>
            <w:tcW w:w="103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55,5</w:t>
            </w:r>
          </w:p>
        </w:tc>
        <w:tc>
          <w:tcPr>
            <w:tcW w:w="1029"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1,2</w:t>
            </w:r>
          </w:p>
        </w:tc>
        <w:tc>
          <w:tcPr>
            <w:tcW w:w="102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2,1</w:t>
            </w:r>
          </w:p>
        </w:tc>
      </w:tr>
      <w:tr w:rsidR="001B29E4" w:rsidRPr="00B467FC" w:rsidTr="004622D1">
        <w:trPr>
          <w:trHeight w:val="361"/>
        </w:trPr>
        <w:tc>
          <w:tcPr>
            <w:tcW w:w="104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lang w:val="en-US"/>
              </w:rPr>
            </w:pPr>
            <w:r w:rsidRPr="00B467FC">
              <w:rPr>
                <w:lang w:val="en-US"/>
              </w:rPr>
              <w:t>5</w: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55,0</w: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58,8</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3234,00</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3457,44</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3025,00</w:t>
            </w:r>
          </w:p>
        </w:tc>
        <w:tc>
          <w:tcPr>
            <w:tcW w:w="103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56,5</w:t>
            </w:r>
          </w:p>
        </w:tc>
        <w:tc>
          <w:tcPr>
            <w:tcW w:w="1029"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-1,5</w:t>
            </w:r>
          </w:p>
        </w:tc>
        <w:tc>
          <w:tcPr>
            <w:tcW w:w="102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2,7</w:t>
            </w:r>
          </w:p>
        </w:tc>
      </w:tr>
      <w:tr w:rsidR="001B29E4" w:rsidRPr="00B467FC" w:rsidTr="004622D1">
        <w:trPr>
          <w:trHeight w:val="361"/>
        </w:trPr>
        <w:tc>
          <w:tcPr>
            <w:tcW w:w="104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w: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rPr>
                <w:lang w:val="en-US"/>
              </w:rPr>
              <w:t>54,3</w: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47,2</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2562,96</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2227,84</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2948,49</w:t>
            </w:r>
          </w:p>
        </w:tc>
        <w:tc>
          <w:tcPr>
            <w:tcW w:w="103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60,5</w:t>
            </w:r>
          </w:p>
        </w:tc>
        <w:tc>
          <w:tcPr>
            <w:tcW w:w="1029"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-6,2</w:t>
            </w:r>
          </w:p>
        </w:tc>
        <w:tc>
          <w:tcPr>
            <w:tcW w:w="102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11,4</w:t>
            </w:r>
          </w:p>
        </w:tc>
      </w:tr>
      <w:tr w:rsidR="001B29E4" w:rsidRPr="00B467FC" w:rsidTr="004622D1">
        <w:trPr>
          <w:trHeight w:val="361"/>
        </w:trPr>
        <w:tc>
          <w:tcPr>
            <w:tcW w:w="104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7</w: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49,3</w: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55,2</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2721,36</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3047,04</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2430,49</w:t>
            </w:r>
          </w:p>
        </w:tc>
        <w:tc>
          <w:tcPr>
            <w:tcW w:w="103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57,8</w:t>
            </w:r>
          </w:p>
        </w:tc>
        <w:tc>
          <w:tcPr>
            <w:tcW w:w="1029"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-8,5</w:t>
            </w:r>
          </w:p>
        </w:tc>
        <w:tc>
          <w:tcPr>
            <w:tcW w:w="102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17,2</w:t>
            </w:r>
          </w:p>
        </w:tc>
      </w:tr>
      <w:tr w:rsidR="001B29E4" w:rsidRPr="00B467FC" w:rsidTr="004622D1">
        <w:trPr>
          <w:trHeight w:val="375"/>
        </w:trPr>
        <w:tc>
          <w:tcPr>
            <w:tcW w:w="104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Итого</w: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405,2</w: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384,3</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22162,34</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21338,41</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23685,76</w:t>
            </w:r>
          </w:p>
        </w:tc>
        <w:tc>
          <w:tcPr>
            <w:tcW w:w="103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405,2</w:t>
            </w:r>
          </w:p>
        </w:tc>
        <w:tc>
          <w:tcPr>
            <w:tcW w:w="1029"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w:t>
            </w:r>
          </w:p>
        </w:tc>
        <w:tc>
          <w:tcPr>
            <w:tcW w:w="102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56,7</w:t>
            </w:r>
          </w:p>
        </w:tc>
      </w:tr>
      <w:tr w:rsidR="001B29E4" w:rsidRPr="00B467FC" w:rsidTr="004622D1">
        <w:trPr>
          <w:trHeight w:val="737"/>
        </w:trPr>
        <w:tc>
          <w:tcPr>
            <w:tcW w:w="1040"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Ср.</w:t>
            </w:r>
          </w:p>
          <w:p w:rsidR="001B29E4" w:rsidRPr="00B467FC" w:rsidRDefault="001B29E4" w:rsidP="004622D1">
            <w:pPr>
              <w:autoSpaceDE w:val="0"/>
              <w:autoSpaceDN w:val="0"/>
              <w:adjustRightInd w:val="0"/>
              <w:jc w:val="both"/>
            </w:pPr>
            <w:r w:rsidRPr="00B467FC">
              <w:t>Знач.</w: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57,89</w: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54,90</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3166,05</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3048,34</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3383,68</w:t>
            </w:r>
          </w:p>
        </w:tc>
        <w:tc>
          <w:tcPr>
            <w:tcW w:w="103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1029"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102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8,1</w:t>
            </w:r>
          </w:p>
        </w:tc>
      </w:tr>
      <w:tr w:rsidR="001B29E4" w:rsidRPr="00B467FC" w:rsidTr="004622D1">
        <w:trPr>
          <w:trHeight w:val="361"/>
        </w:trPr>
        <w:tc>
          <w:tcPr>
            <w:tcW w:w="1040" w:type="dxa"/>
            <w:tcBorders>
              <w:top w:val="single" w:sz="4" w:space="0" w:color="000000"/>
              <w:left w:val="single" w:sz="4" w:space="0" w:color="000000"/>
              <w:bottom w:val="single" w:sz="4" w:space="0" w:color="000000"/>
              <w:right w:val="single" w:sz="4" w:space="0" w:color="000000"/>
            </w:tcBorders>
            <w:hideMark/>
          </w:tcPr>
          <w:p w:rsidR="001B29E4" w:rsidRPr="00B467FC" w:rsidRDefault="00DE189A" w:rsidP="004622D1">
            <w:pPr>
              <w:autoSpaceDE w:val="0"/>
              <w:autoSpaceDN w:val="0"/>
              <w:adjustRightInd w:val="0"/>
              <w:jc w:val="both"/>
              <w:rPr>
                <w:lang w:val="en-US"/>
              </w:rPr>
            </w:pPr>
            <w:r>
              <w:pict>
                <v:shape id="_x0000_i1409" type="#_x0000_t75" style="width:7.75pt;height:16.25pt" equationxml="&lt;">
                  <v:imagedata r:id="rId655" o:title="" chromakey="white"/>
                </v:shape>
              </w:pic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5,74</w: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5,86</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103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1029"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102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r>
      <w:tr w:rsidR="001B29E4" w:rsidRPr="00B467FC" w:rsidTr="004622D1">
        <w:trPr>
          <w:trHeight w:val="389"/>
        </w:trPr>
        <w:tc>
          <w:tcPr>
            <w:tcW w:w="1040" w:type="dxa"/>
            <w:tcBorders>
              <w:top w:val="single" w:sz="4" w:space="0" w:color="000000"/>
              <w:left w:val="single" w:sz="4" w:space="0" w:color="000000"/>
              <w:bottom w:val="single" w:sz="4" w:space="0" w:color="000000"/>
              <w:right w:val="single" w:sz="4" w:space="0" w:color="000000"/>
            </w:tcBorders>
            <w:hideMark/>
          </w:tcPr>
          <w:p w:rsidR="001B29E4" w:rsidRPr="00B467FC" w:rsidRDefault="00DE189A" w:rsidP="004622D1">
            <w:pPr>
              <w:autoSpaceDE w:val="0"/>
              <w:autoSpaceDN w:val="0"/>
              <w:adjustRightInd w:val="0"/>
              <w:jc w:val="both"/>
              <w:rPr>
                <w:i/>
                <w:lang w:val="en-US"/>
              </w:rPr>
            </w:pPr>
            <w:r>
              <w:pict>
                <v:shape id="_x0000_i1410" type="#_x0000_t75" style="width:13.15pt;height:16.25pt" equationxml="&lt;">
                  <v:imagedata r:id="rId656" o:title="" chromakey="white"/>
                </v:shape>
              </w:pic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32,92</w:t>
            </w:r>
          </w:p>
        </w:tc>
        <w:tc>
          <w:tcPr>
            <w:tcW w:w="1033"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34,34</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111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103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1029"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102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r>
    </w:tbl>
    <w:p w:rsidR="001B29E4" w:rsidRPr="00456BE3" w:rsidRDefault="001B29E4" w:rsidP="001B29E4">
      <w:pPr>
        <w:shd w:val="clear" w:color="auto" w:fill="FFFFFF"/>
        <w:autoSpaceDE w:val="0"/>
        <w:autoSpaceDN w:val="0"/>
        <w:adjustRightInd w:val="0"/>
        <w:ind w:firstLine="709"/>
        <w:jc w:val="both"/>
        <w:rPr>
          <w:b/>
          <w:sz w:val="28"/>
          <w:szCs w:val="28"/>
          <w:lang w:val="en-US"/>
        </w:rPr>
      </w:pPr>
    </w:p>
    <w:p w:rsidR="001B29E4" w:rsidRPr="00456BE3" w:rsidRDefault="00DE189A" w:rsidP="001B29E4">
      <w:pPr>
        <w:shd w:val="clear" w:color="auto" w:fill="FFFFFF"/>
        <w:autoSpaceDE w:val="0"/>
        <w:autoSpaceDN w:val="0"/>
        <w:adjustRightInd w:val="0"/>
        <w:ind w:firstLine="709"/>
        <w:jc w:val="both"/>
        <w:rPr>
          <w:sz w:val="28"/>
          <w:szCs w:val="28"/>
          <w:lang w:val="en-US"/>
        </w:rPr>
      </w:pPr>
      <w:r w:rsidRPr="00DE189A">
        <w:rPr>
          <w:sz w:val="28"/>
          <w:szCs w:val="28"/>
        </w:rPr>
        <w:pict>
          <v:shape id="_x0000_i1411" type="#_x0000_t75" style="width:292.65pt;height:37.95pt" equationxml="&lt;">
            <v:imagedata r:id="rId657" o:title="" chromakey="white"/>
          </v:shape>
        </w:pict>
      </w:r>
    </w:p>
    <w:p w:rsidR="001B29E4" w:rsidRPr="00456BE3" w:rsidRDefault="00DE189A" w:rsidP="001B29E4">
      <w:pPr>
        <w:shd w:val="clear" w:color="auto" w:fill="FFFFFF"/>
        <w:autoSpaceDE w:val="0"/>
        <w:autoSpaceDN w:val="0"/>
        <w:adjustRightInd w:val="0"/>
        <w:ind w:firstLine="709"/>
        <w:jc w:val="both"/>
        <w:rPr>
          <w:i/>
          <w:sz w:val="28"/>
          <w:szCs w:val="28"/>
        </w:rPr>
      </w:pPr>
      <w:r w:rsidRPr="00DE189A">
        <w:rPr>
          <w:sz w:val="28"/>
          <w:szCs w:val="28"/>
        </w:rPr>
        <w:pict>
          <v:shape id="_x0000_i1412" type="#_x0000_t75" style="width:252.4pt;height:18.6pt" equationxml="&lt;">
            <v:imagedata r:id="rId658" o:title="" chromakey="white"/>
          </v:shape>
        </w:pic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Уравнение регрессии: </w:t>
      </w:r>
      <w:r w:rsidR="00DE189A" w:rsidRPr="00456BE3">
        <w:rPr>
          <w:sz w:val="28"/>
          <w:szCs w:val="28"/>
        </w:rPr>
        <w:fldChar w:fldCharType="begin"/>
      </w:r>
      <w:r w:rsidRPr="00456BE3">
        <w:rPr>
          <w:sz w:val="28"/>
          <w:szCs w:val="28"/>
        </w:rPr>
        <w:instrText xml:space="preserve"> QUOTE </w:instrText>
      </w:r>
      <w:r w:rsidR="00DE189A" w:rsidRPr="00DE189A">
        <w:rPr>
          <w:position w:val="-11"/>
          <w:sz w:val="28"/>
          <w:szCs w:val="28"/>
        </w:rPr>
        <w:pict>
          <v:shape id="_x0000_i1413" type="#_x0000_t75" style="width:123.85pt;height:18.6pt" equationxml="&lt;">
            <v:imagedata r:id="rId659" o:title="" chromakey="white"/>
          </v:shape>
        </w:pict>
      </w:r>
      <w:r w:rsidR="00DE189A" w:rsidRPr="00456BE3">
        <w:rPr>
          <w:sz w:val="28"/>
          <w:szCs w:val="28"/>
        </w:rPr>
        <w:fldChar w:fldCharType="separate"/>
      </w:r>
      <w:r w:rsidR="00DE189A" w:rsidRPr="00DE189A">
        <w:rPr>
          <w:position w:val="-11"/>
          <w:sz w:val="28"/>
          <w:szCs w:val="28"/>
        </w:rPr>
        <w:pict>
          <v:shape id="_x0000_i1414" type="#_x0000_t75" style="width:123.85pt;height:18.6pt" equationxml="&lt;">
            <v:imagedata r:id="rId659" o:title="" chromakey="white"/>
          </v:shape>
        </w:pict>
      </w:r>
      <w:r w:rsidR="00DE189A" w:rsidRPr="00456BE3">
        <w:rPr>
          <w:sz w:val="28"/>
          <w:szCs w:val="28"/>
        </w:rPr>
        <w:fldChar w:fldCharType="end"/>
      </w:r>
      <w:r w:rsidRPr="00456BE3">
        <w:rPr>
          <w:sz w:val="28"/>
          <w:szCs w:val="28"/>
        </w:rPr>
        <w:t>. С увеличением среднедневной заработной платы на 1 руб. доля расходов на покупку продовольственных товаров снижается в среднем на 0,35 %.</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Рассчитаем линейный коэффициент парной корреляции:</w:t>
      </w:r>
    </w:p>
    <w:p w:rsidR="001B29E4" w:rsidRPr="00456BE3" w:rsidRDefault="00DE189A" w:rsidP="001B29E4">
      <w:pPr>
        <w:shd w:val="clear" w:color="auto" w:fill="FFFFFF"/>
        <w:autoSpaceDE w:val="0"/>
        <w:autoSpaceDN w:val="0"/>
        <w:adjustRightInd w:val="0"/>
        <w:ind w:firstLine="709"/>
        <w:jc w:val="both"/>
        <w:rPr>
          <w:sz w:val="28"/>
          <w:szCs w:val="28"/>
          <w:lang w:val="en-US"/>
        </w:rPr>
      </w:pPr>
      <w:r w:rsidRPr="00DE189A">
        <w:rPr>
          <w:sz w:val="28"/>
          <w:szCs w:val="28"/>
        </w:rPr>
        <w:pict>
          <v:shape id="_x0000_i1415" type="#_x0000_t75" style="width:222.95pt;height:39.5pt" equationxml="&lt;">
            <v:imagedata r:id="rId660" o:title="" chromakey="white"/>
          </v:shape>
        </w:pic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Связь умеренная, обратная.</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Определим коэффициент детерминации:</w:t>
      </w:r>
    </w:p>
    <w:p w:rsidR="001B29E4" w:rsidRPr="00456BE3" w:rsidRDefault="00DE189A" w:rsidP="001B29E4">
      <w:pPr>
        <w:shd w:val="clear" w:color="auto" w:fill="FFFFFF"/>
        <w:autoSpaceDE w:val="0"/>
        <w:autoSpaceDN w:val="0"/>
        <w:adjustRightInd w:val="0"/>
        <w:ind w:firstLine="709"/>
        <w:jc w:val="both"/>
        <w:rPr>
          <w:i/>
          <w:sz w:val="28"/>
          <w:szCs w:val="28"/>
          <w:lang w:val="en-US"/>
        </w:rPr>
      </w:pPr>
      <w:r w:rsidRPr="00DE189A">
        <w:rPr>
          <w:sz w:val="28"/>
          <w:szCs w:val="28"/>
        </w:rPr>
        <w:pict>
          <v:shape id="_x0000_i1416" type="#_x0000_t75" style="width:135.5pt;height:20.9pt" equationxml="&lt;">
            <v:imagedata r:id="rId661" o:title="" chromakey="white"/>
          </v:shape>
        </w:pic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Вариация результата на 12,7 % объясняется вариацией фактора </w:t>
      </w:r>
      <w:r w:rsidRPr="00456BE3">
        <w:rPr>
          <w:i/>
          <w:sz w:val="28"/>
          <w:szCs w:val="28"/>
        </w:rPr>
        <w:t>х</w:t>
      </w:r>
      <w:r w:rsidRPr="00456BE3">
        <w:rPr>
          <w:sz w:val="28"/>
          <w:szCs w:val="28"/>
        </w:rPr>
        <w:t>.</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Подставляя в уравнение регрессии фактические значения </w:t>
      </w:r>
      <w:r w:rsidRPr="00456BE3">
        <w:rPr>
          <w:i/>
          <w:sz w:val="28"/>
          <w:szCs w:val="28"/>
        </w:rPr>
        <w:t>х</w:t>
      </w:r>
      <w:r w:rsidRPr="00456BE3">
        <w:rPr>
          <w:sz w:val="28"/>
          <w:szCs w:val="28"/>
        </w:rPr>
        <w:t xml:space="preserve">, определим теоретические (расчетные) значения </w:t>
      </w:r>
      <w:r w:rsidR="00DE189A" w:rsidRPr="00456BE3">
        <w:rPr>
          <w:sz w:val="28"/>
          <w:szCs w:val="28"/>
        </w:rPr>
        <w:fldChar w:fldCharType="begin"/>
      </w:r>
      <w:r w:rsidRPr="00456BE3">
        <w:rPr>
          <w:sz w:val="28"/>
          <w:szCs w:val="28"/>
        </w:rPr>
        <w:instrText xml:space="preserve"> QUOTE </w:instrText>
      </w:r>
      <w:r w:rsidR="00DE189A" w:rsidRPr="00DE189A">
        <w:rPr>
          <w:position w:val="-11"/>
          <w:sz w:val="28"/>
          <w:szCs w:val="28"/>
        </w:rPr>
        <w:pict>
          <v:shape id="_x0000_i1417" type="#_x0000_t75" style="width:13.15pt;height:18.6pt" equationxml="&lt;">
            <v:imagedata r:id="rId638" o:title="" chromakey="white"/>
          </v:shape>
        </w:pict>
      </w:r>
      <w:r w:rsidR="00DE189A" w:rsidRPr="00456BE3">
        <w:rPr>
          <w:sz w:val="28"/>
          <w:szCs w:val="28"/>
        </w:rPr>
        <w:fldChar w:fldCharType="separate"/>
      </w:r>
      <w:r w:rsidR="00DE189A" w:rsidRPr="00DE189A">
        <w:rPr>
          <w:position w:val="-11"/>
          <w:sz w:val="28"/>
          <w:szCs w:val="28"/>
        </w:rPr>
        <w:pict>
          <v:shape id="_x0000_i1418" type="#_x0000_t75" style="width:13.15pt;height:18.6pt" equationxml="&lt;">
            <v:imagedata r:id="rId638" o:title="" chromakey="white"/>
          </v:shape>
        </w:pict>
      </w:r>
      <w:r w:rsidR="00DE189A" w:rsidRPr="00456BE3">
        <w:rPr>
          <w:sz w:val="28"/>
          <w:szCs w:val="28"/>
        </w:rPr>
        <w:fldChar w:fldCharType="end"/>
      </w:r>
      <w:r w:rsidRPr="00456BE3">
        <w:rPr>
          <w:sz w:val="28"/>
          <w:szCs w:val="28"/>
        </w:rPr>
        <w:t xml:space="preserve">.Найдем величину средней ошибки аппроксимации </w:t>
      </w:r>
      <w:r w:rsidR="00DE189A" w:rsidRPr="00456BE3">
        <w:rPr>
          <w:sz w:val="28"/>
          <w:szCs w:val="28"/>
        </w:rPr>
        <w:fldChar w:fldCharType="begin"/>
      </w:r>
      <w:r w:rsidRPr="00456BE3">
        <w:rPr>
          <w:sz w:val="28"/>
          <w:szCs w:val="28"/>
        </w:rPr>
        <w:instrText xml:space="preserve"> QUOTE </w:instrText>
      </w:r>
      <w:r w:rsidR="00DE189A" w:rsidRPr="00DE189A">
        <w:rPr>
          <w:position w:val="-11"/>
          <w:sz w:val="28"/>
          <w:szCs w:val="28"/>
        </w:rPr>
        <w:pict>
          <v:shape id="_x0000_i1419" type="#_x0000_t75" style="width:9.3pt;height:19.35pt" equationxml="&lt;">
            <v:imagedata r:id="rId647" o:title="" chromakey="white"/>
          </v:shape>
        </w:pict>
      </w:r>
      <w:r w:rsidR="00DE189A" w:rsidRPr="00456BE3">
        <w:rPr>
          <w:sz w:val="28"/>
          <w:szCs w:val="28"/>
        </w:rPr>
        <w:fldChar w:fldCharType="separate"/>
      </w:r>
      <w:r w:rsidR="00DE189A" w:rsidRPr="00DE189A">
        <w:rPr>
          <w:position w:val="-11"/>
          <w:sz w:val="28"/>
          <w:szCs w:val="28"/>
        </w:rPr>
        <w:pict>
          <v:shape id="_x0000_i1420" type="#_x0000_t75" style="width:9.3pt;height:19.35pt" equationxml="&lt;">
            <v:imagedata r:id="rId647" o:title="" chromakey="white"/>
          </v:shape>
        </w:pict>
      </w:r>
      <w:r w:rsidR="00DE189A" w:rsidRPr="00456BE3">
        <w:rPr>
          <w:sz w:val="28"/>
          <w:szCs w:val="28"/>
        </w:rPr>
        <w:fldChar w:fldCharType="end"/>
      </w:r>
      <w:r w:rsidRPr="00456BE3">
        <w:rPr>
          <w:sz w:val="28"/>
          <w:szCs w:val="28"/>
        </w:rPr>
        <w:t>:</w:t>
      </w:r>
    </w:p>
    <w:p w:rsidR="001B29E4" w:rsidRPr="00456BE3" w:rsidRDefault="00DE189A" w:rsidP="001B29E4">
      <w:pPr>
        <w:shd w:val="clear" w:color="auto" w:fill="FFFFFF"/>
        <w:autoSpaceDE w:val="0"/>
        <w:autoSpaceDN w:val="0"/>
        <w:adjustRightInd w:val="0"/>
        <w:ind w:firstLine="709"/>
        <w:jc w:val="both"/>
        <w:rPr>
          <w:i/>
          <w:sz w:val="28"/>
          <w:szCs w:val="28"/>
          <w:lang w:val="en-US"/>
        </w:rPr>
      </w:pPr>
      <w:r w:rsidRPr="00DE189A">
        <w:rPr>
          <w:sz w:val="28"/>
          <w:szCs w:val="28"/>
        </w:rPr>
        <w:pict>
          <v:shape id="_x0000_i1421" type="#_x0000_t75" style="width:251.6pt;height:39.5pt" equationxml="&lt;">
            <v:imagedata r:id="rId662" o:title="" chromakey="white"/>
          </v:shape>
        </w:pic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В среднем расчетные данные отклоняются от фактических на 8,1 %.</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Рассчитаем </w:t>
      </w:r>
      <w:r w:rsidRPr="00456BE3">
        <w:rPr>
          <w:i/>
          <w:sz w:val="28"/>
          <w:szCs w:val="28"/>
        </w:rPr>
        <w:t>F</w:t>
      </w:r>
      <w:r w:rsidRPr="00456BE3">
        <w:rPr>
          <w:sz w:val="28"/>
          <w:szCs w:val="28"/>
        </w:rPr>
        <w:t xml:space="preserve"> – критерий:</w:t>
      </w:r>
    </w:p>
    <w:p w:rsidR="001B29E4" w:rsidRPr="00456BE3" w:rsidRDefault="00DE189A" w:rsidP="001B29E4">
      <w:pPr>
        <w:shd w:val="clear" w:color="auto" w:fill="FFFFFF"/>
        <w:autoSpaceDE w:val="0"/>
        <w:autoSpaceDN w:val="0"/>
        <w:adjustRightInd w:val="0"/>
        <w:ind w:firstLine="709"/>
        <w:jc w:val="both"/>
        <w:rPr>
          <w:i/>
          <w:sz w:val="28"/>
          <w:szCs w:val="28"/>
          <w:lang w:val="en-US"/>
        </w:rPr>
      </w:pPr>
      <w:r w:rsidRPr="00DE189A">
        <w:rPr>
          <w:sz w:val="28"/>
          <w:szCs w:val="28"/>
        </w:rPr>
        <w:pict>
          <v:shape id="_x0000_i1422" type="#_x0000_t75" style="width:281.05pt;height:41.05pt" equationxml="&lt;">
            <v:imagedata r:id="rId663" o:title="" chromakey="white"/>
          </v:shape>
        </w:pic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поскольку </w:t>
      </w:r>
      <w:r w:rsidR="00DE189A" w:rsidRPr="00456BE3">
        <w:rPr>
          <w:sz w:val="28"/>
          <w:szCs w:val="28"/>
        </w:rPr>
        <w:fldChar w:fldCharType="begin"/>
      </w:r>
      <w:r w:rsidRPr="00456BE3">
        <w:rPr>
          <w:sz w:val="28"/>
          <w:szCs w:val="28"/>
        </w:rPr>
        <w:instrText xml:space="preserve"> QUOTE </w:instrText>
      </w:r>
      <w:r w:rsidR="00DE189A" w:rsidRPr="00DE189A">
        <w:rPr>
          <w:position w:val="-11"/>
          <w:sz w:val="28"/>
          <w:szCs w:val="28"/>
        </w:rPr>
        <w:pict>
          <v:shape id="_x0000_i1423" type="#_x0000_t75" style="width:68.15pt;height:18.6pt" equationxml="&lt;">
            <v:imagedata r:id="rId664" o:title="" chromakey="white"/>
          </v:shape>
        </w:pict>
      </w:r>
      <w:r w:rsidR="00DE189A" w:rsidRPr="00456BE3">
        <w:rPr>
          <w:sz w:val="28"/>
          <w:szCs w:val="28"/>
        </w:rPr>
        <w:fldChar w:fldCharType="separate"/>
      </w:r>
      <w:r w:rsidR="00DE189A" w:rsidRPr="00DE189A">
        <w:rPr>
          <w:position w:val="-11"/>
          <w:sz w:val="28"/>
          <w:szCs w:val="28"/>
        </w:rPr>
        <w:pict>
          <v:shape id="_x0000_i1424" type="#_x0000_t75" style="width:68.15pt;height:18.6pt" equationxml="&lt;">
            <v:imagedata r:id="rId664" o:title="" chromakey="white"/>
          </v:shape>
        </w:pict>
      </w:r>
      <w:r w:rsidR="00DE189A" w:rsidRPr="00456BE3">
        <w:rPr>
          <w:sz w:val="28"/>
          <w:szCs w:val="28"/>
        </w:rPr>
        <w:fldChar w:fldCharType="end"/>
      </w:r>
      <w:r w:rsidRPr="00456BE3">
        <w:rPr>
          <w:sz w:val="28"/>
          <w:szCs w:val="28"/>
        </w:rPr>
        <w:t xml:space="preserve"> следует рассмотреть </w:t>
      </w:r>
      <w:r w:rsidRPr="00456BE3">
        <w:rPr>
          <w:i/>
          <w:sz w:val="28"/>
          <w:szCs w:val="28"/>
        </w:rPr>
        <w:t>F</w:t>
      </w:r>
      <w:r w:rsidRPr="00456BE3">
        <w:rPr>
          <w:sz w:val="28"/>
          <w:szCs w:val="28"/>
          <w:vertAlign w:val="superscript"/>
        </w:rPr>
        <w:t>-1</w:t>
      </w:r>
      <w:r w:rsidRPr="00456BE3">
        <w:rPr>
          <w:sz w:val="28"/>
          <w:szCs w:val="28"/>
        </w:rPr>
        <w:t>.</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Полученное значение указывает на необходимость принять гипотезу </w:t>
      </w:r>
      <w:r w:rsidRPr="00456BE3">
        <w:rPr>
          <w:i/>
          <w:sz w:val="28"/>
          <w:szCs w:val="28"/>
        </w:rPr>
        <w:t>Н</w:t>
      </w:r>
      <w:r w:rsidRPr="00456BE3">
        <w:rPr>
          <w:i/>
          <w:sz w:val="28"/>
          <w:szCs w:val="28"/>
          <w:vertAlign w:val="subscript"/>
        </w:rPr>
        <w:t>0</w:t>
      </w:r>
      <w:r w:rsidRPr="00456BE3">
        <w:rPr>
          <w:sz w:val="28"/>
          <w:szCs w:val="28"/>
        </w:rPr>
        <w:t xml:space="preserve"> о случайной природе выявленной зависимости и статистической значимости параметров уравнения и показателя тесноты связи.</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1б. Построению степенной модели </w:t>
      </w:r>
      <w:r w:rsidRPr="00456BE3">
        <w:rPr>
          <w:i/>
          <w:sz w:val="28"/>
          <w:szCs w:val="28"/>
        </w:rPr>
        <w:t>y=ax</w:t>
      </w:r>
      <w:r w:rsidRPr="00456BE3">
        <w:rPr>
          <w:i/>
          <w:sz w:val="28"/>
          <w:szCs w:val="28"/>
          <w:vertAlign w:val="superscript"/>
          <w:lang w:val="en-US"/>
        </w:rPr>
        <w:t>b</w:t>
      </w:r>
      <w:r w:rsidRPr="00456BE3">
        <w:rPr>
          <w:sz w:val="28"/>
          <w:szCs w:val="28"/>
        </w:rPr>
        <w:t xml:space="preserve"> предшествует процедура линеаризации переменных. В примере линеаризация производится путем логарифмирования обеих частей уравнения:</w:t>
      </w:r>
    </w:p>
    <w:p w:rsidR="001B29E4" w:rsidRPr="00456BE3" w:rsidRDefault="00DE189A" w:rsidP="001B29E4">
      <w:pPr>
        <w:shd w:val="clear" w:color="auto" w:fill="FFFFFF"/>
        <w:autoSpaceDE w:val="0"/>
        <w:autoSpaceDN w:val="0"/>
        <w:adjustRightInd w:val="0"/>
        <w:ind w:firstLine="709"/>
        <w:jc w:val="both"/>
        <w:rPr>
          <w:i/>
          <w:sz w:val="28"/>
          <w:szCs w:val="28"/>
          <w:lang w:val="en-US"/>
        </w:rPr>
      </w:pPr>
      <w:r w:rsidRPr="00DE189A">
        <w:rPr>
          <w:sz w:val="28"/>
          <w:szCs w:val="28"/>
        </w:rPr>
        <w:pict>
          <v:shape id="_x0000_i1425" type="#_x0000_t75" style="width:121.55pt;height:18.6pt" equationxml="&lt;">
            <v:imagedata r:id="rId665" o:title="" chromakey="white"/>
          </v:shape>
        </w:pict>
      </w:r>
    </w:p>
    <w:p w:rsidR="001B29E4" w:rsidRPr="00456BE3" w:rsidRDefault="00DE189A" w:rsidP="001B29E4">
      <w:pPr>
        <w:shd w:val="clear" w:color="auto" w:fill="FFFFFF"/>
        <w:autoSpaceDE w:val="0"/>
        <w:autoSpaceDN w:val="0"/>
        <w:adjustRightInd w:val="0"/>
        <w:ind w:firstLine="709"/>
        <w:jc w:val="both"/>
        <w:rPr>
          <w:i/>
          <w:sz w:val="28"/>
          <w:szCs w:val="28"/>
          <w:lang w:val="en-US"/>
        </w:rPr>
      </w:pPr>
      <w:r w:rsidRPr="00DE189A">
        <w:rPr>
          <w:sz w:val="28"/>
          <w:szCs w:val="28"/>
        </w:rPr>
        <w:pict>
          <v:shape id="_x0000_i1426" type="#_x0000_t75" style="width:85.15pt;height:18.6pt" equationxml="&lt;">
            <v:imagedata r:id="rId666" o:title="" chromakey="white"/>
          </v:shape>
        </w:pic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где </w:t>
      </w:r>
      <w:r w:rsidR="00DE189A" w:rsidRPr="00456BE3">
        <w:rPr>
          <w:sz w:val="28"/>
          <w:szCs w:val="28"/>
        </w:rPr>
        <w:fldChar w:fldCharType="begin"/>
      </w:r>
      <w:r w:rsidRPr="00456BE3">
        <w:rPr>
          <w:sz w:val="28"/>
          <w:szCs w:val="28"/>
        </w:rPr>
        <w:instrText xml:space="preserve"> QUOTE </w:instrText>
      </w:r>
      <w:r w:rsidR="00DE189A" w:rsidRPr="00DE189A">
        <w:rPr>
          <w:position w:val="-12"/>
          <w:sz w:val="28"/>
          <w:szCs w:val="28"/>
        </w:rPr>
        <w:pict>
          <v:shape id="_x0000_i1427" type="#_x0000_t75" style="width:160.25pt;height:18.6pt" equationxml="&lt;">
            <v:imagedata r:id="rId667" o:title="" chromakey="white"/>
          </v:shape>
        </w:pict>
      </w:r>
      <w:r w:rsidR="00DE189A" w:rsidRPr="00456BE3">
        <w:rPr>
          <w:sz w:val="28"/>
          <w:szCs w:val="28"/>
        </w:rPr>
        <w:fldChar w:fldCharType="separate"/>
      </w:r>
      <w:r w:rsidR="00DE189A" w:rsidRPr="00DE189A">
        <w:rPr>
          <w:position w:val="-12"/>
          <w:sz w:val="28"/>
          <w:szCs w:val="28"/>
        </w:rPr>
        <w:pict>
          <v:shape id="_x0000_i1428" type="#_x0000_t75" style="width:160.25pt;height:18.6pt" equationxml="&lt;">
            <v:imagedata r:id="rId667" o:title="" chromakey="white"/>
          </v:shape>
        </w:pict>
      </w:r>
      <w:r w:rsidR="00DE189A" w:rsidRPr="00456BE3">
        <w:rPr>
          <w:sz w:val="28"/>
          <w:szCs w:val="28"/>
        </w:rPr>
        <w:fldChar w:fldCharType="end"/>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Для расчетов используем данные.</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Таблица </w:t>
      </w:r>
      <w:r w:rsidR="00596477">
        <w:rPr>
          <w:sz w:val="28"/>
          <w:szCs w:val="28"/>
        </w:rPr>
        <w:t>13</w:t>
      </w:r>
      <w:r>
        <w:rPr>
          <w:sz w:val="28"/>
          <w:szCs w:val="28"/>
        </w:rPr>
        <w:t>.</w:t>
      </w:r>
      <w:r w:rsidRPr="00456BE3">
        <w:rPr>
          <w:sz w:val="28"/>
          <w:szCs w:val="28"/>
        </w:rPr>
        <w:t>6</w:t>
      </w:r>
      <w:r>
        <w:rPr>
          <w:sz w:val="28"/>
          <w:szCs w:val="28"/>
        </w:rPr>
        <w:t xml:space="preserve"> – Исходные данные для расчетов</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997"/>
        <w:gridCol w:w="997"/>
        <w:gridCol w:w="996"/>
        <w:gridCol w:w="996"/>
        <w:gridCol w:w="996"/>
        <w:gridCol w:w="784"/>
        <w:gridCol w:w="992"/>
        <w:gridCol w:w="1276"/>
        <w:gridCol w:w="708"/>
      </w:tblGrid>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tcPr>
          <w:p w:rsidR="001B29E4" w:rsidRPr="00B467FC" w:rsidRDefault="001B29E4" w:rsidP="004622D1">
            <w:pPr>
              <w:autoSpaceDE w:val="0"/>
              <w:autoSpaceDN w:val="0"/>
              <w:adjustRightInd w:val="0"/>
              <w:jc w:val="both"/>
            </w:pP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Y</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YX</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vertAlign w:val="superscript"/>
                <w:lang w:val="en-US"/>
              </w:rPr>
            </w:pPr>
            <w:r w:rsidRPr="00B467FC">
              <w:rPr>
                <w:i/>
                <w:lang w:val="en-US"/>
              </w:rPr>
              <w:t>Y</w:t>
            </w:r>
            <w:r w:rsidRPr="00B467FC">
              <w:rPr>
                <w:i/>
                <w:vertAlign w:val="superscript"/>
                <w:lang w:val="en-US"/>
              </w:rPr>
              <w:t>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vertAlign w:val="superscript"/>
                <w:lang w:val="en-US"/>
              </w:rPr>
            </w:pPr>
            <w:r w:rsidRPr="00B467FC">
              <w:rPr>
                <w:i/>
                <w:lang w:val="en-US"/>
              </w:rPr>
              <w:t>X</w:t>
            </w:r>
            <w:r w:rsidRPr="00B467FC">
              <w:rPr>
                <w:i/>
                <w:vertAlign w:val="superscript"/>
                <w:lang w:val="en-US"/>
              </w:rPr>
              <w:t>2</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DE189A" w:rsidP="004622D1">
            <w:pPr>
              <w:autoSpaceDE w:val="0"/>
              <w:autoSpaceDN w:val="0"/>
              <w:adjustRightInd w:val="0"/>
              <w:jc w:val="both"/>
              <w:rPr>
                <w:i/>
                <w:vertAlign w:val="subscript"/>
                <w:lang w:val="en-US"/>
              </w:rPr>
            </w:pPr>
            <w:r>
              <w:pict>
                <v:shape id="_x0000_i1429" type="#_x0000_t75" style="width:11.6pt;height:16.25pt" equationxml="&lt;">
                  <v:imagedata r:id="rId653" o:title="" chromakey="white"/>
                </v:shape>
              </w:pict>
            </w:r>
          </w:p>
        </w:tc>
        <w:tc>
          <w:tcPr>
            <w:tcW w:w="992" w:type="dxa"/>
            <w:tcBorders>
              <w:top w:val="single" w:sz="4" w:space="0" w:color="000000"/>
              <w:left w:val="single" w:sz="4" w:space="0" w:color="000000"/>
              <w:bottom w:val="single" w:sz="4" w:space="0" w:color="000000"/>
              <w:right w:val="single" w:sz="4" w:space="0" w:color="000000"/>
            </w:tcBorders>
            <w:hideMark/>
          </w:tcPr>
          <w:p w:rsidR="001B29E4" w:rsidRPr="00B467FC" w:rsidRDefault="00DE189A" w:rsidP="004622D1">
            <w:pPr>
              <w:autoSpaceDE w:val="0"/>
              <w:autoSpaceDN w:val="0"/>
              <w:adjustRightInd w:val="0"/>
              <w:jc w:val="both"/>
              <w:rPr>
                <w:i/>
                <w:lang w:val="en-US"/>
              </w:rPr>
            </w:pPr>
            <w:r>
              <w:pict>
                <v:shape id="_x0000_i1430" type="#_x0000_t75" style="width:32.5pt;height:16.25pt" equationxml="&lt;">
                  <v:imagedata r:id="rId654" o:title="" chromakey="white"/>
                </v:shape>
              </w:pict>
            </w:r>
          </w:p>
        </w:tc>
        <w:tc>
          <w:tcPr>
            <w:tcW w:w="1276" w:type="dxa"/>
            <w:tcBorders>
              <w:top w:val="single" w:sz="4" w:space="0" w:color="000000"/>
              <w:left w:val="single" w:sz="4" w:space="0" w:color="000000"/>
              <w:bottom w:val="single" w:sz="4" w:space="0" w:color="000000"/>
              <w:right w:val="single" w:sz="4" w:space="0" w:color="000000"/>
            </w:tcBorders>
            <w:hideMark/>
          </w:tcPr>
          <w:p w:rsidR="001B29E4" w:rsidRPr="00B467FC" w:rsidRDefault="00DE189A" w:rsidP="004622D1">
            <w:pPr>
              <w:autoSpaceDE w:val="0"/>
              <w:autoSpaceDN w:val="0"/>
              <w:adjustRightInd w:val="0"/>
              <w:jc w:val="both"/>
              <w:rPr>
                <w:i/>
                <w:lang w:val="en-US"/>
              </w:rPr>
            </w:pPr>
            <w:r>
              <w:pict>
                <v:shape id="_x0000_i1431" type="#_x0000_t75" style="width:48pt;height:16.25pt" equationxml="&lt;">
                  <v:imagedata r:id="rId668" o:title="" chromakey="white"/>
                </v:shape>
              </w:pict>
            </w:r>
          </w:p>
        </w:tc>
        <w:tc>
          <w:tcPr>
            <w:tcW w:w="708"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A</w:t>
            </w:r>
            <w:r w:rsidRPr="00B467FC">
              <w:rPr>
                <w:i/>
                <w:vertAlign w:val="subscript"/>
                <w:lang w:val="en-US"/>
              </w:rPr>
              <w:t>i</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rPr>
                <w:lang w:val="en-US"/>
              </w:rPr>
              <w:t>1,83</w:t>
            </w:r>
            <w:r w:rsidRPr="00B467FC">
              <w:t>76</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1,6542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3,0398</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3,3768</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2,7364</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61,0</w:t>
            </w:r>
          </w:p>
        </w:tc>
        <w:tc>
          <w:tcPr>
            <w:tcW w:w="99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7,8</w:t>
            </w:r>
          </w:p>
        </w:tc>
        <w:tc>
          <w:tcPr>
            <w:tcW w:w="127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60,8</w:t>
            </w:r>
          </w:p>
        </w:tc>
        <w:tc>
          <w:tcPr>
            <w:tcW w:w="708"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rPr>
                <w:lang w:val="en-US"/>
              </w:rPr>
              <w:t>11,3</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1,7868</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1,7709</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3,1642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3,1927</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3,1361</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56,3</w:t>
            </w:r>
          </w:p>
        </w:tc>
        <w:tc>
          <w:tcPr>
            <w:tcW w:w="99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4,9</w:t>
            </w:r>
          </w:p>
        </w:tc>
        <w:tc>
          <w:tcPr>
            <w:tcW w:w="127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24,0</w:t>
            </w:r>
          </w:p>
        </w:tc>
        <w:tc>
          <w:tcPr>
            <w:tcW w:w="708"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8,0</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1,7774</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1,7574</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3,1236</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3,1592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3,0885</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56,8</w:t>
            </w:r>
          </w:p>
        </w:tc>
        <w:tc>
          <w:tcPr>
            <w:tcW w:w="99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3,1</w:t>
            </w:r>
          </w:p>
        </w:tc>
        <w:tc>
          <w:tcPr>
            <w:tcW w:w="127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9,6</w:t>
            </w:r>
          </w:p>
        </w:tc>
        <w:tc>
          <w:tcPr>
            <w:tcW w:w="708"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5,2</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1,7536</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1,7910</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3,1407</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3,0751</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3,2077</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55,5</w:t>
            </w:r>
          </w:p>
        </w:tc>
        <w:tc>
          <w:tcPr>
            <w:tcW w:w="99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1,2</w:t>
            </w:r>
          </w:p>
        </w:tc>
        <w:tc>
          <w:tcPr>
            <w:tcW w:w="127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1,4</w:t>
            </w:r>
          </w:p>
        </w:tc>
        <w:tc>
          <w:tcPr>
            <w:tcW w:w="708"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2,1</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1,7404</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1,7694</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3,0795</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3,0290</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3,1308</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56,3</w:t>
            </w:r>
          </w:p>
        </w:tc>
        <w:tc>
          <w:tcPr>
            <w:tcW w:w="99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-1,3</w:t>
            </w:r>
          </w:p>
        </w:tc>
        <w:tc>
          <w:tcPr>
            <w:tcW w:w="127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1,7</w:t>
            </w:r>
          </w:p>
        </w:tc>
        <w:tc>
          <w:tcPr>
            <w:tcW w:w="708"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2,4</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1,7348</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1,6739</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2,9039</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3,0095</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2,8019</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60,2</w:t>
            </w:r>
          </w:p>
        </w:tc>
        <w:tc>
          <w:tcPr>
            <w:tcW w:w="99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-5,9</w:t>
            </w:r>
          </w:p>
        </w:tc>
        <w:tc>
          <w:tcPr>
            <w:tcW w:w="127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lang w:val="en-US"/>
              </w:rPr>
            </w:pPr>
            <w:r w:rsidRPr="00B467FC">
              <w:t>34,</w:t>
            </w:r>
            <w:r w:rsidRPr="00B467FC">
              <w:rPr>
                <w:lang w:val="en-US"/>
              </w:rPr>
              <w:t>8</w:t>
            </w:r>
          </w:p>
        </w:tc>
        <w:tc>
          <w:tcPr>
            <w:tcW w:w="708"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10,9</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7</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1,6928</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1,7419</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2,9487</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2,8656</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3,0342</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57,4</w:t>
            </w:r>
          </w:p>
        </w:tc>
        <w:tc>
          <w:tcPr>
            <w:tcW w:w="99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-8,1</w:t>
            </w:r>
          </w:p>
        </w:tc>
        <w:tc>
          <w:tcPr>
            <w:tcW w:w="127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65,6</w:t>
            </w:r>
          </w:p>
        </w:tc>
        <w:tc>
          <w:tcPr>
            <w:tcW w:w="708"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16,4</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Итого</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12,3234</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12,1587</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21,4003</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21,7078</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21,1355</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403,5</w:t>
            </w:r>
          </w:p>
        </w:tc>
        <w:tc>
          <w:tcPr>
            <w:tcW w:w="99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1,7</w:t>
            </w:r>
          </w:p>
        </w:tc>
        <w:tc>
          <w:tcPr>
            <w:tcW w:w="127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197,9</w:t>
            </w:r>
          </w:p>
        </w:tc>
        <w:tc>
          <w:tcPr>
            <w:tcW w:w="708"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56,3</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Ср.знач</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1,7605</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1,7370</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3,0572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3,1011</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3,0194</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rPr>
              <w:t>x</w:t>
            </w:r>
          </w:p>
        </w:tc>
        <w:tc>
          <w:tcPr>
            <w:tcW w:w="99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127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28,27</w:t>
            </w:r>
          </w:p>
        </w:tc>
        <w:tc>
          <w:tcPr>
            <w:tcW w:w="708"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8,0</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DE189A" w:rsidP="004622D1">
            <w:pPr>
              <w:autoSpaceDE w:val="0"/>
              <w:autoSpaceDN w:val="0"/>
              <w:adjustRightInd w:val="0"/>
              <w:jc w:val="both"/>
            </w:pPr>
            <w:r>
              <w:pict>
                <v:shape id="_x0000_i1432" type="#_x0000_t75" style="width:7.75pt;height:16.25pt" equationxml="&lt;">
                  <v:imagedata r:id="rId655" o:title="" chromakey="white"/>
                </v:shape>
              </w:pic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0,0425</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0,0484</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99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127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708"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DE189A" w:rsidP="004622D1">
            <w:pPr>
              <w:autoSpaceDE w:val="0"/>
              <w:autoSpaceDN w:val="0"/>
              <w:adjustRightInd w:val="0"/>
              <w:jc w:val="both"/>
              <w:rPr>
                <w:i/>
                <w:lang w:val="en-US"/>
              </w:rPr>
            </w:pPr>
            <w:r>
              <w:pict>
                <v:shape id="_x0000_i1433" type="#_x0000_t75" style="width:13.15pt;height:16.25pt" equationxml="&lt;">
                  <v:imagedata r:id="rId656" o:title="" chromakey="white"/>
                </v:shape>
              </w:pic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0,0018</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0,0023</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99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127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708"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r>
    </w:tbl>
    <w:p w:rsidR="001B29E4" w:rsidRPr="00456BE3" w:rsidRDefault="001B29E4" w:rsidP="001B29E4">
      <w:pPr>
        <w:shd w:val="clear" w:color="auto" w:fill="FFFFFF"/>
        <w:autoSpaceDE w:val="0"/>
        <w:autoSpaceDN w:val="0"/>
        <w:adjustRightInd w:val="0"/>
        <w:ind w:firstLine="709"/>
        <w:jc w:val="both"/>
        <w:rPr>
          <w:sz w:val="28"/>
          <w:szCs w:val="28"/>
          <w:lang w:val="en-US"/>
        </w:rPr>
      </w:pPr>
      <w:r w:rsidRPr="00456BE3">
        <w:rPr>
          <w:sz w:val="28"/>
          <w:szCs w:val="28"/>
          <w:lang w:val="en-US"/>
        </w:rPr>
        <w:t>Рас</w:t>
      </w:r>
      <w:r w:rsidRPr="00456BE3">
        <w:rPr>
          <w:sz w:val="28"/>
          <w:szCs w:val="28"/>
        </w:rPr>
        <w:t>с</w:t>
      </w:r>
      <w:r w:rsidRPr="00456BE3">
        <w:rPr>
          <w:sz w:val="28"/>
          <w:szCs w:val="28"/>
          <w:lang w:val="en-US"/>
        </w:rPr>
        <w:t>читаем</w:t>
      </w:r>
      <w:r w:rsidRPr="00456BE3">
        <w:rPr>
          <w:i/>
          <w:sz w:val="28"/>
          <w:szCs w:val="28"/>
          <w:lang w:val="en-US"/>
        </w:rPr>
        <w:t>C</w:t>
      </w:r>
      <w:r w:rsidRPr="00456BE3">
        <w:rPr>
          <w:sz w:val="28"/>
          <w:szCs w:val="28"/>
          <w:lang w:val="en-US"/>
        </w:rPr>
        <w:t xml:space="preserve"> и </w:t>
      </w:r>
      <w:r w:rsidRPr="00456BE3">
        <w:rPr>
          <w:i/>
          <w:sz w:val="28"/>
          <w:szCs w:val="28"/>
          <w:lang w:val="en-US"/>
        </w:rPr>
        <w:t>b</w:t>
      </w:r>
      <w:r w:rsidRPr="00456BE3">
        <w:rPr>
          <w:sz w:val="28"/>
          <w:szCs w:val="28"/>
          <w:lang w:val="en-US"/>
        </w:rPr>
        <w:t>:</w:t>
      </w:r>
    </w:p>
    <w:p w:rsidR="001B29E4" w:rsidRPr="00456BE3" w:rsidRDefault="00DE189A" w:rsidP="001B29E4">
      <w:pPr>
        <w:shd w:val="clear" w:color="auto" w:fill="FFFFFF"/>
        <w:autoSpaceDE w:val="0"/>
        <w:autoSpaceDN w:val="0"/>
        <w:adjustRightInd w:val="0"/>
        <w:ind w:firstLine="709"/>
        <w:jc w:val="both"/>
        <w:rPr>
          <w:sz w:val="28"/>
          <w:szCs w:val="28"/>
          <w:lang w:val="en-US"/>
        </w:rPr>
      </w:pPr>
      <w:r w:rsidRPr="00DE189A">
        <w:rPr>
          <w:sz w:val="28"/>
          <w:szCs w:val="28"/>
        </w:rPr>
        <w:pict>
          <v:shape id="_x0000_i1434" type="#_x0000_t75" style="width:318.2pt;height:39.5pt" equationxml="&lt;">
            <v:imagedata r:id="rId669" o:title="" chromakey="white"/>
          </v:shape>
        </w:pict>
      </w:r>
    </w:p>
    <w:p w:rsidR="001B29E4" w:rsidRPr="00456BE3" w:rsidRDefault="00DE189A" w:rsidP="001B29E4">
      <w:pPr>
        <w:shd w:val="clear" w:color="auto" w:fill="FFFFFF"/>
        <w:autoSpaceDE w:val="0"/>
        <w:autoSpaceDN w:val="0"/>
        <w:adjustRightInd w:val="0"/>
        <w:ind w:firstLine="709"/>
        <w:jc w:val="both"/>
        <w:rPr>
          <w:sz w:val="28"/>
          <w:szCs w:val="28"/>
          <w:lang w:val="en-US"/>
        </w:rPr>
      </w:pPr>
      <w:r w:rsidRPr="00DE189A">
        <w:rPr>
          <w:sz w:val="28"/>
          <w:szCs w:val="28"/>
        </w:rPr>
        <w:pict>
          <v:shape id="_x0000_i1435" type="#_x0000_t75" style="width:289.55pt;height:19.35pt" equationxml="&lt;">
            <v:imagedata r:id="rId670" o:title="" chromakey="white"/>
          </v:shape>
        </w:pic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Получим линейное уравнение:</w:t>
      </w:r>
      <w:r w:rsidR="00DE189A" w:rsidRPr="00456BE3">
        <w:rPr>
          <w:sz w:val="28"/>
          <w:szCs w:val="28"/>
        </w:rPr>
        <w:fldChar w:fldCharType="begin"/>
      </w:r>
      <w:r w:rsidRPr="00456BE3">
        <w:rPr>
          <w:sz w:val="28"/>
          <w:szCs w:val="28"/>
        </w:rPr>
        <w:instrText xml:space="preserve"> QUOTE </w:instrText>
      </w:r>
      <w:r w:rsidR="00DE189A" w:rsidRPr="00DE189A">
        <w:rPr>
          <w:position w:val="-11"/>
          <w:sz w:val="28"/>
          <w:szCs w:val="28"/>
        </w:rPr>
        <w:pict>
          <v:shape id="_x0000_i1436" type="#_x0000_t75" style="width:136.25pt;height:19.35pt" equationxml="&lt;">
            <v:imagedata r:id="rId671" o:title="" chromakey="white"/>
          </v:shape>
        </w:pict>
      </w:r>
      <w:r w:rsidR="00DE189A" w:rsidRPr="00456BE3">
        <w:rPr>
          <w:sz w:val="28"/>
          <w:szCs w:val="28"/>
        </w:rPr>
        <w:fldChar w:fldCharType="separate"/>
      </w:r>
      <w:r w:rsidR="00DE189A" w:rsidRPr="00DE189A">
        <w:rPr>
          <w:position w:val="-11"/>
          <w:sz w:val="28"/>
          <w:szCs w:val="28"/>
        </w:rPr>
        <w:pict>
          <v:shape id="_x0000_i1437" type="#_x0000_t75" style="width:136.25pt;height:19.35pt" equationxml="&lt;">
            <v:imagedata r:id="rId671" o:title="" chromakey="white"/>
          </v:shape>
        </w:pict>
      </w:r>
      <w:r w:rsidR="00DE189A" w:rsidRPr="00456BE3">
        <w:rPr>
          <w:sz w:val="28"/>
          <w:szCs w:val="28"/>
        </w:rPr>
        <w:fldChar w:fldCharType="end"/>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Выполнив его потенцирование, получим:</w:t>
      </w:r>
    </w:p>
    <w:p w:rsidR="001B29E4" w:rsidRPr="00456BE3" w:rsidRDefault="00DE189A" w:rsidP="001B29E4">
      <w:pPr>
        <w:shd w:val="clear" w:color="auto" w:fill="FFFFFF"/>
        <w:autoSpaceDE w:val="0"/>
        <w:autoSpaceDN w:val="0"/>
        <w:adjustRightInd w:val="0"/>
        <w:ind w:firstLine="709"/>
        <w:jc w:val="both"/>
        <w:rPr>
          <w:sz w:val="28"/>
          <w:szCs w:val="28"/>
          <w:lang w:val="en-US"/>
        </w:rPr>
      </w:pPr>
      <w:r w:rsidRPr="00DE189A">
        <w:rPr>
          <w:sz w:val="28"/>
          <w:szCs w:val="28"/>
        </w:rPr>
        <w:pict>
          <v:shape id="_x0000_i1438" type="#_x0000_t75" style="width:230.7pt;height:18.6pt" equationxml="&lt;">
            <v:imagedata r:id="rId672" o:title="" chromakey="white"/>
          </v:shape>
        </w:pict>
      </w:r>
    </w:p>
    <w:p w:rsidR="001B29E4" w:rsidRPr="00456BE3" w:rsidRDefault="001B29E4" w:rsidP="001B29E4">
      <w:pPr>
        <w:shd w:val="clear" w:color="auto" w:fill="FFFFFF"/>
        <w:autoSpaceDE w:val="0"/>
        <w:autoSpaceDN w:val="0"/>
        <w:adjustRightInd w:val="0"/>
        <w:ind w:firstLine="709"/>
        <w:jc w:val="both"/>
        <w:rPr>
          <w:sz w:val="28"/>
          <w:szCs w:val="28"/>
          <w:lang w:val="en-US"/>
        </w:rPr>
      </w:pPr>
      <w:r w:rsidRPr="00456BE3">
        <w:rPr>
          <w:sz w:val="28"/>
          <w:szCs w:val="28"/>
        </w:rPr>
        <w:t xml:space="preserve">Подставляя в данное уравнение фактические значения </w:t>
      </w:r>
      <w:r w:rsidRPr="00456BE3">
        <w:rPr>
          <w:i/>
          <w:sz w:val="28"/>
          <w:szCs w:val="28"/>
        </w:rPr>
        <w:t xml:space="preserve">х, </w:t>
      </w:r>
      <w:r w:rsidRPr="00456BE3">
        <w:rPr>
          <w:sz w:val="28"/>
          <w:szCs w:val="28"/>
        </w:rPr>
        <w:t xml:space="preserve">получаем теоретические значения результата </w:t>
      </w:r>
      <w:r w:rsidRPr="00456BE3">
        <w:rPr>
          <w:i/>
          <w:sz w:val="28"/>
          <w:szCs w:val="28"/>
        </w:rPr>
        <w:t>у</w:t>
      </w:r>
      <w:r w:rsidRPr="00456BE3">
        <w:rPr>
          <w:i/>
          <w:sz w:val="28"/>
          <w:szCs w:val="28"/>
          <w:vertAlign w:val="subscript"/>
        </w:rPr>
        <w:t>х</w:t>
      </w:r>
      <w:r w:rsidRPr="00456BE3">
        <w:rPr>
          <w:sz w:val="28"/>
          <w:szCs w:val="28"/>
        </w:rPr>
        <w:t xml:space="preserve">. По ним рассчитаем показатели: тесноты связи – индекс корреляции </w:t>
      </w:r>
      <w:r w:rsidRPr="00456BE3">
        <w:rPr>
          <w:i/>
          <w:sz w:val="28"/>
          <w:szCs w:val="28"/>
        </w:rPr>
        <w:t>р</w:t>
      </w:r>
      <w:r w:rsidRPr="00456BE3">
        <w:rPr>
          <w:sz w:val="28"/>
          <w:szCs w:val="28"/>
          <w:vertAlign w:val="subscript"/>
        </w:rPr>
        <w:t>ху</w:t>
      </w:r>
      <w:r w:rsidRPr="00456BE3">
        <w:rPr>
          <w:sz w:val="28"/>
          <w:szCs w:val="28"/>
        </w:rPr>
        <w:t xml:space="preserve"> и среднюю ошибку аппроксимации </w:t>
      </w:r>
      <w:r w:rsidR="00DE189A" w:rsidRPr="00456BE3">
        <w:rPr>
          <w:sz w:val="28"/>
          <w:szCs w:val="28"/>
          <w:lang w:val="en-US"/>
        </w:rPr>
        <w:fldChar w:fldCharType="begin"/>
      </w:r>
      <w:r w:rsidRPr="00456BE3">
        <w:rPr>
          <w:sz w:val="28"/>
          <w:szCs w:val="28"/>
          <w:lang w:val="en-US"/>
        </w:rPr>
        <w:instrText xml:space="preserve"> QUOTE </w:instrText>
      </w:r>
      <w:r w:rsidR="00DE189A" w:rsidRPr="00DE189A">
        <w:rPr>
          <w:position w:val="-11"/>
          <w:sz w:val="28"/>
          <w:szCs w:val="28"/>
        </w:rPr>
        <w:pict>
          <v:shape id="_x0000_i1439" type="#_x0000_t75" style="width:13.15pt;height:19.35pt" equationxml="&lt;">
            <v:imagedata r:id="rId673" o:title="" chromakey="white"/>
          </v:shape>
        </w:pict>
      </w:r>
      <w:r w:rsidR="00DE189A" w:rsidRPr="00456BE3">
        <w:rPr>
          <w:sz w:val="28"/>
          <w:szCs w:val="28"/>
          <w:lang w:val="en-US"/>
        </w:rPr>
        <w:fldChar w:fldCharType="separate"/>
      </w:r>
      <w:r w:rsidR="00DE189A" w:rsidRPr="00DE189A">
        <w:rPr>
          <w:position w:val="-11"/>
          <w:sz w:val="28"/>
          <w:szCs w:val="28"/>
        </w:rPr>
        <w:pict>
          <v:shape id="_x0000_i1440" type="#_x0000_t75" style="width:13.15pt;height:19.35pt" equationxml="&lt;">
            <v:imagedata r:id="rId673" o:title="" chromakey="white"/>
          </v:shape>
        </w:pict>
      </w:r>
      <w:r w:rsidR="00DE189A" w:rsidRPr="00456BE3">
        <w:rPr>
          <w:sz w:val="28"/>
          <w:szCs w:val="28"/>
          <w:lang w:val="en-US"/>
        </w:rPr>
        <w:fldChar w:fldCharType="end"/>
      </w:r>
      <w:r w:rsidRPr="00456BE3">
        <w:rPr>
          <w:sz w:val="28"/>
          <w:szCs w:val="28"/>
          <w:lang w:val="en-US"/>
        </w:rPr>
        <w:t>:</w:t>
      </w:r>
    </w:p>
    <w:p w:rsidR="001B29E4" w:rsidRPr="00456BE3" w:rsidRDefault="00DE189A" w:rsidP="001B29E4">
      <w:pPr>
        <w:shd w:val="clear" w:color="auto" w:fill="FFFFFF"/>
        <w:autoSpaceDE w:val="0"/>
        <w:autoSpaceDN w:val="0"/>
        <w:adjustRightInd w:val="0"/>
        <w:ind w:firstLine="709"/>
        <w:jc w:val="both"/>
        <w:rPr>
          <w:i/>
          <w:sz w:val="28"/>
          <w:szCs w:val="28"/>
        </w:rPr>
      </w:pPr>
      <w:r w:rsidRPr="00DE189A">
        <w:rPr>
          <w:sz w:val="28"/>
          <w:szCs w:val="28"/>
        </w:rPr>
        <w:pict>
          <v:shape id="_x0000_i1441" type="#_x0000_t75" style="width:349.95pt;height:51.85pt" equationxml="&lt;">
            <v:imagedata r:id="rId674" o:title="" chromakey="white"/>
          </v:shape>
        </w:pic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Характеристики степенной модели указывают, что она несколько лучше линейной функции описывает взаимосвязь.</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1в. Построению уравнения показательной кривой </w:t>
      </w:r>
      <w:r w:rsidRPr="00456BE3">
        <w:rPr>
          <w:i/>
          <w:sz w:val="28"/>
          <w:szCs w:val="28"/>
          <w:lang w:val="en-US"/>
        </w:rPr>
        <w:t>y</w:t>
      </w:r>
      <w:r w:rsidRPr="00456BE3">
        <w:rPr>
          <w:i/>
          <w:sz w:val="28"/>
          <w:szCs w:val="28"/>
        </w:rPr>
        <w:t>=</w:t>
      </w:r>
      <w:r w:rsidRPr="00456BE3">
        <w:rPr>
          <w:i/>
          <w:sz w:val="28"/>
          <w:szCs w:val="28"/>
          <w:lang w:val="en-US"/>
        </w:rPr>
        <w:t>ab</w:t>
      </w:r>
      <w:r w:rsidRPr="00456BE3">
        <w:rPr>
          <w:i/>
          <w:sz w:val="28"/>
          <w:szCs w:val="28"/>
          <w:vertAlign w:val="superscript"/>
          <w:lang w:val="en-US"/>
        </w:rPr>
        <w:t>x</w:t>
      </w:r>
      <w:r w:rsidRPr="00456BE3">
        <w:rPr>
          <w:sz w:val="28"/>
          <w:szCs w:val="28"/>
        </w:rPr>
        <w:t xml:space="preserve"> предшествует процедура линеаризации переменных при логарифмировании обеих частей уравнения:</w:t>
      </w:r>
    </w:p>
    <w:p w:rsidR="001B29E4" w:rsidRPr="00456BE3" w:rsidRDefault="00DE189A" w:rsidP="001B29E4">
      <w:pPr>
        <w:shd w:val="clear" w:color="auto" w:fill="FFFFFF"/>
        <w:autoSpaceDE w:val="0"/>
        <w:autoSpaceDN w:val="0"/>
        <w:adjustRightInd w:val="0"/>
        <w:ind w:firstLine="709"/>
        <w:jc w:val="both"/>
        <w:rPr>
          <w:i/>
          <w:sz w:val="28"/>
          <w:szCs w:val="28"/>
          <w:lang w:val="en-US"/>
        </w:rPr>
      </w:pPr>
      <w:r w:rsidRPr="00DE189A">
        <w:rPr>
          <w:sz w:val="28"/>
          <w:szCs w:val="28"/>
        </w:rPr>
        <w:pict>
          <v:shape id="_x0000_i1442" type="#_x0000_t75" style="width:121.55pt;height:18.6pt" equationxml="&lt;">
            <v:imagedata r:id="rId675" o:title="" chromakey="white"/>
          </v:shape>
        </w:pict>
      </w:r>
    </w:p>
    <w:p w:rsidR="001B29E4" w:rsidRPr="00456BE3" w:rsidRDefault="00DE189A" w:rsidP="001B29E4">
      <w:pPr>
        <w:shd w:val="clear" w:color="auto" w:fill="FFFFFF"/>
        <w:autoSpaceDE w:val="0"/>
        <w:autoSpaceDN w:val="0"/>
        <w:adjustRightInd w:val="0"/>
        <w:ind w:firstLine="709"/>
        <w:jc w:val="both"/>
        <w:rPr>
          <w:i/>
          <w:sz w:val="28"/>
          <w:szCs w:val="28"/>
          <w:lang w:val="en-US"/>
        </w:rPr>
      </w:pPr>
      <w:r w:rsidRPr="00DE189A">
        <w:rPr>
          <w:sz w:val="28"/>
          <w:szCs w:val="28"/>
        </w:rPr>
        <w:pict>
          <v:shape id="_x0000_i1443" type="#_x0000_t75" style="width:86.7pt;height:18.6pt" equationxml="&lt;">
            <v:imagedata r:id="rId676" o:title="" chromakey="white"/>
          </v:shape>
        </w:pic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где </w:t>
      </w:r>
      <w:r w:rsidR="00DE189A" w:rsidRPr="00456BE3">
        <w:rPr>
          <w:sz w:val="28"/>
          <w:szCs w:val="28"/>
        </w:rPr>
        <w:fldChar w:fldCharType="begin"/>
      </w:r>
      <w:r w:rsidRPr="00456BE3">
        <w:rPr>
          <w:sz w:val="28"/>
          <w:szCs w:val="28"/>
        </w:rPr>
        <w:instrText xml:space="preserve"> QUOTE </w:instrText>
      </w:r>
      <w:r w:rsidR="00DE189A" w:rsidRPr="00DE189A">
        <w:rPr>
          <w:position w:val="-12"/>
          <w:sz w:val="28"/>
          <w:szCs w:val="28"/>
        </w:rPr>
        <w:pict>
          <v:shape id="_x0000_i1444" type="#_x0000_t75" style="width:160.25pt;height:18.6pt" equationxml="&lt;">
            <v:imagedata r:id="rId677" o:title="" chromakey="white"/>
          </v:shape>
        </w:pict>
      </w:r>
      <w:r w:rsidR="00DE189A" w:rsidRPr="00456BE3">
        <w:rPr>
          <w:sz w:val="28"/>
          <w:szCs w:val="28"/>
        </w:rPr>
        <w:fldChar w:fldCharType="separate"/>
      </w:r>
      <w:r w:rsidR="00DE189A" w:rsidRPr="00DE189A">
        <w:rPr>
          <w:position w:val="-12"/>
          <w:sz w:val="28"/>
          <w:szCs w:val="28"/>
        </w:rPr>
        <w:pict>
          <v:shape id="_x0000_i1445" type="#_x0000_t75" style="width:160.25pt;height:18.6pt" equationxml="&lt;">
            <v:imagedata r:id="rId677" o:title="" chromakey="white"/>
          </v:shape>
        </w:pict>
      </w:r>
      <w:r w:rsidR="00DE189A" w:rsidRPr="00456BE3">
        <w:rPr>
          <w:sz w:val="28"/>
          <w:szCs w:val="28"/>
        </w:rPr>
        <w:fldChar w:fldCharType="end"/>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Для расчетов используем таблицу:</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Таблица </w:t>
      </w:r>
      <w:r w:rsidR="00596477">
        <w:rPr>
          <w:sz w:val="28"/>
          <w:szCs w:val="28"/>
        </w:rPr>
        <w:t>13</w:t>
      </w:r>
      <w:r>
        <w:rPr>
          <w:sz w:val="28"/>
          <w:szCs w:val="28"/>
        </w:rPr>
        <w:t>.</w:t>
      </w:r>
      <w:r w:rsidRPr="00456BE3">
        <w:rPr>
          <w:sz w:val="28"/>
          <w:szCs w:val="28"/>
        </w:rPr>
        <w:t>7</w:t>
      </w:r>
      <w:r>
        <w:rPr>
          <w:sz w:val="28"/>
          <w:szCs w:val="28"/>
        </w:rPr>
        <w:t xml:space="preserve"> –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7"/>
        <w:gridCol w:w="996"/>
        <w:gridCol w:w="996"/>
        <w:gridCol w:w="996"/>
        <w:gridCol w:w="996"/>
        <w:gridCol w:w="996"/>
        <w:gridCol w:w="784"/>
        <w:gridCol w:w="802"/>
        <w:gridCol w:w="1104"/>
        <w:gridCol w:w="894"/>
      </w:tblGrid>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tcPr>
          <w:p w:rsidR="001B29E4" w:rsidRPr="00B467FC" w:rsidRDefault="001B29E4" w:rsidP="004622D1">
            <w:pPr>
              <w:autoSpaceDE w:val="0"/>
              <w:autoSpaceDN w:val="0"/>
              <w:adjustRightInd w:val="0"/>
              <w:jc w:val="both"/>
            </w:pP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Y</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Yx</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vertAlign w:val="superscript"/>
                <w:lang w:val="en-US"/>
              </w:rPr>
            </w:pPr>
            <w:r w:rsidRPr="00B467FC">
              <w:rPr>
                <w:i/>
                <w:lang w:val="en-US"/>
              </w:rPr>
              <w:t>Y</w:t>
            </w:r>
            <w:r w:rsidRPr="00B467FC">
              <w:rPr>
                <w:i/>
                <w:vertAlign w:val="superscript"/>
                <w:lang w:val="en-US"/>
              </w:rPr>
              <w:t>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vertAlign w:val="superscript"/>
                <w:lang w:val="en-US"/>
              </w:rPr>
            </w:pPr>
            <w:r w:rsidRPr="00B467FC">
              <w:rPr>
                <w:i/>
                <w:lang w:val="en-US"/>
              </w:rPr>
              <w:t>X</w:t>
            </w:r>
            <w:r w:rsidRPr="00B467FC">
              <w:rPr>
                <w:i/>
                <w:vertAlign w:val="superscript"/>
                <w:lang w:val="en-US"/>
              </w:rPr>
              <w:t>2</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rPr>
            </w:pPr>
            <w:r w:rsidRPr="00B467FC">
              <w:rPr>
                <w:i/>
                <w:lang w:val="en-US"/>
              </w:rPr>
              <w:t>y</w:t>
            </w:r>
            <w:r w:rsidRPr="00B467FC">
              <w:rPr>
                <w:i/>
                <w:vertAlign w:val="subscript"/>
              </w:rPr>
              <w:t>х</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y- y</w:t>
            </w:r>
            <w:r w:rsidRPr="00B467FC">
              <w:rPr>
                <w:i/>
                <w:vertAlign w:val="subscript"/>
              </w:rPr>
              <w:t>х</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(y- y</w:t>
            </w:r>
            <w:r w:rsidRPr="00B467FC">
              <w:rPr>
                <w:i/>
                <w:vertAlign w:val="subscript"/>
              </w:rPr>
              <w:t>х</w:t>
            </w:r>
            <w:r w:rsidRPr="00B467FC">
              <w:rPr>
                <w:i/>
                <w:lang w:val="en-US"/>
              </w:rPr>
              <w:t>)</w:t>
            </w:r>
            <w:r w:rsidRPr="00B467FC">
              <w:rPr>
                <w:i/>
                <w:vertAlign w:val="superscript"/>
                <w:lang w:val="en-US"/>
              </w:rPr>
              <w:t>2</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Ai</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rPr>
                <w:lang w:val="en-US"/>
              </w:rPr>
              <w:t>1,83</w:t>
            </w:r>
            <w:r w:rsidRPr="00B467FC">
              <w:t>76</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rPr>
                <w:lang w:val="en-US"/>
              </w:rPr>
              <w:t>45,1</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82,8758</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3,3768</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2034,01</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60,7</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7,0</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49,00</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10,2</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1,7868</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59,0</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105,4212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3,1927</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3481,00</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56,4</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4,9</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24,01</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8,0</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1,7774</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57,2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101,6673</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3,1592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3271,84</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56,9</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3,0</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9,00</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5,0</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1,7536</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61,8</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108,3725</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3,0751</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3819,24</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55,5</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1,2</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1,44</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2,1</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1,7404</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58,8</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102,3355</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3,0290</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3457,44</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56,4</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-1,4</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1,96</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2,5</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1,7348</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47,2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81,8826</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3,0095</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2227,84</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60,0</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-6,5</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42,25</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12,0</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7</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1,6928</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55,2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93,4426</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2,8656</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3047,04</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57,5</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-8,2</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67,24</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16,6</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Итого</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12,3234</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384,3</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675,9974</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21,7078</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21338,41</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403,4</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194,90</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56,2</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Ср.знач</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1,7605</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54,9</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96,5711</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3,1011</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3048,34</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27,84</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8,1</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DE189A" w:rsidP="004622D1">
            <w:pPr>
              <w:autoSpaceDE w:val="0"/>
              <w:autoSpaceDN w:val="0"/>
              <w:adjustRightInd w:val="0"/>
              <w:jc w:val="both"/>
            </w:pPr>
            <w:r>
              <w:pict>
                <v:shape id="_x0000_i1446" type="#_x0000_t75" style="width:7.75pt;height:16.25pt" equationxml="&lt;">
                  <v:imagedata r:id="rId655" o:title="" chromakey="white"/>
                </v:shape>
              </w:pic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0,0425</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5,86</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DE189A" w:rsidP="004622D1">
            <w:pPr>
              <w:autoSpaceDE w:val="0"/>
              <w:autoSpaceDN w:val="0"/>
              <w:adjustRightInd w:val="0"/>
              <w:jc w:val="both"/>
              <w:rPr>
                <w:i/>
                <w:lang w:val="en-US"/>
              </w:rPr>
            </w:pPr>
            <w:r>
              <w:pict>
                <v:shape id="_x0000_i1447" type="#_x0000_t75" style="width:13.15pt;height:16.25pt" equationxml="&lt;">
                  <v:imagedata r:id="rId656" o:title="" chromakey="white"/>
                </v:shape>
              </w:pic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0,0018</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34,3396</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r>
    </w:tbl>
    <w:p w:rsidR="001B29E4" w:rsidRPr="00456BE3" w:rsidRDefault="001B29E4" w:rsidP="001B29E4">
      <w:pPr>
        <w:shd w:val="clear" w:color="auto" w:fill="FFFFFF"/>
        <w:autoSpaceDE w:val="0"/>
        <w:autoSpaceDN w:val="0"/>
        <w:adjustRightInd w:val="0"/>
        <w:ind w:firstLine="709"/>
        <w:jc w:val="both"/>
        <w:rPr>
          <w:sz w:val="28"/>
          <w:szCs w:val="28"/>
        </w:rPr>
      </w:pP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ab/>
        <w:t xml:space="preserve">Значения параметров регрессии </w:t>
      </w:r>
      <w:r w:rsidRPr="00456BE3">
        <w:rPr>
          <w:i/>
          <w:sz w:val="28"/>
          <w:szCs w:val="28"/>
          <w:lang w:val="en-US"/>
        </w:rPr>
        <w:t>A</w:t>
      </w:r>
      <w:r w:rsidRPr="00456BE3">
        <w:rPr>
          <w:sz w:val="28"/>
          <w:szCs w:val="28"/>
        </w:rPr>
        <w:t xml:space="preserve">и </w:t>
      </w:r>
      <w:r w:rsidRPr="00456BE3">
        <w:rPr>
          <w:i/>
          <w:sz w:val="28"/>
          <w:szCs w:val="28"/>
          <w:lang w:val="en-US"/>
        </w:rPr>
        <w:t>B</w:t>
      </w:r>
      <w:r w:rsidRPr="00456BE3">
        <w:rPr>
          <w:sz w:val="28"/>
          <w:szCs w:val="28"/>
        </w:rPr>
        <w:t>составили:</w:t>
      </w:r>
    </w:p>
    <w:p w:rsidR="001B29E4" w:rsidRPr="00456BE3" w:rsidRDefault="00DE189A" w:rsidP="001B29E4">
      <w:pPr>
        <w:shd w:val="clear" w:color="auto" w:fill="FFFFFF"/>
        <w:autoSpaceDE w:val="0"/>
        <w:autoSpaceDN w:val="0"/>
        <w:adjustRightInd w:val="0"/>
        <w:ind w:firstLine="709"/>
        <w:jc w:val="both"/>
        <w:rPr>
          <w:i/>
          <w:sz w:val="28"/>
          <w:szCs w:val="28"/>
        </w:rPr>
      </w:pPr>
      <w:r w:rsidRPr="00DE189A">
        <w:rPr>
          <w:sz w:val="28"/>
          <w:szCs w:val="28"/>
        </w:rPr>
        <w:pict>
          <v:shape id="_x0000_i1448" type="#_x0000_t75" style="width:315.1pt;height:39.5pt" equationxml="&lt;">
            <v:imagedata r:id="rId678" o:title="" chromakey="white"/>
          </v:shape>
        </w:pict>
      </w:r>
    </w:p>
    <w:p w:rsidR="001B29E4" w:rsidRPr="00456BE3" w:rsidRDefault="00DE189A" w:rsidP="001B29E4">
      <w:pPr>
        <w:shd w:val="clear" w:color="auto" w:fill="FFFFFF"/>
        <w:autoSpaceDE w:val="0"/>
        <w:autoSpaceDN w:val="0"/>
        <w:adjustRightInd w:val="0"/>
        <w:ind w:firstLine="709"/>
        <w:jc w:val="both"/>
        <w:rPr>
          <w:i/>
          <w:sz w:val="28"/>
          <w:szCs w:val="28"/>
          <w:lang w:val="en-US"/>
        </w:rPr>
      </w:pPr>
      <w:r w:rsidRPr="00DE189A">
        <w:rPr>
          <w:sz w:val="28"/>
          <w:szCs w:val="28"/>
        </w:rPr>
        <w:pict>
          <v:shape id="_x0000_i1449" type="#_x0000_t75" style="width:283.35pt;height:19.35pt" equationxml="&lt;">
            <v:imagedata r:id="rId679" o:title="" chromakey="white"/>
          </v:shape>
        </w:pict>
      </w:r>
    </w:p>
    <w:p w:rsidR="001B29E4" w:rsidRPr="00456BE3" w:rsidRDefault="001B29E4" w:rsidP="001B29E4">
      <w:pPr>
        <w:shd w:val="clear" w:color="auto" w:fill="FFFFFF"/>
        <w:autoSpaceDE w:val="0"/>
        <w:autoSpaceDN w:val="0"/>
        <w:adjustRightInd w:val="0"/>
        <w:ind w:firstLine="709"/>
        <w:jc w:val="both"/>
        <w:rPr>
          <w:i/>
          <w:sz w:val="28"/>
          <w:szCs w:val="28"/>
        </w:rPr>
      </w:pPr>
      <w:r w:rsidRPr="00456BE3">
        <w:rPr>
          <w:sz w:val="28"/>
          <w:szCs w:val="28"/>
        </w:rPr>
        <w:t xml:space="preserve">Получено линейное уравнение: </w:t>
      </w:r>
      <w:r w:rsidR="00DE189A" w:rsidRPr="00456BE3">
        <w:rPr>
          <w:sz w:val="28"/>
          <w:szCs w:val="28"/>
        </w:rPr>
        <w:fldChar w:fldCharType="begin"/>
      </w:r>
      <w:r w:rsidRPr="00456BE3">
        <w:rPr>
          <w:sz w:val="28"/>
          <w:szCs w:val="28"/>
        </w:rPr>
        <w:instrText xml:space="preserve"> QUOTE </w:instrText>
      </w:r>
      <w:r w:rsidR="00DE189A" w:rsidRPr="00DE189A">
        <w:rPr>
          <w:position w:val="-11"/>
          <w:sz w:val="28"/>
          <w:szCs w:val="28"/>
        </w:rPr>
        <w:pict>
          <v:shape id="_x0000_i1450" type="#_x0000_t75" style="width:140.15pt;height:19.35pt" equationxml="&lt;">
            <v:imagedata r:id="rId680" o:title="" chromakey="white"/>
          </v:shape>
        </w:pict>
      </w:r>
      <w:r w:rsidR="00DE189A" w:rsidRPr="00456BE3">
        <w:rPr>
          <w:sz w:val="28"/>
          <w:szCs w:val="28"/>
        </w:rPr>
        <w:fldChar w:fldCharType="separate"/>
      </w:r>
      <w:r w:rsidR="00DE189A" w:rsidRPr="00DE189A">
        <w:rPr>
          <w:position w:val="-11"/>
          <w:sz w:val="28"/>
          <w:szCs w:val="28"/>
        </w:rPr>
        <w:pict>
          <v:shape id="_x0000_i1451" type="#_x0000_t75" style="width:140.15pt;height:19.35pt" equationxml="&lt;">
            <v:imagedata r:id="rId680" o:title="" chromakey="white"/>
          </v:shape>
        </w:pict>
      </w:r>
      <w:r w:rsidR="00DE189A" w:rsidRPr="00456BE3">
        <w:rPr>
          <w:sz w:val="28"/>
          <w:szCs w:val="28"/>
        </w:rPr>
        <w:fldChar w:fldCharType="end"/>
      </w:r>
      <w:r w:rsidRPr="00456BE3">
        <w:rPr>
          <w:sz w:val="28"/>
          <w:szCs w:val="28"/>
        </w:rPr>
        <w:t>.</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ab/>
        <w:t>Произведем потенцирование полученного уравнения и запишем его в обычной форме:</w:t>
      </w:r>
    </w:p>
    <w:p w:rsidR="001B29E4" w:rsidRPr="00456BE3" w:rsidRDefault="00DE189A" w:rsidP="001B29E4">
      <w:pPr>
        <w:shd w:val="clear" w:color="auto" w:fill="FFFFFF"/>
        <w:autoSpaceDE w:val="0"/>
        <w:autoSpaceDN w:val="0"/>
        <w:adjustRightInd w:val="0"/>
        <w:ind w:firstLine="709"/>
        <w:jc w:val="both"/>
        <w:rPr>
          <w:i/>
          <w:sz w:val="28"/>
          <w:szCs w:val="28"/>
          <w:lang w:val="en-US"/>
        </w:rPr>
      </w:pPr>
      <w:r w:rsidRPr="00DE189A">
        <w:rPr>
          <w:sz w:val="28"/>
          <w:szCs w:val="28"/>
        </w:rPr>
        <w:pict>
          <v:shape id="_x0000_i1452" type="#_x0000_t75" style="width:253.95pt;height:18.6pt" equationxml="&lt;">
            <v:imagedata r:id="rId681" o:title="" chromakey="white"/>
          </v:shape>
        </w:pic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Тесноту связи оценим через индекс корреляции </w:t>
      </w:r>
      <w:r w:rsidRPr="00456BE3">
        <w:rPr>
          <w:i/>
          <w:sz w:val="28"/>
          <w:szCs w:val="28"/>
        </w:rPr>
        <w:t>р</w:t>
      </w:r>
      <w:r w:rsidRPr="00456BE3">
        <w:rPr>
          <w:i/>
          <w:sz w:val="28"/>
          <w:szCs w:val="28"/>
          <w:vertAlign w:val="subscript"/>
        </w:rPr>
        <w:t>ху</w:t>
      </w:r>
      <w:r w:rsidRPr="00456BE3">
        <w:rPr>
          <w:sz w:val="28"/>
          <w:szCs w:val="28"/>
        </w:rPr>
        <w:t>:</w:t>
      </w:r>
    </w:p>
    <w:p w:rsidR="001B29E4" w:rsidRPr="00456BE3" w:rsidRDefault="00DE189A" w:rsidP="001B29E4">
      <w:pPr>
        <w:shd w:val="clear" w:color="auto" w:fill="FFFFFF"/>
        <w:autoSpaceDE w:val="0"/>
        <w:autoSpaceDN w:val="0"/>
        <w:adjustRightInd w:val="0"/>
        <w:ind w:firstLine="709"/>
        <w:jc w:val="both"/>
        <w:rPr>
          <w:i/>
          <w:sz w:val="28"/>
          <w:szCs w:val="28"/>
        </w:rPr>
      </w:pPr>
      <w:r w:rsidRPr="00DE189A">
        <w:rPr>
          <w:sz w:val="28"/>
          <w:szCs w:val="28"/>
        </w:rPr>
        <w:pict>
          <v:shape id="_x0000_i1453" type="#_x0000_t75" style="width:289.55pt;height:51.85pt" equationxml="&lt;">
            <v:imagedata r:id="rId682" o:title="" chromakey="white"/>
          </v:shape>
        </w:pic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Связь умеренная.</w:t>
      </w:r>
    </w:p>
    <w:p w:rsidR="001B29E4" w:rsidRPr="00456BE3" w:rsidRDefault="00DE189A" w:rsidP="001B29E4">
      <w:pPr>
        <w:shd w:val="clear" w:color="auto" w:fill="FFFFFF"/>
        <w:autoSpaceDE w:val="0"/>
        <w:autoSpaceDN w:val="0"/>
        <w:adjustRightInd w:val="0"/>
        <w:ind w:firstLine="709"/>
        <w:jc w:val="both"/>
        <w:rPr>
          <w:sz w:val="28"/>
          <w:szCs w:val="28"/>
        </w:rPr>
      </w:pPr>
      <w:r w:rsidRPr="00456BE3">
        <w:rPr>
          <w:sz w:val="28"/>
          <w:szCs w:val="28"/>
        </w:rPr>
        <w:fldChar w:fldCharType="begin"/>
      </w:r>
      <w:r w:rsidR="001B29E4" w:rsidRPr="00456BE3">
        <w:rPr>
          <w:sz w:val="28"/>
          <w:szCs w:val="28"/>
        </w:rPr>
        <w:instrText xml:space="preserve"> QUOTE </w:instrText>
      </w:r>
      <w:r w:rsidRPr="00DE189A">
        <w:rPr>
          <w:position w:val="-11"/>
          <w:sz w:val="28"/>
          <w:szCs w:val="28"/>
        </w:rPr>
        <w:pict>
          <v:shape id="_x0000_i1454" type="#_x0000_t75" style="width:60.4pt;height:19.35pt" equationxml="&lt;">
            <v:imagedata r:id="rId683" o:title="" chromakey="white"/>
          </v:shape>
        </w:pict>
      </w:r>
      <w:r w:rsidRPr="00456BE3">
        <w:rPr>
          <w:sz w:val="28"/>
          <w:szCs w:val="28"/>
        </w:rPr>
        <w:fldChar w:fldCharType="separate"/>
      </w:r>
      <w:r w:rsidRPr="00DE189A">
        <w:rPr>
          <w:position w:val="-11"/>
          <w:sz w:val="28"/>
          <w:szCs w:val="28"/>
        </w:rPr>
        <w:pict>
          <v:shape id="_x0000_i1455" type="#_x0000_t75" style="width:60.4pt;height:19.35pt" equationxml="&lt;">
            <v:imagedata r:id="rId683" o:title="" chromakey="white"/>
          </v:shape>
        </w:pict>
      </w:r>
      <w:r w:rsidRPr="00456BE3">
        <w:rPr>
          <w:sz w:val="28"/>
          <w:szCs w:val="28"/>
        </w:rPr>
        <w:fldChar w:fldCharType="end"/>
      </w:r>
      <w:r w:rsidR="001B29E4" w:rsidRPr="00456BE3">
        <w:rPr>
          <w:sz w:val="28"/>
          <w:szCs w:val="28"/>
        </w:rPr>
        <w:t xml:space="preserve"> что говорит о повышенной ошибке аппроксимации, но в допустимых пределах. Показательная функция чуть хуже, чем степенная, описывает изучаемую зависимость.</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1г. Уравнение равносторонней гиперболы </w:t>
      </w:r>
      <w:r w:rsidR="00DE189A" w:rsidRPr="00456BE3">
        <w:rPr>
          <w:sz w:val="28"/>
          <w:szCs w:val="28"/>
        </w:rPr>
        <w:fldChar w:fldCharType="begin"/>
      </w:r>
      <w:r w:rsidRPr="00456BE3">
        <w:rPr>
          <w:sz w:val="28"/>
          <w:szCs w:val="28"/>
        </w:rPr>
        <w:instrText xml:space="preserve"> QUOTE </w:instrText>
      </w:r>
      <w:r w:rsidR="00DE189A" w:rsidRPr="00DE189A">
        <w:rPr>
          <w:position w:val="-20"/>
          <w:sz w:val="28"/>
          <w:szCs w:val="28"/>
        </w:rPr>
        <w:pict>
          <v:shape id="_x0000_i1456" type="#_x0000_t75" style="width:67.35pt;height:27.1pt" equationxml="&lt;">
            <v:imagedata r:id="rId684" o:title="" chromakey="white"/>
          </v:shape>
        </w:pict>
      </w:r>
      <w:r w:rsidR="00DE189A" w:rsidRPr="00456BE3">
        <w:rPr>
          <w:sz w:val="28"/>
          <w:szCs w:val="28"/>
        </w:rPr>
        <w:fldChar w:fldCharType="separate"/>
      </w:r>
      <w:r w:rsidR="00DE189A" w:rsidRPr="00DE189A">
        <w:rPr>
          <w:position w:val="-20"/>
          <w:sz w:val="28"/>
          <w:szCs w:val="28"/>
        </w:rPr>
        <w:pict>
          <v:shape id="_x0000_i1457" type="#_x0000_t75" style="width:67.35pt;height:27.1pt" equationxml="&lt;">
            <v:imagedata r:id="rId684" o:title="" chromakey="white"/>
          </v:shape>
        </w:pict>
      </w:r>
      <w:r w:rsidR="00DE189A" w:rsidRPr="00456BE3">
        <w:rPr>
          <w:sz w:val="28"/>
          <w:szCs w:val="28"/>
        </w:rPr>
        <w:fldChar w:fldCharType="end"/>
      </w:r>
      <w:r w:rsidRPr="00456BE3">
        <w:rPr>
          <w:sz w:val="28"/>
          <w:szCs w:val="28"/>
        </w:rPr>
        <w:t xml:space="preserve">  линеаризируется при замене: </w:t>
      </w:r>
      <w:r w:rsidR="00DE189A" w:rsidRPr="00456BE3">
        <w:rPr>
          <w:sz w:val="28"/>
          <w:szCs w:val="28"/>
        </w:rPr>
        <w:fldChar w:fldCharType="begin"/>
      </w:r>
      <w:r w:rsidRPr="00456BE3">
        <w:rPr>
          <w:sz w:val="28"/>
          <w:szCs w:val="28"/>
        </w:rPr>
        <w:instrText xml:space="preserve"> QUOTE </w:instrText>
      </w:r>
      <w:r w:rsidR="00DE189A" w:rsidRPr="00DE189A">
        <w:rPr>
          <w:position w:val="-20"/>
          <w:sz w:val="28"/>
          <w:szCs w:val="28"/>
        </w:rPr>
        <w:pict>
          <v:shape id="_x0000_i1458" type="#_x0000_t75" style="width:34.85pt;height:27.1pt" equationxml="&lt;">
            <v:imagedata r:id="rId685" o:title="" chromakey="white"/>
          </v:shape>
        </w:pict>
      </w:r>
      <w:r w:rsidR="00DE189A" w:rsidRPr="00456BE3">
        <w:rPr>
          <w:sz w:val="28"/>
          <w:szCs w:val="28"/>
        </w:rPr>
        <w:fldChar w:fldCharType="separate"/>
      </w:r>
      <w:r w:rsidR="00DE189A" w:rsidRPr="00DE189A">
        <w:rPr>
          <w:position w:val="-20"/>
          <w:sz w:val="28"/>
          <w:szCs w:val="28"/>
        </w:rPr>
        <w:pict>
          <v:shape id="_x0000_i1459" type="#_x0000_t75" style="width:34.85pt;height:27.1pt" equationxml="&lt;">
            <v:imagedata r:id="rId685" o:title="" chromakey="white"/>
          </v:shape>
        </w:pict>
      </w:r>
      <w:r w:rsidR="00DE189A" w:rsidRPr="00456BE3">
        <w:rPr>
          <w:sz w:val="28"/>
          <w:szCs w:val="28"/>
        </w:rPr>
        <w:fldChar w:fldCharType="end"/>
      </w:r>
      <w:r w:rsidRPr="00456BE3">
        <w:rPr>
          <w:sz w:val="28"/>
          <w:szCs w:val="28"/>
        </w:rPr>
        <w:t xml:space="preserve"> Тогда </w:t>
      </w:r>
      <w:r w:rsidR="00DE189A" w:rsidRPr="00456BE3">
        <w:rPr>
          <w:sz w:val="28"/>
          <w:szCs w:val="28"/>
        </w:rPr>
        <w:fldChar w:fldCharType="begin"/>
      </w:r>
      <w:r w:rsidRPr="00456BE3">
        <w:rPr>
          <w:sz w:val="28"/>
          <w:szCs w:val="28"/>
        </w:rPr>
        <w:instrText xml:space="preserve"> QUOTE </w:instrText>
      </w:r>
      <w:r w:rsidR="00DE189A" w:rsidRPr="00DE189A">
        <w:rPr>
          <w:position w:val="-11"/>
          <w:sz w:val="28"/>
          <w:szCs w:val="28"/>
        </w:rPr>
        <w:pict>
          <v:shape id="_x0000_i1460" type="#_x0000_t75" style="width:82.05pt;height:18.6pt" equationxml="&lt;">
            <v:imagedata r:id="rId686" o:title="" chromakey="white"/>
          </v:shape>
        </w:pict>
      </w:r>
      <w:r w:rsidR="00DE189A" w:rsidRPr="00456BE3">
        <w:rPr>
          <w:sz w:val="28"/>
          <w:szCs w:val="28"/>
        </w:rPr>
        <w:fldChar w:fldCharType="separate"/>
      </w:r>
      <w:r w:rsidR="00DE189A" w:rsidRPr="00DE189A">
        <w:rPr>
          <w:position w:val="-11"/>
          <w:sz w:val="28"/>
          <w:szCs w:val="28"/>
        </w:rPr>
        <w:pict>
          <v:shape id="_x0000_i1461" type="#_x0000_t75" style="width:82.05pt;height:18.6pt" equationxml="&lt;">
            <v:imagedata r:id="rId686" o:title="" chromakey="white"/>
          </v:shape>
        </w:pict>
      </w:r>
      <w:r w:rsidR="00DE189A" w:rsidRPr="00456BE3">
        <w:rPr>
          <w:sz w:val="28"/>
          <w:szCs w:val="28"/>
        </w:rPr>
        <w:fldChar w:fldCharType="end"/>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Для расчетов используем данные таблицы:</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 Таблица </w:t>
      </w:r>
      <w:r w:rsidR="00596477">
        <w:rPr>
          <w:sz w:val="28"/>
          <w:szCs w:val="28"/>
        </w:rPr>
        <w:t>13</w:t>
      </w:r>
      <w:r>
        <w:rPr>
          <w:sz w:val="28"/>
          <w:szCs w:val="28"/>
        </w:rPr>
        <w:t>.</w:t>
      </w:r>
      <w:r w:rsidRPr="00456BE3">
        <w:rPr>
          <w:sz w:val="28"/>
          <w:szCs w:val="28"/>
        </w:rPr>
        <w:t>8</w:t>
      </w:r>
      <w:r>
        <w:rPr>
          <w:sz w:val="28"/>
          <w:szCs w:val="28"/>
        </w:rPr>
        <w:t xml:space="preserve"> – Исходные данные для расчетов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7"/>
        <w:gridCol w:w="996"/>
        <w:gridCol w:w="996"/>
        <w:gridCol w:w="996"/>
        <w:gridCol w:w="996"/>
        <w:gridCol w:w="996"/>
        <w:gridCol w:w="784"/>
        <w:gridCol w:w="802"/>
        <w:gridCol w:w="1104"/>
        <w:gridCol w:w="894"/>
      </w:tblGrid>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tcPr>
          <w:p w:rsidR="001B29E4" w:rsidRPr="00B467FC" w:rsidRDefault="001B29E4" w:rsidP="004622D1">
            <w:pPr>
              <w:autoSpaceDE w:val="0"/>
              <w:autoSpaceDN w:val="0"/>
              <w:adjustRightInd w:val="0"/>
              <w:jc w:val="both"/>
            </w:pP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y</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z</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yz</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vertAlign w:val="superscript"/>
                <w:lang w:val="en-US"/>
              </w:rPr>
            </w:pPr>
            <w:r w:rsidRPr="00B467FC">
              <w:rPr>
                <w:i/>
                <w:lang w:val="en-US"/>
              </w:rPr>
              <w:t>z</w:t>
            </w:r>
            <w:r w:rsidRPr="00B467FC">
              <w:rPr>
                <w:i/>
                <w:vertAlign w:val="superscript"/>
                <w:lang w:val="en-US"/>
              </w:rPr>
              <w:t>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vertAlign w:val="superscript"/>
                <w:lang w:val="en-US"/>
              </w:rPr>
            </w:pPr>
            <w:r w:rsidRPr="00B467FC">
              <w:rPr>
                <w:i/>
                <w:lang w:val="en-US"/>
              </w:rPr>
              <w:t>y</w:t>
            </w:r>
            <w:r w:rsidRPr="00B467FC">
              <w:rPr>
                <w:i/>
                <w:vertAlign w:val="superscript"/>
                <w:lang w:val="en-US"/>
              </w:rPr>
              <w:t>2</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rPr>
            </w:pPr>
            <w:r w:rsidRPr="00B467FC">
              <w:rPr>
                <w:i/>
                <w:lang w:val="en-US"/>
              </w:rPr>
              <w:t>y</w:t>
            </w:r>
            <w:r w:rsidRPr="00B467FC">
              <w:rPr>
                <w:i/>
                <w:vertAlign w:val="subscript"/>
              </w:rPr>
              <w:t>х</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y- y</w:t>
            </w:r>
            <w:r w:rsidRPr="00B467FC">
              <w:rPr>
                <w:i/>
                <w:vertAlign w:val="subscript"/>
              </w:rPr>
              <w:t>х</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(y- y</w:t>
            </w:r>
            <w:r w:rsidRPr="00B467FC">
              <w:rPr>
                <w:i/>
                <w:vertAlign w:val="subscript"/>
              </w:rPr>
              <w:t>х</w:t>
            </w:r>
            <w:r w:rsidRPr="00B467FC">
              <w:rPr>
                <w:i/>
                <w:lang w:val="en-US"/>
              </w:rPr>
              <w:t>)</w:t>
            </w:r>
            <w:r w:rsidRPr="00B467FC">
              <w:rPr>
                <w:i/>
                <w:vertAlign w:val="superscript"/>
                <w:lang w:val="en-US"/>
              </w:rPr>
              <w:t>2</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A</w:t>
            </w:r>
            <w:r w:rsidRPr="00B467FC">
              <w:rPr>
                <w:i/>
                <w:vertAlign w:val="subscript"/>
                <w:lang w:val="en-US"/>
              </w:rPr>
              <w:t>i</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rPr>
                <w:lang w:val="en-US"/>
              </w:rPr>
              <w:t>68,8</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rPr>
                <w:lang w:val="en-US"/>
              </w:rPr>
              <w:t>0,0222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1,5255</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0,000492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4733,44</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61,8</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7,0</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49,00</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10,2</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61,2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0,0169</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1,0373</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0,000287</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3745,44</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56,3</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4,9</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24,01</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8,0</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59,9</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0,0175</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1,0472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0,000306</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3588,01</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56,9</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3,0</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9,00</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5,0</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56,7</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0,0162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0,9175</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0,000262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3214,89</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55,5</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1,2</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1,44</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2,1</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lang w:val="en-US"/>
              </w:rPr>
            </w:pPr>
            <w:r w:rsidRPr="00B467FC">
              <w:t>55</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0,0170</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0,9354</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0,000289</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3025,00</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56,4</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-1,4</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1,96</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2,5</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rPr>
                <w:lang w:val="en-US"/>
              </w:rPr>
              <w:t>54,3</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0,0212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1,1504</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0,000449</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2948,49</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60,8</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-6,5</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42,25</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12,0</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7</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49,3</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0,0181</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0,8931</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0,000328</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2430,49</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57,5</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-8,2</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67,24</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16,6</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Итого</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405,2</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0,1291</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7,5064</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0,002413</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23685,76</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405,2</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194,90</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lang w:val="en-US"/>
              </w:rPr>
            </w:pPr>
            <w:r w:rsidRPr="00B467FC">
              <w:t>56,</w:t>
            </w:r>
            <w:r w:rsidRPr="00B467FC">
              <w:rPr>
                <w:lang w:val="en-US"/>
              </w:rPr>
              <w:t>5</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Ср.знач</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lang w:val="en-US"/>
              </w:rPr>
            </w:pPr>
            <w:r w:rsidRPr="00B467FC">
              <w:t>57,</w:t>
            </w:r>
            <w:r w:rsidRPr="00B467FC">
              <w:rPr>
                <w:lang w:val="en-US"/>
              </w:rPr>
              <w:t>9</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0,0184</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1,0723</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0,000345</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3383,68</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27,84</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8,1</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DE189A" w:rsidP="004622D1">
            <w:pPr>
              <w:autoSpaceDE w:val="0"/>
              <w:autoSpaceDN w:val="0"/>
              <w:adjustRightInd w:val="0"/>
              <w:jc w:val="both"/>
            </w:pPr>
            <w:r>
              <w:pict>
                <v:shape id="_x0000_i1462" type="#_x0000_t75" style="width:7.75pt;height:16.25pt" equationxml="&lt;">
                  <v:imagedata r:id="rId655" o:title="" chromakey="white"/>
                </v:shape>
              </w:pic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5,74</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0,002145</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r>
      <w:tr w:rsidR="001B29E4" w:rsidRPr="00B467FC" w:rsidTr="004622D1">
        <w:tc>
          <w:tcPr>
            <w:tcW w:w="1007" w:type="dxa"/>
            <w:tcBorders>
              <w:top w:val="single" w:sz="4" w:space="0" w:color="000000"/>
              <w:left w:val="single" w:sz="4" w:space="0" w:color="000000"/>
              <w:bottom w:val="single" w:sz="4" w:space="0" w:color="000000"/>
              <w:right w:val="single" w:sz="4" w:space="0" w:color="000000"/>
            </w:tcBorders>
            <w:hideMark/>
          </w:tcPr>
          <w:p w:rsidR="001B29E4" w:rsidRPr="00B467FC" w:rsidRDefault="00DE189A" w:rsidP="004622D1">
            <w:pPr>
              <w:autoSpaceDE w:val="0"/>
              <w:autoSpaceDN w:val="0"/>
              <w:adjustRightInd w:val="0"/>
              <w:jc w:val="both"/>
              <w:rPr>
                <w:i/>
                <w:lang w:val="en-US"/>
              </w:rPr>
            </w:pPr>
            <w:r>
              <w:pict>
                <v:shape id="_x0000_i1463" type="#_x0000_t75" style="width:13.15pt;height:16.25pt" equationxml="&lt;">
                  <v:imagedata r:id="rId656" o:title="" chromakey="white"/>
                </v:shape>
              </w:pic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lang w:val="en-US"/>
              </w:rPr>
            </w:pPr>
            <w:r w:rsidRPr="00B467FC">
              <w:t>32,9</w:t>
            </w:r>
            <w:r w:rsidRPr="00B467FC">
              <w:rPr>
                <w:lang w:val="en-US"/>
              </w:rPr>
              <w:t>476</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pPr>
            <w:r w:rsidRPr="00B467FC">
              <w:t>0,000005</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996"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78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80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110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c>
          <w:tcPr>
            <w:tcW w:w="8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autoSpaceDE w:val="0"/>
              <w:autoSpaceDN w:val="0"/>
              <w:adjustRightInd w:val="0"/>
              <w:jc w:val="both"/>
              <w:rPr>
                <w:i/>
                <w:lang w:val="en-US"/>
              </w:rPr>
            </w:pPr>
            <w:r w:rsidRPr="00B467FC">
              <w:rPr>
                <w:i/>
                <w:lang w:val="en-US"/>
              </w:rPr>
              <w:t>x</w:t>
            </w:r>
          </w:p>
        </w:tc>
      </w:tr>
    </w:tbl>
    <w:p w:rsidR="001B29E4" w:rsidRPr="00456BE3" w:rsidRDefault="001B29E4" w:rsidP="001B29E4">
      <w:pPr>
        <w:shd w:val="clear" w:color="auto" w:fill="FFFFFF"/>
        <w:autoSpaceDE w:val="0"/>
        <w:autoSpaceDN w:val="0"/>
        <w:adjustRightInd w:val="0"/>
        <w:ind w:firstLine="709"/>
        <w:jc w:val="both"/>
        <w:rPr>
          <w:sz w:val="28"/>
          <w:szCs w:val="28"/>
          <w:lang w:val="en-US"/>
        </w:rPr>
      </w:pP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Значения параметров регрессии </w:t>
      </w:r>
      <w:r w:rsidRPr="00456BE3">
        <w:rPr>
          <w:i/>
          <w:sz w:val="28"/>
          <w:szCs w:val="28"/>
        </w:rPr>
        <w:t xml:space="preserve">a </w:t>
      </w:r>
      <w:r w:rsidRPr="00456BE3">
        <w:rPr>
          <w:sz w:val="28"/>
          <w:szCs w:val="28"/>
        </w:rPr>
        <w:t>и</w:t>
      </w:r>
      <w:r w:rsidRPr="00456BE3">
        <w:rPr>
          <w:i/>
          <w:sz w:val="28"/>
          <w:szCs w:val="28"/>
        </w:rPr>
        <w:t xml:space="preserve"> b </w:t>
      </w:r>
      <w:r w:rsidRPr="00456BE3">
        <w:rPr>
          <w:sz w:val="28"/>
          <w:szCs w:val="28"/>
        </w:rPr>
        <w:t>составили:</w:t>
      </w:r>
    </w:p>
    <w:p w:rsidR="001B29E4" w:rsidRPr="00456BE3" w:rsidRDefault="00DE189A" w:rsidP="001B29E4">
      <w:pPr>
        <w:shd w:val="clear" w:color="auto" w:fill="FFFFFF"/>
        <w:autoSpaceDE w:val="0"/>
        <w:autoSpaceDN w:val="0"/>
        <w:adjustRightInd w:val="0"/>
        <w:ind w:firstLine="709"/>
        <w:jc w:val="both"/>
        <w:rPr>
          <w:sz w:val="28"/>
          <w:szCs w:val="28"/>
          <w:lang w:val="en-US"/>
        </w:rPr>
      </w:pPr>
      <w:r w:rsidRPr="00DE189A">
        <w:rPr>
          <w:sz w:val="28"/>
          <w:szCs w:val="28"/>
        </w:rPr>
        <w:pict>
          <v:shape id="_x0000_i1464" type="#_x0000_t75" style="width:278.7pt;height:18.6pt" equationxml="&lt;">
            <v:imagedata r:id="rId687" o:title="" chromakey="white"/>
          </v:shape>
        </w:pict>
      </w:r>
    </w:p>
    <w:p w:rsidR="001B29E4" w:rsidRPr="00456BE3" w:rsidRDefault="00DE189A" w:rsidP="001B29E4">
      <w:pPr>
        <w:shd w:val="clear" w:color="auto" w:fill="FFFFFF"/>
        <w:autoSpaceDE w:val="0"/>
        <w:autoSpaceDN w:val="0"/>
        <w:adjustRightInd w:val="0"/>
        <w:ind w:firstLine="709"/>
        <w:jc w:val="both"/>
        <w:rPr>
          <w:sz w:val="28"/>
          <w:szCs w:val="28"/>
          <w:lang w:val="en-US"/>
        </w:rPr>
      </w:pPr>
      <w:r w:rsidRPr="00DE189A">
        <w:rPr>
          <w:sz w:val="28"/>
          <w:szCs w:val="28"/>
        </w:rPr>
        <w:pict>
          <v:shape id="_x0000_i1465" type="#_x0000_t75" style="width:294.95pt;height:37.15pt" equationxml="&lt;">
            <v:imagedata r:id="rId688" o:title="" chromakey="white"/>
          </v:shape>
        </w:pic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Получено уравнение: </w:t>
      </w:r>
      <w:r w:rsidR="00DE189A" w:rsidRPr="00456BE3">
        <w:rPr>
          <w:sz w:val="28"/>
          <w:szCs w:val="28"/>
        </w:rPr>
        <w:fldChar w:fldCharType="begin"/>
      </w:r>
      <w:r w:rsidRPr="00456BE3">
        <w:rPr>
          <w:sz w:val="28"/>
          <w:szCs w:val="28"/>
        </w:rPr>
        <w:instrText xml:space="preserve"> QUOTE </w:instrText>
      </w:r>
      <w:r w:rsidR="00DE189A" w:rsidRPr="00DE189A">
        <w:rPr>
          <w:position w:val="-20"/>
          <w:sz w:val="28"/>
          <w:szCs w:val="28"/>
        </w:rPr>
        <w:pict>
          <v:shape id="_x0000_i1466" type="#_x0000_t75" style="width:133.15pt;height:27.1pt" equationxml="&lt;">
            <v:imagedata r:id="rId689" o:title="" chromakey="white"/>
          </v:shape>
        </w:pict>
      </w:r>
      <w:r w:rsidR="00DE189A" w:rsidRPr="00456BE3">
        <w:rPr>
          <w:sz w:val="28"/>
          <w:szCs w:val="28"/>
        </w:rPr>
        <w:fldChar w:fldCharType="separate"/>
      </w:r>
      <w:r w:rsidR="00DE189A" w:rsidRPr="00DE189A">
        <w:rPr>
          <w:position w:val="-20"/>
          <w:sz w:val="28"/>
          <w:szCs w:val="28"/>
        </w:rPr>
        <w:pict>
          <v:shape id="_x0000_i1467" type="#_x0000_t75" style="width:133.15pt;height:27.1pt" equationxml="&lt;">
            <v:imagedata r:id="rId689" o:title="" chromakey="white"/>
          </v:shape>
        </w:pict>
      </w:r>
      <w:r w:rsidR="00DE189A" w:rsidRPr="00456BE3">
        <w:rPr>
          <w:sz w:val="28"/>
          <w:szCs w:val="28"/>
        </w:rPr>
        <w:fldChar w:fldCharType="end"/>
      </w:r>
    </w:p>
    <w:p w:rsidR="001B29E4" w:rsidRPr="00456BE3" w:rsidRDefault="001B29E4" w:rsidP="001B29E4">
      <w:pPr>
        <w:shd w:val="clear" w:color="auto" w:fill="FFFFFF"/>
        <w:autoSpaceDE w:val="0"/>
        <w:autoSpaceDN w:val="0"/>
        <w:adjustRightInd w:val="0"/>
        <w:ind w:firstLine="709"/>
        <w:jc w:val="both"/>
        <w:rPr>
          <w:i/>
          <w:sz w:val="28"/>
          <w:szCs w:val="28"/>
        </w:rPr>
      </w:pPr>
      <w:r w:rsidRPr="00456BE3">
        <w:rPr>
          <w:sz w:val="28"/>
          <w:szCs w:val="28"/>
        </w:rPr>
        <w:t xml:space="preserve">Индекс корреляции: </w:t>
      </w:r>
      <w:r w:rsidR="00DE189A" w:rsidRPr="00456BE3">
        <w:rPr>
          <w:sz w:val="28"/>
          <w:szCs w:val="28"/>
          <w:lang w:val="en-US"/>
        </w:rPr>
        <w:fldChar w:fldCharType="begin"/>
      </w:r>
      <w:r w:rsidRPr="00456BE3">
        <w:rPr>
          <w:sz w:val="28"/>
          <w:szCs w:val="28"/>
          <w:lang w:val="en-US"/>
        </w:rPr>
        <w:instrText>QUOTE</w:instrText>
      </w:r>
      <w:r w:rsidR="00DE189A" w:rsidRPr="00DE189A">
        <w:rPr>
          <w:position w:val="-29"/>
          <w:sz w:val="28"/>
          <w:szCs w:val="28"/>
        </w:rPr>
        <w:pict>
          <v:shape id="_x0000_i1468" type="#_x0000_t75" style="width:161.8pt;height:36.4pt" equationxml="&lt;">
            <v:imagedata r:id="rId690" o:title="" chromakey="white"/>
          </v:shape>
        </w:pict>
      </w:r>
      <w:r w:rsidR="00DE189A" w:rsidRPr="00456BE3">
        <w:rPr>
          <w:sz w:val="28"/>
          <w:szCs w:val="28"/>
          <w:lang w:val="en-US"/>
        </w:rPr>
        <w:fldChar w:fldCharType="separate"/>
      </w:r>
      <w:r w:rsidR="00DE189A" w:rsidRPr="00DE189A">
        <w:rPr>
          <w:position w:val="-29"/>
          <w:sz w:val="28"/>
          <w:szCs w:val="28"/>
        </w:rPr>
        <w:pict>
          <v:shape id="_x0000_i1469" type="#_x0000_t75" style="width:161.8pt;height:36.4pt" equationxml="&lt;">
            <v:imagedata r:id="rId690" o:title="" chromakey="white"/>
          </v:shape>
        </w:pict>
      </w:r>
      <w:r w:rsidR="00DE189A" w:rsidRPr="00456BE3">
        <w:rPr>
          <w:sz w:val="28"/>
          <w:szCs w:val="28"/>
          <w:lang w:val="en-US"/>
        </w:rPr>
        <w:fldChar w:fldCharType="end"/>
      </w:r>
    </w:p>
    <w:p w:rsidR="001B29E4" w:rsidRPr="00456BE3" w:rsidRDefault="00DE189A" w:rsidP="001B29E4">
      <w:pPr>
        <w:shd w:val="clear" w:color="auto" w:fill="FFFFFF"/>
        <w:autoSpaceDE w:val="0"/>
        <w:autoSpaceDN w:val="0"/>
        <w:adjustRightInd w:val="0"/>
        <w:ind w:firstLine="709"/>
        <w:jc w:val="both"/>
        <w:rPr>
          <w:sz w:val="28"/>
          <w:szCs w:val="28"/>
        </w:rPr>
      </w:pPr>
      <w:r w:rsidRPr="00456BE3">
        <w:rPr>
          <w:sz w:val="28"/>
          <w:szCs w:val="28"/>
        </w:rPr>
        <w:fldChar w:fldCharType="begin"/>
      </w:r>
      <w:r w:rsidR="001B29E4" w:rsidRPr="00456BE3">
        <w:rPr>
          <w:sz w:val="28"/>
          <w:szCs w:val="28"/>
        </w:rPr>
        <w:instrText xml:space="preserve"> QUOTE </w:instrText>
      </w:r>
      <w:r w:rsidRPr="00DE189A">
        <w:rPr>
          <w:position w:val="-11"/>
          <w:sz w:val="28"/>
          <w:szCs w:val="28"/>
        </w:rPr>
        <w:pict>
          <v:shape id="_x0000_i1470" type="#_x0000_t75" style="width:60.4pt;height:19.35pt" equationxml="&lt;">
            <v:imagedata r:id="rId691" o:title="" chromakey="white"/>
          </v:shape>
        </w:pict>
      </w:r>
      <w:r w:rsidRPr="00456BE3">
        <w:rPr>
          <w:sz w:val="28"/>
          <w:szCs w:val="28"/>
        </w:rPr>
        <w:fldChar w:fldCharType="separate"/>
      </w:r>
      <w:r w:rsidRPr="00DE189A">
        <w:rPr>
          <w:position w:val="-11"/>
          <w:sz w:val="28"/>
          <w:szCs w:val="28"/>
        </w:rPr>
        <w:pict>
          <v:shape id="_x0000_i1471" type="#_x0000_t75" style="width:60.4pt;height:19.35pt" equationxml="&lt;">
            <v:imagedata r:id="rId691" o:title="" chromakey="white"/>
          </v:shape>
        </w:pict>
      </w:r>
      <w:r w:rsidRPr="00456BE3">
        <w:rPr>
          <w:sz w:val="28"/>
          <w:szCs w:val="28"/>
        </w:rPr>
        <w:fldChar w:fldCharType="end"/>
      </w:r>
      <w:r w:rsidR="001B29E4" w:rsidRPr="00456BE3">
        <w:rPr>
          <w:sz w:val="28"/>
          <w:szCs w:val="28"/>
        </w:rPr>
        <w:t xml:space="preserve"> По уравнению равносторонней гиперболы получена наибольшая оценка тесноты связи: </w:t>
      </w:r>
      <w:r w:rsidRPr="00456BE3">
        <w:rPr>
          <w:sz w:val="28"/>
          <w:szCs w:val="28"/>
        </w:rPr>
        <w:fldChar w:fldCharType="begin"/>
      </w:r>
      <w:r w:rsidR="001B29E4" w:rsidRPr="00456BE3">
        <w:rPr>
          <w:sz w:val="28"/>
          <w:szCs w:val="28"/>
        </w:rPr>
        <w:instrText xml:space="preserve"> QUOTE </w:instrText>
      </w:r>
      <w:r w:rsidRPr="00DE189A">
        <w:rPr>
          <w:position w:val="-15"/>
          <w:sz w:val="28"/>
          <w:szCs w:val="28"/>
        </w:rPr>
        <w:pict>
          <v:shape id="_x0000_i1472" type="#_x0000_t75" style="width:80.5pt;height:20.15pt" equationxml="&lt;">
            <v:imagedata r:id="rId692" o:title="" chromakey="white"/>
          </v:shape>
        </w:pict>
      </w:r>
      <w:r w:rsidRPr="00456BE3">
        <w:rPr>
          <w:sz w:val="28"/>
          <w:szCs w:val="28"/>
        </w:rPr>
        <w:fldChar w:fldCharType="separate"/>
      </w:r>
      <w:r w:rsidRPr="00DE189A">
        <w:rPr>
          <w:position w:val="-15"/>
          <w:sz w:val="28"/>
          <w:szCs w:val="28"/>
        </w:rPr>
        <w:pict>
          <v:shape id="_x0000_i1473" type="#_x0000_t75" style="width:80.5pt;height:20.15pt" equationxml="&lt;">
            <v:imagedata r:id="rId692" o:title="" chromakey="white"/>
          </v:shape>
        </w:pict>
      </w:r>
      <w:r w:rsidRPr="00456BE3">
        <w:rPr>
          <w:sz w:val="28"/>
          <w:szCs w:val="28"/>
        </w:rPr>
        <w:fldChar w:fldCharType="end"/>
      </w:r>
      <w:r w:rsidR="001B29E4" w:rsidRPr="00456BE3">
        <w:rPr>
          <w:sz w:val="28"/>
          <w:szCs w:val="28"/>
        </w:rPr>
        <w:t xml:space="preserve">  (по сравнению с линейной, степенной и показательной регрессиями). </w:t>
      </w:r>
      <w:r w:rsidRPr="00456BE3">
        <w:rPr>
          <w:sz w:val="28"/>
          <w:szCs w:val="28"/>
        </w:rPr>
        <w:fldChar w:fldCharType="begin"/>
      </w:r>
      <w:r w:rsidR="001B29E4" w:rsidRPr="00456BE3">
        <w:rPr>
          <w:sz w:val="28"/>
          <w:szCs w:val="28"/>
        </w:rPr>
        <w:instrText xml:space="preserve"> QUOTE </w:instrText>
      </w:r>
      <w:r w:rsidRPr="00DE189A">
        <w:rPr>
          <w:position w:val="-11"/>
          <w:sz w:val="28"/>
          <w:szCs w:val="28"/>
        </w:rPr>
        <w:pict>
          <v:shape id="_x0000_i1474" type="#_x0000_t75" style="width:9.3pt;height:19.35pt" equationxml="&lt;">
            <v:imagedata r:id="rId647" o:title="" chromakey="white"/>
          </v:shape>
        </w:pict>
      </w:r>
      <w:r w:rsidRPr="00456BE3">
        <w:rPr>
          <w:sz w:val="28"/>
          <w:szCs w:val="28"/>
        </w:rPr>
        <w:fldChar w:fldCharType="separate"/>
      </w:r>
      <w:r w:rsidRPr="00DE189A">
        <w:rPr>
          <w:position w:val="-11"/>
          <w:sz w:val="28"/>
          <w:szCs w:val="28"/>
        </w:rPr>
        <w:pict>
          <v:shape id="_x0000_i1475" type="#_x0000_t75" style="width:9.3pt;height:19.35pt" equationxml="&lt;">
            <v:imagedata r:id="rId647" o:title="" chromakey="white"/>
          </v:shape>
        </w:pict>
      </w:r>
      <w:r w:rsidRPr="00456BE3">
        <w:rPr>
          <w:sz w:val="28"/>
          <w:szCs w:val="28"/>
        </w:rPr>
        <w:fldChar w:fldCharType="end"/>
      </w:r>
      <w:r w:rsidR="001B29E4" w:rsidRPr="00456BE3">
        <w:rPr>
          <w:sz w:val="28"/>
          <w:szCs w:val="28"/>
        </w:rPr>
        <w:t xml:space="preserve"> остается на допустимом уровне, расчетное значение критерия Фишера равно:</w:t>
      </w:r>
    </w:p>
    <w:p w:rsidR="001B29E4" w:rsidRPr="00456BE3" w:rsidRDefault="00DE189A" w:rsidP="001B29E4">
      <w:pPr>
        <w:shd w:val="clear" w:color="auto" w:fill="FFFFFF"/>
        <w:autoSpaceDE w:val="0"/>
        <w:autoSpaceDN w:val="0"/>
        <w:adjustRightInd w:val="0"/>
        <w:ind w:firstLine="709"/>
        <w:jc w:val="both"/>
        <w:rPr>
          <w:i/>
          <w:sz w:val="28"/>
          <w:szCs w:val="28"/>
        </w:rPr>
      </w:pPr>
      <w:r w:rsidRPr="00DE189A">
        <w:rPr>
          <w:sz w:val="28"/>
          <w:szCs w:val="28"/>
        </w:rPr>
        <w:pict>
          <v:shape id="_x0000_i1476" type="#_x0000_t75" style="width:294.2pt;height:41.05pt" equationxml="&lt;">
            <v:imagedata r:id="rId693" o:title="" chromakey="white"/>
          </v:shape>
        </w:pic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где </w:t>
      </w:r>
      <w:r w:rsidR="00DE189A" w:rsidRPr="00456BE3">
        <w:rPr>
          <w:sz w:val="28"/>
          <w:szCs w:val="28"/>
        </w:rPr>
        <w:fldChar w:fldCharType="begin"/>
      </w:r>
      <w:r w:rsidRPr="00456BE3">
        <w:rPr>
          <w:sz w:val="28"/>
          <w:szCs w:val="28"/>
        </w:rPr>
        <w:instrText xml:space="preserve"> QUOTE </w:instrText>
      </w:r>
      <w:r w:rsidR="00DE189A" w:rsidRPr="00DE189A">
        <w:rPr>
          <w:position w:val="-15"/>
          <w:sz w:val="28"/>
          <w:szCs w:val="28"/>
        </w:rPr>
        <w:pict>
          <v:shape id="_x0000_i1477" type="#_x0000_t75" style="width:174.95pt;height:20.9pt" equationxml="&lt;">
            <v:imagedata r:id="rId694" o:title="" chromakey="white"/>
          </v:shape>
        </w:pict>
      </w:r>
      <w:r w:rsidR="00DE189A" w:rsidRPr="00456BE3">
        <w:rPr>
          <w:sz w:val="28"/>
          <w:szCs w:val="28"/>
        </w:rPr>
        <w:fldChar w:fldCharType="separate"/>
      </w:r>
      <w:r w:rsidR="00DE189A" w:rsidRPr="00DE189A">
        <w:rPr>
          <w:position w:val="-15"/>
          <w:sz w:val="28"/>
          <w:szCs w:val="28"/>
        </w:rPr>
        <w:pict>
          <v:shape id="_x0000_i1478" type="#_x0000_t75" style="width:174.95pt;height:20.9pt" equationxml="&lt;">
            <v:imagedata r:id="rId694" o:title="" chromakey="white"/>
          </v:shape>
        </w:pict>
      </w:r>
      <w:r w:rsidR="00DE189A" w:rsidRPr="00456BE3">
        <w:rPr>
          <w:sz w:val="28"/>
          <w:szCs w:val="28"/>
        </w:rPr>
        <w:fldChar w:fldCharType="end"/>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Следовательно, принимается гипотеза </w:t>
      </w:r>
      <w:r w:rsidRPr="00456BE3">
        <w:rPr>
          <w:i/>
          <w:sz w:val="28"/>
          <w:szCs w:val="28"/>
        </w:rPr>
        <w:t>Н</w:t>
      </w:r>
      <w:r w:rsidRPr="00456BE3">
        <w:rPr>
          <w:i/>
          <w:sz w:val="28"/>
          <w:szCs w:val="28"/>
          <w:vertAlign w:val="subscript"/>
        </w:rPr>
        <w:t>0</w:t>
      </w:r>
      <w:r w:rsidRPr="00456BE3">
        <w:rPr>
          <w:sz w:val="28"/>
          <w:szCs w:val="28"/>
        </w:rPr>
        <w:t xml:space="preserve"> о статистически незначимых параметрах этого уравнения. Этот результат можно объяснить сравнительно невысокой теснотой выявленной зависимости и небольшим числом наблюдений.</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Анализ полученных уравнений:</w:t>
      </w:r>
    </w:p>
    <w:p w:rsidR="001B29E4" w:rsidRPr="00456BE3" w:rsidRDefault="001B29E4" w:rsidP="001B29E4">
      <w:pPr>
        <w:shd w:val="clear" w:color="auto" w:fill="FFFFFF"/>
        <w:autoSpaceDE w:val="0"/>
        <w:autoSpaceDN w:val="0"/>
        <w:adjustRightInd w:val="0"/>
        <w:ind w:firstLine="709"/>
        <w:jc w:val="both"/>
        <w:rPr>
          <w:sz w:val="28"/>
          <w:szCs w:val="28"/>
        </w:rPr>
      </w:pPr>
      <w:r w:rsidRPr="00456BE3">
        <w:rPr>
          <w:sz w:val="28"/>
          <w:szCs w:val="28"/>
        </w:rPr>
        <w:t xml:space="preserve">Таблица </w:t>
      </w:r>
      <w:r w:rsidR="00596477">
        <w:rPr>
          <w:sz w:val="28"/>
          <w:szCs w:val="28"/>
        </w:rPr>
        <w:t>13</w:t>
      </w:r>
      <w:r>
        <w:rPr>
          <w:sz w:val="28"/>
          <w:szCs w:val="28"/>
        </w:rPr>
        <w:t>.9 – Анализ резльтатов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1701"/>
        <w:gridCol w:w="1842"/>
        <w:gridCol w:w="1418"/>
        <w:gridCol w:w="1241"/>
      </w:tblGrid>
      <w:tr w:rsidR="001B29E4" w:rsidRPr="00B467FC" w:rsidTr="004622D1">
        <w:tc>
          <w:tcPr>
            <w:tcW w:w="675"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pPr>
            <w:r w:rsidRPr="00B467FC">
              <w:t>№</w:t>
            </w:r>
          </w:p>
          <w:p w:rsidR="001B29E4" w:rsidRPr="00B467FC" w:rsidRDefault="001B29E4" w:rsidP="004622D1">
            <w:pPr>
              <w:jc w:val="both"/>
            </w:pPr>
            <w:r w:rsidRPr="00B467FC">
              <w:t>п/п</w:t>
            </w:r>
          </w:p>
        </w:tc>
        <w:tc>
          <w:tcPr>
            <w:tcW w:w="26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pPr>
            <w:r w:rsidRPr="00B467FC">
              <w:rPr>
                <w:lang w:val="en-US"/>
              </w:rPr>
              <w:t>Вид уравнения</w:t>
            </w:r>
          </w:p>
        </w:tc>
        <w:tc>
          <w:tcPr>
            <w:tcW w:w="170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pPr>
            <w:r w:rsidRPr="00B467FC">
              <w:t>Коэффициент корреляции</w:t>
            </w:r>
          </w:p>
        </w:tc>
        <w:tc>
          <w:tcPr>
            <w:tcW w:w="184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pPr>
            <w:r w:rsidRPr="00B467FC">
              <w:t>Ошибка аппроксимации</w:t>
            </w:r>
          </w:p>
        </w:tc>
        <w:tc>
          <w:tcPr>
            <w:tcW w:w="1418"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pPr>
            <w:r w:rsidRPr="00B467FC">
              <w:t xml:space="preserve">Критерий Фишера </w:t>
            </w:r>
            <w:r w:rsidRPr="00B467FC">
              <w:rPr>
                <w:i/>
                <w:lang w:val="en-US"/>
              </w:rPr>
              <w:t>F</w:t>
            </w:r>
            <w:r w:rsidRPr="00B467FC">
              <w:rPr>
                <w:i/>
                <w:vertAlign w:val="subscript"/>
                <w:lang w:val="en-US"/>
              </w:rPr>
              <w:t>факт</w:t>
            </w:r>
          </w:p>
        </w:tc>
        <w:tc>
          <w:tcPr>
            <w:tcW w:w="124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pPr>
            <w:r w:rsidRPr="00B467FC">
              <w:t>Выбор</w:t>
            </w:r>
          </w:p>
        </w:tc>
      </w:tr>
      <w:tr w:rsidR="001B29E4" w:rsidRPr="00B467FC" w:rsidTr="004622D1">
        <w:tc>
          <w:tcPr>
            <w:tcW w:w="675"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pPr>
            <w:r w:rsidRPr="00B467FC">
              <w:t>1</w:t>
            </w:r>
          </w:p>
        </w:tc>
        <w:tc>
          <w:tcPr>
            <w:tcW w:w="26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rPr>
                <w:lang w:val="en-US"/>
              </w:rPr>
            </w:pPr>
            <w:r w:rsidRPr="00B467FC">
              <w:t>Линейное уравнение</w:t>
            </w:r>
          </w:p>
          <w:p w:rsidR="001B29E4" w:rsidRPr="00B467FC" w:rsidRDefault="00DE189A" w:rsidP="004622D1">
            <w:pPr>
              <w:jc w:val="both"/>
              <w:rPr>
                <w:lang w:val="en-US"/>
              </w:rPr>
            </w:pPr>
            <w:r>
              <w:pict>
                <v:shape id="_x0000_i1479" type="#_x0000_t75" style="width:95.25pt;height:16.25pt" equationxml="&lt;">
                  <v:imagedata r:id="rId695" o:title="" chromakey="white"/>
                </v:shape>
              </w:pict>
            </w:r>
          </w:p>
        </w:tc>
        <w:tc>
          <w:tcPr>
            <w:tcW w:w="170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rPr>
                <w:lang w:val="en-US"/>
              </w:rPr>
            </w:pPr>
            <w:r w:rsidRPr="00B467FC">
              <w:rPr>
                <w:lang w:val="en-US"/>
              </w:rPr>
              <w:t>-0,357</w:t>
            </w:r>
          </w:p>
        </w:tc>
        <w:tc>
          <w:tcPr>
            <w:tcW w:w="184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pPr>
            <w:r w:rsidRPr="00B467FC">
              <w:t>8,1%</w:t>
            </w:r>
          </w:p>
        </w:tc>
        <w:tc>
          <w:tcPr>
            <w:tcW w:w="1418"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rPr>
                <w:i/>
                <w:lang w:val="en-US"/>
              </w:rPr>
            </w:pPr>
            <w:r w:rsidRPr="00B467FC">
              <w:t xml:space="preserve">0,7 при </w:t>
            </w:r>
            <w:r w:rsidRPr="00B467FC">
              <w:rPr>
                <w:i/>
                <w:lang w:val="en-US"/>
              </w:rPr>
              <w:t>a</w:t>
            </w:r>
            <w:r w:rsidRPr="00B467FC">
              <w:rPr>
                <w:lang w:val="en-US"/>
              </w:rPr>
              <w:t>=0,05</w:t>
            </w:r>
          </w:p>
        </w:tc>
        <w:tc>
          <w:tcPr>
            <w:tcW w:w="1241" w:type="dxa"/>
            <w:tcBorders>
              <w:top w:val="single" w:sz="4" w:space="0" w:color="000000"/>
              <w:left w:val="single" w:sz="4" w:space="0" w:color="000000"/>
              <w:bottom w:val="single" w:sz="4" w:space="0" w:color="000000"/>
              <w:right w:val="single" w:sz="4" w:space="0" w:color="000000"/>
            </w:tcBorders>
          </w:tcPr>
          <w:p w:rsidR="001B29E4" w:rsidRPr="00B467FC" w:rsidRDefault="001B29E4" w:rsidP="004622D1">
            <w:pPr>
              <w:jc w:val="both"/>
            </w:pPr>
          </w:p>
        </w:tc>
      </w:tr>
      <w:tr w:rsidR="001B29E4" w:rsidRPr="00B467FC" w:rsidTr="004622D1">
        <w:tc>
          <w:tcPr>
            <w:tcW w:w="675"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pPr>
            <w:r w:rsidRPr="00B467FC">
              <w:t>2</w:t>
            </w:r>
          </w:p>
        </w:tc>
        <w:tc>
          <w:tcPr>
            <w:tcW w:w="2694" w:type="dxa"/>
            <w:tcBorders>
              <w:top w:val="single" w:sz="4" w:space="0" w:color="000000"/>
              <w:left w:val="single" w:sz="4" w:space="0" w:color="000000"/>
              <w:bottom w:val="single" w:sz="4" w:space="0" w:color="000000"/>
              <w:right w:val="single" w:sz="4" w:space="0" w:color="000000"/>
            </w:tcBorders>
          </w:tcPr>
          <w:p w:rsidR="001B29E4" w:rsidRPr="00B467FC" w:rsidRDefault="001B29E4" w:rsidP="004622D1">
            <w:pPr>
              <w:jc w:val="both"/>
              <w:rPr>
                <w:lang w:val="en-US"/>
              </w:rPr>
            </w:pPr>
            <w:r w:rsidRPr="00B467FC">
              <w:t>Степенная модель</w:t>
            </w:r>
          </w:p>
          <w:p w:rsidR="001B29E4" w:rsidRPr="00B467FC" w:rsidRDefault="001B29E4" w:rsidP="004622D1">
            <w:pPr>
              <w:jc w:val="both"/>
              <w:rPr>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rPr>
                <w:lang w:val="en-US"/>
              </w:rPr>
            </w:pPr>
            <w:r w:rsidRPr="00B467FC">
              <w:t>Индекс корреляции</w:t>
            </w:r>
          </w:p>
          <w:p w:rsidR="001B29E4" w:rsidRPr="00B467FC" w:rsidRDefault="001B29E4" w:rsidP="004622D1">
            <w:pPr>
              <w:jc w:val="both"/>
              <w:rPr>
                <w:lang w:val="en-US"/>
              </w:rPr>
            </w:pPr>
            <w:r w:rsidRPr="00B467FC">
              <w:rPr>
                <w:lang w:val="en-US"/>
              </w:rPr>
              <w:t>-0,298</w:t>
            </w:r>
          </w:p>
        </w:tc>
        <w:tc>
          <w:tcPr>
            <w:tcW w:w="184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pPr>
            <w:r w:rsidRPr="00B467FC">
              <w:t>8,0%</w:t>
            </w:r>
          </w:p>
        </w:tc>
        <w:tc>
          <w:tcPr>
            <w:tcW w:w="1418"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rPr>
                <w:lang w:val="en-US"/>
              </w:rPr>
            </w:pPr>
            <w:r w:rsidRPr="00B467FC">
              <w:rPr>
                <w:lang w:val="en-US"/>
              </w:rPr>
              <w:t>0,76</w:t>
            </w:r>
          </w:p>
        </w:tc>
        <w:tc>
          <w:tcPr>
            <w:tcW w:w="1241" w:type="dxa"/>
            <w:tcBorders>
              <w:top w:val="single" w:sz="4" w:space="0" w:color="000000"/>
              <w:left w:val="single" w:sz="4" w:space="0" w:color="000000"/>
              <w:bottom w:val="single" w:sz="4" w:space="0" w:color="000000"/>
              <w:right w:val="single" w:sz="4" w:space="0" w:color="000000"/>
            </w:tcBorders>
          </w:tcPr>
          <w:p w:rsidR="001B29E4" w:rsidRPr="00B467FC" w:rsidRDefault="001B29E4" w:rsidP="004622D1">
            <w:pPr>
              <w:jc w:val="both"/>
            </w:pPr>
          </w:p>
        </w:tc>
      </w:tr>
      <w:tr w:rsidR="001B29E4" w:rsidRPr="00B467FC" w:rsidTr="004622D1">
        <w:tc>
          <w:tcPr>
            <w:tcW w:w="675"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pPr>
            <w:r w:rsidRPr="00B467FC">
              <w:t>3</w:t>
            </w:r>
          </w:p>
        </w:tc>
        <w:tc>
          <w:tcPr>
            <w:tcW w:w="2694" w:type="dxa"/>
            <w:tcBorders>
              <w:top w:val="single" w:sz="4" w:space="0" w:color="000000"/>
              <w:left w:val="single" w:sz="4" w:space="0" w:color="000000"/>
              <w:bottom w:val="single" w:sz="4" w:space="0" w:color="000000"/>
              <w:right w:val="single" w:sz="4" w:space="0" w:color="000000"/>
            </w:tcBorders>
          </w:tcPr>
          <w:p w:rsidR="001B29E4" w:rsidRPr="00B467FC" w:rsidRDefault="001B29E4" w:rsidP="004622D1">
            <w:pPr>
              <w:jc w:val="both"/>
              <w:rPr>
                <w:lang w:val="en-US"/>
              </w:rPr>
            </w:pPr>
            <w:r w:rsidRPr="00B467FC">
              <w:t>Показательное уравнение</w:t>
            </w:r>
          </w:p>
          <w:p w:rsidR="001B29E4" w:rsidRPr="00B467FC" w:rsidRDefault="001B29E4" w:rsidP="004622D1">
            <w:pPr>
              <w:jc w:val="both"/>
              <w:rPr>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rPr>
                <w:lang w:val="en-US"/>
              </w:rPr>
            </w:pPr>
            <w:r w:rsidRPr="00B467FC">
              <w:t>Индекс корреляции</w:t>
            </w:r>
          </w:p>
          <w:p w:rsidR="001B29E4" w:rsidRPr="00B467FC" w:rsidRDefault="001B29E4" w:rsidP="004622D1">
            <w:pPr>
              <w:jc w:val="both"/>
              <w:rPr>
                <w:lang w:val="en-US"/>
              </w:rPr>
            </w:pPr>
            <w:r w:rsidRPr="00B467FC">
              <w:rPr>
                <w:lang w:val="en-US"/>
              </w:rPr>
              <w:t>0,3589</w:t>
            </w:r>
          </w:p>
        </w:tc>
        <w:tc>
          <w:tcPr>
            <w:tcW w:w="184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pPr>
            <w:r w:rsidRPr="00B467FC">
              <w:t>8,0%</w:t>
            </w:r>
          </w:p>
        </w:tc>
        <w:tc>
          <w:tcPr>
            <w:tcW w:w="1418"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rPr>
                <w:lang w:val="en-US"/>
              </w:rPr>
            </w:pPr>
            <w:r w:rsidRPr="00B467FC">
              <w:rPr>
                <w:lang w:val="en-US"/>
              </w:rPr>
              <w:t>0,8</w:t>
            </w:r>
          </w:p>
        </w:tc>
        <w:tc>
          <w:tcPr>
            <w:tcW w:w="124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pPr>
            <w:r w:rsidRPr="00B467FC">
              <w:t>выбрано</w:t>
            </w:r>
          </w:p>
        </w:tc>
      </w:tr>
      <w:tr w:rsidR="001B29E4" w:rsidRPr="00B467FC" w:rsidTr="004622D1">
        <w:trPr>
          <w:trHeight w:val="1503"/>
        </w:trPr>
        <w:tc>
          <w:tcPr>
            <w:tcW w:w="675"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pPr>
            <w:r w:rsidRPr="00B467FC">
              <w:t>4</w:t>
            </w:r>
          </w:p>
        </w:tc>
        <w:tc>
          <w:tcPr>
            <w:tcW w:w="2694"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rPr>
                <w:lang w:val="en-US"/>
              </w:rPr>
            </w:pPr>
            <w:r w:rsidRPr="00B467FC">
              <w:t>Уравнение  равносторонней гиперболы</w:t>
            </w:r>
          </w:p>
          <w:p w:rsidR="001B29E4" w:rsidRPr="00B467FC" w:rsidRDefault="00DE189A" w:rsidP="004622D1">
            <w:pPr>
              <w:jc w:val="both"/>
              <w:rPr>
                <w:lang w:val="en-US"/>
              </w:rPr>
            </w:pPr>
            <w:r>
              <w:pict>
                <v:shape id="_x0000_i1480" type="#_x0000_t75" style="width:112.25pt;height:29.4pt" equationxml="&lt;">
                  <v:imagedata r:id="rId696" o:title="" chromakey="white"/>
                </v:shape>
              </w:pict>
            </w:r>
          </w:p>
        </w:tc>
        <w:tc>
          <w:tcPr>
            <w:tcW w:w="1701"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rPr>
                <w:lang w:val="en-US"/>
              </w:rPr>
            </w:pPr>
            <w:r w:rsidRPr="00B467FC">
              <w:t>Индекс корреляции</w:t>
            </w:r>
          </w:p>
          <w:p w:rsidR="001B29E4" w:rsidRPr="00B467FC" w:rsidRDefault="001B29E4" w:rsidP="004622D1">
            <w:pPr>
              <w:jc w:val="both"/>
              <w:rPr>
                <w:lang w:val="en-US"/>
              </w:rPr>
            </w:pPr>
            <w:r w:rsidRPr="00B467FC">
              <w:rPr>
                <w:lang w:val="en-US"/>
              </w:rPr>
              <w:t>0,3944</w:t>
            </w:r>
          </w:p>
        </w:tc>
        <w:tc>
          <w:tcPr>
            <w:tcW w:w="1842"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pPr>
            <w:r w:rsidRPr="00B467FC">
              <w:t>8,1%</w:t>
            </w:r>
          </w:p>
        </w:tc>
        <w:tc>
          <w:tcPr>
            <w:tcW w:w="1418" w:type="dxa"/>
            <w:tcBorders>
              <w:top w:val="single" w:sz="4" w:space="0" w:color="000000"/>
              <w:left w:val="single" w:sz="4" w:space="0" w:color="000000"/>
              <w:bottom w:val="single" w:sz="4" w:space="0" w:color="000000"/>
              <w:right w:val="single" w:sz="4" w:space="0" w:color="000000"/>
            </w:tcBorders>
            <w:hideMark/>
          </w:tcPr>
          <w:p w:rsidR="001B29E4" w:rsidRPr="00B467FC" w:rsidRDefault="001B29E4" w:rsidP="004622D1">
            <w:pPr>
              <w:jc w:val="both"/>
              <w:rPr>
                <w:i/>
                <w:lang w:val="en-US"/>
              </w:rPr>
            </w:pPr>
            <w:r w:rsidRPr="00B467FC">
              <w:rPr>
                <w:lang w:val="en-US"/>
              </w:rPr>
              <w:t>0,92 при</w:t>
            </w:r>
            <w:r w:rsidRPr="00B467FC">
              <w:rPr>
                <w:i/>
              </w:rPr>
              <w:t>a</w:t>
            </w:r>
            <w:r w:rsidRPr="00B467FC">
              <w:t>=</w:t>
            </w:r>
            <w:r w:rsidRPr="00B467FC">
              <w:rPr>
                <w:lang w:val="en-US"/>
              </w:rPr>
              <w:t>0,05</w:t>
            </w:r>
          </w:p>
        </w:tc>
        <w:tc>
          <w:tcPr>
            <w:tcW w:w="1241" w:type="dxa"/>
            <w:tcBorders>
              <w:top w:val="single" w:sz="4" w:space="0" w:color="000000"/>
              <w:left w:val="single" w:sz="4" w:space="0" w:color="000000"/>
              <w:bottom w:val="single" w:sz="4" w:space="0" w:color="000000"/>
              <w:right w:val="single" w:sz="4" w:space="0" w:color="000000"/>
            </w:tcBorders>
          </w:tcPr>
          <w:p w:rsidR="001B29E4" w:rsidRPr="00B467FC" w:rsidRDefault="001B29E4" w:rsidP="004622D1">
            <w:pPr>
              <w:jc w:val="both"/>
            </w:pPr>
          </w:p>
        </w:tc>
      </w:tr>
    </w:tbl>
    <w:p w:rsidR="00596477" w:rsidRDefault="00596477" w:rsidP="001B29E4">
      <w:pPr>
        <w:shd w:val="clear" w:color="auto" w:fill="FFFFFF"/>
        <w:ind w:firstLine="709"/>
        <w:jc w:val="both"/>
        <w:rPr>
          <w:b/>
          <w:sz w:val="28"/>
          <w:szCs w:val="28"/>
        </w:rPr>
      </w:pPr>
    </w:p>
    <w:p w:rsidR="001B29E4" w:rsidRPr="00E3269E" w:rsidRDefault="001B29E4" w:rsidP="001B29E4">
      <w:pPr>
        <w:shd w:val="clear" w:color="auto" w:fill="FFFFFF"/>
        <w:ind w:firstLine="709"/>
        <w:jc w:val="both"/>
        <w:rPr>
          <w:b/>
          <w:sz w:val="28"/>
          <w:szCs w:val="28"/>
        </w:rPr>
      </w:pPr>
      <w:r w:rsidRPr="00E3269E">
        <w:rPr>
          <w:b/>
          <w:sz w:val="28"/>
          <w:szCs w:val="28"/>
        </w:rPr>
        <w:t>2. Материалы и оборудование</w:t>
      </w:r>
    </w:p>
    <w:p w:rsidR="001B29E4" w:rsidRPr="00E3269E" w:rsidRDefault="001B29E4" w:rsidP="001B29E4">
      <w:pPr>
        <w:shd w:val="clear" w:color="auto" w:fill="FFFFFF"/>
        <w:ind w:firstLine="709"/>
        <w:jc w:val="both"/>
        <w:rPr>
          <w:sz w:val="28"/>
          <w:szCs w:val="28"/>
        </w:rPr>
      </w:pPr>
      <w:r w:rsidRPr="00E3269E">
        <w:rPr>
          <w:sz w:val="28"/>
          <w:szCs w:val="28"/>
        </w:rPr>
        <w:t>1.Компьютер.</w:t>
      </w:r>
    </w:p>
    <w:p w:rsidR="001B29E4" w:rsidRPr="00E3269E" w:rsidRDefault="001B29E4" w:rsidP="001B29E4">
      <w:pPr>
        <w:shd w:val="clear" w:color="auto" w:fill="FFFFFF"/>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1B29E4" w:rsidRPr="00E3269E" w:rsidRDefault="001B29E4" w:rsidP="001B29E4">
      <w:pPr>
        <w:shd w:val="clear" w:color="auto" w:fill="FFFFFF"/>
        <w:ind w:firstLine="709"/>
        <w:jc w:val="both"/>
        <w:rPr>
          <w:b/>
          <w:bCs/>
          <w:sz w:val="28"/>
          <w:szCs w:val="28"/>
        </w:rPr>
      </w:pPr>
    </w:p>
    <w:p w:rsidR="001B29E4" w:rsidRPr="00E3269E" w:rsidRDefault="001B29E4" w:rsidP="001B29E4">
      <w:pPr>
        <w:shd w:val="clear" w:color="auto" w:fill="FFFFFF"/>
        <w:ind w:firstLine="709"/>
        <w:jc w:val="both"/>
        <w:rPr>
          <w:b/>
          <w:sz w:val="28"/>
          <w:szCs w:val="28"/>
        </w:rPr>
      </w:pPr>
      <w:r w:rsidRPr="00E3269E">
        <w:rPr>
          <w:b/>
          <w:sz w:val="28"/>
          <w:szCs w:val="28"/>
        </w:rPr>
        <w:t>3. Задания к лабораторной работе</w:t>
      </w:r>
    </w:p>
    <w:p w:rsidR="001B29E4" w:rsidRPr="00B85A41" w:rsidRDefault="00596477" w:rsidP="001B29E4">
      <w:pPr>
        <w:ind w:firstLine="709"/>
        <w:jc w:val="both"/>
        <w:rPr>
          <w:sz w:val="28"/>
          <w:szCs w:val="28"/>
        </w:rPr>
      </w:pPr>
      <w:r w:rsidRPr="00596477">
        <w:rPr>
          <w:b/>
          <w:sz w:val="28"/>
          <w:szCs w:val="28"/>
        </w:rPr>
        <w:t xml:space="preserve">Задание </w:t>
      </w:r>
      <w:r w:rsidR="001B29E4" w:rsidRPr="00596477">
        <w:rPr>
          <w:b/>
          <w:sz w:val="28"/>
          <w:szCs w:val="28"/>
        </w:rPr>
        <w:t>1.</w:t>
      </w:r>
      <w:r w:rsidR="001B29E4" w:rsidRPr="00B85A41">
        <w:rPr>
          <w:sz w:val="28"/>
          <w:szCs w:val="28"/>
        </w:rPr>
        <w:t xml:space="preserve"> Ознакомиться с теоретическим материалом лабораторной работы. </w:t>
      </w:r>
    </w:p>
    <w:p w:rsidR="001B29E4" w:rsidRPr="00B85A41" w:rsidRDefault="00596477" w:rsidP="001B29E4">
      <w:pPr>
        <w:ind w:firstLine="709"/>
        <w:jc w:val="both"/>
        <w:rPr>
          <w:sz w:val="28"/>
          <w:szCs w:val="28"/>
        </w:rPr>
      </w:pPr>
      <w:r w:rsidRPr="00596477">
        <w:rPr>
          <w:b/>
          <w:sz w:val="28"/>
          <w:szCs w:val="28"/>
        </w:rPr>
        <w:t xml:space="preserve">Задание </w:t>
      </w:r>
      <w:r w:rsidR="001B29E4" w:rsidRPr="00596477">
        <w:rPr>
          <w:b/>
          <w:sz w:val="28"/>
          <w:szCs w:val="28"/>
        </w:rPr>
        <w:t>2.</w:t>
      </w:r>
      <w:r w:rsidR="001B29E4" w:rsidRPr="00B85A41">
        <w:rPr>
          <w:sz w:val="28"/>
          <w:szCs w:val="28"/>
        </w:rPr>
        <w:t xml:space="preserve"> Разобрать примеры лабораторной работы, решить задания лабораторной работы</w:t>
      </w:r>
      <w:r>
        <w:rPr>
          <w:sz w:val="28"/>
          <w:szCs w:val="28"/>
        </w:rPr>
        <w:t xml:space="preserve"> 1-7</w:t>
      </w:r>
      <w:r w:rsidR="001B29E4" w:rsidRPr="00B85A41">
        <w:rPr>
          <w:sz w:val="28"/>
          <w:szCs w:val="28"/>
        </w:rPr>
        <w:t>.</w:t>
      </w:r>
    </w:p>
    <w:p w:rsidR="001B29E4" w:rsidRPr="00B85A41" w:rsidRDefault="001B29E4" w:rsidP="001B29E4">
      <w:pPr>
        <w:pStyle w:val="12"/>
        <w:ind w:firstLine="709"/>
        <w:jc w:val="both"/>
        <w:rPr>
          <w:szCs w:val="28"/>
        </w:rPr>
      </w:pPr>
      <w:r w:rsidRPr="00B85A41">
        <w:rPr>
          <w:szCs w:val="28"/>
        </w:rPr>
        <w:t xml:space="preserve">С помощью метода наименьших квадратов составьте функцию, наилучшим образом описывающую зависимость между переменными, заданными в виде таблицы:    </w:t>
      </w:r>
    </w:p>
    <w:p w:rsidR="001B29E4" w:rsidRPr="00B85A41" w:rsidRDefault="001B29E4" w:rsidP="001B29E4">
      <w:pPr>
        <w:shd w:val="clear" w:color="auto" w:fill="FFFFFF"/>
        <w:autoSpaceDE w:val="0"/>
        <w:autoSpaceDN w:val="0"/>
        <w:adjustRightInd w:val="0"/>
        <w:ind w:firstLine="709"/>
        <w:jc w:val="both"/>
        <w:rPr>
          <w:sz w:val="28"/>
          <w:szCs w:val="28"/>
        </w:rPr>
      </w:pPr>
      <w:r w:rsidRPr="00B85A41">
        <w:rPr>
          <w:sz w:val="28"/>
          <w:szCs w:val="28"/>
        </w:rPr>
        <w:t>1. Постройте поле корреляции и сформулируйте гипотезу о форме связи</w:t>
      </w:r>
    </w:p>
    <w:p w:rsidR="001B29E4" w:rsidRPr="00B85A41" w:rsidRDefault="001B29E4" w:rsidP="001B29E4">
      <w:pPr>
        <w:shd w:val="clear" w:color="auto" w:fill="FFFFFF"/>
        <w:autoSpaceDE w:val="0"/>
        <w:autoSpaceDN w:val="0"/>
        <w:adjustRightInd w:val="0"/>
        <w:ind w:firstLine="709"/>
        <w:jc w:val="both"/>
        <w:rPr>
          <w:sz w:val="28"/>
          <w:szCs w:val="28"/>
        </w:rPr>
      </w:pPr>
      <w:r w:rsidRPr="00B85A41">
        <w:rPr>
          <w:sz w:val="28"/>
          <w:szCs w:val="28"/>
        </w:rPr>
        <w:t>2. Рассчитайте параметры 3 уравнений из следующих типов уравнений: линейное, степенное, экспоненциальное, полулогарифмическое, обратное, гиперболическое.</w:t>
      </w:r>
    </w:p>
    <w:p w:rsidR="001B29E4" w:rsidRPr="00B85A41" w:rsidRDefault="001B29E4" w:rsidP="001B29E4">
      <w:pPr>
        <w:shd w:val="clear" w:color="auto" w:fill="FFFFFF"/>
        <w:autoSpaceDE w:val="0"/>
        <w:autoSpaceDN w:val="0"/>
        <w:adjustRightInd w:val="0"/>
        <w:ind w:firstLine="709"/>
        <w:jc w:val="both"/>
        <w:rPr>
          <w:sz w:val="28"/>
          <w:szCs w:val="28"/>
        </w:rPr>
      </w:pPr>
      <w:r w:rsidRPr="00B85A41">
        <w:rPr>
          <w:sz w:val="28"/>
          <w:szCs w:val="28"/>
        </w:rPr>
        <w:t>3. Оцените тесноту связи с помощью показателей корреляции и детерминации.</w:t>
      </w:r>
    </w:p>
    <w:p w:rsidR="001B29E4" w:rsidRPr="00B85A41" w:rsidRDefault="001B29E4" w:rsidP="001B29E4">
      <w:pPr>
        <w:shd w:val="clear" w:color="auto" w:fill="FFFFFF"/>
        <w:autoSpaceDE w:val="0"/>
        <w:autoSpaceDN w:val="0"/>
        <w:adjustRightInd w:val="0"/>
        <w:ind w:firstLine="709"/>
        <w:jc w:val="both"/>
        <w:rPr>
          <w:sz w:val="28"/>
          <w:szCs w:val="28"/>
        </w:rPr>
      </w:pPr>
      <w:r w:rsidRPr="00B85A41">
        <w:rPr>
          <w:sz w:val="28"/>
          <w:szCs w:val="28"/>
        </w:rPr>
        <w:t>4. Оцените с помощью средней ошибки аппроксимации качество уравнений.</w:t>
      </w:r>
    </w:p>
    <w:p w:rsidR="001B29E4" w:rsidRPr="00B85A41" w:rsidRDefault="001B29E4" w:rsidP="001B29E4">
      <w:pPr>
        <w:shd w:val="clear" w:color="auto" w:fill="FFFFFF"/>
        <w:autoSpaceDE w:val="0"/>
        <w:autoSpaceDN w:val="0"/>
        <w:adjustRightInd w:val="0"/>
        <w:ind w:firstLine="709"/>
        <w:jc w:val="both"/>
        <w:rPr>
          <w:sz w:val="28"/>
          <w:szCs w:val="28"/>
        </w:rPr>
      </w:pPr>
      <w:r w:rsidRPr="00B85A41">
        <w:rPr>
          <w:sz w:val="28"/>
          <w:szCs w:val="28"/>
        </w:rPr>
        <w:t xml:space="preserve">5. Оцените с помощью </w:t>
      </w:r>
      <w:r w:rsidRPr="00B85A41">
        <w:rPr>
          <w:i/>
          <w:iCs/>
          <w:sz w:val="28"/>
          <w:szCs w:val="28"/>
          <w:lang w:val="en-US"/>
        </w:rPr>
        <w:t>F</w:t>
      </w:r>
      <w:r w:rsidRPr="00B85A41">
        <w:rPr>
          <w:i/>
          <w:iCs/>
          <w:sz w:val="28"/>
          <w:szCs w:val="28"/>
        </w:rPr>
        <w:t>—</w:t>
      </w:r>
      <w:r w:rsidRPr="00B85A41">
        <w:rPr>
          <w:sz w:val="28"/>
          <w:szCs w:val="28"/>
        </w:rPr>
        <w:t>критерия Фишера статистическую надежность результатов регрессионного моделирования.</w:t>
      </w:r>
    </w:p>
    <w:p w:rsidR="001B29E4" w:rsidRPr="00B85A41" w:rsidRDefault="001B29E4" w:rsidP="001B29E4">
      <w:pPr>
        <w:shd w:val="clear" w:color="auto" w:fill="FFFFFF"/>
        <w:autoSpaceDE w:val="0"/>
        <w:autoSpaceDN w:val="0"/>
        <w:adjustRightInd w:val="0"/>
        <w:ind w:firstLine="709"/>
        <w:jc w:val="both"/>
        <w:rPr>
          <w:sz w:val="28"/>
          <w:szCs w:val="28"/>
        </w:rPr>
      </w:pPr>
      <w:r w:rsidRPr="00B85A41">
        <w:rPr>
          <w:sz w:val="28"/>
          <w:szCs w:val="28"/>
        </w:rPr>
        <w:t>6. Сделайте оценку силы связи фактора с результатом с помощью среднего (общего) коэффициента эластичности.</w:t>
      </w:r>
    </w:p>
    <w:p w:rsidR="001B29E4" w:rsidRPr="00B85A41" w:rsidRDefault="001B29E4" w:rsidP="001B29E4">
      <w:pPr>
        <w:shd w:val="clear" w:color="auto" w:fill="FFFFFF"/>
        <w:autoSpaceDE w:val="0"/>
        <w:autoSpaceDN w:val="0"/>
        <w:adjustRightInd w:val="0"/>
        <w:ind w:firstLine="709"/>
        <w:jc w:val="both"/>
        <w:rPr>
          <w:b/>
          <w:sz w:val="28"/>
          <w:szCs w:val="28"/>
        </w:rPr>
      </w:pPr>
      <w:r w:rsidRPr="00B85A41">
        <w:rPr>
          <w:sz w:val="28"/>
          <w:szCs w:val="28"/>
        </w:rPr>
        <w:t>7. Сведите результаты расчета в общую таблицу и сделайте выводы о выборе уравнения.</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8"/>
        <w:gridCol w:w="2202"/>
        <w:gridCol w:w="895"/>
        <w:gridCol w:w="896"/>
        <w:gridCol w:w="916"/>
        <w:gridCol w:w="730"/>
        <w:gridCol w:w="717"/>
        <w:gridCol w:w="1079"/>
        <w:gridCol w:w="689"/>
        <w:gridCol w:w="637"/>
        <w:gridCol w:w="26"/>
      </w:tblGrid>
      <w:tr w:rsidR="001B29E4" w:rsidRPr="00B467FC" w:rsidTr="004622D1">
        <w:trPr>
          <w:gridAfter w:val="1"/>
          <w:wAfter w:w="26" w:type="dxa"/>
        </w:trPr>
        <w:tc>
          <w:tcPr>
            <w:tcW w:w="948"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1.1</w:t>
            </w:r>
          </w:p>
        </w:tc>
        <w:tc>
          <w:tcPr>
            <w:tcW w:w="2202"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lang w:val="en-US"/>
              </w:rPr>
              <w:t>X</w:t>
            </w:r>
            <w:r w:rsidRPr="00B467FC">
              <w:rPr>
                <w:sz w:val="24"/>
                <w:szCs w:val="24"/>
              </w:rPr>
              <w:t>– рабочее</w:t>
            </w:r>
          </w:p>
          <w:p w:rsidR="001B29E4" w:rsidRPr="00B467FC" w:rsidRDefault="001B29E4" w:rsidP="004622D1">
            <w:pPr>
              <w:pStyle w:val="12"/>
              <w:tabs>
                <w:tab w:val="left" w:pos="3578"/>
                <w:tab w:val="left" w:pos="8306"/>
              </w:tabs>
              <w:ind w:right="43"/>
              <w:jc w:val="both"/>
              <w:rPr>
                <w:sz w:val="24"/>
                <w:szCs w:val="24"/>
              </w:rPr>
            </w:pPr>
            <w:r w:rsidRPr="00B467FC">
              <w:rPr>
                <w:sz w:val="24"/>
                <w:szCs w:val="24"/>
              </w:rPr>
              <w:t>время (час)</w:t>
            </w:r>
          </w:p>
        </w:tc>
        <w:tc>
          <w:tcPr>
            <w:tcW w:w="895"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1</w:t>
            </w:r>
          </w:p>
        </w:tc>
        <w:tc>
          <w:tcPr>
            <w:tcW w:w="896"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2</w:t>
            </w:r>
          </w:p>
        </w:tc>
        <w:tc>
          <w:tcPr>
            <w:tcW w:w="916"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3</w:t>
            </w:r>
          </w:p>
        </w:tc>
        <w:tc>
          <w:tcPr>
            <w:tcW w:w="730"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4</w:t>
            </w:r>
          </w:p>
        </w:tc>
        <w:tc>
          <w:tcPr>
            <w:tcW w:w="717"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5</w:t>
            </w:r>
          </w:p>
        </w:tc>
        <w:tc>
          <w:tcPr>
            <w:tcW w:w="107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6</w:t>
            </w:r>
          </w:p>
        </w:tc>
        <w:tc>
          <w:tcPr>
            <w:tcW w:w="68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7</w:t>
            </w:r>
          </w:p>
        </w:tc>
        <w:tc>
          <w:tcPr>
            <w:tcW w:w="637"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8</w:t>
            </w:r>
          </w:p>
        </w:tc>
      </w:tr>
      <w:tr w:rsidR="001B29E4" w:rsidRPr="00B467FC" w:rsidTr="004622D1">
        <w:trPr>
          <w:gridAfter w:val="1"/>
          <w:wAfter w:w="26" w:type="dxa"/>
        </w:trPr>
        <w:tc>
          <w:tcPr>
            <w:tcW w:w="948" w:type="dxa"/>
            <w:tcBorders>
              <w:top w:val="single" w:sz="4" w:space="0" w:color="auto"/>
              <w:left w:val="single" w:sz="4" w:space="0" w:color="auto"/>
              <w:bottom w:val="single" w:sz="4" w:space="0" w:color="auto"/>
              <w:right w:val="single" w:sz="4" w:space="0" w:color="auto"/>
            </w:tcBorders>
          </w:tcPr>
          <w:p w:rsidR="001B29E4" w:rsidRPr="00B467FC" w:rsidRDefault="001B29E4" w:rsidP="004622D1">
            <w:pPr>
              <w:pStyle w:val="12"/>
              <w:tabs>
                <w:tab w:val="left" w:pos="3578"/>
                <w:tab w:val="left" w:pos="8306"/>
              </w:tabs>
              <w:ind w:right="43"/>
              <w:jc w:val="both"/>
              <w:rPr>
                <w:sz w:val="24"/>
                <w:szCs w:val="24"/>
              </w:rPr>
            </w:pPr>
          </w:p>
        </w:tc>
        <w:tc>
          <w:tcPr>
            <w:tcW w:w="2202"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lang w:val="en-US"/>
              </w:rPr>
              <w:t>Y</w:t>
            </w:r>
            <w:r w:rsidRPr="00B467FC">
              <w:rPr>
                <w:sz w:val="24"/>
                <w:szCs w:val="24"/>
              </w:rPr>
              <w:t>– кол-во</w:t>
            </w:r>
          </w:p>
          <w:p w:rsidR="001B29E4" w:rsidRPr="00B467FC" w:rsidRDefault="001B29E4" w:rsidP="004622D1">
            <w:pPr>
              <w:pStyle w:val="12"/>
              <w:tabs>
                <w:tab w:val="left" w:pos="3578"/>
                <w:tab w:val="left" w:pos="8306"/>
              </w:tabs>
              <w:ind w:right="-43"/>
              <w:jc w:val="both"/>
              <w:rPr>
                <w:sz w:val="24"/>
                <w:szCs w:val="24"/>
              </w:rPr>
            </w:pPr>
            <w:r w:rsidRPr="00B467FC">
              <w:rPr>
                <w:sz w:val="24"/>
                <w:szCs w:val="24"/>
              </w:rPr>
              <w:t>выпуск. прод. (час)</w:t>
            </w:r>
          </w:p>
        </w:tc>
        <w:tc>
          <w:tcPr>
            <w:tcW w:w="895"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30</w:t>
            </w:r>
          </w:p>
        </w:tc>
        <w:tc>
          <w:tcPr>
            <w:tcW w:w="896"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37</w:t>
            </w:r>
          </w:p>
        </w:tc>
        <w:tc>
          <w:tcPr>
            <w:tcW w:w="916"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43</w:t>
            </w:r>
          </w:p>
        </w:tc>
        <w:tc>
          <w:tcPr>
            <w:tcW w:w="730"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50</w:t>
            </w:r>
          </w:p>
        </w:tc>
        <w:tc>
          <w:tcPr>
            <w:tcW w:w="717"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55</w:t>
            </w:r>
          </w:p>
        </w:tc>
        <w:tc>
          <w:tcPr>
            <w:tcW w:w="107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42</w:t>
            </w:r>
          </w:p>
        </w:tc>
        <w:tc>
          <w:tcPr>
            <w:tcW w:w="68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36</w:t>
            </w:r>
          </w:p>
        </w:tc>
        <w:tc>
          <w:tcPr>
            <w:tcW w:w="637"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32</w:t>
            </w:r>
          </w:p>
        </w:tc>
      </w:tr>
      <w:tr w:rsidR="001B29E4" w:rsidRPr="00B467FC" w:rsidTr="004622D1">
        <w:tc>
          <w:tcPr>
            <w:tcW w:w="948"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1.2</w:t>
            </w:r>
          </w:p>
        </w:tc>
        <w:tc>
          <w:tcPr>
            <w:tcW w:w="2202"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lang w:val="en-US"/>
              </w:rPr>
              <w:t>X</w:t>
            </w:r>
            <w:r w:rsidRPr="00B467FC">
              <w:rPr>
                <w:sz w:val="24"/>
                <w:szCs w:val="24"/>
              </w:rPr>
              <w:t>– кол-во</w:t>
            </w:r>
          </w:p>
          <w:p w:rsidR="001B29E4" w:rsidRPr="00B467FC" w:rsidRDefault="001B29E4" w:rsidP="004622D1">
            <w:pPr>
              <w:pStyle w:val="12"/>
              <w:tabs>
                <w:tab w:val="left" w:pos="3578"/>
                <w:tab w:val="left" w:pos="8306"/>
              </w:tabs>
              <w:ind w:right="43"/>
              <w:jc w:val="both"/>
              <w:rPr>
                <w:sz w:val="24"/>
                <w:szCs w:val="24"/>
              </w:rPr>
            </w:pPr>
            <w:r w:rsidRPr="00B467FC">
              <w:rPr>
                <w:sz w:val="24"/>
                <w:szCs w:val="24"/>
              </w:rPr>
              <w:t>выпуск. прод.</w:t>
            </w:r>
          </w:p>
          <w:p w:rsidR="001B29E4" w:rsidRPr="00B467FC" w:rsidRDefault="001B29E4" w:rsidP="004622D1">
            <w:pPr>
              <w:pStyle w:val="12"/>
              <w:tabs>
                <w:tab w:val="left" w:pos="3578"/>
                <w:tab w:val="left" w:pos="8306"/>
              </w:tabs>
              <w:ind w:right="43"/>
              <w:jc w:val="both"/>
              <w:rPr>
                <w:sz w:val="24"/>
                <w:szCs w:val="24"/>
              </w:rPr>
            </w:pPr>
            <w:r w:rsidRPr="00B467FC">
              <w:rPr>
                <w:sz w:val="24"/>
                <w:szCs w:val="24"/>
              </w:rPr>
              <w:t>(в сотнях ед-ц)</w:t>
            </w:r>
          </w:p>
        </w:tc>
        <w:tc>
          <w:tcPr>
            <w:tcW w:w="895"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0,5</w:t>
            </w:r>
          </w:p>
        </w:tc>
        <w:tc>
          <w:tcPr>
            <w:tcW w:w="896"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1</w:t>
            </w:r>
          </w:p>
        </w:tc>
        <w:tc>
          <w:tcPr>
            <w:tcW w:w="1646" w:type="dxa"/>
            <w:gridSpan w:val="2"/>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2</w:t>
            </w:r>
          </w:p>
        </w:tc>
        <w:tc>
          <w:tcPr>
            <w:tcW w:w="717"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4</w:t>
            </w:r>
          </w:p>
        </w:tc>
        <w:tc>
          <w:tcPr>
            <w:tcW w:w="2431" w:type="dxa"/>
            <w:gridSpan w:val="4"/>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10</w:t>
            </w:r>
          </w:p>
        </w:tc>
      </w:tr>
      <w:tr w:rsidR="001B29E4" w:rsidRPr="00B467FC" w:rsidTr="004622D1">
        <w:tc>
          <w:tcPr>
            <w:tcW w:w="948" w:type="dxa"/>
            <w:tcBorders>
              <w:top w:val="single" w:sz="4" w:space="0" w:color="auto"/>
              <w:left w:val="single" w:sz="4" w:space="0" w:color="auto"/>
              <w:bottom w:val="single" w:sz="4" w:space="0" w:color="auto"/>
              <w:right w:val="single" w:sz="4" w:space="0" w:color="auto"/>
            </w:tcBorders>
          </w:tcPr>
          <w:p w:rsidR="001B29E4" w:rsidRPr="00B467FC" w:rsidRDefault="001B29E4" w:rsidP="004622D1">
            <w:pPr>
              <w:pStyle w:val="12"/>
              <w:tabs>
                <w:tab w:val="left" w:pos="3578"/>
                <w:tab w:val="left" w:pos="8306"/>
              </w:tabs>
              <w:ind w:right="43"/>
              <w:jc w:val="both"/>
              <w:rPr>
                <w:sz w:val="24"/>
                <w:szCs w:val="24"/>
              </w:rPr>
            </w:pPr>
          </w:p>
        </w:tc>
        <w:tc>
          <w:tcPr>
            <w:tcW w:w="2202"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lang w:val="en-US"/>
              </w:rPr>
              <w:t>Y</w:t>
            </w:r>
            <w:r w:rsidRPr="00B467FC">
              <w:rPr>
                <w:sz w:val="24"/>
                <w:szCs w:val="24"/>
              </w:rPr>
              <w:t>– себестоимость</w:t>
            </w:r>
          </w:p>
        </w:tc>
        <w:tc>
          <w:tcPr>
            <w:tcW w:w="895"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8,4</w:t>
            </w:r>
          </w:p>
        </w:tc>
        <w:tc>
          <w:tcPr>
            <w:tcW w:w="896"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4,6</w:t>
            </w:r>
          </w:p>
        </w:tc>
        <w:tc>
          <w:tcPr>
            <w:tcW w:w="1646" w:type="dxa"/>
            <w:gridSpan w:val="2"/>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1,5</w:t>
            </w:r>
          </w:p>
        </w:tc>
        <w:tc>
          <w:tcPr>
            <w:tcW w:w="717"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1,6</w:t>
            </w:r>
          </w:p>
        </w:tc>
        <w:tc>
          <w:tcPr>
            <w:tcW w:w="2431" w:type="dxa"/>
            <w:gridSpan w:val="4"/>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0,9</w:t>
            </w:r>
          </w:p>
        </w:tc>
      </w:tr>
      <w:tr w:rsidR="001B29E4" w:rsidRPr="00B467FC" w:rsidTr="004622D1">
        <w:tc>
          <w:tcPr>
            <w:tcW w:w="948"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1.3</w:t>
            </w:r>
          </w:p>
        </w:tc>
        <w:tc>
          <w:tcPr>
            <w:tcW w:w="2202"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lang w:val="en-US"/>
              </w:rPr>
              <w:t>X</w:t>
            </w:r>
            <w:r w:rsidRPr="00B467FC">
              <w:rPr>
                <w:sz w:val="24"/>
                <w:szCs w:val="24"/>
              </w:rPr>
              <w:t>– годы</w:t>
            </w:r>
          </w:p>
          <w:p w:rsidR="001B29E4" w:rsidRPr="00B467FC" w:rsidRDefault="001B29E4" w:rsidP="004622D1">
            <w:pPr>
              <w:pStyle w:val="12"/>
              <w:tabs>
                <w:tab w:val="left" w:pos="3578"/>
                <w:tab w:val="left" w:pos="8306"/>
              </w:tabs>
              <w:ind w:right="43"/>
              <w:jc w:val="both"/>
              <w:rPr>
                <w:sz w:val="24"/>
                <w:szCs w:val="24"/>
              </w:rPr>
            </w:pPr>
            <w:r w:rsidRPr="00B467FC">
              <w:rPr>
                <w:sz w:val="24"/>
                <w:szCs w:val="24"/>
              </w:rPr>
              <w:t xml:space="preserve">пятилетки </w:t>
            </w:r>
          </w:p>
        </w:tc>
        <w:tc>
          <w:tcPr>
            <w:tcW w:w="895"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1</w:t>
            </w:r>
          </w:p>
        </w:tc>
        <w:tc>
          <w:tcPr>
            <w:tcW w:w="896"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2</w:t>
            </w:r>
          </w:p>
        </w:tc>
        <w:tc>
          <w:tcPr>
            <w:tcW w:w="1646" w:type="dxa"/>
            <w:gridSpan w:val="2"/>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3</w:t>
            </w:r>
          </w:p>
        </w:tc>
        <w:tc>
          <w:tcPr>
            <w:tcW w:w="717"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4</w:t>
            </w:r>
          </w:p>
        </w:tc>
        <w:tc>
          <w:tcPr>
            <w:tcW w:w="2431" w:type="dxa"/>
            <w:gridSpan w:val="4"/>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5</w:t>
            </w:r>
          </w:p>
        </w:tc>
      </w:tr>
      <w:tr w:rsidR="001B29E4" w:rsidRPr="00B467FC" w:rsidTr="004622D1">
        <w:tc>
          <w:tcPr>
            <w:tcW w:w="948" w:type="dxa"/>
            <w:tcBorders>
              <w:top w:val="single" w:sz="4" w:space="0" w:color="auto"/>
              <w:left w:val="single" w:sz="4" w:space="0" w:color="auto"/>
              <w:bottom w:val="single" w:sz="4" w:space="0" w:color="auto"/>
              <w:right w:val="single" w:sz="4" w:space="0" w:color="auto"/>
            </w:tcBorders>
          </w:tcPr>
          <w:p w:rsidR="001B29E4" w:rsidRPr="00B467FC" w:rsidRDefault="001B29E4" w:rsidP="004622D1">
            <w:pPr>
              <w:pStyle w:val="12"/>
              <w:tabs>
                <w:tab w:val="left" w:pos="3578"/>
                <w:tab w:val="left" w:pos="8306"/>
              </w:tabs>
              <w:ind w:right="43"/>
              <w:jc w:val="both"/>
              <w:rPr>
                <w:sz w:val="24"/>
                <w:szCs w:val="24"/>
              </w:rPr>
            </w:pPr>
          </w:p>
        </w:tc>
        <w:tc>
          <w:tcPr>
            <w:tcW w:w="2202"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lang w:val="en-US"/>
              </w:rPr>
              <w:t>Y</w:t>
            </w:r>
            <w:r w:rsidRPr="00B467FC">
              <w:rPr>
                <w:sz w:val="24"/>
                <w:szCs w:val="24"/>
              </w:rPr>
              <w:t>– урожай (в ц/га)</w:t>
            </w:r>
          </w:p>
        </w:tc>
        <w:tc>
          <w:tcPr>
            <w:tcW w:w="895"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25</w:t>
            </w:r>
          </w:p>
        </w:tc>
        <w:tc>
          <w:tcPr>
            <w:tcW w:w="896"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27</w:t>
            </w:r>
          </w:p>
        </w:tc>
        <w:tc>
          <w:tcPr>
            <w:tcW w:w="1646" w:type="dxa"/>
            <w:gridSpan w:val="2"/>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32</w:t>
            </w:r>
          </w:p>
        </w:tc>
        <w:tc>
          <w:tcPr>
            <w:tcW w:w="717"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31</w:t>
            </w:r>
          </w:p>
        </w:tc>
        <w:tc>
          <w:tcPr>
            <w:tcW w:w="2431" w:type="dxa"/>
            <w:gridSpan w:val="4"/>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24</w:t>
            </w:r>
          </w:p>
        </w:tc>
      </w:tr>
    </w:tbl>
    <w:p w:rsidR="001B29E4" w:rsidRDefault="001B29E4" w:rsidP="001B29E4">
      <w:pPr>
        <w:pStyle w:val="12"/>
        <w:ind w:right="43" w:firstLine="720"/>
        <w:jc w:val="both"/>
        <w:rPr>
          <w:sz w:val="24"/>
          <w:szCs w:val="24"/>
        </w:rPr>
      </w:pPr>
    </w:p>
    <w:p w:rsidR="00596477" w:rsidRPr="00596477" w:rsidRDefault="00596477" w:rsidP="00596477">
      <w:pPr>
        <w:shd w:val="clear" w:color="auto" w:fill="FFFFFF"/>
        <w:ind w:firstLine="709"/>
        <w:jc w:val="both"/>
        <w:rPr>
          <w:b/>
          <w:sz w:val="28"/>
          <w:szCs w:val="28"/>
        </w:rPr>
      </w:pPr>
      <w:r>
        <w:rPr>
          <w:b/>
          <w:sz w:val="28"/>
          <w:szCs w:val="28"/>
        </w:rPr>
        <w:t>4.</w:t>
      </w:r>
      <w:r w:rsidRPr="00596477">
        <w:rPr>
          <w:b/>
          <w:sz w:val="28"/>
          <w:szCs w:val="28"/>
        </w:rPr>
        <w:t>Задания для самостоятельной работы</w:t>
      </w:r>
    </w:p>
    <w:p w:rsidR="00596477" w:rsidRPr="00B85A41" w:rsidRDefault="00596477" w:rsidP="00596477">
      <w:pPr>
        <w:ind w:firstLine="709"/>
        <w:jc w:val="both"/>
        <w:rPr>
          <w:sz w:val="28"/>
          <w:szCs w:val="28"/>
        </w:rPr>
      </w:pPr>
      <w:r w:rsidRPr="00596477">
        <w:rPr>
          <w:b/>
          <w:sz w:val="28"/>
          <w:szCs w:val="28"/>
        </w:rPr>
        <w:t xml:space="preserve">Задание </w:t>
      </w:r>
      <w:r>
        <w:rPr>
          <w:b/>
          <w:sz w:val="28"/>
          <w:szCs w:val="28"/>
        </w:rPr>
        <w:t>1</w:t>
      </w:r>
      <w:r w:rsidRPr="00596477">
        <w:rPr>
          <w:b/>
          <w:sz w:val="28"/>
          <w:szCs w:val="28"/>
        </w:rPr>
        <w:t>.</w:t>
      </w:r>
      <w:r w:rsidRPr="00B85A41">
        <w:rPr>
          <w:sz w:val="28"/>
          <w:szCs w:val="28"/>
        </w:rPr>
        <w:t xml:space="preserve"> Разобрать примеры лабораторной работы, решить задания лабораторной работы</w:t>
      </w:r>
      <w:r>
        <w:rPr>
          <w:sz w:val="28"/>
          <w:szCs w:val="28"/>
        </w:rPr>
        <w:t xml:space="preserve"> 1-7</w:t>
      </w:r>
      <w:r w:rsidRPr="00B85A41">
        <w:rPr>
          <w:sz w:val="28"/>
          <w:szCs w:val="28"/>
        </w:rPr>
        <w:t>.</w:t>
      </w:r>
    </w:p>
    <w:p w:rsidR="00596477" w:rsidRPr="00B85A41" w:rsidRDefault="00596477" w:rsidP="00596477">
      <w:pPr>
        <w:pStyle w:val="12"/>
        <w:ind w:firstLine="709"/>
        <w:jc w:val="both"/>
        <w:rPr>
          <w:szCs w:val="28"/>
        </w:rPr>
      </w:pPr>
      <w:r w:rsidRPr="00B85A41">
        <w:rPr>
          <w:szCs w:val="28"/>
        </w:rPr>
        <w:t xml:space="preserve">С помощью метода наименьших квадратов составьте функцию, наилучшим образом описывающую зависимость между переменными, заданными в виде таблицы:    </w:t>
      </w:r>
    </w:p>
    <w:p w:rsidR="00596477" w:rsidRPr="00B85A41" w:rsidRDefault="00596477" w:rsidP="00596477">
      <w:pPr>
        <w:shd w:val="clear" w:color="auto" w:fill="FFFFFF"/>
        <w:autoSpaceDE w:val="0"/>
        <w:autoSpaceDN w:val="0"/>
        <w:adjustRightInd w:val="0"/>
        <w:ind w:firstLine="709"/>
        <w:jc w:val="both"/>
        <w:rPr>
          <w:sz w:val="28"/>
          <w:szCs w:val="28"/>
        </w:rPr>
      </w:pPr>
      <w:r w:rsidRPr="00B85A41">
        <w:rPr>
          <w:sz w:val="28"/>
          <w:szCs w:val="28"/>
        </w:rPr>
        <w:t>1. Постройте поле корреляции и сформулируйте гипотезу о форме связи</w:t>
      </w:r>
    </w:p>
    <w:p w:rsidR="00596477" w:rsidRPr="00B85A41" w:rsidRDefault="00596477" w:rsidP="00596477">
      <w:pPr>
        <w:shd w:val="clear" w:color="auto" w:fill="FFFFFF"/>
        <w:autoSpaceDE w:val="0"/>
        <w:autoSpaceDN w:val="0"/>
        <w:adjustRightInd w:val="0"/>
        <w:ind w:firstLine="709"/>
        <w:jc w:val="both"/>
        <w:rPr>
          <w:sz w:val="28"/>
          <w:szCs w:val="28"/>
        </w:rPr>
      </w:pPr>
      <w:r w:rsidRPr="00B85A41">
        <w:rPr>
          <w:sz w:val="28"/>
          <w:szCs w:val="28"/>
        </w:rPr>
        <w:t>2. Рассчитайте параметры 3 уравнений из следующих типов уравнений: линейное, степенное, экспоненциальное, полулогарифмическое, обратное, гиперболическое.</w:t>
      </w:r>
    </w:p>
    <w:p w:rsidR="00596477" w:rsidRPr="00B85A41" w:rsidRDefault="00596477" w:rsidP="00596477">
      <w:pPr>
        <w:shd w:val="clear" w:color="auto" w:fill="FFFFFF"/>
        <w:autoSpaceDE w:val="0"/>
        <w:autoSpaceDN w:val="0"/>
        <w:adjustRightInd w:val="0"/>
        <w:ind w:firstLine="709"/>
        <w:jc w:val="both"/>
        <w:rPr>
          <w:sz w:val="28"/>
          <w:szCs w:val="28"/>
        </w:rPr>
      </w:pPr>
      <w:r w:rsidRPr="00B85A41">
        <w:rPr>
          <w:sz w:val="28"/>
          <w:szCs w:val="28"/>
        </w:rPr>
        <w:t>3. Оцените тесноту связи с помощью показателей корреляции и детерминации.</w:t>
      </w:r>
    </w:p>
    <w:p w:rsidR="00596477" w:rsidRPr="00B85A41" w:rsidRDefault="00596477" w:rsidP="00596477">
      <w:pPr>
        <w:shd w:val="clear" w:color="auto" w:fill="FFFFFF"/>
        <w:autoSpaceDE w:val="0"/>
        <w:autoSpaceDN w:val="0"/>
        <w:adjustRightInd w:val="0"/>
        <w:ind w:firstLine="709"/>
        <w:jc w:val="both"/>
        <w:rPr>
          <w:sz w:val="28"/>
          <w:szCs w:val="28"/>
        </w:rPr>
      </w:pPr>
      <w:r w:rsidRPr="00B85A41">
        <w:rPr>
          <w:sz w:val="28"/>
          <w:szCs w:val="28"/>
        </w:rPr>
        <w:t>4. Оцените с помощью средней ошибки аппроксимации качество уравнений.</w:t>
      </w:r>
    </w:p>
    <w:p w:rsidR="00596477" w:rsidRPr="00B85A41" w:rsidRDefault="00596477" w:rsidP="00596477">
      <w:pPr>
        <w:shd w:val="clear" w:color="auto" w:fill="FFFFFF"/>
        <w:autoSpaceDE w:val="0"/>
        <w:autoSpaceDN w:val="0"/>
        <w:adjustRightInd w:val="0"/>
        <w:ind w:firstLine="709"/>
        <w:jc w:val="both"/>
        <w:rPr>
          <w:sz w:val="28"/>
          <w:szCs w:val="28"/>
        </w:rPr>
      </w:pPr>
      <w:r w:rsidRPr="00B85A41">
        <w:rPr>
          <w:sz w:val="28"/>
          <w:szCs w:val="28"/>
        </w:rPr>
        <w:t xml:space="preserve">5. Оцените с помощью </w:t>
      </w:r>
      <w:r w:rsidRPr="00B85A41">
        <w:rPr>
          <w:i/>
          <w:iCs/>
          <w:sz w:val="28"/>
          <w:szCs w:val="28"/>
          <w:lang w:val="en-US"/>
        </w:rPr>
        <w:t>F</w:t>
      </w:r>
      <w:r w:rsidRPr="00B85A41">
        <w:rPr>
          <w:i/>
          <w:iCs/>
          <w:sz w:val="28"/>
          <w:szCs w:val="28"/>
        </w:rPr>
        <w:t>—</w:t>
      </w:r>
      <w:r w:rsidRPr="00B85A41">
        <w:rPr>
          <w:sz w:val="28"/>
          <w:szCs w:val="28"/>
        </w:rPr>
        <w:t>критерия Фишера статистическую надежность результатов регрессионного моделирования.</w:t>
      </w:r>
    </w:p>
    <w:p w:rsidR="00596477" w:rsidRPr="00B85A41" w:rsidRDefault="00596477" w:rsidP="00596477">
      <w:pPr>
        <w:shd w:val="clear" w:color="auto" w:fill="FFFFFF"/>
        <w:autoSpaceDE w:val="0"/>
        <w:autoSpaceDN w:val="0"/>
        <w:adjustRightInd w:val="0"/>
        <w:ind w:firstLine="709"/>
        <w:jc w:val="both"/>
        <w:rPr>
          <w:sz w:val="28"/>
          <w:szCs w:val="28"/>
        </w:rPr>
      </w:pPr>
      <w:r w:rsidRPr="00B85A41">
        <w:rPr>
          <w:sz w:val="28"/>
          <w:szCs w:val="28"/>
        </w:rPr>
        <w:t>6. Сделайте оценку силы связи фактора с результатом с помощью среднего (общего) коэффициента эластичности.</w:t>
      </w:r>
    </w:p>
    <w:p w:rsidR="00596477" w:rsidRPr="00B85A41" w:rsidRDefault="00596477" w:rsidP="00596477">
      <w:pPr>
        <w:shd w:val="clear" w:color="auto" w:fill="FFFFFF"/>
        <w:autoSpaceDE w:val="0"/>
        <w:autoSpaceDN w:val="0"/>
        <w:adjustRightInd w:val="0"/>
        <w:ind w:firstLine="709"/>
        <w:jc w:val="both"/>
        <w:rPr>
          <w:b/>
          <w:sz w:val="28"/>
          <w:szCs w:val="28"/>
        </w:rPr>
      </w:pPr>
      <w:r w:rsidRPr="00B85A41">
        <w:rPr>
          <w:sz w:val="28"/>
          <w:szCs w:val="28"/>
        </w:rPr>
        <w:t>7. Сведите результаты расчета в общую таблицу и сделайте выводы о выборе уравнения.</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8"/>
        <w:gridCol w:w="2202"/>
        <w:gridCol w:w="895"/>
        <w:gridCol w:w="896"/>
        <w:gridCol w:w="916"/>
        <w:gridCol w:w="730"/>
        <w:gridCol w:w="717"/>
        <w:gridCol w:w="901"/>
        <w:gridCol w:w="794"/>
        <w:gridCol w:w="736"/>
      </w:tblGrid>
      <w:tr w:rsidR="00596477" w:rsidRPr="00B467FC" w:rsidTr="004622D1">
        <w:tc>
          <w:tcPr>
            <w:tcW w:w="948" w:type="dxa"/>
            <w:tcBorders>
              <w:top w:val="single" w:sz="4" w:space="0" w:color="auto"/>
              <w:left w:val="single" w:sz="4" w:space="0" w:color="auto"/>
              <w:bottom w:val="single" w:sz="4" w:space="0" w:color="auto"/>
              <w:right w:val="single" w:sz="4" w:space="0" w:color="auto"/>
            </w:tcBorders>
            <w:hideMark/>
          </w:tcPr>
          <w:p w:rsidR="00596477" w:rsidRPr="00B467FC" w:rsidRDefault="00596477" w:rsidP="00596477">
            <w:pPr>
              <w:pStyle w:val="12"/>
              <w:tabs>
                <w:tab w:val="left" w:pos="3578"/>
                <w:tab w:val="left" w:pos="8306"/>
              </w:tabs>
              <w:ind w:right="43"/>
              <w:jc w:val="both"/>
              <w:rPr>
                <w:sz w:val="24"/>
                <w:szCs w:val="24"/>
              </w:rPr>
            </w:pPr>
            <w:r w:rsidRPr="00B467FC">
              <w:rPr>
                <w:sz w:val="24"/>
                <w:szCs w:val="24"/>
              </w:rPr>
              <w:t>1</w:t>
            </w:r>
          </w:p>
        </w:tc>
        <w:tc>
          <w:tcPr>
            <w:tcW w:w="2202"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pacing w:val="-4"/>
                <w:sz w:val="24"/>
                <w:szCs w:val="24"/>
              </w:rPr>
            </w:pPr>
            <w:r w:rsidRPr="00B467FC">
              <w:rPr>
                <w:spacing w:val="-4"/>
                <w:sz w:val="24"/>
                <w:szCs w:val="24"/>
                <w:lang w:val="en-US"/>
              </w:rPr>
              <w:t>X</w:t>
            </w:r>
            <w:r w:rsidRPr="00B467FC">
              <w:rPr>
                <w:spacing w:val="-4"/>
                <w:sz w:val="24"/>
                <w:szCs w:val="24"/>
              </w:rPr>
              <w:t>– производство</w:t>
            </w:r>
          </w:p>
          <w:p w:rsidR="00596477" w:rsidRPr="00B467FC" w:rsidRDefault="00596477" w:rsidP="004622D1">
            <w:pPr>
              <w:pStyle w:val="12"/>
              <w:tabs>
                <w:tab w:val="left" w:pos="3578"/>
                <w:tab w:val="left" w:pos="8306"/>
              </w:tabs>
              <w:ind w:right="43"/>
              <w:jc w:val="both"/>
              <w:rPr>
                <w:spacing w:val="-4"/>
                <w:sz w:val="24"/>
                <w:szCs w:val="24"/>
              </w:rPr>
            </w:pPr>
            <w:r w:rsidRPr="00B467FC">
              <w:rPr>
                <w:spacing w:val="-4"/>
                <w:sz w:val="24"/>
                <w:szCs w:val="24"/>
              </w:rPr>
              <w:t>цемента (в сотн. т.)</w:t>
            </w:r>
          </w:p>
        </w:tc>
        <w:tc>
          <w:tcPr>
            <w:tcW w:w="895"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8</w:t>
            </w:r>
          </w:p>
        </w:tc>
        <w:tc>
          <w:tcPr>
            <w:tcW w:w="896"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10</w:t>
            </w:r>
          </w:p>
        </w:tc>
        <w:tc>
          <w:tcPr>
            <w:tcW w:w="1646" w:type="dxa"/>
            <w:gridSpan w:val="2"/>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12</w:t>
            </w:r>
          </w:p>
        </w:tc>
        <w:tc>
          <w:tcPr>
            <w:tcW w:w="717"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13,5</w:t>
            </w:r>
          </w:p>
        </w:tc>
        <w:tc>
          <w:tcPr>
            <w:tcW w:w="2431" w:type="dxa"/>
            <w:gridSpan w:val="3"/>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4</w:t>
            </w:r>
          </w:p>
        </w:tc>
      </w:tr>
      <w:tr w:rsidR="00596477" w:rsidRPr="00B467FC" w:rsidTr="004622D1">
        <w:tc>
          <w:tcPr>
            <w:tcW w:w="948" w:type="dxa"/>
            <w:tcBorders>
              <w:top w:val="single" w:sz="4" w:space="0" w:color="auto"/>
              <w:left w:val="single" w:sz="4" w:space="0" w:color="auto"/>
              <w:bottom w:val="single" w:sz="4" w:space="0" w:color="auto"/>
              <w:right w:val="single" w:sz="4" w:space="0" w:color="auto"/>
            </w:tcBorders>
          </w:tcPr>
          <w:p w:rsidR="00596477" w:rsidRPr="00B467FC" w:rsidRDefault="00596477" w:rsidP="004622D1">
            <w:pPr>
              <w:pStyle w:val="12"/>
              <w:tabs>
                <w:tab w:val="left" w:pos="3578"/>
                <w:tab w:val="left" w:pos="8306"/>
              </w:tabs>
              <w:ind w:right="43"/>
              <w:jc w:val="both"/>
              <w:rPr>
                <w:sz w:val="24"/>
                <w:szCs w:val="24"/>
              </w:rPr>
            </w:pPr>
          </w:p>
        </w:tc>
        <w:tc>
          <w:tcPr>
            <w:tcW w:w="2202"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lang w:val="en-US"/>
              </w:rPr>
              <w:t>Y</w:t>
            </w:r>
            <w:r w:rsidRPr="00B467FC">
              <w:rPr>
                <w:sz w:val="24"/>
                <w:szCs w:val="24"/>
              </w:rPr>
              <w:t>– расход</w:t>
            </w:r>
          </w:p>
          <w:p w:rsidR="00596477" w:rsidRPr="00B467FC" w:rsidRDefault="00596477" w:rsidP="004622D1">
            <w:pPr>
              <w:pStyle w:val="12"/>
              <w:tabs>
                <w:tab w:val="left" w:pos="3578"/>
                <w:tab w:val="left" w:pos="8306"/>
              </w:tabs>
              <w:ind w:right="43"/>
              <w:jc w:val="both"/>
              <w:rPr>
                <w:sz w:val="24"/>
                <w:szCs w:val="24"/>
              </w:rPr>
            </w:pPr>
            <w:r w:rsidRPr="00B467FC">
              <w:rPr>
                <w:sz w:val="24"/>
                <w:szCs w:val="24"/>
              </w:rPr>
              <w:t>электроэнергии</w:t>
            </w:r>
          </w:p>
          <w:p w:rsidR="00596477" w:rsidRPr="00B467FC" w:rsidRDefault="00596477" w:rsidP="004622D1">
            <w:pPr>
              <w:pStyle w:val="12"/>
              <w:tabs>
                <w:tab w:val="left" w:pos="3578"/>
                <w:tab w:val="left" w:pos="8306"/>
              </w:tabs>
              <w:ind w:right="43"/>
              <w:jc w:val="both"/>
              <w:rPr>
                <w:sz w:val="24"/>
                <w:szCs w:val="24"/>
              </w:rPr>
            </w:pPr>
            <w:r w:rsidRPr="00B467FC">
              <w:rPr>
                <w:sz w:val="24"/>
                <w:szCs w:val="24"/>
              </w:rPr>
              <w:t>(на 1т цем. в год)</w:t>
            </w:r>
          </w:p>
        </w:tc>
        <w:tc>
          <w:tcPr>
            <w:tcW w:w="895"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80</w:t>
            </w:r>
          </w:p>
        </w:tc>
        <w:tc>
          <w:tcPr>
            <w:tcW w:w="896"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72</w:t>
            </w:r>
          </w:p>
        </w:tc>
        <w:tc>
          <w:tcPr>
            <w:tcW w:w="1646" w:type="dxa"/>
            <w:gridSpan w:val="2"/>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65</w:t>
            </w:r>
          </w:p>
        </w:tc>
        <w:tc>
          <w:tcPr>
            <w:tcW w:w="717"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70</w:t>
            </w:r>
          </w:p>
        </w:tc>
        <w:tc>
          <w:tcPr>
            <w:tcW w:w="2431" w:type="dxa"/>
            <w:gridSpan w:val="3"/>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68</w:t>
            </w:r>
          </w:p>
        </w:tc>
      </w:tr>
      <w:tr w:rsidR="00596477" w:rsidRPr="00B467FC" w:rsidTr="004622D1">
        <w:tc>
          <w:tcPr>
            <w:tcW w:w="948"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Pr>
                <w:sz w:val="24"/>
                <w:szCs w:val="24"/>
              </w:rPr>
              <w:t>2</w:t>
            </w:r>
          </w:p>
        </w:tc>
        <w:tc>
          <w:tcPr>
            <w:tcW w:w="2202"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lang w:val="en-US"/>
              </w:rPr>
              <w:t>X</w:t>
            </w:r>
            <w:r w:rsidRPr="00B467FC">
              <w:rPr>
                <w:sz w:val="24"/>
                <w:szCs w:val="24"/>
              </w:rPr>
              <w:t xml:space="preserve"> – часы работы</w:t>
            </w:r>
          </w:p>
          <w:p w:rsidR="00596477" w:rsidRPr="00B467FC" w:rsidRDefault="00596477" w:rsidP="004622D1">
            <w:pPr>
              <w:pStyle w:val="12"/>
              <w:tabs>
                <w:tab w:val="left" w:pos="3578"/>
                <w:tab w:val="left" w:pos="8306"/>
              </w:tabs>
              <w:ind w:right="43"/>
              <w:jc w:val="both"/>
              <w:rPr>
                <w:sz w:val="24"/>
                <w:szCs w:val="24"/>
              </w:rPr>
            </w:pPr>
            <w:r w:rsidRPr="00B467FC">
              <w:rPr>
                <w:sz w:val="24"/>
                <w:szCs w:val="24"/>
              </w:rPr>
              <w:t xml:space="preserve">экскаватора </w:t>
            </w:r>
          </w:p>
        </w:tc>
        <w:tc>
          <w:tcPr>
            <w:tcW w:w="895"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1</w:t>
            </w:r>
          </w:p>
        </w:tc>
        <w:tc>
          <w:tcPr>
            <w:tcW w:w="896"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2</w:t>
            </w:r>
          </w:p>
        </w:tc>
        <w:tc>
          <w:tcPr>
            <w:tcW w:w="916"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3</w:t>
            </w:r>
          </w:p>
        </w:tc>
        <w:tc>
          <w:tcPr>
            <w:tcW w:w="730"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4</w:t>
            </w:r>
          </w:p>
        </w:tc>
        <w:tc>
          <w:tcPr>
            <w:tcW w:w="717"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5</w:t>
            </w:r>
          </w:p>
        </w:tc>
        <w:tc>
          <w:tcPr>
            <w:tcW w:w="901"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6</w:t>
            </w:r>
          </w:p>
        </w:tc>
        <w:tc>
          <w:tcPr>
            <w:tcW w:w="794"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7</w:t>
            </w:r>
          </w:p>
        </w:tc>
        <w:tc>
          <w:tcPr>
            <w:tcW w:w="736"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8</w:t>
            </w:r>
          </w:p>
        </w:tc>
      </w:tr>
      <w:tr w:rsidR="00596477" w:rsidRPr="00B467FC" w:rsidTr="004622D1">
        <w:tc>
          <w:tcPr>
            <w:tcW w:w="948" w:type="dxa"/>
            <w:tcBorders>
              <w:top w:val="single" w:sz="4" w:space="0" w:color="auto"/>
              <w:left w:val="single" w:sz="4" w:space="0" w:color="auto"/>
              <w:bottom w:val="single" w:sz="4" w:space="0" w:color="auto"/>
              <w:right w:val="single" w:sz="4" w:space="0" w:color="auto"/>
            </w:tcBorders>
          </w:tcPr>
          <w:p w:rsidR="00596477" w:rsidRPr="00B467FC" w:rsidRDefault="00596477" w:rsidP="004622D1">
            <w:pPr>
              <w:pStyle w:val="12"/>
              <w:tabs>
                <w:tab w:val="left" w:pos="3578"/>
                <w:tab w:val="left" w:pos="8306"/>
              </w:tabs>
              <w:ind w:right="43"/>
              <w:jc w:val="both"/>
              <w:rPr>
                <w:sz w:val="24"/>
                <w:szCs w:val="24"/>
              </w:rPr>
            </w:pPr>
          </w:p>
        </w:tc>
        <w:tc>
          <w:tcPr>
            <w:tcW w:w="2202"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lang w:val="en-US"/>
              </w:rPr>
              <w:t>Y</w:t>
            </w:r>
            <w:r w:rsidRPr="00B467FC">
              <w:rPr>
                <w:sz w:val="24"/>
                <w:szCs w:val="24"/>
              </w:rPr>
              <w:t xml:space="preserve"> – объем (в м</w:t>
            </w:r>
            <w:r w:rsidRPr="00B467FC">
              <w:rPr>
                <w:sz w:val="24"/>
                <w:szCs w:val="24"/>
                <w:vertAlign w:val="superscript"/>
              </w:rPr>
              <w:t>3</w:t>
            </w:r>
            <w:r w:rsidRPr="00B467FC">
              <w:rPr>
                <w:sz w:val="24"/>
                <w:szCs w:val="24"/>
              </w:rPr>
              <w:t>)</w:t>
            </w:r>
          </w:p>
        </w:tc>
        <w:tc>
          <w:tcPr>
            <w:tcW w:w="895"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84</w:t>
            </w:r>
          </w:p>
        </w:tc>
        <w:tc>
          <w:tcPr>
            <w:tcW w:w="896"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89</w:t>
            </w:r>
          </w:p>
        </w:tc>
        <w:tc>
          <w:tcPr>
            <w:tcW w:w="916"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96</w:t>
            </w:r>
          </w:p>
        </w:tc>
        <w:tc>
          <w:tcPr>
            <w:tcW w:w="730"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105</w:t>
            </w:r>
          </w:p>
        </w:tc>
        <w:tc>
          <w:tcPr>
            <w:tcW w:w="717"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98</w:t>
            </w:r>
          </w:p>
        </w:tc>
        <w:tc>
          <w:tcPr>
            <w:tcW w:w="901"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86</w:t>
            </w:r>
          </w:p>
        </w:tc>
        <w:tc>
          <w:tcPr>
            <w:tcW w:w="794"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74</w:t>
            </w:r>
          </w:p>
        </w:tc>
        <w:tc>
          <w:tcPr>
            <w:tcW w:w="736"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68</w:t>
            </w:r>
          </w:p>
        </w:tc>
      </w:tr>
      <w:tr w:rsidR="00596477" w:rsidRPr="00B467FC" w:rsidTr="004622D1">
        <w:tc>
          <w:tcPr>
            <w:tcW w:w="948"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Pr>
                <w:sz w:val="24"/>
                <w:szCs w:val="24"/>
              </w:rPr>
              <w:t>3</w:t>
            </w:r>
          </w:p>
        </w:tc>
        <w:tc>
          <w:tcPr>
            <w:tcW w:w="2202"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lang w:val="en-US"/>
              </w:rPr>
              <w:t>X</w:t>
            </w:r>
            <w:r w:rsidRPr="00B467FC">
              <w:rPr>
                <w:sz w:val="24"/>
                <w:szCs w:val="24"/>
              </w:rPr>
              <w:t>– рабочее</w:t>
            </w:r>
          </w:p>
          <w:p w:rsidR="00596477" w:rsidRPr="00B467FC" w:rsidRDefault="00596477" w:rsidP="004622D1">
            <w:pPr>
              <w:pStyle w:val="12"/>
              <w:tabs>
                <w:tab w:val="left" w:pos="3578"/>
                <w:tab w:val="left" w:pos="8306"/>
              </w:tabs>
              <w:ind w:right="43"/>
              <w:jc w:val="both"/>
              <w:rPr>
                <w:sz w:val="24"/>
                <w:szCs w:val="24"/>
              </w:rPr>
            </w:pPr>
            <w:r w:rsidRPr="00B467FC">
              <w:rPr>
                <w:sz w:val="24"/>
                <w:szCs w:val="24"/>
              </w:rPr>
              <w:t>время (час)</w:t>
            </w:r>
          </w:p>
        </w:tc>
        <w:tc>
          <w:tcPr>
            <w:tcW w:w="895"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1</w:t>
            </w:r>
          </w:p>
        </w:tc>
        <w:tc>
          <w:tcPr>
            <w:tcW w:w="896"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2</w:t>
            </w:r>
          </w:p>
        </w:tc>
        <w:tc>
          <w:tcPr>
            <w:tcW w:w="916"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3</w:t>
            </w:r>
          </w:p>
        </w:tc>
        <w:tc>
          <w:tcPr>
            <w:tcW w:w="730"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4</w:t>
            </w:r>
          </w:p>
        </w:tc>
        <w:tc>
          <w:tcPr>
            <w:tcW w:w="717"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5</w:t>
            </w:r>
          </w:p>
        </w:tc>
        <w:tc>
          <w:tcPr>
            <w:tcW w:w="901"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6</w:t>
            </w:r>
          </w:p>
        </w:tc>
        <w:tc>
          <w:tcPr>
            <w:tcW w:w="794"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7</w:t>
            </w:r>
          </w:p>
        </w:tc>
        <w:tc>
          <w:tcPr>
            <w:tcW w:w="736"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8</w:t>
            </w:r>
          </w:p>
        </w:tc>
      </w:tr>
      <w:tr w:rsidR="00596477" w:rsidRPr="00B467FC" w:rsidTr="004622D1">
        <w:tc>
          <w:tcPr>
            <w:tcW w:w="948" w:type="dxa"/>
            <w:tcBorders>
              <w:top w:val="single" w:sz="4" w:space="0" w:color="auto"/>
              <w:left w:val="single" w:sz="4" w:space="0" w:color="auto"/>
              <w:bottom w:val="single" w:sz="4" w:space="0" w:color="auto"/>
              <w:right w:val="single" w:sz="4" w:space="0" w:color="auto"/>
            </w:tcBorders>
          </w:tcPr>
          <w:p w:rsidR="00596477" w:rsidRPr="00B467FC" w:rsidRDefault="00596477" w:rsidP="004622D1">
            <w:pPr>
              <w:pStyle w:val="12"/>
              <w:tabs>
                <w:tab w:val="left" w:pos="3578"/>
                <w:tab w:val="left" w:pos="8306"/>
              </w:tabs>
              <w:ind w:right="43"/>
              <w:jc w:val="both"/>
              <w:rPr>
                <w:sz w:val="24"/>
                <w:szCs w:val="24"/>
              </w:rPr>
            </w:pPr>
          </w:p>
        </w:tc>
        <w:tc>
          <w:tcPr>
            <w:tcW w:w="2202"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lang w:val="en-US"/>
              </w:rPr>
              <w:t>Y</w:t>
            </w:r>
            <w:r w:rsidRPr="00B467FC">
              <w:rPr>
                <w:sz w:val="24"/>
                <w:szCs w:val="24"/>
              </w:rPr>
              <w:t xml:space="preserve">– объем </w:t>
            </w:r>
          </w:p>
          <w:p w:rsidR="00596477" w:rsidRPr="00B467FC" w:rsidRDefault="00596477" w:rsidP="004622D1">
            <w:pPr>
              <w:pStyle w:val="12"/>
              <w:tabs>
                <w:tab w:val="left" w:pos="3578"/>
                <w:tab w:val="left" w:pos="8306"/>
              </w:tabs>
              <w:ind w:right="43"/>
              <w:jc w:val="both"/>
              <w:rPr>
                <w:sz w:val="24"/>
                <w:szCs w:val="24"/>
              </w:rPr>
            </w:pPr>
            <w:r w:rsidRPr="00B467FC">
              <w:rPr>
                <w:sz w:val="24"/>
                <w:szCs w:val="24"/>
              </w:rPr>
              <w:t>(в штук.)</w:t>
            </w:r>
          </w:p>
        </w:tc>
        <w:tc>
          <w:tcPr>
            <w:tcW w:w="895"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33</w:t>
            </w:r>
          </w:p>
        </w:tc>
        <w:tc>
          <w:tcPr>
            <w:tcW w:w="896"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42</w:t>
            </w:r>
          </w:p>
        </w:tc>
        <w:tc>
          <w:tcPr>
            <w:tcW w:w="916"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38</w:t>
            </w:r>
          </w:p>
        </w:tc>
        <w:tc>
          <w:tcPr>
            <w:tcW w:w="730"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32</w:t>
            </w:r>
          </w:p>
        </w:tc>
        <w:tc>
          <w:tcPr>
            <w:tcW w:w="717"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37</w:t>
            </w:r>
          </w:p>
        </w:tc>
        <w:tc>
          <w:tcPr>
            <w:tcW w:w="901"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41</w:t>
            </w:r>
          </w:p>
        </w:tc>
        <w:tc>
          <w:tcPr>
            <w:tcW w:w="794" w:type="dxa"/>
            <w:tcBorders>
              <w:top w:val="single" w:sz="4" w:space="0" w:color="auto"/>
              <w:left w:val="single" w:sz="4" w:space="0" w:color="auto"/>
              <w:bottom w:val="single" w:sz="4" w:space="0" w:color="auto"/>
              <w:right w:val="single" w:sz="4" w:space="0" w:color="auto"/>
            </w:tcBorders>
            <w:hideMark/>
          </w:tcPr>
          <w:p w:rsidR="00596477" w:rsidRPr="00B467FC" w:rsidRDefault="00596477" w:rsidP="004622D1">
            <w:pPr>
              <w:pStyle w:val="12"/>
              <w:tabs>
                <w:tab w:val="left" w:pos="3578"/>
                <w:tab w:val="left" w:pos="8306"/>
              </w:tabs>
              <w:ind w:right="43"/>
              <w:jc w:val="both"/>
              <w:rPr>
                <w:sz w:val="24"/>
                <w:szCs w:val="24"/>
              </w:rPr>
            </w:pPr>
            <w:r w:rsidRPr="00B467FC">
              <w:rPr>
                <w:sz w:val="24"/>
                <w:szCs w:val="24"/>
              </w:rPr>
              <w:t>36</w:t>
            </w:r>
          </w:p>
        </w:tc>
        <w:tc>
          <w:tcPr>
            <w:tcW w:w="736" w:type="dxa"/>
            <w:tcBorders>
              <w:top w:val="single" w:sz="4" w:space="0" w:color="auto"/>
              <w:left w:val="single" w:sz="4" w:space="0" w:color="auto"/>
              <w:bottom w:val="single" w:sz="4" w:space="0" w:color="auto"/>
              <w:right w:val="single" w:sz="4" w:space="0" w:color="auto"/>
            </w:tcBorders>
          </w:tcPr>
          <w:p w:rsidR="00596477" w:rsidRPr="00B467FC" w:rsidRDefault="00596477" w:rsidP="004622D1">
            <w:pPr>
              <w:pStyle w:val="12"/>
              <w:tabs>
                <w:tab w:val="left" w:pos="3578"/>
                <w:tab w:val="left" w:pos="8306"/>
              </w:tabs>
              <w:ind w:right="43"/>
              <w:jc w:val="both"/>
              <w:rPr>
                <w:sz w:val="24"/>
                <w:szCs w:val="24"/>
              </w:rPr>
            </w:pPr>
            <w:r w:rsidRPr="00B467FC">
              <w:rPr>
                <w:sz w:val="24"/>
                <w:szCs w:val="24"/>
              </w:rPr>
              <w:t>31</w:t>
            </w:r>
          </w:p>
          <w:p w:rsidR="00596477" w:rsidRPr="00B467FC" w:rsidRDefault="00596477" w:rsidP="004622D1">
            <w:pPr>
              <w:pStyle w:val="12"/>
              <w:tabs>
                <w:tab w:val="left" w:pos="3578"/>
                <w:tab w:val="left" w:pos="8306"/>
              </w:tabs>
              <w:ind w:right="43"/>
              <w:jc w:val="both"/>
              <w:rPr>
                <w:sz w:val="24"/>
                <w:szCs w:val="24"/>
              </w:rPr>
            </w:pPr>
          </w:p>
        </w:tc>
      </w:tr>
    </w:tbl>
    <w:p w:rsidR="00596477" w:rsidRPr="00B467FC" w:rsidRDefault="00596477" w:rsidP="001B29E4">
      <w:pPr>
        <w:pStyle w:val="12"/>
        <w:ind w:right="43" w:firstLine="720"/>
        <w:jc w:val="both"/>
        <w:rPr>
          <w:sz w:val="24"/>
          <w:szCs w:val="24"/>
        </w:rPr>
      </w:pPr>
    </w:p>
    <w:p w:rsidR="001B29E4" w:rsidRPr="00E3269E" w:rsidRDefault="00596477" w:rsidP="001B29E4">
      <w:pPr>
        <w:shd w:val="clear" w:color="auto" w:fill="FFFFFF"/>
        <w:ind w:firstLine="709"/>
        <w:jc w:val="both"/>
        <w:rPr>
          <w:b/>
          <w:sz w:val="28"/>
          <w:szCs w:val="28"/>
        </w:rPr>
      </w:pPr>
      <w:r>
        <w:rPr>
          <w:b/>
          <w:sz w:val="28"/>
          <w:szCs w:val="28"/>
        </w:rPr>
        <w:t>5</w:t>
      </w:r>
      <w:r w:rsidR="001B29E4" w:rsidRPr="00E3269E">
        <w:rPr>
          <w:b/>
          <w:sz w:val="28"/>
          <w:szCs w:val="28"/>
        </w:rPr>
        <w:t>. Вопросы к лабораторной работе</w:t>
      </w:r>
    </w:p>
    <w:p w:rsidR="001B29E4" w:rsidRPr="00B85A41" w:rsidRDefault="001B29E4" w:rsidP="001B29E4">
      <w:pPr>
        <w:numPr>
          <w:ilvl w:val="0"/>
          <w:numId w:val="26"/>
        </w:numPr>
        <w:tabs>
          <w:tab w:val="left" w:pos="1134"/>
        </w:tabs>
        <w:ind w:left="0" w:firstLine="709"/>
        <w:jc w:val="both"/>
        <w:rPr>
          <w:sz w:val="28"/>
          <w:szCs w:val="28"/>
        </w:rPr>
      </w:pPr>
      <w:r w:rsidRPr="00B85A41">
        <w:rPr>
          <w:sz w:val="28"/>
          <w:szCs w:val="28"/>
        </w:rPr>
        <w:t>Что называется регрессией?</w:t>
      </w:r>
    </w:p>
    <w:p w:rsidR="001B29E4" w:rsidRPr="00B85A41" w:rsidRDefault="001B29E4" w:rsidP="001B29E4">
      <w:pPr>
        <w:numPr>
          <w:ilvl w:val="0"/>
          <w:numId w:val="26"/>
        </w:numPr>
        <w:tabs>
          <w:tab w:val="left" w:pos="1134"/>
        </w:tabs>
        <w:ind w:left="0" w:firstLine="709"/>
        <w:jc w:val="both"/>
        <w:rPr>
          <w:sz w:val="28"/>
          <w:szCs w:val="28"/>
        </w:rPr>
      </w:pPr>
      <w:r w:rsidRPr="00B85A41">
        <w:rPr>
          <w:sz w:val="28"/>
          <w:szCs w:val="28"/>
        </w:rPr>
        <w:t>Какие виды регрессии вы знаете?</w:t>
      </w:r>
    </w:p>
    <w:p w:rsidR="001B29E4" w:rsidRPr="00B85A41" w:rsidRDefault="001B29E4" w:rsidP="001B29E4">
      <w:pPr>
        <w:numPr>
          <w:ilvl w:val="0"/>
          <w:numId w:val="26"/>
        </w:numPr>
        <w:tabs>
          <w:tab w:val="left" w:pos="1134"/>
        </w:tabs>
        <w:ind w:left="0" w:firstLine="709"/>
        <w:jc w:val="both"/>
        <w:rPr>
          <w:sz w:val="28"/>
          <w:szCs w:val="28"/>
        </w:rPr>
      </w:pPr>
      <w:r w:rsidRPr="00B85A41">
        <w:rPr>
          <w:sz w:val="28"/>
          <w:szCs w:val="28"/>
        </w:rPr>
        <w:t>Что называют параметрами регрессии?</w:t>
      </w:r>
    </w:p>
    <w:p w:rsidR="001B29E4" w:rsidRPr="00B85A41" w:rsidRDefault="001B29E4" w:rsidP="001B29E4">
      <w:pPr>
        <w:numPr>
          <w:ilvl w:val="0"/>
          <w:numId w:val="26"/>
        </w:numPr>
        <w:tabs>
          <w:tab w:val="left" w:pos="1134"/>
        </w:tabs>
        <w:ind w:left="0" w:firstLine="709"/>
        <w:jc w:val="both"/>
        <w:rPr>
          <w:sz w:val="28"/>
          <w:szCs w:val="28"/>
        </w:rPr>
      </w:pPr>
      <w:r w:rsidRPr="00B85A41">
        <w:rPr>
          <w:sz w:val="28"/>
          <w:szCs w:val="28"/>
        </w:rPr>
        <w:t>Как вычисляются параметры линейной регрессии?</w:t>
      </w:r>
    </w:p>
    <w:p w:rsidR="001B29E4" w:rsidRPr="00B85A41" w:rsidRDefault="001B29E4" w:rsidP="001B29E4">
      <w:pPr>
        <w:numPr>
          <w:ilvl w:val="0"/>
          <w:numId w:val="26"/>
        </w:numPr>
        <w:tabs>
          <w:tab w:val="left" w:pos="1134"/>
        </w:tabs>
        <w:ind w:left="0" w:firstLine="709"/>
        <w:jc w:val="both"/>
        <w:rPr>
          <w:sz w:val="28"/>
          <w:szCs w:val="28"/>
        </w:rPr>
      </w:pPr>
      <w:r w:rsidRPr="00B85A41">
        <w:rPr>
          <w:sz w:val="28"/>
          <w:szCs w:val="28"/>
        </w:rPr>
        <w:t>Как вычисляются параметры  уравнений регрессии степенного, показательного, гиперболического?</w:t>
      </w:r>
    </w:p>
    <w:p w:rsidR="001B29E4" w:rsidRPr="00B85A41" w:rsidRDefault="001B29E4" w:rsidP="001B29E4">
      <w:pPr>
        <w:numPr>
          <w:ilvl w:val="0"/>
          <w:numId w:val="26"/>
        </w:numPr>
        <w:tabs>
          <w:tab w:val="left" w:pos="1134"/>
        </w:tabs>
        <w:ind w:left="0" w:firstLine="709"/>
        <w:jc w:val="both"/>
        <w:rPr>
          <w:sz w:val="28"/>
          <w:szCs w:val="28"/>
        </w:rPr>
      </w:pPr>
      <w:r w:rsidRPr="00B85A41">
        <w:rPr>
          <w:sz w:val="28"/>
          <w:szCs w:val="28"/>
        </w:rPr>
        <w:t>Как оценивается теснота корреляционной связи?</w:t>
      </w:r>
    </w:p>
    <w:p w:rsidR="001B29E4" w:rsidRPr="00B85A41" w:rsidRDefault="001B29E4" w:rsidP="001B29E4">
      <w:pPr>
        <w:numPr>
          <w:ilvl w:val="0"/>
          <w:numId w:val="26"/>
        </w:numPr>
        <w:tabs>
          <w:tab w:val="left" w:pos="1134"/>
        </w:tabs>
        <w:ind w:left="0" w:firstLine="709"/>
        <w:jc w:val="both"/>
        <w:rPr>
          <w:sz w:val="28"/>
          <w:szCs w:val="28"/>
        </w:rPr>
      </w:pPr>
      <w:r w:rsidRPr="00B85A41">
        <w:rPr>
          <w:sz w:val="28"/>
          <w:szCs w:val="28"/>
        </w:rPr>
        <w:t>Что показывает коэффициент детерминации?</w:t>
      </w:r>
    </w:p>
    <w:p w:rsidR="001B29E4" w:rsidRPr="00B85A41" w:rsidRDefault="001B29E4" w:rsidP="001B29E4">
      <w:pPr>
        <w:numPr>
          <w:ilvl w:val="0"/>
          <w:numId w:val="26"/>
        </w:numPr>
        <w:tabs>
          <w:tab w:val="left" w:pos="1134"/>
        </w:tabs>
        <w:ind w:left="0" w:firstLine="709"/>
        <w:jc w:val="both"/>
        <w:rPr>
          <w:sz w:val="28"/>
          <w:szCs w:val="28"/>
        </w:rPr>
      </w:pPr>
      <w:r w:rsidRPr="00B85A41">
        <w:rPr>
          <w:sz w:val="28"/>
          <w:szCs w:val="28"/>
        </w:rPr>
        <w:t>Как оценивается статистическая значимость модели?</w:t>
      </w:r>
    </w:p>
    <w:p w:rsidR="001B29E4" w:rsidRPr="00B85A41" w:rsidRDefault="001B29E4" w:rsidP="001B29E4">
      <w:pPr>
        <w:numPr>
          <w:ilvl w:val="0"/>
          <w:numId w:val="26"/>
        </w:numPr>
        <w:tabs>
          <w:tab w:val="left" w:pos="1134"/>
        </w:tabs>
        <w:ind w:left="0" w:firstLine="709"/>
        <w:jc w:val="both"/>
        <w:rPr>
          <w:sz w:val="28"/>
          <w:szCs w:val="28"/>
        </w:rPr>
      </w:pPr>
      <w:r w:rsidRPr="00B85A41">
        <w:rPr>
          <w:sz w:val="28"/>
          <w:szCs w:val="28"/>
        </w:rPr>
        <w:t>Что называется множественной  регрессией?</w:t>
      </w:r>
    </w:p>
    <w:p w:rsidR="001B29E4" w:rsidRPr="00B85A41" w:rsidRDefault="001B29E4" w:rsidP="001B29E4">
      <w:pPr>
        <w:numPr>
          <w:ilvl w:val="0"/>
          <w:numId w:val="26"/>
        </w:numPr>
        <w:tabs>
          <w:tab w:val="left" w:pos="1134"/>
        </w:tabs>
        <w:ind w:left="0" w:firstLine="709"/>
        <w:jc w:val="both"/>
        <w:rPr>
          <w:sz w:val="28"/>
          <w:szCs w:val="28"/>
        </w:rPr>
      </w:pPr>
      <w:r w:rsidRPr="00B85A41">
        <w:rPr>
          <w:sz w:val="28"/>
          <w:szCs w:val="28"/>
        </w:rPr>
        <w:t>Какой метод используется для оценки параметров уравнения множественной регрессии?</w:t>
      </w:r>
    </w:p>
    <w:p w:rsidR="001B29E4" w:rsidRPr="00B467FC" w:rsidRDefault="001B29E4" w:rsidP="001B29E4">
      <w:pPr>
        <w:ind w:firstLine="720"/>
        <w:jc w:val="both"/>
      </w:pPr>
    </w:p>
    <w:p w:rsidR="00577B05" w:rsidRDefault="001B29E4" w:rsidP="001B29E4">
      <w:r>
        <w:rPr>
          <w:b/>
          <w:caps/>
          <w:szCs w:val="28"/>
        </w:rPr>
        <w:br w:type="page"/>
      </w:r>
    </w:p>
    <w:p w:rsidR="004622D1" w:rsidRPr="00E17C2D" w:rsidRDefault="004622D1" w:rsidP="004622D1">
      <w:pPr>
        <w:pStyle w:val="1"/>
        <w:spacing w:before="0"/>
        <w:jc w:val="center"/>
        <w:rPr>
          <w:rFonts w:ascii="Times New Roman" w:hAnsi="Times New Roman" w:cs="Times New Roman"/>
          <w:color w:val="000000"/>
          <w:kern w:val="32"/>
        </w:rPr>
      </w:pPr>
      <w:bookmarkStart w:id="515" w:name="_Toc82515766"/>
      <w:r w:rsidRPr="00E17C2D">
        <w:rPr>
          <w:rFonts w:ascii="Times New Roman" w:hAnsi="Times New Roman" w:cs="Times New Roman"/>
          <w:color w:val="000000"/>
          <w:kern w:val="32"/>
        </w:rPr>
        <w:t>Лабораторная работа 1</w:t>
      </w:r>
      <w:r>
        <w:rPr>
          <w:rFonts w:ascii="Times New Roman" w:hAnsi="Times New Roman" w:cs="Times New Roman"/>
          <w:color w:val="000000"/>
          <w:kern w:val="32"/>
        </w:rPr>
        <w:t>4</w:t>
      </w:r>
      <w:r w:rsidRPr="00E17C2D">
        <w:rPr>
          <w:rFonts w:ascii="Times New Roman" w:hAnsi="Times New Roman" w:cs="Times New Roman"/>
          <w:color w:val="000000"/>
          <w:kern w:val="32"/>
        </w:rPr>
        <w:t>.</w:t>
      </w:r>
      <w:bookmarkEnd w:id="515"/>
    </w:p>
    <w:p w:rsidR="004622D1" w:rsidRDefault="004622D1" w:rsidP="004622D1">
      <w:pPr>
        <w:pStyle w:val="1"/>
        <w:spacing w:before="0"/>
        <w:jc w:val="center"/>
        <w:rPr>
          <w:rFonts w:ascii="Times New Roman" w:hAnsi="Times New Roman" w:cs="Times New Roman"/>
          <w:color w:val="000000"/>
          <w:kern w:val="32"/>
        </w:rPr>
      </w:pPr>
      <w:bookmarkStart w:id="516" w:name="_Toc82515767"/>
      <w:r>
        <w:rPr>
          <w:rFonts w:ascii="Times New Roman" w:hAnsi="Times New Roman" w:cs="Times New Roman"/>
          <w:color w:val="000000"/>
          <w:kern w:val="32"/>
        </w:rPr>
        <w:t>УРАВНЕНИЕРЕГРЕССИИ</w:t>
      </w:r>
      <w:r w:rsidRPr="00E17C2D">
        <w:rPr>
          <w:rFonts w:ascii="Times New Roman" w:hAnsi="Times New Roman" w:cs="Times New Roman"/>
          <w:color w:val="000000"/>
          <w:kern w:val="32"/>
        </w:rPr>
        <w:t>. РЕАЛИЗАЦИЯ ТИПОВЫХ ЗАДАЧ НА КОМПЬЮТЕРЕ</w:t>
      </w:r>
      <w:bookmarkEnd w:id="516"/>
    </w:p>
    <w:p w:rsidR="004622D1" w:rsidRDefault="004622D1" w:rsidP="004622D1"/>
    <w:p w:rsidR="004622D1" w:rsidRPr="00485D0E" w:rsidRDefault="004622D1" w:rsidP="004622D1">
      <w:pPr>
        <w:ind w:firstLine="709"/>
        <w:jc w:val="both"/>
        <w:rPr>
          <w:sz w:val="28"/>
          <w:szCs w:val="28"/>
        </w:rPr>
      </w:pPr>
      <w:r w:rsidRPr="00485D0E">
        <w:rPr>
          <w:b/>
          <w:sz w:val="28"/>
          <w:szCs w:val="28"/>
        </w:rPr>
        <w:t>Цель работы:</w:t>
      </w:r>
    </w:p>
    <w:p w:rsidR="004622D1" w:rsidRDefault="004622D1" w:rsidP="004622D1">
      <w:pPr>
        <w:ind w:firstLine="709"/>
        <w:jc w:val="both"/>
        <w:rPr>
          <w:sz w:val="28"/>
          <w:szCs w:val="28"/>
        </w:rPr>
      </w:pPr>
      <w:r w:rsidRPr="00485D0E">
        <w:rPr>
          <w:sz w:val="28"/>
          <w:szCs w:val="28"/>
        </w:rPr>
        <w:t xml:space="preserve">1. Ознакомить студентов с </w:t>
      </w:r>
      <w:r>
        <w:rPr>
          <w:sz w:val="28"/>
          <w:szCs w:val="28"/>
        </w:rPr>
        <w:t xml:space="preserve">реализацией </w:t>
      </w:r>
      <w:r w:rsidRPr="00485D0E">
        <w:rPr>
          <w:sz w:val="28"/>
          <w:szCs w:val="28"/>
        </w:rPr>
        <w:t>корреляци</w:t>
      </w:r>
      <w:r>
        <w:rPr>
          <w:sz w:val="28"/>
          <w:szCs w:val="28"/>
        </w:rPr>
        <w:t>онно-регрессионного анализа на ПК</w:t>
      </w:r>
      <w:r w:rsidRPr="00485D0E">
        <w:rPr>
          <w:sz w:val="28"/>
          <w:szCs w:val="28"/>
        </w:rPr>
        <w:t xml:space="preserve">. </w:t>
      </w:r>
    </w:p>
    <w:p w:rsidR="004622D1" w:rsidRPr="004622D1" w:rsidRDefault="004622D1" w:rsidP="004622D1"/>
    <w:p w:rsidR="004622D1" w:rsidRPr="00485D0E" w:rsidRDefault="004622D1" w:rsidP="004622D1">
      <w:pPr>
        <w:ind w:firstLine="709"/>
        <w:jc w:val="both"/>
        <w:rPr>
          <w:b/>
          <w:sz w:val="28"/>
          <w:szCs w:val="28"/>
        </w:rPr>
      </w:pPr>
      <w:r w:rsidRPr="00485D0E">
        <w:rPr>
          <w:b/>
          <w:sz w:val="28"/>
          <w:szCs w:val="28"/>
        </w:rPr>
        <w:t>1. Теоретическая часть</w:t>
      </w:r>
    </w:p>
    <w:p w:rsidR="004622D1" w:rsidRPr="004622D1" w:rsidRDefault="004622D1" w:rsidP="004622D1">
      <w:pPr>
        <w:jc w:val="both"/>
        <w:rPr>
          <w:sz w:val="28"/>
          <w:szCs w:val="28"/>
        </w:rPr>
      </w:pPr>
      <w:r w:rsidRPr="004622D1">
        <w:rPr>
          <w:sz w:val="28"/>
          <w:szCs w:val="28"/>
        </w:rPr>
        <w:t xml:space="preserve">Корреляционно-регрессионный анализ проводится с помощью статистических функций, которые в </w:t>
      </w:r>
      <w:r w:rsidRPr="004622D1">
        <w:rPr>
          <w:sz w:val="28"/>
          <w:szCs w:val="28"/>
          <w:lang w:val="en-US"/>
        </w:rPr>
        <w:t>Excel</w:t>
      </w:r>
      <w:r w:rsidRPr="004622D1">
        <w:rPr>
          <w:sz w:val="28"/>
          <w:szCs w:val="28"/>
        </w:rPr>
        <w:t xml:space="preserve"> находятся в опции </w:t>
      </w:r>
      <w:r w:rsidRPr="004622D1">
        <w:rPr>
          <w:i/>
          <w:sz w:val="28"/>
          <w:szCs w:val="28"/>
        </w:rPr>
        <w:t>Мастер функций</w:t>
      </w:r>
      <w:r w:rsidRPr="004622D1">
        <w:rPr>
          <w:sz w:val="28"/>
          <w:szCs w:val="28"/>
        </w:rPr>
        <w:t xml:space="preserve">, категория </w:t>
      </w:r>
      <w:r w:rsidRPr="004622D1">
        <w:rPr>
          <w:i/>
          <w:sz w:val="28"/>
          <w:szCs w:val="28"/>
        </w:rPr>
        <w:t>Статистические</w:t>
      </w:r>
      <w:r w:rsidRPr="004622D1">
        <w:rPr>
          <w:sz w:val="28"/>
          <w:szCs w:val="28"/>
        </w:rPr>
        <w:t xml:space="preserve">. </w:t>
      </w:r>
    </w:p>
    <w:p w:rsidR="004622D1" w:rsidRPr="004622D1" w:rsidRDefault="004622D1" w:rsidP="004622D1">
      <w:pPr>
        <w:jc w:val="both"/>
        <w:rPr>
          <w:sz w:val="28"/>
          <w:szCs w:val="28"/>
        </w:rPr>
      </w:pPr>
      <w:r w:rsidRPr="004622D1">
        <w:rPr>
          <w:sz w:val="28"/>
          <w:szCs w:val="28"/>
        </w:rPr>
        <w:t xml:space="preserve">Для установки параметров (коэффициентов) линейной связи введем данные рядов </w:t>
      </w:r>
      <w:r w:rsidRPr="004622D1">
        <w:rPr>
          <w:sz w:val="28"/>
          <w:szCs w:val="28"/>
          <w:lang w:val="en-US"/>
        </w:rPr>
        <w:t>X</w:t>
      </w:r>
      <w:r w:rsidRPr="004622D1">
        <w:rPr>
          <w:sz w:val="28"/>
          <w:szCs w:val="28"/>
        </w:rPr>
        <w:t xml:space="preserve"> и </w:t>
      </w:r>
      <w:r w:rsidRPr="004622D1">
        <w:rPr>
          <w:sz w:val="28"/>
          <w:szCs w:val="28"/>
          <w:lang w:val="en-US"/>
        </w:rPr>
        <w:t>Y</w:t>
      </w:r>
      <w:r w:rsidRPr="004622D1">
        <w:rPr>
          <w:sz w:val="28"/>
          <w:szCs w:val="28"/>
        </w:rPr>
        <w:t xml:space="preserve"> – наблюдаемую статистику независимой и зависимой переменных (например, производство продукции в руб. за ед. времени и количество инвестиций в отрасль в руб. за ед. времени или уровень преступности в ед. совершенных преступлений и доходы населения в руб. за ед. времени) в ячейки А2:А10 и В2:В10.</w:t>
      </w:r>
    </w:p>
    <w:p w:rsidR="004622D1" w:rsidRDefault="004622D1" w:rsidP="004622D1">
      <w:pPr>
        <w:jc w:val="center"/>
      </w:pPr>
      <w:r>
        <w:rPr>
          <w:noProof/>
        </w:rPr>
        <w:drawing>
          <wp:inline distT="0" distB="0" distL="0" distR="0">
            <wp:extent cx="2142490" cy="4140835"/>
            <wp:effectExtent l="1905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697" cstate="print"/>
                    <a:srcRect/>
                    <a:stretch>
                      <a:fillRect/>
                    </a:stretch>
                  </pic:blipFill>
                  <pic:spPr bwMode="auto">
                    <a:xfrm>
                      <a:off x="0" y="0"/>
                      <a:ext cx="2142490" cy="4140835"/>
                    </a:xfrm>
                    <a:prstGeom prst="rect">
                      <a:avLst/>
                    </a:prstGeom>
                    <a:noFill/>
                    <a:ln w="9525">
                      <a:noFill/>
                      <a:miter lim="800000"/>
                      <a:headEnd/>
                      <a:tailEnd/>
                    </a:ln>
                  </pic:spPr>
                </pic:pic>
              </a:graphicData>
            </a:graphic>
          </wp:inline>
        </w:drawing>
      </w:r>
    </w:p>
    <w:p w:rsidR="004622D1" w:rsidRPr="004622D1" w:rsidRDefault="004622D1" w:rsidP="004622D1">
      <w:pPr>
        <w:jc w:val="both"/>
        <w:rPr>
          <w:sz w:val="28"/>
          <w:szCs w:val="28"/>
        </w:rPr>
      </w:pPr>
      <w:r w:rsidRPr="004622D1">
        <w:rPr>
          <w:sz w:val="28"/>
          <w:szCs w:val="28"/>
        </w:rPr>
        <w:t xml:space="preserve">Будем определять параметры линейной парной регрессии вида </w:t>
      </w:r>
    </w:p>
    <w:p w:rsidR="004622D1" w:rsidRPr="004622D1" w:rsidRDefault="004622D1" w:rsidP="004622D1">
      <w:pPr>
        <w:jc w:val="center"/>
        <w:rPr>
          <w:sz w:val="28"/>
          <w:szCs w:val="28"/>
        </w:rPr>
      </w:pPr>
      <w:r w:rsidRPr="004622D1">
        <w:rPr>
          <w:position w:val="-6"/>
          <w:sz w:val="28"/>
          <w:szCs w:val="28"/>
        </w:rPr>
        <w:object w:dxaOrig="1460" w:dyaOrig="279">
          <v:shape id="_x0000_i1481" type="#_x0000_t75" style="width:72.75pt;height:13.95pt" o:ole="">
            <v:imagedata r:id="rId698" o:title=""/>
          </v:shape>
          <o:OLEObject Type="Embed" ProgID="Equation.3" ShapeID="_x0000_i1481" DrawAspect="Content" ObjectID="_1696159516" r:id="rId699"/>
        </w:object>
      </w:r>
      <w:r w:rsidRPr="004622D1">
        <w:rPr>
          <w:sz w:val="28"/>
          <w:szCs w:val="28"/>
        </w:rPr>
        <w:t>.</w:t>
      </w:r>
    </w:p>
    <w:p w:rsidR="004622D1" w:rsidRPr="004622D1" w:rsidRDefault="004622D1" w:rsidP="004622D1">
      <w:pPr>
        <w:jc w:val="both"/>
        <w:rPr>
          <w:sz w:val="28"/>
          <w:szCs w:val="28"/>
        </w:rPr>
      </w:pPr>
      <w:r w:rsidRPr="004622D1">
        <w:rPr>
          <w:sz w:val="28"/>
          <w:szCs w:val="28"/>
        </w:rPr>
        <w:t>Рассмотри разнообразные возможности решения этого вопроса, которые могут потребоваться в зависимости от ситуации.</w:t>
      </w:r>
    </w:p>
    <w:p w:rsidR="004622D1" w:rsidRPr="004622D1" w:rsidRDefault="004622D1" w:rsidP="004622D1">
      <w:pPr>
        <w:jc w:val="both"/>
        <w:rPr>
          <w:sz w:val="28"/>
          <w:szCs w:val="28"/>
        </w:rPr>
      </w:pPr>
      <w:r w:rsidRPr="004622D1">
        <w:rPr>
          <w:sz w:val="28"/>
          <w:szCs w:val="28"/>
        </w:rPr>
        <w:t xml:space="preserve">В ячейке С3 подсчитаем среднее значение ряда </w:t>
      </w:r>
      <w:r w:rsidRPr="004622D1">
        <w:rPr>
          <w:sz w:val="28"/>
          <w:szCs w:val="28"/>
          <w:lang w:val="en-US"/>
        </w:rPr>
        <w:t>X</w:t>
      </w:r>
      <w:r w:rsidRPr="004622D1">
        <w:rPr>
          <w:sz w:val="28"/>
          <w:szCs w:val="28"/>
        </w:rPr>
        <w:t xml:space="preserve">.для этого вызовем функцию СРЗНАЧ ( в меню </w:t>
      </w:r>
      <w:r w:rsidRPr="004622D1">
        <w:rPr>
          <w:i/>
          <w:sz w:val="28"/>
          <w:szCs w:val="28"/>
        </w:rPr>
        <w:t>ВСТАВКА – Функция – статистические</w:t>
      </w:r>
      <w:r w:rsidRPr="004622D1">
        <w:rPr>
          <w:sz w:val="28"/>
          <w:szCs w:val="28"/>
        </w:rPr>
        <w:t xml:space="preserve">). В поле </w:t>
      </w:r>
      <w:r w:rsidRPr="004622D1">
        <w:rPr>
          <w:b/>
          <w:sz w:val="28"/>
          <w:szCs w:val="28"/>
        </w:rPr>
        <w:t xml:space="preserve">Число1 </w:t>
      </w:r>
      <w:r w:rsidRPr="004622D1">
        <w:rPr>
          <w:sz w:val="28"/>
          <w:szCs w:val="28"/>
        </w:rPr>
        <w:t>введем диапазон А2:А10.</w:t>
      </w:r>
    </w:p>
    <w:p w:rsidR="004622D1" w:rsidRPr="004622D1" w:rsidRDefault="004622D1" w:rsidP="004622D1">
      <w:pPr>
        <w:jc w:val="both"/>
        <w:rPr>
          <w:sz w:val="28"/>
          <w:szCs w:val="28"/>
        </w:rPr>
      </w:pPr>
    </w:p>
    <w:p w:rsidR="004622D1" w:rsidRDefault="004622D1" w:rsidP="004622D1">
      <w:pPr>
        <w:jc w:val="both"/>
      </w:pPr>
      <w:r>
        <w:rPr>
          <w:noProof/>
        </w:rPr>
        <w:drawing>
          <wp:inline distT="0" distB="0" distL="0" distR="0">
            <wp:extent cx="5937250" cy="2266315"/>
            <wp:effectExtent l="19050" t="0" r="635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700" cstate="print"/>
                    <a:srcRect/>
                    <a:stretch>
                      <a:fillRect/>
                    </a:stretch>
                  </pic:blipFill>
                  <pic:spPr bwMode="auto">
                    <a:xfrm>
                      <a:off x="0" y="0"/>
                      <a:ext cx="5937250" cy="2266315"/>
                    </a:xfrm>
                    <a:prstGeom prst="rect">
                      <a:avLst/>
                    </a:prstGeom>
                    <a:noFill/>
                    <a:ln w="9525">
                      <a:noFill/>
                      <a:miter lim="800000"/>
                      <a:headEnd/>
                      <a:tailEnd/>
                    </a:ln>
                  </pic:spPr>
                </pic:pic>
              </a:graphicData>
            </a:graphic>
          </wp:inline>
        </w:drawing>
      </w:r>
    </w:p>
    <w:p w:rsidR="004622D1" w:rsidRPr="004622D1" w:rsidRDefault="004622D1" w:rsidP="004622D1">
      <w:pPr>
        <w:jc w:val="both"/>
        <w:rPr>
          <w:sz w:val="28"/>
          <w:szCs w:val="28"/>
        </w:rPr>
      </w:pPr>
      <w:r w:rsidRPr="004622D1">
        <w:rPr>
          <w:sz w:val="28"/>
          <w:szCs w:val="28"/>
        </w:rPr>
        <w:t xml:space="preserve">Аналогично в ячейку </w:t>
      </w:r>
      <w:r w:rsidRPr="004622D1">
        <w:rPr>
          <w:sz w:val="28"/>
          <w:szCs w:val="28"/>
          <w:lang w:val="en-US"/>
        </w:rPr>
        <w:t>D</w:t>
      </w:r>
      <w:r w:rsidRPr="004622D1">
        <w:rPr>
          <w:sz w:val="28"/>
          <w:szCs w:val="28"/>
        </w:rPr>
        <w:t xml:space="preserve">3 введем среднее значения ряда </w:t>
      </w:r>
      <w:r w:rsidRPr="004622D1">
        <w:rPr>
          <w:sz w:val="28"/>
          <w:szCs w:val="28"/>
          <w:lang w:val="en-US"/>
        </w:rPr>
        <w:t>Y</w:t>
      </w:r>
      <w:r w:rsidRPr="004622D1">
        <w:rPr>
          <w:sz w:val="28"/>
          <w:szCs w:val="28"/>
        </w:rPr>
        <w:t>.</w:t>
      </w:r>
    </w:p>
    <w:p w:rsidR="004622D1" w:rsidRPr="004622D1" w:rsidRDefault="004622D1" w:rsidP="004622D1">
      <w:pPr>
        <w:jc w:val="both"/>
        <w:rPr>
          <w:sz w:val="28"/>
          <w:szCs w:val="28"/>
        </w:rPr>
      </w:pPr>
      <w:r w:rsidRPr="004622D1">
        <w:rPr>
          <w:sz w:val="28"/>
          <w:szCs w:val="28"/>
        </w:rPr>
        <w:t>В ячейке С6 подсчитаем стандартное отклонение ряда Х, вызвав функцию СТАНДОТКЛОН и введя диапазон Х.</w:t>
      </w:r>
    </w:p>
    <w:p w:rsidR="004622D1" w:rsidRDefault="004622D1" w:rsidP="004622D1">
      <w:pPr>
        <w:jc w:val="both"/>
      </w:pPr>
      <w:r>
        <w:rPr>
          <w:noProof/>
        </w:rPr>
        <w:drawing>
          <wp:inline distT="0" distB="0" distL="0" distR="0">
            <wp:extent cx="5571490" cy="2802255"/>
            <wp:effectExtent l="1905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701" cstate="print"/>
                    <a:srcRect/>
                    <a:stretch>
                      <a:fillRect/>
                    </a:stretch>
                  </pic:blipFill>
                  <pic:spPr bwMode="auto">
                    <a:xfrm>
                      <a:off x="0" y="0"/>
                      <a:ext cx="5571490" cy="2802255"/>
                    </a:xfrm>
                    <a:prstGeom prst="rect">
                      <a:avLst/>
                    </a:prstGeom>
                    <a:noFill/>
                    <a:ln w="9525">
                      <a:noFill/>
                      <a:miter lim="800000"/>
                      <a:headEnd/>
                      <a:tailEnd/>
                    </a:ln>
                  </pic:spPr>
                </pic:pic>
              </a:graphicData>
            </a:graphic>
          </wp:inline>
        </w:drawing>
      </w:r>
    </w:p>
    <w:p w:rsidR="004622D1" w:rsidRPr="004622D1" w:rsidRDefault="004622D1" w:rsidP="004622D1">
      <w:pPr>
        <w:jc w:val="both"/>
        <w:rPr>
          <w:sz w:val="28"/>
          <w:szCs w:val="28"/>
        </w:rPr>
      </w:pPr>
    </w:p>
    <w:p w:rsidR="004622D1" w:rsidRPr="004622D1" w:rsidRDefault="004622D1" w:rsidP="004622D1">
      <w:pPr>
        <w:jc w:val="both"/>
        <w:rPr>
          <w:sz w:val="28"/>
          <w:szCs w:val="28"/>
        </w:rPr>
      </w:pPr>
      <w:r w:rsidRPr="004622D1">
        <w:rPr>
          <w:sz w:val="28"/>
          <w:szCs w:val="28"/>
        </w:rPr>
        <w:t xml:space="preserve">Аналогично в ячейку </w:t>
      </w:r>
      <w:r w:rsidRPr="004622D1">
        <w:rPr>
          <w:sz w:val="28"/>
          <w:szCs w:val="28"/>
          <w:lang w:val="en-US"/>
        </w:rPr>
        <w:t>D</w:t>
      </w:r>
      <w:r w:rsidRPr="004622D1">
        <w:rPr>
          <w:sz w:val="28"/>
          <w:szCs w:val="28"/>
        </w:rPr>
        <w:t xml:space="preserve">3 введем стандартное отклонение ряда </w:t>
      </w:r>
      <w:r w:rsidRPr="004622D1">
        <w:rPr>
          <w:sz w:val="28"/>
          <w:szCs w:val="28"/>
          <w:lang w:val="en-US"/>
        </w:rPr>
        <w:t>Y</w:t>
      </w:r>
      <w:r w:rsidRPr="004622D1">
        <w:rPr>
          <w:sz w:val="28"/>
          <w:szCs w:val="28"/>
        </w:rPr>
        <w:t>.</w:t>
      </w:r>
    </w:p>
    <w:p w:rsidR="004622D1" w:rsidRPr="004622D1" w:rsidRDefault="004622D1" w:rsidP="004622D1">
      <w:pPr>
        <w:jc w:val="both"/>
        <w:rPr>
          <w:sz w:val="28"/>
          <w:szCs w:val="28"/>
        </w:rPr>
      </w:pPr>
      <w:r w:rsidRPr="004622D1">
        <w:rPr>
          <w:sz w:val="28"/>
          <w:szCs w:val="28"/>
        </w:rPr>
        <w:t xml:space="preserve">В ячейке С8 подсчитаем коэффициент корреляции, оценивающий тесноту связи рассматриваемых факторов (например, насколько тесно связаны между собой покупательская способность населения и его уровень доходов или уровень доходов населения и преступность и др.). Для этого вызовем функцию КОРРЕЛ, введя в соответствующие поля адреса диапазонов рядов Х и </w:t>
      </w:r>
      <w:r w:rsidRPr="004622D1">
        <w:rPr>
          <w:sz w:val="28"/>
          <w:szCs w:val="28"/>
          <w:lang w:val="en-US"/>
        </w:rPr>
        <w:t>Y</w:t>
      </w:r>
      <w:r w:rsidRPr="004622D1">
        <w:rPr>
          <w:sz w:val="28"/>
          <w:szCs w:val="28"/>
        </w:rPr>
        <w:t>.</w:t>
      </w:r>
    </w:p>
    <w:p w:rsidR="004622D1" w:rsidRDefault="004622D1" w:rsidP="004622D1">
      <w:pPr>
        <w:jc w:val="both"/>
      </w:pPr>
      <w:r>
        <w:rPr>
          <w:noProof/>
        </w:rPr>
        <w:drawing>
          <wp:inline distT="0" distB="0" distL="0" distR="0">
            <wp:extent cx="5603875" cy="2828290"/>
            <wp:effectExtent l="1905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702" cstate="print"/>
                    <a:srcRect/>
                    <a:stretch>
                      <a:fillRect/>
                    </a:stretch>
                  </pic:blipFill>
                  <pic:spPr bwMode="auto">
                    <a:xfrm>
                      <a:off x="0" y="0"/>
                      <a:ext cx="5603875" cy="2828290"/>
                    </a:xfrm>
                    <a:prstGeom prst="rect">
                      <a:avLst/>
                    </a:prstGeom>
                    <a:noFill/>
                    <a:ln w="9525">
                      <a:noFill/>
                      <a:miter lim="800000"/>
                      <a:headEnd/>
                      <a:tailEnd/>
                    </a:ln>
                  </pic:spPr>
                </pic:pic>
              </a:graphicData>
            </a:graphic>
          </wp:inline>
        </w:drawing>
      </w:r>
    </w:p>
    <w:p w:rsidR="004622D1" w:rsidRDefault="004622D1" w:rsidP="004622D1">
      <w:pPr>
        <w:jc w:val="both"/>
        <w:rPr>
          <w:sz w:val="28"/>
          <w:szCs w:val="28"/>
        </w:rPr>
      </w:pPr>
    </w:p>
    <w:p w:rsidR="004622D1" w:rsidRPr="004622D1" w:rsidRDefault="004622D1" w:rsidP="004622D1">
      <w:pPr>
        <w:jc w:val="both"/>
        <w:rPr>
          <w:sz w:val="28"/>
          <w:szCs w:val="28"/>
        </w:rPr>
      </w:pPr>
      <w:r w:rsidRPr="004622D1">
        <w:rPr>
          <w:sz w:val="28"/>
          <w:szCs w:val="28"/>
        </w:rPr>
        <w:t>Чем ближе значение корреляции к единице, тем сильнее связь, т.е. тем сильнее зависимость одной рассматриваемой величины от другой.</w:t>
      </w:r>
    </w:p>
    <w:p w:rsidR="004622D1" w:rsidRDefault="004622D1" w:rsidP="004622D1">
      <w:pPr>
        <w:jc w:val="both"/>
        <w:rPr>
          <w:sz w:val="28"/>
          <w:szCs w:val="28"/>
        </w:rPr>
      </w:pPr>
      <w:r w:rsidRPr="004622D1">
        <w:rPr>
          <w:sz w:val="28"/>
          <w:szCs w:val="28"/>
        </w:rPr>
        <w:t xml:space="preserve">Регрессия показывает форму зависимости, т.е. описывает уравнение. Параметры линейной парной регрессии можно рассчитать с помощью функций НАКЛОН (параметр </w:t>
      </w:r>
      <w:r w:rsidRPr="004622D1">
        <w:rPr>
          <w:sz w:val="28"/>
          <w:szCs w:val="28"/>
          <w:lang w:val="en-US"/>
        </w:rPr>
        <w:t>b</w:t>
      </w:r>
      <w:r w:rsidRPr="004622D1">
        <w:rPr>
          <w:sz w:val="28"/>
          <w:szCs w:val="28"/>
        </w:rPr>
        <w:t xml:space="preserve">) и ОТРЕЗОК (параметр </w:t>
      </w:r>
      <w:r w:rsidRPr="004622D1">
        <w:rPr>
          <w:sz w:val="28"/>
          <w:szCs w:val="28"/>
          <w:lang w:val="en-US"/>
        </w:rPr>
        <w:t>a</w:t>
      </w:r>
      <w:r w:rsidRPr="004622D1">
        <w:rPr>
          <w:sz w:val="28"/>
          <w:szCs w:val="28"/>
        </w:rPr>
        <w:t xml:space="preserve">). </w:t>
      </w:r>
    </w:p>
    <w:p w:rsidR="004622D1" w:rsidRPr="004622D1" w:rsidRDefault="004622D1" w:rsidP="004622D1">
      <w:pPr>
        <w:jc w:val="both"/>
        <w:rPr>
          <w:sz w:val="28"/>
          <w:szCs w:val="28"/>
        </w:rPr>
      </w:pPr>
    </w:p>
    <w:p w:rsidR="004622D1" w:rsidRDefault="004622D1" w:rsidP="004622D1">
      <w:pPr>
        <w:jc w:val="both"/>
      </w:pPr>
      <w:r>
        <w:rPr>
          <w:noProof/>
        </w:rPr>
        <w:drawing>
          <wp:inline distT="0" distB="0" distL="0" distR="0">
            <wp:extent cx="5610225" cy="2828290"/>
            <wp:effectExtent l="19050" t="0" r="9525"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703" cstate="print"/>
                    <a:srcRect/>
                    <a:stretch>
                      <a:fillRect/>
                    </a:stretch>
                  </pic:blipFill>
                  <pic:spPr bwMode="auto">
                    <a:xfrm>
                      <a:off x="0" y="0"/>
                      <a:ext cx="5610225" cy="2828290"/>
                    </a:xfrm>
                    <a:prstGeom prst="rect">
                      <a:avLst/>
                    </a:prstGeom>
                    <a:noFill/>
                    <a:ln w="9525">
                      <a:noFill/>
                      <a:miter lim="800000"/>
                      <a:headEnd/>
                      <a:tailEnd/>
                    </a:ln>
                  </pic:spPr>
                </pic:pic>
              </a:graphicData>
            </a:graphic>
          </wp:inline>
        </w:drawing>
      </w:r>
    </w:p>
    <w:p w:rsidR="004622D1" w:rsidRDefault="004622D1" w:rsidP="004622D1">
      <w:pPr>
        <w:jc w:val="both"/>
      </w:pPr>
    </w:p>
    <w:p w:rsidR="004622D1" w:rsidRDefault="004622D1" w:rsidP="004622D1">
      <w:pPr>
        <w:jc w:val="both"/>
      </w:pPr>
      <w:r>
        <w:rPr>
          <w:noProof/>
        </w:rPr>
        <w:drawing>
          <wp:inline distT="0" distB="0" distL="0" distR="0">
            <wp:extent cx="5603875" cy="2840990"/>
            <wp:effectExtent l="1905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704" cstate="print"/>
                    <a:srcRect/>
                    <a:stretch>
                      <a:fillRect/>
                    </a:stretch>
                  </pic:blipFill>
                  <pic:spPr bwMode="auto">
                    <a:xfrm>
                      <a:off x="0" y="0"/>
                      <a:ext cx="5603875" cy="2840990"/>
                    </a:xfrm>
                    <a:prstGeom prst="rect">
                      <a:avLst/>
                    </a:prstGeom>
                    <a:noFill/>
                    <a:ln w="9525">
                      <a:noFill/>
                      <a:miter lim="800000"/>
                      <a:headEnd/>
                      <a:tailEnd/>
                    </a:ln>
                  </pic:spPr>
                </pic:pic>
              </a:graphicData>
            </a:graphic>
          </wp:inline>
        </w:drawing>
      </w:r>
    </w:p>
    <w:p w:rsidR="004622D1" w:rsidRDefault="004622D1" w:rsidP="004622D1">
      <w:pPr>
        <w:jc w:val="both"/>
      </w:pPr>
    </w:p>
    <w:p w:rsidR="004622D1" w:rsidRPr="004622D1" w:rsidRDefault="004622D1" w:rsidP="004622D1">
      <w:pPr>
        <w:jc w:val="both"/>
        <w:rPr>
          <w:sz w:val="28"/>
          <w:szCs w:val="28"/>
        </w:rPr>
      </w:pPr>
      <w:r w:rsidRPr="004622D1">
        <w:rPr>
          <w:sz w:val="28"/>
          <w:szCs w:val="28"/>
        </w:rPr>
        <w:t xml:space="preserve">Рассчитать параметры можно и с помощью графика функции. Для этого построим график по имеющимся данным. В меню </w:t>
      </w:r>
      <w:r w:rsidRPr="004622D1">
        <w:rPr>
          <w:i/>
          <w:sz w:val="28"/>
          <w:szCs w:val="28"/>
        </w:rPr>
        <w:t xml:space="preserve">ВСТАВКА </w:t>
      </w:r>
      <w:r w:rsidRPr="004622D1">
        <w:rPr>
          <w:sz w:val="28"/>
          <w:szCs w:val="28"/>
        </w:rPr>
        <w:t xml:space="preserve">выберем </w:t>
      </w:r>
      <w:r w:rsidRPr="004622D1">
        <w:rPr>
          <w:i/>
          <w:sz w:val="28"/>
          <w:szCs w:val="28"/>
        </w:rPr>
        <w:t xml:space="preserve">Диаграмма. </w:t>
      </w:r>
      <w:r w:rsidRPr="004622D1">
        <w:rPr>
          <w:sz w:val="28"/>
          <w:szCs w:val="28"/>
        </w:rPr>
        <w:t xml:space="preserve">Чтобы ось Х отражала реальные данные, выберем тип диаграммы </w:t>
      </w:r>
      <w:r w:rsidRPr="004622D1">
        <w:rPr>
          <w:b/>
          <w:sz w:val="28"/>
          <w:szCs w:val="28"/>
        </w:rPr>
        <w:t>Точечная</w:t>
      </w:r>
      <w:r w:rsidRPr="004622D1">
        <w:rPr>
          <w:sz w:val="28"/>
          <w:szCs w:val="28"/>
        </w:rPr>
        <w:t>.</w:t>
      </w:r>
    </w:p>
    <w:p w:rsidR="004622D1" w:rsidRPr="004622D1" w:rsidRDefault="004622D1" w:rsidP="004622D1">
      <w:pPr>
        <w:jc w:val="both"/>
        <w:rPr>
          <w:sz w:val="28"/>
          <w:szCs w:val="28"/>
        </w:rPr>
      </w:pPr>
    </w:p>
    <w:p w:rsidR="004622D1" w:rsidRDefault="004622D1" w:rsidP="004622D1">
      <w:pPr>
        <w:jc w:val="both"/>
      </w:pPr>
      <w:r>
        <w:rPr>
          <w:noProof/>
        </w:rPr>
        <w:drawing>
          <wp:inline distT="0" distB="0" distL="0" distR="0">
            <wp:extent cx="3925570" cy="3879850"/>
            <wp:effectExtent l="1905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05" cstate="print"/>
                    <a:srcRect/>
                    <a:stretch>
                      <a:fillRect/>
                    </a:stretch>
                  </pic:blipFill>
                  <pic:spPr bwMode="auto">
                    <a:xfrm>
                      <a:off x="0" y="0"/>
                      <a:ext cx="3925570" cy="3879850"/>
                    </a:xfrm>
                    <a:prstGeom prst="rect">
                      <a:avLst/>
                    </a:prstGeom>
                    <a:noFill/>
                    <a:ln w="9525">
                      <a:noFill/>
                      <a:miter lim="800000"/>
                      <a:headEnd/>
                      <a:tailEnd/>
                    </a:ln>
                  </pic:spPr>
                </pic:pic>
              </a:graphicData>
            </a:graphic>
          </wp:inline>
        </w:drawing>
      </w:r>
    </w:p>
    <w:p w:rsidR="004622D1" w:rsidRDefault="004622D1" w:rsidP="004622D1">
      <w:pPr>
        <w:jc w:val="both"/>
      </w:pPr>
    </w:p>
    <w:p w:rsidR="004622D1" w:rsidRPr="004622D1" w:rsidRDefault="004622D1" w:rsidP="004622D1">
      <w:pPr>
        <w:jc w:val="both"/>
        <w:rPr>
          <w:sz w:val="28"/>
          <w:szCs w:val="28"/>
        </w:rPr>
      </w:pPr>
      <w:r w:rsidRPr="004622D1">
        <w:rPr>
          <w:sz w:val="28"/>
          <w:szCs w:val="28"/>
        </w:rPr>
        <w:t>На построенной диаграмме выделим график функции, щелкнув по ней левой кнопкой мыши. Выделение обозначается светлыми маркерами на функции. Нажав правую кнопку мыши, выведем контекстно-зависимое меню.</w:t>
      </w:r>
    </w:p>
    <w:p w:rsidR="004622D1" w:rsidRDefault="004622D1" w:rsidP="004622D1">
      <w:pPr>
        <w:jc w:val="both"/>
      </w:pPr>
      <w:r>
        <w:rPr>
          <w:noProof/>
        </w:rPr>
        <w:drawing>
          <wp:inline distT="0" distB="0" distL="0" distR="0">
            <wp:extent cx="5930265" cy="3977640"/>
            <wp:effectExtent l="1905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706" cstate="print"/>
                    <a:srcRect/>
                    <a:stretch>
                      <a:fillRect/>
                    </a:stretch>
                  </pic:blipFill>
                  <pic:spPr bwMode="auto">
                    <a:xfrm>
                      <a:off x="0" y="0"/>
                      <a:ext cx="5930265" cy="3977640"/>
                    </a:xfrm>
                    <a:prstGeom prst="rect">
                      <a:avLst/>
                    </a:prstGeom>
                    <a:noFill/>
                    <a:ln w="9525">
                      <a:noFill/>
                      <a:miter lim="800000"/>
                      <a:headEnd/>
                      <a:tailEnd/>
                    </a:ln>
                  </pic:spPr>
                </pic:pic>
              </a:graphicData>
            </a:graphic>
          </wp:inline>
        </w:drawing>
      </w:r>
    </w:p>
    <w:p w:rsidR="004622D1" w:rsidRDefault="004622D1" w:rsidP="004622D1">
      <w:pPr>
        <w:jc w:val="both"/>
      </w:pPr>
    </w:p>
    <w:p w:rsidR="004622D1" w:rsidRPr="004622D1" w:rsidRDefault="004622D1" w:rsidP="004622D1">
      <w:pPr>
        <w:jc w:val="both"/>
        <w:rPr>
          <w:sz w:val="28"/>
          <w:szCs w:val="28"/>
        </w:rPr>
      </w:pPr>
      <w:r w:rsidRPr="004622D1">
        <w:rPr>
          <w:sz w:val="28"/>
          <w:szCs w:val="28"/>
        </w:rPr>
        <w:t xml:space="preserve">Выберем опцию </w:t>
      </w:r>
      <w:r w:rsidRPr="004622D1">
        <w:rPr>
          <w:b/>
          <w:sz w:val="28"/>
          <w:szCs w:val="28"/>
        </w:rPr>
        <w:t>Добавить линию тренда</w:t>
      </w:r>
      <w:r w:rsidRPr="004622D1">
        <w:rPr>
          <w:sz w:val="28"/>
          <w:szCs w:val="28"/>
        </w:rPr>
        <w:t xml:space="preserve">. В панели линии тренда во вкладке </w:t>
      </w:r>
      <w:r w:rsidRPr="004622D1">
        <w:rPr>
          <w:b/>
          <w:sz w:val="28"/>
          <w:szCs w:val="28"/>
        </w:rPr>
        <w:t>Тип</w:t>
      </w:r>
      <w:r w:rsidRPr="004622D1">
        <w:rPr>
          <w:sz w:val="28"/>
          <w:szCs w:val="28"/>
        </w:rPr>
        <w:t xml:space="preserve"> надо выбрать тип функции.</w:t>
      </w:r>
    </w:p>
    <w:p w:rsidR="004622D1" w:rsidRDefault="004622D1" w:rsidP="004622D1">
      <w:pPr>
        <w:jc w:val="both"/>
      </w:pPr>
      <w:r>
        <w:rPr>
          <w:noProof/>
        </w:rPr>
        <w:drawing>
          <wp:inline distT="0" distB="0" distL="0" distR="0">
            <wp:extent cx="3971290" cy="4108450"/>
            <wp:effectExtent l="1905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707" cstate="print"/>
                    <a:srcRect/>
                    <a:stretch>
                      <a:fillRect/>
                    </a:stretch>
                  </pic:blipFill>
                  <pic:spPr bwMode="auto">
                    <a:xfrm>
                      <a:off x="0" y="0"/>
                      <a:ext cx="3971290" cy="4108450"/>
                    </a:xfrm>
                    <a:prstGeom prst="rect">
                      <a:avLst/>
                    </a:prstGeom>
                    <a:noFill/>
                    <a:ln w="9525">
                      <a:noFill/>
                      <a:miter lim="800000"/>
                      <a:headEnd/>
                      <a:tailEnd/>
                    </a:ln>
                  </pic:spPr>
                </pic:pic>
              </a:graphicData>
            </a:graphic>
          </wp:inline>
        </w:drawing>
      </w:r>
    </w:p>
    <w:p w:rsidR="004622D1" w:rsidRDefault="004622D1" w:rsidP="004622D1">
      <w:pPr>
        <w:jc w:val="both"/>
      </w:pPr>
    </w:p>
    <w:p w:rsidR="004622D1" w:rsidRDefault="004622D1" w:rsidP="004622D1">
      <w:pPr>
        <w:jc w:val="both"/>
      </w:pPr>
      <w:r>
        <w:rPr>
          <w:noProof/>
        </w:rPr>
        <w:drawing>
          <wp:inline distT="0" distB="0" distL="0" distR="0">
            <wp:extent cx="3964305" cy="4075430"/>
            <wp:effectExtent l="1905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708" cstate="print"/>
                    <a:srcRect/>
                    <a:stretch>
                      <a:fillRect/>
                    </a:stretch>
                  </pic:blipFill>
                  <pic:spPr bwMode="auto">
                    <a:xfrm>
                      <a:off x="0" y="0"/>
                      <a:ext cx="3964305" cy="4075430"/>
                    </a:xfrm>
                    <a:prstGeom prst="rect">
                      <a:avLst/>
                    </a:prstGeom>
                    <a:noFill/>
                    <a:ln w="9525">
                      <a:noFill/>
                      <a:miter lim="800000"/>
                      <a:headEnd/>
                      <a:tailEnd/>
                    </a:ln>
                  </pic:spPr>
                </pic:pic>
              </a:graphicData>
            </a:graphic>
          </wp:inline>
        </w:drawing>
      </w:r>
    </w:p>
    <w:p w:rsidR="004622D1" w:rsidRDefault="004622D1" w:rsidP="004622D1">
      <w:pPr>
        <w:jc w:val="both"/>
      </w:pPr>
    </w:p>
    <w:p w:rsidR="004622D1" w:rsidRPr="004622D1" w:rsidRDefault="004622D1" w:rsidP="004622D1">
      <w:pPr>
        <w:jc w:val="both"/>
        <w:rPr>
          <w:b/>
          <w:sz w:val="28"/>
          <w:szCs w:val="28"/>
        </w:rPr>
      </w:pPr>
      <w:r w:rsidRPr="004622D1">
        <w:rPr>
          <w:sz w:val="28"/>
          <w:szCs w:val="28"/>
        </w:rPr>
        <w:t xml:space="preserve">Во вкладке </w:t>
      </w:r>
      <w:r w:rsidRPr="004622D1">
        <w:rPr>
          <w:b/>
          <w:sz w:val="28"/>
          <w:szCs w:val="28"/>
        </w:rPr>
        <w:t>Параметры</w:t>
      </w:r>
      <w:r w:rsidRPr="004622D1">
        <w:rPr>
          <w:sz w:val="28"/>
          <w:szCs w:val="28"/>
        </w:rPr>
        <w:t xml:space="preserve"> введем название тренда (теоретической кривой) и установим флажки </w:t>
      </w:r>
      <w:r w:rsidRPr="004622D1">
        <w:rPr>
          <w:b/>
          <w:sz w:val="28"/>
          <w:szCs w:val="28"/>
        </w:rPr>
        <w:t>показывать уравнение на диаграмме</w:t>
      </w:r>
      <w:r w:rsidRPr="004622D1">
        <w:rPr>
          <w:sz w:val="28"/>
          <w:szCs w:val="28"/>
        </w:rPr>
        <w:t xml:space="preserve"> и </w:t>
      </w:r>
      <w:r w:rsidRPr="004622D1">
        <w:rPr>
          <w:b/>
          <w:sz w:val="28"/>
          <w:szCs w:val="28"/>
        </w:rPr>
        <w:t>поместить на диаграмму величину достоверности аппроксимации.</w:t>
      </w:r>
    </w:p>
    <w:p w:rsidR="004622D1" w:rsidRDefault="004622D1" w:rsidP="004622D1">
      <w:pPr>
        <w:jc w:val="both"/>
        <w:rPr>
          <w:b/>
        </w:rPr>
      </w:pPr>
      <w:r>
        <w:rPr>
          <w:b/>
          <w:noProof/>
        </w:rPr>
        <w:drawing>
          <wp:inline distT="0" distB="0" distL="0" distR="0">
            <wp:extent cx="5937250" cy="4258310"/>
            <wp:effectExtent l="19050" t="0" r="635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709" cstate="print"/>
                    <a:srcRect/>
                    <a:stretch>
                      <a:fillRect/>
                    </a:stretch>
                  </pic:blipFill>
                  <pic:spPr bwMode="auto">
                    <a:xfrm>
                      <a:off x="0" y="0"/>
                      <a:ext cx="5937250" cy="4258310"/>
                    </a:xfrm>
                    <a:prstGeom prst="rect">
                      <a:avLst/>
                    </a:prstGeom>
                    <a:noFill/>
                    <a:ln w="9525">
                      <a:noFill/>
                      <a:miter lim="800000"/>
                      <a:headEnd/>
                      <a:tailEnd/>
                    </a:ln>
                  </pic:spPr>
                </pic:pic>
              </a:graphicData>
            </a:graphic>
          </wp:inline>
        </w:drawing>
      </w:r>
    </w:p>
    <w:p w:rsidR="004622D1" w:rsidRDefault="004622D1" w:rsidP="004622D1">
      <w:pPr>
        <w:jc w:val="both"/>
        <w:rPr>
          <w:b/>
        </w:rPr>
      </w:pPr>
    </w:p>
    <w:p w:rsidR="004622D1" w:rsidRPr="004622D1" w:rsidRDefault="004622D1" w:rsidP="004622D1">
      <w:pPr>
        <w:jc w:val="both"/>
        <w:rPr>
          <w:sz w:val="28"/>
          <w:szCs w:val="28"/>
        </w:rPr>
      </w:pPr>
      <w:r w:rsidRPr="004622D1">
        <w:rPr>
          <w:sz w:val="28"/>
          <w:szCs w:val="28"/>
        </w:rPr>
        <w:t xml:space="preserve">Используя линии тренда можно подобрать уравнение, наилучшим образом отражающее фактические значения, а затем рассчитать предполагаемое прогнозное значение. Для нашей задачи в ячейку В11 введем формулу =0,437*А11+5,5938, а в ячейку А11 введем значение, равное 55, тогда прогнозное значение в ячейке В11 будет равно 29,6288. </w:t>
      </w:r>
    </w:p>
    <w:p w:rsidR="004622D1" w:rsidRDefault="004622D1" w:rsidP="004622D1">
      <w:pPr>
        <w:jc w:val="both"/>
      </w:pPr>
      <w:r>
        <w:rPr>
          <w:noProof/>
        </w:rPr>
        <w:drawing>
          <wp:inline distT="0" distB="0" distL="0" distR="0">
            <wp:extent cx="5042807" cy="3344972"/>
            <wp:effectExtent l="19050" t="0" r="5443"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710" cstate="print"/>
                    <a:srcRect/>
                    <a:stretch>
                      <a:fillRect/>
                    </a:stretch>
                  </pic:blipFill>
                  <pic:spPr bwMode="auto">
                    <a:xfrm>
                      <a:off x="0" y="0"/>
                      <a:ext cx="5044863" cy="3346336"/>
                    </a:xfrm>
                    <a:prstGeom prst="rect">
                      <a:avLst/>
                    </a:prstGeom>
                    <a:noFill/>
                    <a:ln w="9525">
                      <a:noFill/>
                      <a:miter lim="800000"/>
                      <a:headEnd/>
                      <a:tailEnd/>
                    </a:ln>
                  </pic:spPr>
                </pic:pic>
              </a:graphicData>
            </a:graphic>
          </wp:inline>
        </w:drawing>
      </w:r>
    </w:p>
    <w:p w:rsidR="004622D1" w:rsidRDefault="004622D1" w:rsidP="004622D1"/>
    <w:p w:rsidR="004622D1" w:rsidRPr="00E3269E" w:rsidRDefault="004622D1" w:rsidP="004622D1">
      <w:pPr>
        <w:shd w:val="clear" w:color="auto" w:fill="FFFFFF"/>
        <w:ind w:firstLine="709"/>
        <w:jc w:val="both"/>
        <w:rPr>
          <w:b/>
          <w:sz w:val="28"/>
          <w:szCs w:val="28"/>
        </w:rPr>
      </w:pPr>
      <w:r w:rsidRPr="00E3269E">
        <w:rPr>
          <w:b/>
          <w:sz w:val="28"/>
          <w:szCs w:val="28"/>
        </w:rPr>
        <w:t>2. Материалы и оборудование</w:t>
      </w:r>
    </w:p>
    <w:p w:rsidR="004622D1" w:rsidRPr="00E3269E" w:rsidRDefault="004622D1" w:rsidP="004622D1">
      <w:pPr>
        <w:shd w:val="clear" w:color="auto" w:fill="FFFFFF"/>
        <w:ind w:firstLine="709"/>
        <w:jc w:val="both"/>
        <w:rPr>
          <w:sz w:val="28"/>
          <w:szCs w:val="28"/>
        </w:rPr>
      </w:pPr>
      <w:r w:rsidRPr="00E3269E">
        <w:rPr>
          <w:sz w:val="28"/>
          <w:szCs w:val="28"/>
        </w:rPr>
        <w:t>1.Компьютер.</w:t>
      </w:r>
    </w:p>
    <w:p w:rsidR="004622D1" w:rsidRPr="00E3269E" w:rsidRDefault="004622D1" w:rsidP="004622D1">
      <w:pPr>
        <w:shd w:val="clear" w:color="auto" w:fill="FFFFFF"/>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4622D1" w:rsidRPr="00E3269E" w:rsidRDefault="004622D1" w:rsidP="004622D1">
      <w:pPr>
        <w:shd w:val="clear" w:color="auto" w:fill="FFFFFF"/>
        <w:ind w:firstLine="709"/>
        <w:jc w:val="both"/>
        <w:rPr>
          <w:b/>
          <w:bCs/>
          <w:sz w:val="28"/>
          <w:szCs w:val="28"/>
        </w:rPr>
      </w:pPr>
    </w:p>
    <w:p w:rsidR="004622D1" w:rsidRPr="00E3269E" w:rsidRDefault="004622D1" w:rsidP="004622D1">
      <w:pPr>
        <w:shd w:val="clear" w:color="auto" w:fill="FFFFFF"/>
        <w:ind w:firstLine="709"/>
        <w:jc w:val="both"/>
        <w:rPr>
          <w:b/>
          <w:sz w:val="28"/>
          <w:szCs w:val="28"/>
        </w:rPr>
      </w:pPr>
      <w:r w:rsidRPr="00E3269E">
        <w:rPr>
          <w:b/>
          <w:sz w:val="28"/>
          <w:szCs w:val="28"/>
        </w:rPr>
        <w:t>3. Задания к лабораторной работе</w:t>
      </w:r>
    </w:p>
    <w:p w:rsidR="004622D1" w:rsidRPr="00B85A41" w:rsidRDefault="004622D1" w:rsidP="004622D1">
      <w:pPr>
        <w:ind w:firstLine="709"/>
        <w:jc w:val="both"/>
        <w:rPr>
          <w:sz w:val="28"/>
          <w:szCs w:val="28"/>
        </w:rPr>
      </w:pPr>
      <w:r w:rsidRPr="004B725F">
        <w:rPr>
          <w:b/>
          <w:sz w:val="28"/>
          <w:szCs w:val="28"/>
        </w:rPr>
        <w:t>Задание 1.</w:t>
      </w:r>
      <w:r w:rsidRPr="00B85A41">
        <w:rPr>
          <w:sz w:val="28"/>
          <w:szCs w:val="28"/>
        </w:rPr>
        <w:t xml:space="preserve"> Ознакомиться с теоретическим материалом лабораторной работы. </w:t>
      </w:r>
    </w:p>
    <w:p w:rsidR="004622D1" w:rsidRPr="00B85A41" w:rsidRDefault="004622D1" w:rsidP="004622D1">
      <w:pPr>
        <w:ind w:firstLine="709"/>
        <w:jc w:val="both"/>
        <w:rPr>
          <w:sz w:val="28"/>
          <w:szCs w:val="28"/>
        </w:rPr>
      </w:pPr>
      <w:r w:rsidRPr="004B725F">
        <w:rPr>
          <w:b/>
          <w:sz w:val="28"/>
          <w:szCs w:val="28"/>
        </w:rPr>
        <w:t>Задание 2.</w:t>
      </w:r>
      <w:r w:rsidRPr="00B85A41">
        <w:rPr>
          <w:sz w:val="28"/>
          <w:szCs w:val="28"/>
        </w:rPr>
        <w:t xml:space="preserve"> Разобрать примеры лабораторной работы, решить зада</w:t>
      </w:r>
      <w:r>
        <w:rPr>
          <w:sz w:val="28"/>
          <w:szCs w:val="28"/>
        </w:rPr>
        <w:t>чи</w:t>
      </w:r>
      <w:r w:rsidRPr="00B85A41">
        <w:rPr>
          <w:sz w:val="28"/>
          <w:szCs w:val="28"/>
        </w:rPr>
        <w:t xml:space="preserve"> лабораторной работы</w:t>
      </w:r>
      <w:r>
        <w:rPr>
          <w:sz w:val="28"/>
          <w:szCs w:val="28"/>
        </w:rPr>
        <w:t xml:space="preserve"> 1-3 в </w:t>
      </w:r>
      <w:r>
        <w:rPr>
          <w:sz w:val="28"/>
          <w:szCs w:val="28"/>
          <w:lang w:val="en-US"/>
        </w:rPr>
        <w:t>MSExcel</w:t>
      </w:r>
      <w:r w:rsidRPr="00B85A41">
        <w:rPr>
          <w:sz w:val="28"/>
          <w:szCs w:val="28"/>
        </w:rPr>
        <w:t>.</w:t>
      </w:r>
    </w:p>
    <w:p w:rsidR="004622D1" w:rsidRDefault="004622D1" w:rsidP="004622D1">
      <w:pPr>
        <w:pStyle w:val="af1"/>
        <w:numPr>
          <w:ilvl w:val="0"/>
          <w:numId w:val="33"/>
        </w:numPr>
        <w:tabs>
          <w:tab w:val="left" w:pos="993"/>
        </w:tabs>
        <w:ind w:left="0" w:firstLine="709"/>
        <w:rPr>
          <w:sz w:val="28"/>
          <w:szCs w:val="28"/>
        </w:rPr>
      </w:pPr>
      <w:r w:rsidRPr="004622D1">
        <w:rPr>
          <w:sz w:val="28"/>
          <w:szCs w:val="28"/>
        </w:rPr>
        <w:t xml:space="preserve">Оценить </w:t>
      </w:r>
      <w:r>
        <w:rPr>
          <w:sz w:val="28"/>
          <w:szCs w:val="28"/>
        </w:rPr>
        <w:t>тесноту связи между параметрами (таблица 14.1)</w:t>
      </w:r>
    </w:p>
    <w:p w:rsidR="004622D1" w:rsidRDefault="004622D1" w:rsidP="004622D1">
      <w:pPr>
        <w:pStyle w:val="af1"/>
        <w:numPr>
          <w:ilvl w:val="0"/>
          <w:numId w:val="33"/>
        </w:numPr>
        <w:tabs>
          <w:tab w:val="left" w:pos="993"/>
        </w:tabs>
        <w:ind w:left="0" w:firstLine="709"/>
        <w:rPr>
          <w:sz w:val="28"/>
          <w:szCs w:val="28"/>
        </w:rPr>
      </w:pPr>
      <w:r>
        <w:rPr>
          <w:sz w:val="28"/>
          <w:szCs w:val="28"/>
        </w:rPr>
        <w:t>Выполнить статистический анализ.</w:t>
      </w:r>
    </w:p>
    <w:p w:rsidR="004622D1" w:rsidRDefault="004622D1" w:rsidP="004622D1">
      <w:pPr>
        <w:pStyle w:val="af1"/>
        <w:numPr>
          <w:ilvl w:val="0"/>
          <w:numId w:val="33"/>
        </w:numPr>
        <w:tabs>
          <w:tab w:val="left" w:pos="993"/>
        </w:tabs>
        <w:ind w:left="0" w:firstLine="709"/>
        <w:rPr>
          <w:sz w:val="28"/>
          <w:szCs w:val="28"/>
        </w:rPr>
      </w:pPr>
      <w:r>
        <w:rPr>
          <w:sz w:val="28"/>
          <w:szCs w:val="28"/>
        </w:rPr>
        <w:t xml:space="preserve">Построить прогнозное значение на период </w:t>
      </w:r>
      <w:r>
        <w:rPr>
          <w:sz w:val="28"/>
          <w:szCs w:val="28"/>
          <w:lang w:val="en-US"/>
        </w:rPr>
        <w:t>n</w:t>
      </w:r>
      <w:r w:rsidRPr="004622D1">
        <w:rPr>
          <w:sz w:val="28"/>
          <w:szCs w:val="28"/>
        </w:rPr>
        <w:t>+1</w:t>
      </w:r>
      <w:r>
        <w:rPr>
          <w:sz w:val="28"/>
          <w:szCs w:val="28"/>
        </w:rPr>
        <w:t>.</w:t>
      </w:r>
    </w:p>
    <w:p w:rsidR="004622D1" w:rsidRDefault="005A054A" w:rsidP="004622D1">
      <w:pPr>
        <w:pStyle w:val="af1"/>
        <w:tabs>
          <w:tab w:val="left" w:pos="993"/>
        </w:tabs>
        <w:ind w:left="709"/>
        <w:rPr>
          <w:sz w:val="28"/>
          <w:szCs w:val="28"/>
        </w:rPr>
      </w:pPr>
      <w:r>
        <w:rPr>
          <w:sz w:val="28"/>
          <w:szCs w:val="28"/>
        </w:rPr>
        <w:t>Таблица 14.1 – Исходные данные к задачам 1-3</w:t>
      </w:r>
    </w:p>
    <w:p w:rsidR="005A054A" w:rsidRDefault="005A054A" w:rsidP="004622D1">
      <w:pPr>
        <w:pStyle w:val="af1"/>
        <w:tabs>
          <w:tab w:val="left" w:pos="993"/>
        </w:tabs>
        <w:ind w:left="709"/>
        <w:rPr>
          <w:sz w:val="28"/>
          <w:szCs w:val="28"/>
        </w:rPr>
      </w:pPr>
      <w:r>
        <w:rPr>
          <w:noProof/>
          <w:sz w:val="28"/>
          <w:szCs w:val="28"/>
        </w:rPr>
        <w:drawing>
          <wp:inline distT="0" distB="0" distL="0" distR="0">
            <wp:extent cx="1946910" cy="1886545"/>
            <wp:effectExtent l="1905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711" cstate="print"/>
                    <a:srcRect/>
                    <a:stretch>
                      <a:fillRect/>
                    </a:stretch>
                  </pic:blipFill>
                  <pic:spPr bwMode="auto">
                    <a:xfrm>
                      <a:off x="0" y="0"/>
                      <a:ext cx="1946651" cy="1886294"/>
                    </a:xfrm>
                    <a:prstGeom prst="rect">
                      <a:avLst/>
                    </a:prstGeom>
                    <a:noFill/>
                    <a:ln w="9525">
                      <a:noFill/>
                      <a:miter lim="800000"/>
                      <a:headEnd/>
                      <a:tailEnd/>
                    </a:ln>
                  </pic:spPr>
                </pic:pic>
              </a:graphicData>
            </a:graphic>
          </wp:inline>
        </w:drawing>
      </w:r>
    </w:p>
    <w:p w:rsidR="005A054A" w:rsidRDefault="005A054A" w:rsidP="005A054A">
      <w:pPr>
        <w:pStyle w:val="12"/>
        <w:ind w:right="43" w:firstLine="720"/>
        <w:jc w:val="both"/>
        <w:rPr>
          <w:sz w:val="24"/>
          <w:szCs w:val="24"/>
        </w:rPr>
      </w:pPr>
    </w:p>
    <w:p w:rsidR="005A054A" w:rsidRPr="00596477" w:rsidRDefault="005A054A" w:rsidP="005A054A">
      <w:pPr>
        <w:shd w:val="clear" w:color="auto" w:fill="FFFFFF"/>
        <w:ind w:firstLine="709"/>
        <w:jc w:val="both"/>
        <w:rPr>
          <w:b/>
          <w:sz w:val="28"/>
          <w:szCs w:val="28"/>
        </w:rPr>
      </w:pPr>
      <w:r>
        <w:rPr>
          <w:b/>
          <w:sz w:val="28"/>
          <w:szCs w:val="28"/>
        </w:rPr>
        <w:t>4.</w:t>
      </w:r>
      <w:r w:rsidRPr="00596477">
        <w:rPr>
          <w:b/>
          <w:sz w:val="28"/>
          <w:szCs w:val="28"/>
        </w:rPr>
        <w:t>Задания для самостоятельной работы</w:t>
      </w:r>
    </w:p>
    <w:p w:rsidR="005A054A" w:rsidRPr="00B85A41" w:rsidRDefault="005A054A" w:rsidP="005A054A">
      <w:pPr>
        <w:ind w:firstLine="709"/>
        <w:jc w:val="both"/>
        <w:rPr>
          <w:sz w:val="28"/>
          <w:szCs w:val="28"/>
        </w:rPr>
      </w:pPr>
      <w:r w:rsidRPr="00596477">
        <w:rPr>
          <w:b/>
          <w:sz w:val="28"/>
          <w:szCs w:val="28"/>
        </w:rPr>
        <w:t xml:space="preserve">Задание </w:t>
      </w:r>
      <w:r>
        <w:rPr>
          <w:b/>
          <w:sz w:val="28"/>
          <w:szCs w:val="28"/>
        </w:rPr>
        <w:t>1</w:t>
      </w:r>
      <w:r w:rsidRPr="00596477">
        <w:rPr>
          <w:b/>
          <w:sz w:val="28"/>
          <w:szCs w:val="28"/>
        </w:rPr>
        <w:t>.</w:t>
      </w:r>
      <w:r w:rsidRPr="00B85A41">
        <w:rPr>
          <w:sz w:val="28"/>
          <w:szCs w:val="28"/>
        </w:rPr>
        <w:t xml:space="preserve"> Решить зада</w:t>
      </w:r>
      <w:r>
        <w:rPr>
          <w:sz w:val="28"/>
          <w:szCs w:val="28"/>
        </w:rPr>
        <w:t>чи1-3</w:t>
      </w:r>
      <w:r w:rsidRPr="00B85A41">
        <w:rPr>
          <w:sz w:val="28"/>
          <w:szCs w:val="28"/>
        </w:rPr>
        <w:t>.</w:t>
      </w:r>
    </w:p>
    <w:p w:rsidR="005A054A" w:rsidRDefault="005A054A" w:rsidP="005A054A">
      <w:pPr>
        <w:pStyle w:val="af1"/>
        <w:numPr>
          <w:ilvl w:val="0"/>
          <w:numId w:val="34"/>
        </w:numPr>
        <w:tabs>
          <w:tab w:val="left" w:pos="993"/>
        </w:tabs>
        <w:ind w:hanging="11"/>
        <w:rPr>
          <w:sz w:val="28"/>
          <w:szCs w:val="28"/>
        </w:rPr>
      </w:pPr>
      <w:r w:rsidRPr="004622D1">
        <w:rPr>
          <w:sz w:val="28"/>
          <w:szCs w:val="28"/>
        </w:rPr>
        <w:t xml:space="preserve">Оценить </w:t>
      </w:r>
      <w:r>
        <w:rPr>
          <w:sz w:val="28"/>
          <w:szCs w:val="28"/>
        </w:rPr>
        <w:t>тесноту связи между параметрами (таблица 14.2)</w:t>
      </w:r>
    </w:p>
    <w:p w:rsidR="005A054A" w:rsidRDefault="005A054A" w:rsidP="005A054A">
      <w:pPr>
        <w:pStyle w:val="af1"/>
        <w:numPr>
          <w:ilvl w:val="0"/>
          <w:numId w:val="34"/>
        </w:numPr>
        <w:tabs>
          <w:tab w:val="left" w:pos="993"/>
        </w:tabs>
        <w:ind w:left="0" w:firstLine="709"/>
        <w:rPr>
          <w:sz w:val="28"/>
          <w:szCs w:val="28"/>
        </w:rPr>
      </w:pPr>
      <w:r>
        <w:rPr>
          <w:sz w:val="28"/>
          <w:szCs w:val="28"/>
        </w:rPr>
        <w:t>Выполнить статистический анализ.</w:t>
      </w:r>
    </w:p>
    <w:p w:rsidR="005A054A" w:rsidRDefault="005A054A" w:rsidP="005A054A">
      <w:pPr>
        <w:pStyle w:val="af1"/>
        <w:numPr>
          <w:ilvl w:val="0"/>
          <w:numId w:val="34"/>
        </w:numPr>
        <w:tabs>
          <w:tab w:val="left" w:pos="993"/>
        </w:tabs>
        <w:ind w:left="0" w:firstLine="709"/>
        <w:rPr>
          <w:sz w:val="28"/>
          <w:szCs w:val="28"/>
        </w:rPr>
      </w:pPr>
      <w:r>
        <w:rPr>
          <w:sz w:val="28"/>
          <w:szCs w:val="28"/>
        </w:rPr>
        <w:t xml:space="preserve">Построить прогнозное значение на период </w:t>
      </w:r>
      <w:r>
        <w:rPr>
          <w:sz w:val="28"/>
          <w:szCs w:val="28"/>
          <w:lang w:val="en-US"/>
        </w:rPr>
        <w:t>n</w:t>
      </w:r>
      <w:r w:rsidRPr="004622D1">
        <w:rPr>
          <w:sz w:val="28"/>
          <w:szCs w:val="28"/>
        </w:rPr>
        <w:t>+1</w:t>
      </w:r>
      <w:r>
        <w:rPr>
          <w:sz w:val="28"/>
          <w:szCs w:val="28"/>
        </w:rPr>
        <w:t>.</w:t>
      </w:r>
    </w:p>
    <w:p w:rsidR="005A054A" w:rsidRDefault="005A054A" w:rsidP="005A054A">
      <w:pPr>
        <w:pStyle w:val="af1"/>
        <w:tabs>
          <w:tab w:val="left" w:pos="993"/>
        </w:tabs>
        <w:ind w:left="709"/>
        <w:rPr>
          <w:sz w:val="28"/>
          <w:szCs w:val="28"/>
        </w:rPr>
      </w:pPr>
      <w:r>
        <w:rPr>
          <w:sz w:val="28"/>
          <w:szCs w:val="28"/>
        </w:rPr>
        <w:t>Таблица 14.2 – Исходные данные к задачам 1-3</w:t>
      </w:r>
    </w:p>
    <w:p w:rsidR="005A054A" w:rsidRDefault="005A054A" w:rsidP="004622D1">
      <w:pPr>
        <w:pStyle w:val="af1"/>
        <w:tabs>
          <w:tab w:val="left" w:pos="993"/>
        </w:tabs>
        <w:ind w:left="709"/>
        <w:rPr>
          <w:sz w:val="28"/>
          <w:szCs w:val="28"/>
        </w:rPr>
      </w:pPr>
      <w:r>
        <w:rPr>
          <w:noProof/>
          <w:sz w:val="28"/>
          <w:szCs w:val="28"/>
        </w:rPr>
        <w:drawing>
          <wp:inline distT="0" distB="0" distL="0" distR="0">
            <wp:extent cx="5369379" cy="2758195"/>
            <wp:effectExtent l="19050" t="0" r="2721"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712" cstate="print"/>
                    <a:srcRect/>
                    <a:stretch>
                      <a:fillRect/>
                    </a:stretch>
                  </pic:blipFill>
                  <pic:spPr bwMode="auto">
                    <a:xfrm>
                      <a:off x="0" y="0"/>
                      <a:ext cx="5368900" cy="2757949"/>
                    </a:xfrm>
                    <a:prstGeom prst="rect">
                      <a:avLst/>
                    </a:prstGeom>
                    <a:noFill/>
                    <a:ln w="9525">
                      <a:noFill/>
                      <a:miter lim="800000"/>
                      <a:headEnd/>
                      <a:tailEnd/>
                    </a:ln>
                  </pic:spPr>
                </pic:pic>
              </a:graphicData>
            </a:graphic>
          </wp:inline>
        </w:drawing>
      </w:r>
    </w:p>
    <w:p w:rsidR="005A054A" w:rsidRDefault="005A054A" w:rsidP="004622D1">
      <w:pPr>
        <w:pStyle w:val="af1"/>
        <w:tabs>
          <w:tab w:val="left" w:pos="993"/>
        </w:tabs>
        <w:ind w:left="709"/>
        <w:rPr>
          <w:sz w:val="28"/>
          <w:szCs w:val="28"/>
        </w:rPr>
      </w:pPr>
    </w:p>
    <w:p w:rsidR="005A054A" w:rsidRPr="00E3269E" w:rsidRDefault="005A054A" w:rsidP="005A054A">
      <w:pPr>
        <w:shd w:val="clear" w:color="auto" w:fill="FFFFFF"/>
        <w:ind w:firstLine="709"/>
        <w:jc w:val="both"/>
        <w:rPr>
          <w:b/>
          <w:sz w:val="28"/>
          <w:szCs w:val="28"/>
        </w:rPr>
      </w:pPr>
      <w:r>
        <w:rPr>
          <w:b/>
          <w:sz w:val="28"/>
          <w:szCs w:val="28"/>
        </w:rPr>
        <w:t>5</w:t>
      </w:r>
      <w:r w:rsidRPr="00E3269E">
        <w:rPr>
          <w:b/>
          <w:sz w:val="28"/>
          <w:szCs w:val="28"/>
        </w:rPr>
        <w:t>. Вопросы к лабораторной работе</w:t>
      </w:r>
    </w:p>
    <w:p w:rsidR="005A054A" w:rsidRDefault="005A054A" w:rsidP="004622D1">
      <w:pPr>
        <w:pStyle w:val="af1"/>
        <w:tabs>
          <w:tab w:val="left" w:pos="993"/>
        </w:tabs>
        <w:ind w:left="709"/>
        <w:rPr>
          <w:sz w:val="28"/>
          <w:szCs w:val="28"/>
        </w:rPr>
      </w:pPr>
      <w:r w:rsidRPr="005A054A">
        <w:rPr>
          <w:sz w:val="28"/>
          <w:szCs w:val="28"/>
        </w:rPr>
        <w:t xml:space="preserve">1. Дайте определение функциональной и корреляционной связи. Коэффициент корреляции </w:t>
      </w:r>
    </w:p>
    <w:p w:rsidR="005A054A" w:rsidRDefault="005A054A" w:rsidP="004622D1">
      <w:pPr>
        <w:pStyle w:val="af1"/>
        <w:tabs>
          <w:tab w:val="left" w:pos="993"/>
        </w:tabs>
        <w:ind w:left="709"/>
        <w:rPr>
          <w:sz w:val="28"/>
          <w:szCs w:val="28"/>
        </w:rPr>
      </w:pPr>
      <w:r w:rsidRPr="005A054A">
        <w:rPr>
          <w:sz w:val="28"/>
          <w:szCs w:val="28"/>
        </w:rPr>
        <w:t xml:space="preserve">2. Приведите примеры прямой и обратной корреляционной связи. </w:t>
      </w:r>
    </w:p>
    <w:p w:rsidR="005A054A" w:rsidRDefault="005A054A" w:rsidP="004622D1">
      <w:pPr>
        <w:pStyle w:val="af1"/>
        <w:tabs>
          <w:tab w:val="left" w:pos="993"/>
        </w:tabs>
        <w:ind w:left="709"/>
        <w:rPr>
          <w:sz w:val="28"/>
          <w:szCs w:val="28"/>
        </w:rPr>
      </w:pPr>
      <w:r w:rsidRPr="005A054A">
        <w:rPr>
          <w:sz w:val="28"/>
          <w:szCs w:val="28"/>
        </w:rPr>
        <w:t xml:space="preserve">3. Укажите размеры коэффициентов корреляции при слабой, средней и сильной связи между признаками. </w:t>
      </w:r>
    </w:p>
    <w:p w:rsidR="005A054A" w:rsidRDefault="005A054A" w:rsidP="004622D1">
      <w:pPr>
        <w:pStyle w:val="af1"/>
        <w:tabs>
          <w:tab w:val="left" w:pos="993"/>
        </w:tabs>
        <w:ind w:left="709"/>
        <w:rPr>
          <w:sz w:val="28"/>
          <w:szCs w:val="28"/>
        </w:rPr>
      </w:pPr>
      <w:r w:rsidRPr="005A054A">
        <w:rPr>
          <w:sz w:val="28"/>
          <w:szCs w:val="28"/>
        </w:rPr>
        <w:t xml:space="preserve">4. В каких случаях применяется ранговый метод вычисления коэффициента корреляции? </w:t>
      </w:r>
    </w:p>
    <w:p w:rsidR="005A054A" w:rsidRDefault="005A054A" w:rsidP="004622D1">
      <w:pPr>
        <w:pStyle w:val="af1"/>
        <w:tabs>
          <w:tab w:val="left" w:pos="993"/>
        </w:tabs>
        <w:ind w:left="709"/>
        <w:rPr>
          <w:sz w:val="28"/>
          <w:szCs w:val="28"/>
        </w:rPr>
      </w:pPr>
      <w:r w:rsidRPr="005A054A">
        <w:rPr>
          <w:sz w:val="28"/>
          <w:szCs w:val="28"/>
        </w:rPr>
        <w:t xml:space="preserve">5. В каких случаях применяется метод квадратов? </w:t>
      </w:r>
    </w:p>
    <w:p w:rsidR="005A054A" w:rsidRDefault="005A054A" w:rsidP="004622D1">
      <w:pPr>
        <w:pStyle w:val="af1"/>
        <w:tabs>
          <w:tab w:val="left" w:pos="993"/>
        </w:tabs>
        <w:ind w:left="709"/>
        <w:rPr>
          <w:sz w:val="28"/>
          <w:szCs w:val="28"/>
        </w:rPr>
      </w:pPr>
      <w:r w:rsidRPr="005A054A">
        <w:rPr>
          <w:sz w:val="28"/>
          <w:szCs w:val="28"/>
        </w:rPr>
        <w:t xml:space="preserve">6. Каковы основные этапы вычисления коэффициента корреляции методом квадратов? </w:t>
      </w:r>
    </w:p>
    <w:p w:rsidR="005A054A" w:rsidRPr="005A054A" w:rsidRDefault="005A054A" w:rsidP="004622D1">
      <w:pPr>
        <w:pStyle w:val="af1"/>
        <w:tabs>
          <w:tab w:val="left" w:pos="993"/>
        </w:tabs>
        <w:ind w:left="709"/>
        <w:rPr>
          <w:sz w:val="28"/>
          <w:szCs w:val="28"/>
        </w:rPr>
      </w:pPr>
      <w:r w:rsidRPr="005A054A">
        <w:rPr>
          <w:sz w:val="28"/>
          <w:szCs w:val="28"/>
        </w:rPr>
        <w:t>7. Каковы основные этапы вычисления коэффициента корреляции ранговым методом? 8. Укажите способы определения достоверности коэффициента корреляции.</w:t>
      </w:r>
    </w:p>
    <w:p w:rsidR="004622D1" w:rsidRDefault="004622D1">
      <w:pPr>
        <w:spacing w:after="200" w:line="276" w:lineRule="auto"/>
        <w:rPr>
          <w:rFonts w:eastAsiaTheme="majorEastAsia"/>
          <w:b/>
          <w:bCs/>
          <w:color w:val="000000"/>
          <w:kern w:val="32"/>
          <w:sz w:val="28"/>
          <w:szCs w:val="28"/>
        </w:rPr>
      </w:pPr>
      <w:r>
        <w:rPr>
          <w:color w:val="000000"/>
          <w:kern w:val="32"/>
        </w:rPr>
        <w:br w:type="page"/>
      </w:r>
    </w:p>
    <w:p w:rsidR="00377B4C" w:rsidRPr="00E17C2D" w:rsidRDefault="00377B4C" w:rsidP="00377B4C">
      <w:pPr>
        <w:pStyle w:val="1"/>
        <w:spacing w:before="0"/>
        <w:jc w:val="center"/>
        <w:rPr>
          <w:rFonts w:ascii="Times New Roman" w:hAnsi="Times New Roman" w:cs="Times New Roman"/>
          <w:color w:val="000000"/>
          <w:kern w:val="32"/>
        </w:rPr>
      </w:pPr>
      <w:bookmarkStart w:id="517" w:name="_Toc82515768"/>
      <w:r w:rsidRPr="00E17C2D">
        <w:rPr>
          <w:rFonts w:ascii="Times New Roman" w:hAnsi="Times New Roman" w:cs="Times New Roman"/>
          <w:color w:val="000000"/>
          <w:kern w:val="32"/>
        </w:rPr>
        <w:t>Лабораторная работа 1</w:t>
      </w:r>
      <w:r>
        <w:rPr>
          <w:rFonts w:ascii="Times New Roman" w:hAnsi="Times New Roman" w:cs="Times New Roman"/>
          <w:color w:val="000000"/>
          <w:kern w:val="32"/>
        </w:rPr>
        <w:t>5</w:t>
      </w:r>
      <w:r w:rsidRPr="00E17C2D">
        <w:rPr>
          <w:rFonts w:ascii="Times New Roman" w:hAnsi="Times New Roman" w:cs="Times New Roman"/>
          <w:color w:val="000000"/>
          <w:kern w:val="32"/>
        </w:rPr>
        <w:t>.</w:t>
      </w:r>
      <w:bookmarkEnd w:id="517"/>
    </w:p>
    <w:p w:rsidR="00377B4C" w:rsidRPr="00E17C2D" w:rsidRDefault="00377B4C" w:rsidP="00377B4C">
      <w:pPr>
        <w:pStyle w:val="1"/>
        <w:spacing w:before="0"/>
        <w:jc w:val="center"/>
        <w:rPr>
          <w:rFonts w:ascii="Times New Roman" w:hAnsi="Times New Roman" w:cs="Times New Roman"/>
          <w:color w:val="000000"/>
          <w:kern w:val="32"/>
        </w:rPr>
      </w:pPr>
      <w:bookmarkStart w:id="518" w:name="_Toc82515769"/>
      <w:r>
        <w:rPr>
          <w:rFonts w:ascii="Times New Roman" w:hAnsi="Times New Roman" w:cs="Times New Roman"/>
          <w:color w:val="000000"/>
          <w:kern w:val="32"/>
        </w:rPr>
        <w:t>МНОЖЕСТВЕННАЯРЕГРЕССИЯ И КОРРЕЛЯЦИЯ</w:t>
      </w:r>
      <w:r w:rsidRPr="00E17C2D">
        <w:rPr>
          <w:rFonts w:ascii="Times New Roman" w:hAnsi="Times New Roman" w:cs="Times New Roman"/>
          <w:color w:val="000000"/>
          <w:kern w:val="32"/>
        </w:rPr>
        <w:t>.</w:t>
      </w:r>
      <w:bookmarkEnd w:id="518"/>
    </w:p>
    <w:p w:rsidR="00377B4C" w:rsidRDefault="00377B4C" w:rsidP="00E17C2D">
      <w:pPr>
        <w:pStyle w:val="1"/>
        <w:spacing w:before="0"/>
        <w:jc w:val="center"/>
        <w:rPr>
          <w:rFonts w:ascii="Times New Roman" w:hAnsi="Times New Roman" w:cs="Times New Roman"/>
          <w:color w:val="000000"/>
          <w:kern w:val="32"/>
        </w:rPr>
      </w:pPr>
    </w:p>
    <w:p w:rsidR="00377B4C" w:rsidRPr="00485D0E" w:rsidRDefault="00377B4C" w:rsidP="00377B4C">
      <w:pPr>
        <w:ind w:firstLine="709"/>
        <w:jc w:val="both"/>
        <w:rPr>
          <w:sz w:val="28"/>
          <w:szCs w:val="28"/>
        </w:rPr>
      </w:pPr>
      <w:r w:rsidRPr="00485D0E">
        <w:rPr>
          <w:b/>
          <w:sz w:val="28"/>
          <w:szCs w:val="28"/>
        </w:rPr>
        <w:t>Цель работы:</w:t>
      </w:r>
    </w:p>
    <w:p w:rsidR="00377B4C" w:rsidRDefault="00377B4C" w:rsidP="00377B4C">
      <w:pPr>
        <w:ind w:firstLine="709"/>
        <w:jc w:val="both"/>
        <w:rPr>
          <w:sz w:val="28"/>
          <w:szCs w:val="28"/>
        </w:rPr>
      </w:pPr>
      <w:r w:rsidRPr="00485D0E">
        <w:rPr>
          <w:sz w:val="28"/>
          <w:szCs w:val="28"/>
        </w:rPr>
        <w:t xml:space="preserve">1. Ознакомить студентов с </w:t>
      </w:r>
      <w:r>
        <w:rPr>
          <w:sz w:val="28"/>
          <w:szCs w:val="28"/>
        </w:rPr>
        <w:t>элементами множественной регрессии и корреляции.</w:t>
      </w:r>
    </w:p>
    <w:p w:rsidR="00377B4C" w:rsidRDefault="00377B4C" w:rsidP="00377B4C"/>
    <w:p w:rsidR="00377B4C" w:rsidRPr="00485D0E" w:rsidRDefault="00377B4C" w:rsidP="00377B4C">
      <w:pPr>
        <w:ind w:firstLine="709"/>
        <w:jc w:val="both"/>
        <w:rPr>
          <w:b/>
          <w:sz w:val="28"/>
          <w:szCs w:val="28"/>
        </w:rPr>
      </w:pPr>
      <w:r w:rsidRPr="00485D0E">
        <w:rPr>
          <w:b/>
          <w:sz w:val="28"/>
          <w:szCs w:val="28"/>
        </w:rPr>
        <w:t>1. Теоретическая часть</w:t>
      </w:r>
    </w:p>
    <w:p w:rsidR="00C311C3" w:rsidRPr="00AB00BD" w:rsidRDefault="00C311C3" w:rsidP="00AB00BD">
      <w:pPr>
        <w:pStyle w:val="af7"/>
        <w:shd w:val="clear" w:color="auto" w:fill="FFFFFF"/>
        <w:spacing w:before="0" w:beforeAutospacing="0" w:after="0" w:afterAutospacing="0"/>
        <w:ind w:firstLine="709"/>
        <w:jc w:val="both"/>
        <w:rPr>
          <w:color w:val="000000"/>
          <w:sz w:val="28"/>
          <w:szCs w:val="28"/>
        </w:rPr>
      </w:pPr>
      <w:r w:rsidRPr="00AB00BD">
        <w:rPr>
          <w:color w:val="000000"/>
          <w:sz w:val="28"/>
          <w:szCs w:val="28"/>
        </w:rPr>
        <w:t>Множественная корреляция - это вероятностная зависимость между одной величиной </w:t>
      </w:r>
      <w:r w:rsidRPr="00AB00BD">
        <w:rPr>
          <w:rStyle w:val="af8"/>
          <w:color w:val="000000"/>
          <w:sz w:val="28"/>
          <w:szCs w:val="28"/>
        </w:rPr>
        <w:t>Y</w:t>
      </w:r>
      <w:r w:rsidRPr="00AB00BD">
        <w:rPr>
          <w:color w:val="000000"/>
          <w:sz w:val="28"/>
          <w:szCs w:val="28"/>
        </w:rPr>
        <w:t> с одной стороны, и одновременно несколькими другими </w:t>
      </w:r>
      <w:r w:rsidRPr="00AB00BD">
        <w:rPr>
          <w:rStyle w:val="af8"/>
          <w:color w:val="000000"/>
          <w:sz w:val="28"/>
          <w:szCs w:val="28"/>
        </w:rPr>
        <w:t>X</w:t>
      </w:r>
      <w:r w:rsidRPr="00AB00BD">
        <w:rPr>
          <w:rStyle w:val="indx"/>
          <w:color w:val="000000"/>
          <w:sz w:val="28"/>
          <w:szCs w:val="28"/>
        </w:rPr>
        <w:t>1</w:t>
      </w:r>
      <w:r w:rsidRPr="00AB00BD">
        <w:rPr>
          <w:rStyle w:val="formula"/>
          <w:color w:val="000000"/>
          <w:sz w:val="28"/>
          <w:szCs w:val="28"/>
        </w:rPr>
        <w:t>, </w:t>
      </w:r>
      <w:r w:rsidRPr="00AB00BD">
        <w:rPr>
          <w:rStyle w:val="af8"/>
          <w:color w:val="000000"/>
          <w:sz w:val="28"/>
          <w:szCs w:val="28"/>
        </w:rPr>
        <w:t>X</w:t>
      </w:r>
      <w:r w:rsidRPr="00AB00BD">
        <w:rPr>
          <w:rStyle w:val="indx"/>
          <w:color w:val="000000"/>
          <w:sz w:val="28"/>
          <w:szCs w:val="28"/>
        </w:rPr>
        <w:t>2</w:t>
      </w:r>
      <w:r w:rsidRPr="00AB00BD">
        <w:rPr>
          <w:rStyle w:val="formula"/>
          <w:color w:val="000000"/>
          <w:sz w:val="28"/>
          <w:szCs w:val="28"/>
        </w:rPr>
        <w:t>, ..., </w:t>
      </w:r>
      <w:r w:rsidRPr="00AB00BD">
        <w:rPr>
          <w:rStyle w:val="af8"/>
          <w:color w:val="000000"/>
          <w:sz w:val="28"/>
          <w:szCs w:val="28"/>
        </w:rPr>
        <w:t>X</w:t>
      </w:r>
      <w:r w:rsidRPr="00AB00BD">
        <w:rPr>
          <w:rStyle w:val="indx"/>
          <w:color w:val="000000"/>
          <w:sz w:val="28"/>
          <w:szCs w:val="28"/>
        </w:rPr>
        <w:t>m</w:t>
      </w:r>
      <w:r w:rsidRPr="00AB00BD">
        <w:rPr>
          <w:color w:val="000000"/>
          <w:sz w:val="28"/>
          <w:szCs w:val="28"/>
        </w:rPr>
        <w:t>, с другой стороны. То есть, в отличие от </w:t>
      </w:r>
      <w:r w:rsidRPr="00AB00BD">
        <w:rPr>
          <w:b/>
          <w:bCs/>
          <w:color w:val="000000"/>
          <w:sz w:val="28"/>
          <w:szCs w:val="28"/>
        </w:rPr>
        <w:t>парной корреляции</w:t>
      </w:r>
      <w:r w:rsidRPr="00AB00BD">
        <w:rPr>
          <w:color w:val="000000"/>
          <w:sz w:val="28"/>
          <w:szCs w:val="28"/>
        </w:rPr>
        <w:t>, при которой на изменения зависимой (результирующей) переменной влияет одна независимая (объясняющая) переменная, при множественной корреляции независимых (объясняющих) переменных две или больше.</w:t>
      </w:r>
    </w:p>
    <w:p w:rsidR="00C311C3" w:rsidRPr="00AB00BD" w:rsidRDefault="00C311C3" w:rsidP="00AB00BD">
      <w:pPr>
        <w:pStyle w:val="af7"/>
        <w:spacing w:before="0" w:beforeAutospacing="0" w:after="0" w:afterAutospacing="0"/>
        <w:ind w:firstLine="709"/>
        <w:jc w:val="both"/>
        <w:rPr>
          <w:color w:val="000000"/>
          <w:sz w:val="28"/>
          <w:szCs w:val="28"/>
        </w:rPr>
      </w:pPr>
      <w:r w:rsidRPr="00AB00BD">
        <w:rPr>
          <w:color w:val="000000"/>
          <w:sz w:val="28"/>
          <w:szCs w:val="28"/>
        </w:rPr>
        <w:t>Цель корреляционного анализа в случае множественной корреляции - установить, есть ли зависимость между переменными и насколько тесно связаны между собой зависимая переменная, с одной стороны, и независимые переменные, с другой стороны, и зависят ли друг от друга независимые переменные </w:t>
      </w:r>
      <w:r w:rsidRPr="00AB00BD">
        <w:rPr>
          <w:rStyle w:val="af8"/>
          <w:color w:val="000000"/>
          <w:sz w:val="28"/>
          <w:szCs w:val="28"/>
        </w:rPr>
        <w:t>X</w:t>
      </w:r>
      <w:r w:rsidRPr="00AB00BD">
        <w:rPr>
          <w:rStyle w:val="indx"/>
          <w:color w:val="000000"/>
          <w:sz w:val="28"/>
          <w:szCs w:val="28"/>
        </w:rPr>
        <w:t>1</w:t>
      </w:r>
      <w:r w:rsidRPr="00AB00BD">
        <w:rPr>
          <w:rStyle w:val="formula"/>
          <w:color w:val="000000"/>
          <w:sz w:val="28"/>
          <w:szCs w:val="28"/>
        </w:rPr>
        <w:t>, </w:t>
      </w:r>
      <w:r w:rsidRPr="00AB00BD">
        <w:rPr>
          <w:rStyle w:val="af8"/>
          <w:color w:val="000000"/>
          <w:sz w:val="28"/>
          <w:szCs w:val="28"/>
        </w:rPr>
        <w:t>X</w:t>
      </w:r>
      <w:r w:rsidRPr="00AB00BD">
        <w:rPr>
          <w:rStyle w:val="indx"/>
          <w:color w:val="000000"/>
          <w:sz w:val="28"/>
          <w:szCs w:val="28"/>
        </w:rPr>
        <w:t>2</w:t>
      </w:r>
      <w:r w:rsidRPr="00AB00BD">
        <w:rPr>
          <w:rStyle w:val="formula"/>
          <w:color w:val="000000"/>
          <w:sz w:val="28"/>
          <w:szCs w:val="28"/>
        </w:rPr>
        <w:t>, ..., </w:t>
      </w:r>
      <w:r w:rsidRPr="00AB00BD">
        <w:rPr>
          <w:rStyle w:val="af8"/>
          <w:color w:val="000000"/>
          <w:sz w:val="28"/>
          <w:szCs w:val="28"/>
        </w:rPr>
        <w:t>X</w:t>
      </w:r>
      <w:r w:rsidRPr="00AB00BD">
        <w:rPr>
          <w:rStyle w:val="indx"/>
          <w:color w:val="000000"/>
          <w:sz w:val="28"/>
          <w:szCs w:val="28"/>
        </w:rPr>
        <w:t>m</w:t>
      </w:r>
      <w:r w:rsidRPr="00AB00BD">
        <w:rPr>
          <w:color w:val="000000"/>
          <w:sz w:val="28"/>
          <w:szCs w:val="28"/>
        </w:rPr>
        <w:t>.</w:t>
      </w:r>
    </w:p>
    <w:p w:rsidR="00C311C3" w:rsidRPr="00AB00BD" w:rsidRDefault="00C311C3" w:rsidP="00AB00BD">
      <w:pPr>
        <w:pStyle w:val="af7"/>
        <w:shd w:val="clear" w:color="auto" w:fill="FFFFFF"/>
        <w:spacing w:before="0" w:beforeAutospacing="0" w:after="0" w:afterAutospacing="0"/>
        <w:ind w:firstLine="709"/>
        <w:jc w:val="both"/>
        <w:rPr>
          <w:color w:val="000000"/>
          <w:sz w:val="28"/>
          <w:szCs w:val="28"/>
        </w:rPr>
      </w:pPr>
      <w:r w:rsidRPr="00AB00BD">
        <w:rPr>
          <w:color w:val="000000"/>
          <w:sz w:val="28"/>
          <w:szCs w:val="28"/>
        </w:rPr>
        <w:t>Для того чтобы можно было бы применять модель </w:t>
      </w:r>
      <w:r w:rsidRPr="00AB00BD">
        <w:rPr>
          <w:b/>
          <w:bCs/>
          <w:color w:val="000000"/>
          <w:sz w:val="28"/>
          <w:szCs w:val="28"/>
        </w:rPr>
        <w:t>множественной линейной регрессии</w:t>
      </w:r>
      <w:r w:rsidRPr="00AB00BD">
        <w:rPr>
          <w:color w:val="000000"/>
          <w:sz w:val="28"/>
          <w:szCs w:val="28"/>
        </w:rPr>
        <w:t>, прежде, при анализе множественной корреляции должны быть установлены следующие факты:</w:t>
      </w:r>
    </w:p>
    <w:p w:rsidR="00C311C3" w:rsidRPr="00AB00BD" w:rsidRDefault="00C311C3" w:rsidP="00AB00BD">
      <w:pPr>
        <w:numPr>
          <w:ilvl w:val="0"/>
          <w:numId w:val="35"/>
        </w:numPr>
        <w:shd w:val="clear" w:color="auto" w:fill="FFFFFF"/>
        <w:ind w:left="0" w:firstLine="709"/>
        <w:jc w:val="both"/>
        <w:rPr>
          <w:color w:val="000000"/>
          <w:sz w:val="28"/>
          <w:szCs w:val="28"/>
        </w:rPr>
      </w:pPr>
      <w:r w:rsidRPr="00AB00BD">
        <w:rPr>
          <w:color w:val="000000"/>
          <w:sz w:val="28"/>
          <w:szCs w:val="28"/>
        </w:rPr>
        <w:t>зависимая переменная тесно зависит от независимых переменных (тесноту связи, как и в случае парной корреляции, показывают </w:t>
      </w:r>
      <w:r w:rsidRPr="00AB00BD">
        <w:rPr>
          <w:b/>
          <w:bCs/>
          <w:color w:val="000000"/>
          <w:sz w:val="28"/>
          <w:szCs w:val="28"/>
        </w:rPr>
        <w:t>значения коэффициента корреляции</w:t>
      </w:r>
      <w:r w:rsidRPr="00AB00BD">
        <w:rPr>
          <w:color w:val="000000"/>
          <w:sz w:val="28"/>
          <w:szCs w:val="28"/>
        </w:rPr>
        <w:t>);</w:t>
      </w:r>
    </w:p>
    <w:p w:rsidR="00C311C3" w:rsidRPr="00AB00BD" w:rsidRDefault="00C311C3" w:rsidP="00AB00BD">
      <w:pPr>
        <w:numPr>
          <w:ilvl w:val="0"/>
          <w:numId w:val="35"/>
        </w:numPr>
        <w:shd w:val="clear" w:color="auto" w:fill="FFFFFF"/>
        <w:ind w:left="0" w:firstLine="709"/>
        <w:jc w:val="both"/>
        <w:rPr>
          <w:color w:val="000000"/>
          <w:sz w:val="28"/>
          <w:szCs w:val="28"/>
        </w:rPr>
      </w:pPr>
      <w:r w:rsidRPr="00AB00BD">
        <w:rPr>
          <w:color w:val="000000"/>
          <w:sz w:val="28"/>
          <w:szCs w:val="28"/>
        </w:rPr>
        <w:t>нет тесной зависимости между независимыми переменными.</w:t>
      </w:r>
    </w:p>
    <w:p w:rsidR="00C311C3" w:rsidRPr="00AB00BD" w:rsidRDefault="00C311C3" w:rsidP="00AB00BD">
      <w:pPr>
        <w:pStyle w:val="af7"/>
        <w:shd w:val="clear" w:color="auto" w:fill="FFFFFF"/>
        <w:spacing w:before="0" w:beforeAutospacing="0" w:after="0" w:afterAutospacing="0"/>
        <w:ind w:firstLine="709"/>
        <w:jc w:val="both"/>
        <w:rPr>
          <w:color w:val="000000"/>
          <w:sz w:val="28"/>
          <w:szCs w:val="28"/>
        </w:rPr>
      </w:pPr>
      <w:r w:rsidRPr="00AB00BD">
        <w:rPr>
          <w:color w:val="000000"/>
          <w:sz w:val="28"/>
          <w:szCs w:val="28"/>
        </w:rPr>
        <w:t>Коэффициент множественной корреляции в случае двухфакторной корреляции рассчитывается по следующей формуле:</w:t>
      </w:r>
    </w:p>
    <w:p w:rsidR="00C311C3" w:rsidRPr="003C4B1B" w:rsidRDefault="00C311C3" w:rsidP="00C311C3">
      <w:pPr>
        <w:pStyle w:val="af7"/>
        <w:shd w:val="clear" w:color="auto" w:fill="FFFFFF"/>
        <w:rPr>
          <w:color w:val="000000"/>
          <w:sz w:val="17"/>
          <w:szCs w:val="17"/>
        </w:rPr>
      </w:pPr>
      <w:r w:rsidRPr="003C4B1B">
        <w:rPr>
          <w:noProof/>
          <w:color w:val="000000"/>
          <w:sz w:val="17"/>
          <w:szCs w:val="17"/>
        </w:rPr>
        <w:drawing>
          <wp:inline distT="0" distB="0" distL="0" distR="0">
            <wp:extent cx="2181225" cy="542290"/>
            <wp:effectExtent l="19050" t="0" r="9525" b="0"/>
            <wp:docPr id="1219" name="Рисунок 1219" descr="https://function-x.ru/chapter11-2/multc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https://function-x.ru/chapter11-2/multc001.gif"/>
                    <pic:cNvPicPr>
                      <a:picLocks noChangeAspect="1" noChangeArrowheads="1"/>
                    </pic:cNvPicPr>
                  </pic:nvPicPr>
                  <pic:blipFill>
                    <a:blip r:embed="rId713" cstate="print"/>
                    <a:srcRect/>
                    <a:stretch>
                      <a:fillRect/>
                    </a:stretch>
                  </pic:blipFill>
                  <pic:spPr bwMode="auto">
                    <a:xfrm>
                      <a:off x="0" y="0"/>
                      <a:ext cx="2181225" cy="542290"/>
                    </a:xfrm>
                    <a:prstGeom prst="rect">
                      <a:avLst/>
                    </a:prstGeom>
                    <a:noFill/>
                    <a:ln w="9525">
                      <a:noFill/>
                      <a:miter lim="800000"/>
                      <a:headEnd/>
                      <a:tailEnd/>
                    </a:ln>
                  </pic:spPr>
                </pic:pic>
              </a:graphicData>
            </a:graphic>
          </wp:inline>
        </w:drawing>
      </w:r>
      <w:r w:rsidRPr="003C4B1B">
        <w:rPr>
          <w:color w:val="000000"/>
          <w:sz w:val="17"/>
          <w:szCs w:val="17"/>
        </w:rPr>
        <w:t>.</w:t>
      </w:r>
    </w:p>
    <w:p w:rsidR="00C311C3" w:rsidRPr="00AB00BD" w:rsidRDefault="00C311C3" w:rsidP="00AB00BD">
      <w:pPr>
        <w:pStyle w:val="af7"/>
        <w:jc w:val="both"/>
        <w:rPr>
          <w:color w:val="000000"/>
          <w:sz w:val="28"/>
          <w:szCs w:val="28"/>
        </w:rPr>
      </w:pPr>
      <w:r w:rsidRPr="00AB00BD">
        <w:rPr>
          <w:color w:val="000000"/>
          <w:sz w:val="28"/>
          <w:szCs w:val="28"/>
        </w:rPr>
        <w:t>Коэффициенты множественной корреляции между зависимой переменной </w:t>
      </w:r>
      <w:r w:rsidRPr="00AB00BD">
        <w:rPr>
          <w:rStyle w:val="af8"/>
          <w:color w:val="000000"/>
          <w:sz w:val="28"/>
          <w:szCs w:val="28"/>
        </w:rPr>
        <w:t>Y</w:t>
      </w:r>
      <w:r w:rsidRPr="00AB00BD">
        <w:rPr>
          <w:color w:val="000000"/>
          <w:sz w:val="28"/>
          <w:szCs w:val="28"/>
        </w:rPr>
        <w:t> и независимыми переменными </w:t>
      </w:r>
      <w:r w:rsidRPr="00AB00BD">
        <w:rPr>
          <w:rStyle w:val="af8"/>
          <w:color w:val="000000"/>
          <w:sz w:val="28"/>
          <w:szCs w:val="28"/>
        </w:rPr>
        <w:t>X</w:t>
      </w:r>
      <w:r w:rsidRPr="00AB00BD">
        <w:rPr>
          <w:rStyle w:val="indx"/>
          <w:color w:val="000000"/>
          <w:sz w:val="28"/>
          <w:szCs w:val="28"/>
        </w:rPr>
        <w:t>1</w:t>
      </w:r>
      <w:r w:rsidRPr="00AB00BD">
        <w:rPr>
          <w:rStyle w:val="formula"/>
          <w:color w:val="000000"/>
          <w:sz w:val="28"/>
          <w:szCs w:val="28"/>
        </w:rPr>
        <w:t>, </w:t>
      </w:r>
      <w:r w:rsidRPr="00AB00BD">
        <w:rPr>
          <w:rStyle w:val="af8"/>
          <w:color w:val="000000"/>
          <w:sz w:val="28"/>
          <w:szCs w:val="28"/>
        </w:rPr>
        <w:t>X</w:t>
      </w:r>
      <w:r w:rsidRPr="00AB00BD">
        <w:rPr>
          <w:rStyle w:val="indx"/>
          <w:color w:val="000000"/>
          <w:sz w:val="28"/>
          <w:szCs w:val="28"/>
        </w:rPr>
        <w:t>2</w:t>
      </w:r>
      <w:r w:rsidRPr="00AB00BD">
        <w:rPr>
          <w:rStyle w:val="formula"/>
          <w:color w:val="000000"/>
          <w:sz w:val="28"/>
          <w:szCs w:val="28"/>
        </w:rPr>
        <w:t>, ..., </w:t>
      </w:r>
      <w:r w:rsidRPr="00AB00BD">
        <w:rPr>
          <w:rStyle w:val="af8"/>
          <w:color w:val="000000"/>
          <w:sz w:val="28"/>
          <w:szCs w:val="28"/>
        </w:rPr>
        <w:t>X</w:t>
      </w:r>
      <w:r w:rsidRPr="00AB00BD">
        <w:rPr>
          <w:rStyle w:val="indx"/>
          <w:color w:val="000000"/>
          <w:sz w:val="28"/>
          <w:szCs w:val="28"/>
        </w:rPr>
        <w:t>m</w:t>
      </w:r>
      <w:r w:rsidRPr="00AB00BD">
        <w:rPr>
          <w:color w:val="000000"/>
          <w:sz w:val="28"/>
          <w:szCs w:val="28"/>
        </w:rPr>
        <w:t> записываются в корреляционную матрицу:</w:t>
      </w:r>
    </w:p>
    <w:p w:rsidR="00C311C3" w:rsidRPr="00AB00BD" w:rsidRDefault="00C311C3" w:rsidP="00AB00BD">
      <w:pPr>
        <w:jc w:val="both"/>
        <w:rPr>
          <w:color w:val="000000"/>
          <w:sz w:val="28"/>
          <w:szCs w:val="28"/>
        </w:rPr>
      </w:pPr>
      <w:r w:rsidRPr="00AB00BD">
        <w:rPr>
          <w:noProof/>
          <w:color w:val="000000"/>
          <w:sz w:val="28"/>
          <w:szCs w:val="28"/>
        </w:rPr>
        <w:drawing>
          <wp:inline distT="0" distB="0" distL="0" distR="0">
            <wp:extent cx="1789430" cy="1266825"/>
            <wp:effectExtent l="19050" t="0" r="1270" b="0"/>
            <wp:docPr id="1220" name="Рисунок 1220" descr="https://function-x.ru/chapter11-2/multc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https://function-x.ru/chapter11-2/multc002.gif"/>
                    <pic:cNvPicPr>
                      <a:picLocks noChangeAspect="1" noChangeArrowheads="1"/>
                    </pic:cNvPicPr>
                  </pic:nvPicPr>
                  <pic:blipFill>
                    <a:blip r:embed="rId714" cstate="print"/>
                    <a:srcRect/>
                    <a:stretch>
                      <a:fillRect/>
                    </a:stretch>
                  </pic:blipFill>
                  <pic:spPr bwMode="auto">
                    <a:xfrm>
                      <a:off x="0" y="0"/>
                      <a:ext cx="1789430" cy="1266825"/>
                    </a:xfrm>
                    <a:prstGeom prst="rect">
                      <a:avLst/>
                    </a:prstGeom>
                    <a:noFill/>
                    <a:ln w="9525">
                      <a:noFill/>
                      <a:miter lim="800000"/>
                      <a:headEnd/>
                      <a:tailEnd/>
                    </a:ln>
                  </pic:spPr>
                </pic:pic>
              </a:graphicData>
            </a:graphic>
          </wp:inline>
        </w:drawing>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rStyle w:val="af9"/>
          <w:color w:val="000000" w:themeColor="text1"/>
          <w:sz w:val="28"/>
          <w:szCs w:val="28"/>
        </w:rPr>
        <w:t>Пример 1.</w:t>
      </w:r>
      <w:r w:rsidRPr="00AB00BD">
        <w:rPr>
          <w:color w:val="000000" w:themeColor="text1"/>
          <w:sz w:val="28"/>
          <w:szCs w:val="28"/>
        </w:rPr>
        <w:t> Аналитик предприятия решил проверить факторы, которые влияют на размер заработной платы сотрудников </w:t>
      </w:r>
      <w:r w:rsidRPr="00AB00BD">
        <w:rPr>
          <w:rStyle w:val="af8"/>
          <w:color w:val="000000" w:themeColor="text1"/>
          <w:sz w:val="28"/>
          <w:szCs w:val="28"/>
        </w:rPr>
        <w:t>Y</w:t>
      </w:r>
      <w:r w:rsidRPr="00AB00BD">
        <w:rPr>
          <w:color w:val="000000" w:themeColor="text1"/>
          <w:sz w:val="28"/>
          <w:szCs w:val="28"/>
        </w:rPr>
        <w:t>. Предварительно в качестве объясняющих факторов выбраны: возраст сотрудника </w:t>
      </w:r>
      <w:r w:rsidRPr="00AB00BD">
        <w:rPr>
          <w:rStyle w:val="af8"/>
          <w:color w:val="000000" w:themeColor="text1"/>
          <w:sz w:val="28"/>
          <w:szCs w:val="28"/>
        </w:rPr>
        <w:t>X</w:t>
      </w:r>
      <w:r w:rsidRPr="00AB00BD">
        <w:rPr>
          <w:rStyle w:val="indx"/>
          <w:color w:val="000000" w:themeColor="text1"/>
          <w:sz w:val="28"/>
          <w:szCs w:val="28"/>
        </w:rPr>
        <w:t>1</w:t>
      </w:r>
      <w:r w:rsidRPr="00AB00BD">
        <w:rPr>
          <w:color w:val="000000" w:themeColor="text1"/>
          <w:sz w:val="28"/>
          <w:szCs w:val="28"/>
        </w:rPr>
        <w:t>, стаж работы </w:t>
      </w:r>
      <w:r w:rsidRPr="00AB00BD">
        <w:rPr>
          <w:rStyle w:val="af8"/>
          <w:color w:val="000000" w:themeColor="text1"/>
          <w:sz w:val="28"/>
          <w:szCs w:val="28"/>
        </w:rPr>
        <w:t>X</w:t>
      </w:r>
      <w:r w:rsidRPr="00AB00BD">
        <w:rPr>
          <w:rStyle w:val="indx"/>
          <w:color w:val="000000" w:themeColor="text1"/>
          <w:sz w:val="28"/>
          <w:szCs w:val="28"/>
        </w:rPr>
        <w:t>2</w:t>
      </w:r>
      <w:r w:rsidRPr="00AB00BD">
        <w:rPr>
          <w:color w:val="000000" w:themeColor="text1"/>
          <w:sz w:val="28"/>
          <w:szCs w:val="28"/>
        </w:rPr>
        <w:t>, оценка теста для приёма на работу </w:t>
      </w:r>
      <w:r w:rsidRPr="00AB00BD">
        <w:rPr>
          <w:rStyle w:val="af8"/>
          <w:color w:val="000000" w:themeColor="text1"/>
          <w:sz w:val="28"/>
          <w:szCs w:val="28"/>
        </w:rPr>
        <w:t>X</w:t>
      </w:r>
      <w:r w:rsidRPr="00AB00BD">
        <w:rPr>
          <w:rStyle w:val="indx"/>
          <w:color w:val="000000" w:themeColor="text1"/>
          <w:sz w:val="28"/>
          <w:szCs w:val="28"/>
        </w:rPr>
        <w:t>3</w:t>
      </w:r>
      <w:r w:rsidRPr="00AB00BD">
        <w:rPr>
          <w:color w:val="000000" w:themeColor="text1"/>
          <w:sz w:val="28"/>
          <w:szCs w:val="28"/>
        </w:rPr>
        <w:t> и число подчинённых сотрудников </w:t>
      </w:r>
      <w:r w:rsidRPr="00AB00BD">
        <w:rPr>
          <w:rStyle w:val="af8"/>
          <w:color w:val="000000" w:themeColor="text1"/>
          <w:sz w:val="28"/>
          <w:szCs w:val="28"/>
        </w:rPr>
        <w:t>X</w:t>
      </w:r>
      <w:r w:rsidRPr="00AB00BD">
        <w:rPr>
          <w:rStyle w:val="indx"/>
          <w:color w:val="000000" w:themeColor="text1"/>
          <w:sz w:val="28"/>
          <w:szCs w:val="28"/>
        </w:rPr>
        <w:t>4</w:t>
      </w:r>
      <w:r w:rsidRPr="00AB00BD">
        <w:rPr>
          <w:color w:val="000000" w:themeColor="text1"/>
          <w:sz w:val="28"/>
          <w:szCs w:val="28"/>
        </w:rPr>
        <w:t>. Случайно были выбраны 200 сотрудников, данные которых были обобщены. В результате была получена следующая корреляционная матрица:</w:t>
      </w:r>
    </w:p>
    <w:tbl>
      <w:tblPr>
        <w:tblW w:w="30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82"/>
        <w:gridCol w:w="509"/>
        <w:gridCol w:w="509"/>
        <w:gridCol w:w="509"/>
        <w:gridCol w:w="509"/>
        <w:gridCol w:w="482"/>
      </w:tblGrid>
      <w:tr w:rsidR="00C311C3" w:rsidRPr="003C4B1B" w:rsidTr="00C311C3">
        <w:trPr>
          <w:tblCellSpacing w:w="15" w:type="dxa"/>
        </w:trPr>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rPr>
                <w:rStyle w:val="af8"/>
                <w:color w:val="000000"/>
                <w:sz w:val="19"/>
                <w:szCs w:val="19"/>
              </w:rPr>
              <w:t>Y</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rPr>
                <w:rStyle w:val="af8"/>
                <w:color w:val="000000"/>
                <w:sz w:val="19"/>
                <w:szCs w:val="19"/>
              </w:rPr>
              <w:t>X</w:t>
            </w:r>
            <w:r w:rsidRPr="003C4B1B">
              <w:rPr>
                <w:rStyle w:val="indx"/>
                <w:color w:val="000000"/>
                <w:sz w:val="10"/>
                <w:szCs w:val="10"/>
              </w:rPr>
              <w:t>1</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rPr>
                <w:rStyle w:val="af8"/>
                <w:color w:val="000000"/>
                <w:sz w:val="19"/>
                <w:szCs w:val="19"/>
              </w:rPr>
              <w:t>X</w:t>
            </w:r>
            <w:r w:rsidRPr="003C4B1B">
              <w:rPr>
                <w:rStyle w:val="indx"/>
                <w:color w:val="000000"/>
                <w:sz w:val="10"/>
                <w:szCs w:val="10"/>
              </w:rPr>
              <w:t>2</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rPr>
                <w:rStyle w:val="af8"/>
                <w:color w:val="000000"/>
                <w:sz w:val="19"/>
                <w:szCs w:val="19"/>
              </w:rPr>
              <w:t>X</w:t>
            </w:r>
            <w:r w:rsidRPr="003C4B1B">
              <w:rPr>
                <w:rStyle w:val="indx"/>
                <w:color w:val="000000"/>
                <w:sz w:val="10"/>
                <w:szCs w:val="10"/>
              </w:rPr>
              <w:t>3</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rPr>
                <w:rStyle w:val="af8"/>
                <w:color w:val="000000"/>
                <w:sz w:val="19"/>
                <w:szCs w:val="19"/>
              </w:rPr>
              <w:t>X</w:t>
            </w:r>
            <w:r w:rsidRPr="003C4B1B">
              <w:rPr>
                <w:rStyle w:val="indx"/>
                <w:color w:val="000000"/>
                <w:sz w:val="10"/>
                <w:szCs w:val="10"/>
              </w:rPr>
              <w:t>4</w:t>
            </w:r>
          </w:p>
        </w:tc>
      </w:tr>
      <w:tr w:rsidR="00C311C3" w:rsidRPr="003C4B1B" w:rsidTr="00C311C3">
        <w:trPr>
          <w:tblCellSpacing w:w="15" w:type="dxa"/>
        </w:trPr>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rPr>
                <w:rStyle w:val="af8"/>
                <w:color w:val="000000"/>
                <w:sz w:val="19"/>
                <w:szCs w:val="19"/>
              </w:rPr>
              <w:t>Y</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1</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p>
        </w:tc>
      </w:tr>
      <w:tr w:rsidR="00C311C3" w:rsidRPr="003C4B1B" w:rsidTr="00C311C3">
        <w:trPr>
          <w:tblCellSpacing w:w="15" w:type="dxa"/>
        </w:trPr>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rPr>
                <w:rStyle w:val="af8"/>
                <w:color w:val="000000"/>
                <w:sz w:val="19"/>
                <w:szCs w:val="19"/>
              </w:rPr>
              <w:t>X</w:t>
            </w:r>
            <w:r w:rsidRPr="003C4B1B">
              <w:rPr>
                <w:rStyle w:val="indx"/>
                <w:color w:val="000000"/>
                <w:sz w:val="10"/>
                <w:szCs w:val="10"/>
              </w:rPr>
              <w:t>1</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-0,27</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1</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p>
        </w:tc>
      </w:tr>
      <w:tr w:rsidR="00C311C3" w:rsidRPr="003C4B1B" w:rsidTr="00C311C3">
        <w:trPr>
          <w:tblCellSpacing w:w="15" w:type="dxa"/>
        </w:trPr>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rPr>
                <w:rStyle w:val="af8"/>
                <w:color w:val="000000"/>
                <w:sz w:val="19"/>
                <w:szCs w:val="19"/>
              </w:rPr>
              <w:t>X</w:t>
            </w:r>
            <w:r w:rsidRPr="003C4B1B">
              <w:rPr>
                <w:rStyle w:val="indx"/>
                <w:color w:val="000000"/>
                <w:sz w:val="10"/>
                <w:szCs w:val="10"/>
              </w:rPr>
              <w:t>2</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0,78</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-0,63</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1</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p>
        </w:tc>
      </w:tr>
      <w:tr w:rsidR="00C311C3" w:rsidRPr="003C4B1B" w:rsidTr="00C311C3">
        <w:trPr>
          <w:tblCellSpacing w:w="15" w:type="dxa"/>
        </w:trPr>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rPr>
                <w:rStyle w:val="af8"/>
                <w:color w:val="000000"/>
                <w:sz w:val="19"/>
                <w:szCs w:val="19"/>
              </w:rPr>
              <w:t>X</w:t>
            </w:r>
            <w:r w:rsidRPr="003C4B1B">
              <w:rPr>
                <w:rStyle w:val="indx"/>
                <w:color w:val="000000"/>
                <w:sz w:val="10"/>
                <w:szCs w:val="10"/>
              </w:rPr>
              <w:t>3</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-0,83</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0,47</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-0,89</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1</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p>
        </w:tc>
      </w:tr>
      <w:tr w:rsidR="00C311C3" w:rsidRPr="003C4B1B" w:rsidTr="00C311C3">
        <w:trPr>
          <w:tblCellSpacing w:w="15" w:type="dxa"/>
        </w:trPr>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rPr>
                <w:rStyle w:val="af8"/>
                <w:color w:val="000000"/>
                <w:sz w:val="19"/>
                <w:szCs w:val="19"/>
              </w:rPr>
              <w:t>X</w:t>
            </w:r>
            <w:r w:rsidRPr="003C4B1B">
              <w:rPr>
                <w:rStyle w:val="indx"/>
                <w:color w:val="000000"/>
                <w:sz w:val="10"/>
                <w:szCs w:val="10"/>
              </w:rPr>
              <w:t>4</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0,65</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-0,46</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0,17</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-0,21</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1</w:t>
            </w:r>
          </w:p>
        </w:tc>
      </w:tr>
    </w:tbl>
    <w:p w:rsidR="00C311C3" w:rsidRPr="00AB00BD" w:rsidRDefault="00C311C3" w:rsidP="00AB00BD">
      <w:pPr>
        <w:pStyle w:val="af7"/>
        <w:shd w:val="clear" w:color="auto" w:fill="FFFFFF"/>
        <w:tabs>
          <w:tab w:val="left" w:pos="993"/>
        </w:tabs>
        <w:spacing w:before="0" w:beforeAutospacing="0" w:after="0" w:afterAutospacing="0"/>
        <w:ind w:firstLine="709"/>
        <w:jc w:val="both"/>
        <w:rPr>
          <w:color w:val="000000" w:themeColor="text1"/>
          <w:sz w:val="28"/>
          <w:szCs w:val="28"/>
        </w:rPr>
      </w:pPr>
      <w:r w:rsidRPr="00AB00BD">
        <w:rPr>
          <w:color w:val="000000" w:themeColor="text1"/>
          <w:sz w:val="28"/>
          <w:szCs w:val="28"/>
        </w:rPr>
        <w:t>Установить, какие переменные можно выбрать как независимые, для того, чтобы далее можно было бы строить модель множественной регрессии.</w:t>
      </w:r>
    </w:p>
    <w:p w:rsidR="00C311C3" w:rsidRPr="00AB00BD" w:rsidRDefault="00C311C3" w:rsidP="00AB00BD">
      <w:pPr>
        <w:pStyle w:val="af7"/>
        <w:shd w:val="clear" w:color="auto" w:fill="FFFFFF"/>
        <w:tabs>
          <w:tab w:val="left" w:pos="993"/>
        </w:tabs>
        <w:spacing w:before="0" w:beforeAutospacing="0" w:after="0" w:afterAutospacing="0"/>
        <w:ind w:firstLine="709"/>
        <w:jc w:val="both"/>
        <w:rPr>
          <w:color w:val="000000" w:themeColor="text1"/>
          <w:sz w:val="28"/>
          <w:szCs w:val="28"/>
        </w:rPr>
      </w:pPr>
      <w:r w:rsidRPr="00AB00BD">
        <w:rPr>
          <w:color w:val="000000" w:themeColor="text1"/>
          <w:sz w:val="28"/>
          <w:szCs w:val="28"/>
        </w:rPr>
        <w:t>Решение.</w:t>
      </w:r>
    </w:p>
    <w:p w:rsidR="00C311C3" w:rsidRPr="00AB00BD" w:rsidRDefault="00C311C3" w:rsidP="00AB00BD">
      <w:pPr>
        <w:pStyle w:val="af7"/>
        <w:shd w:val="clear" w:color="auto" w:fill="FFFFFF"/>
        <w:tabs>
          <w:tab w:val="left" w:pos="993"/>
        </w:tabs>
        <w:spacing w:before="0" w:beforeAutospacing="0" w:after="0" w:afterAutospacing="0"/>
        <w:ind w:firstLine="709"/>
        <w:jc w:val="both"/>
        <w:rPr>
          <w:color w:val="000000" w:themeColor="text1"/>
          <w:sz w:val="28"/>
          <w:szCs w:val="28"/>
        </w:rPr>
      </w:pPr>
      <w:r w:rsidRPr="00AB00BD">
        <w:rPr>
          <w:color w:val="000000" w:themeColor="text1"/>
          <w:sz w:val="28"/>
          <w:szCs w:val="28"/>
        </w:rPr>
        <w:t>Корреляционная матрица показывает, что между переменными:</w:t>
      </w:r>
    </w:p>
    <w:p w:rsidR="00C311C3" w:rsidRPr="00AB00BD" w:rsidRDefault="00C311C3" w:rsidP="00AB00BD">
      <w:pPr>
        <w:numPr>
          <w:ilvl w:val="0"/>
          <w:numId w:val="36"/>
        </w:numPr>
        <w:shd w:val="clear" w:color="auto" w:fill="FFFFFF"/>
        <w:tabs>
          <w:tab w:val="left" w:pos="993"/>
        </w:tabs>
        <w:ind w:left="0" w:firstLine="709"/>
        <w:jc w:val="both"/>
        <w:rPr>
          <w:color w:val="000000" w:themeColor="text1"/>
          <w:sz w:val="28"/>
          <w:szCs w:val="28"/>
        </w:rPr>
      </w:pPr>
      <w:r w:rsidRPr="00AB00BD">
        <w:rPr>
          <w:rStyle w:val="af8"/>
          <w:color w:val="000000" w:themeColor="text1"/>
          <w:sz w:val="28"/>
          <w:szCs w:val="28"/>
        </w:rPr>
        <w:t>Y</w:t>
      </w:r>
      <w:r w:rsidRPr="00AB00BD">
        <w:rPr>
          <w:color w:val="000000" w:themeColor="text1"/>
          <w:sz w:val="28"/>
          <w:szCs w:val="28"/>
        </w:rPr>
        <w:t> и </w:t>
      </w:r>
      <w:r w:rsidRPr="00AB00BD">
        <w:rPr>
          <w:rStyle w:val="af8"/>
          <w:color w:val="000000" w:themeColor="text1"/>
          <w:sz w:val="28"/>
          <w:szCs w:val="28"/>
        </w:rPr>
        <w:t>X</w:t>
      </w:r>
      <w:r w:rsidRPr="00AB00BD">
        <w:rPr>
          <w:rStyle w:val="indx"/>
          <w:color w:val="000000" w:themeColor="text1"/>
          <w:sz w:val="28"/>
          <w:szCs w:val="28"/>
        </w:rPr>
        <w:t>1</w:t>
      </w:r>
      <w:r w:rsidRPr="00AB00BD">
        <w:rPr>
          <w:color w:val="000000" w:themeColor="text1"/>
          <w:sz w:val="28"/>
          <w:szCs w:val="28"/>
        </w:rPr>
        <w:t> - слабая линейная связь: -0,27;</w:t>
      </w:r>
    </w:p>
    <w:p w:rsidR="00C311C3" w:rsidRPr="00AB00BD" w:rsidRDefault="00C311C3" w:rsidP="00AB00BD">
      <w:pPr>
        <w:numPr>
          <w:ilvl w:val="0"/>
          <w:numId w:val="36"/>
        </w:numPr>
        <w:shd w:val="clear" w:color="auto" w:fill="FFFFFF"/>
        <w:tabs>
          <w:tab w:val="left" w:pos="993"/>
        </w:tabs>
        <w:ind w:left="0" w:firstLine="709"/>
        <w:jc w:val="both"/>
        <w:rPr>
          <w:color w:val="000000" w:themeColor="text1"/>
          <w:sz w:val="28"/>
          <w:szCs w:val="28"/>
        </w:rPr>
      </w:pPr>
      <w:r w:rsidRPr="00AB00BD">
        <w:rPr>
          <w:rStyle w:val="af8"/>
          <w:color w:val="000000" w:themeColor="text1"/>
          <w:sz w:val="28"/>
          <w:szCs w:val="28"/>
        </w:rPr>
        <w:t>Y</w:t>
      </w:r>
      <w:r w:rsidRPr="00AB00BD">
        <w:rPr>
          <w:color w:val="000000" w:themeColor="text1"/>
          <w:sz w:val="28"/>
          <w:szCs w:val="28"/>
        </w:rPr>
        <w:t> и </w:t>
      </w:r>
      <w:r w:rsidRPr="00AB00BD">
        <w:rPr>
          <w:rStyle w:val="af8"/>
          <w:color w:val="000000" w:themeColor="text1"/>
          <w:sz w:val="28"/>
          <w:szCs w:val="28"/>
        </w:rPr>
        <w:t>X</w:t>
      </w:r>
      <w:r w:rsidRPr="00AB00BD">
        <w:rPr>
          <w:rStyle w:val="indx"/>
          <w:color w:val="000000" w:themeColor="text1"/>
          <w:sz w:val="28"/>
          <w:szCs w:val="28"/>
        </w:rPr>
        <w:t>2</w:t>
      </w:r>
      <w:r w:rsidRPr="00AB00BD">
        <w:rPr>
          <w:color w:val="000000" w:themeColor="text1"/>
          <w:sz w:val="28"/>
          <w:szCs w:val="28"/>
        </w:rPr>
        <w:t> - средне тесная положительная линейная связь: 0,78;</w:t>
      </w:r>
    </w:p>
    <w:p w:rsidR="00C311C3" w:rsidRPr="00AB00BD" w:rsidRDefault="00C311C3" w:rsidP="00AB00BD">
      <w:pPr>
        <w:numPr>
          <w:ilvl w:val="0"/>
          <w:numId w:val="36"/>
        </w:numPr>
        <w:shd w:val="clear" w:color="auto" w:fill="FFFFFF"/>
        <w:tabs>
          <w:tab w:val="left" w:pos="993"/>
        </w:tabs>
        <w:ind w:left="0" w:firstLine="709"/>
        <w:jc w:val="both"/>
        <w:rPr>
          <w:color w:val="000000" w:themeColor="text1"/>
          <w:sz w:val="28"/>
          <w:szCs w:val="28"/>
        </w:rPr>
      </w:pPr>
      <w:r w:rsidRPr="00AB00BD">
        <w:rPr>
          <w:rStyle w:val="af8"/>
          <w:color w:val="000000" w:themeColor="text1"/>
          <w:sz w:val="28"/>
          <w:szCs w:val="28"/>
        </w:rPr>
        <w:t>Y</w:t>
      </w:r>
      <w:r w:rsidRPr="00AB00BD">
        <w:rPr>
          <w:color w:val="000000" w:themeColor="text1"/>
          <w:sz w:val="28"/>
          <w:szCs w:val="28"/>
        </w:rPr>
        <w:t> и </w:t>
      </w:r>
      <w:r w:rsidRPr="00AB00BD">
        <w:rPr>
          <w:rStyle w:val="af8"/>
          <w:color w:val="000000" w:themeColor="text1"/>
          <w:sz w:val="28"/>
          <w:szCs w:val="28"/>
        </w:rPr>
        <w:t>X</w:t>
      </w:r>
      <w:r w:rsidRPr="00AB00BD">
        <w:rPr>
          <w:rStyle w:val="indx"/>
          <w:color w:val="000000" w:themeColor="text1"/>
          <w:sz w:val="28"/>
          <w:szCs w:val="28"/>
        </w:rPr>
        <w:t>3</w:t>
      </w:r>
      <w:r w:rsidRPr="00AB00BD">
        <w:rPr>
          <w:color w:val="000000" w:themeColor="text1"/>
          <w:sz w:val="28"/>
          <w:szCs w:val="28"/>
        </w:rPr>
        <w:t> - тесная отрицательная линейная связь: -0,83;</w:t>
      </w:r>
    </w:p>
    <w:p w:rsidR="00C311C3" w:rsidRPr="00AB00BD" w:rsidRDefault="00C311C3" w:rsidP="00AB00BD">
      <w:pPr>
        <w:numPr>
          <w:ilvl w:val="0"/>
          <w:numId w:val="36"/>
        </w:numPr>
        <w:shd w:val="clear" w:color="auto" w:fill="FFFFFF"/>
        <w:tabs>
          <w:tab w:val="left" w:pos="993"/>
        </w:tabs>
        <w:ind w:left="0" w:firstLine="709"/>
        <w:jc w:val="both"/>
        <w:rPr>
          <w:color w:val="000000" w:themeColor="text1"/>
          <w:sz w:val="28"/>
          <w:szCs w:val="28"/>
        </w:rPr>
      </w:pPr>
      <w:r w:rsidRPr="00AB00BD">
        <w:rPr>
          <w:rStyle w:val="af8"/>
          <w:color w:val="000000" w:themeColor="text1"/>
          <w:sz w:val="28"/>
          <w:szCs w:val="28"/>
        </w:rPr>
        <w:t>Y</w:t>
      </w:r>
      <w:r w:rsidRPr="00AB00BD">
        <w:rPr>
          <w:color w:val="000000" w:themeColor="text1"/>
          <w:sz w:val="28"/>
          <w:szCs w:val="28"/>
        </w:rPr>
        <w:t> и </w:t>
      </w:r>
      <w:r w:rsidRPr="00AB00BD">
        <w:rPr>
          <w:rStyle w:val="af8"/>
          <w:color w:val="000000" w:themeColor="text1"/>
          <w:sz w:val="28"/>
          <w:szCs w:val="28"/>
        </w:rPr>
        <w:t>X</w:t>
      </w:r>
      <w:r w:rsidRPr="00AB00BD">
        <w:rPr>
          <w:rStyle w:val="indx"/>
          <w:color w:val="000000" w:themeColor="text1"/>
          <w:sz w:val="28"/>
          <w:szCs w:val="28"/>
        </w:rPr>
        <w:t>4</w:t>
      </w:r>
      <w:r w:rsidRPr="00AB00BD">
        <w:rPr>
          <w:color w:val="000000" w:themeColor="text1"/>
          <w:sz w:val="28"/>
          <w:szCs w:val="28"/>
        </w:rPr>
        <w:t> - средне тесная линейная связь: 0,65;</w:t>
      </w:r>
    </w:p>
    <w:p w:rsidR="00C311C3" w:rsidRPr="00AB00BD" w:rsidRDefault="00C311C3" w:rsidP="00AB00BD">
      <w:pPr>
        <w:numPr>
          <w:ilvl w:val="0"/>
          <w:numId w:val="36"/>
        </w:numPr>
        <w:shd w:val="clear" w:color="auto" w:fill="FFFFFF"/>
        <w:tabs>
          <w:tab w:val="left" w:pos="993"/>
        </w:tabs>
        <w:ind w:left="0" w:firstLine="709"/>
        <w:jc w:val="both"/>
        <w:rPr>
          <w:color w:val="000000" w:themeColor="text1"/>
          <w:sz w:val="28"/>
          <w:szCs w:val="28"/>
        </w:rPr>
      </w:pPr>
      <w:r w:rsidRPr="00AB00BD">
        <w:rPr>
          <w:rStyle w:val="af8"/>
          <w:color w:val="000000" w:themeColor="text1"/>
          <w:sz w:val="28"/>
          <w:szCs w:val="28"/>
        </w:rPr>
        <w:t>X</w:t>
      </w:r>
      <w:r w:rsidRPr="00AB00BD">
        <w:rPr>
          <w:rStyle w:val="indx"/>
          <w:color w:val="000000" w:themeColor="text1"/>
          <w:sz w:val="28"/>
          <w:szCs w:val="28"/>
        </w:rPr>
        <w:t>2</w:t>
      </w:r>
      <w:r w:rsidRPr="00AB00BD">
        <w:rPr>
          <w:color w:val="000000" w:themeColor="text1"/>
          <w:sz w:val="28"/>
          <w:szCs w:val="28"/>
        </w:rPr>
        <w:t> и </w:t>
      </w:r>
      <w:r w:rsidRPr="00AB00BD">
        <w:rPr>
          <w:rStyle w:val="af8"/>
          <w:color w:val="000000" w:themeColor="text1"/>
          <w:sz w:val="28"/>
          <w:szCs w:val="28"/>
        </w:rPr>
        <w:t>X</w:t>
      </w:r>
      <w:r w:rsidRPr="00AB00BD">
        <w:rPr>
          <w:rStyle w:val="indx"/>
          <w:color w:val="000000" w:themeColor="text1"/>
          <w:sz w:val="28"/>
          <w:szCs w:val="28"/>
        </w:rPr>
        <w:t>3</w:t>
      </w:r>
      <w:r w:rsidRPr="00AB00BD">
        <w:rPr>
          <w:color w:val="000000" w:themeColor="text1"/>
          <w:sz w:val="28"/>
          <w:szCs w:val="28"/>
        </w:rPr>
        <w:t> - тесная отрицательная линейная связь: -0,89;</w:t>
      </w:r>
    </w:p>
    <w:p w:rsidR="00C311C3" w:rsidRPr="00AB00BD" w:rsidRDefault="00C311C3" w:rsidP="00AB00BD">
      <w:pPr>
        <w:numPr>
          <w:ilvl w:val="0"/>
          <w:numId w:val="36"/>
        </w:numPr>
        <w:shd w:val="clear" w:color="auto" w:fill="FFFFFF"/>
        <w:tabs>
          <w:tab w:val="left" w:pos="993"/>
        </w:tabs>
        <w:ind w:left="0" w:firstLine="709"/>
        <w:jc w:val="both"/>
        <w:rPr>
          <w:color w:val="000000" w:themeColor="text1"/>
          <w:sz w:val="28"/>
          <w:szCs w:val="28"/>
        </w:rPr>
      </w:pPr>
      <w:r w:rsidRPr="00AB00BD">
        <w:rPr>
          <w:rStyle w:val="af8"/>
          <w:color w:val="000000" w:themeColor="text1"/>
          <w:sz w:val="28"/>
          <w:szCs w:val="28"/>
        </w:rPr>
        <w:t>X</w:t>
      </w:r>
      <w:r w:rsidRPr="00AB00BD">
        <w:rPr>
          <w:rStyle w:val="indx"/>
          <w:color w:val="000000" w:themeColor="text1"/>
          <w:sz w:val="28"/>
          <w:szCs w:val="28"/>
        </w:rPr>
        <w:t>2</w:t>
      </w:r>
      <w:r w:rsidRPr="00AB00BD">
        <w:rPr>
          <w:color w:val="000000" w:themeColor="text1"/>
          <w:sz w:val="28"/>
          <w:szCs w:val="28"/>
        </w:rPr>
        <w:t> и </w:t>
      </w:r>
      <w:r w:rsidRPr="00AB00BD">
        <w:rPr>
          <w:rStyle w:val="af8"/>
          <w:color w:val="000000" w:themeColor="text1"/>
          <w:sz w:val="28"/>
          <w:szCs w:val="28"/>
        </w:rPr>
        <w:t>X</w:t>
      </w:r>
      <w:r w:rsidRPr="00AB00BD">
        <w:rPr>
          <w:rStyle w:val="indx"/>
          <w:color w:val="000000" w:themeColor="text1"/>
          <w:sz w:val="28"/>
          <w:szCs w:val="28"/>
        </w:rPr>
        <w:t>4</w:t>
      </w:r>
      <w:r w:rsidRPr="00AB00BD">
        <w:rPr>
          <w:color w:val="000000" w:themeColor="text1"/>
          <w:sz w:val="28"/>
          <w:szCs w:val="28"/>
        </w:rPr>
        <w:t> - слабая линейная связь: 0,17;</w:t>
      </w:r>
    </w:p>
    <w:p w:rsidR="00C311C3" w:rsidRPr="00AB00BD" w:rsidRDefault="00C311C3" w:rsidP="00AB00BD">
      <w:pPr>
        <w:numPr>
          <w:ilvl w:val="0"/>
          <w:numId w:val="36"/>
        </w:numPr>
        <w:shd w:val="clear" w:color="auto" w:fill="FFFFFF"/>
        <w:tabs>
          <w:tab w:val="left" w:pos="993"/>
        </w:tabs>
        <w:ind w:left="0" w:firstLine="709"/>
        <w:jc w:val="both"/>
        <w:rPr>
          <w:color w:val="000000" w:themeColor="text1"/>
          <w:sz w:val="28"/>
          <w:szCs w:val="28"/>
        </w:rPr>
      </w:pPr>
      <w:r w:rsidRPr="00AB00BD">
        <w:rPr>
          <w:rStyle w:val="af8"/>
          <w:color w:val="000000" w:themeColor="text1"/>
          <w:sz w:val="28"/>
          <w:szCs w:val="28"/>
        </w:rPr>
        <w:t>X</w:t>
      </w:r>
      <w:r w:rsidRPr="00AB00BD">
        <w:rPr>
          <w:rStyle w:val="indx"/>
          <w:color w:val="000000" w:themeColor="text1"/>
          <w:sz w:val="28"/>
          <w:szCs w:val="28"/>
        </w:rPr>
        <w:t>3</w:t>
      </w:r>
      <w:r w:rsidRPr="00AB00BD">
        <w:rPr>
          <w:color w:val="000000" w:themeColor="text1"/>
          <w:sz w:val="28"/>
          <w:szCs w:val="28"/>
        </w:rPr>
        <w:t> и </w:t>
      </w:r>
      <w:r w:rsidRPr="00AB00BD">
        <w:rPr>
          <w:rStyle w:val="af8"/>
          <w:color w:val="000000" w:themeColor="text1"/>
          <w:sz w:val="28"/>
          <w:szCs w:val="28"/>
        </w:rPr>
        <w:t>X</w:t>
      </w:r>
      <w:r w:rsidRPr="00AB00BD">
        <w:rPr>
          <w:rStyle w:val="indx"/>
          <w:color w:val="000000" w:themeColor="text1"/>
          <w:sz w:val="28"/>
          <w:szCs w:val="28"/>
        </w:rPr>
        <w:t>4</w:t>
      </w:r>
      <w:r w:rsidRPr="00AB00BD">
        <w:rPr>
          <w:color w:val="000000" w:themeColor="text1"/>
          <w:sz w:val="28"/>
          <w:szCs w:val="28"/>
        </w:rPr>
        <w:t> - слабая линейная связь: -0,21.</w:t>
      </w:r>
    </w:p>
    <w:p w:rsidR="00C311C3" w:rsidRPr="00AB00BD" w:rsidRDefault="00C311C3" w:rsidP="00AB00BD">
      <w:pPr>
        <w:pStyle w:val="af7"/>
        <w:shd w:val="clear" w:color="auto" w:fill="FFFFFF"/>
        <w:tabs>
          <w:tab w:val="left" w:pos="993"/>
        </w:tabs>
        <w:spacing w:before="0" w:beforeAutospacing="0" w:after="0" w:afterAutospacing="0"/>
        <w:ind w:firstLine="709"/>
        <w:jc w:val="both"/>
        <w:rPr>
          <w:color w:val="000000" w:themeColor="text1"/>
          <w:sz w:val="28"/>
          <w:szCs w:val="28"/>
        </w:rPr>
      </w:pPr>
      <w:r w:rsidRPr="00AB00BD">
        <w:rPr>
          <w:color w:val="000000" w:themeColor="text1"/>
          <w:sz w:val="28"/>
          <w:szCs w:val="28"/>
        </w:rPr>
        <w:t>Таким образом, не следует включать в число переменных, влияющих на размер заработной платы возраст сотрудников </w:t>
      </w:r>
      <w:r w:rsidRPr="00AB00BD">
        <w:rPr>
          <w:rStyle w:val="af8"/>
          <w:color w:val="000000" w:themeColor="text1"/>
          <w:sz w:val="28"/>
          <w:szCs w:val="28"/>
        </w:rPr>
        <w:t>X</w:t>
      </w:r>
      <w:r w:rsidRPr="00AB00BD">
        <w:rPr>
          <w:rStyle w:val="indx"/>
          <w:color w:val="000000" w:themeColor="text1"/>
          <w:sz w:val="28"/>
          <w:szCs w:val="28"/>
        </w:rPr>
        <w:t>1</w:t>
      </w:r>
      <w:r w:rsidRPr="00AB00BD">
        <w:rPr>
          <w:color w:val="000000" w:themeColor="text1"/>
          <w:sz w:val="28"/>
          <w:szCs w:val="28"/>
        </w:rPr>
        <w:t>. Так как между независимыми переменными </w:t>
      </w:r>
      <w:r w:rsidRPr="00AB00BD">
        <w:rPr>
          <w:rStyle w:val="af8"/>
          <w:color w:val="000000" w:themeColor="text1"/>
          <w:sz w:val="28"/>
          <w:szCs w:val="28"/>
        </w:rPr>
        <w:t>X</w:t>
      </w:r>
      <w:r w:rsidRPr="00AB00BD">
        <w:rPr>
          <w:rStyle w:val="indx"/>
          <w:color w:val="000000" w:themeColor="text1"/>
          <w:sz w:val="28"/>
          <w:szCs w:val="28"/>
        </w:rPr>
        <w:t>2</w:t>
      </w:r>
      <w:r w:rsidRPr="00AB00BD">
        <w:rPr>
          <w:color w:val="000000" w:themeColor="text1"/>
          <w:sz w:val="28"/>
          <w:szCs w:val="28"/>
        </w:rPr>
        <w:t> и </w:t>
      </w:r>
      <w:r w:rsidRPr="00AB00BD">
        <w:rPr>
          <w:rStyle w:val="af8"/>
          <w:color w:val="000000" w:themeColor="text1"/>
          <w:sz w:val="28"/>
          <w:szCs w:val="28"/>
        </w:rPr>
        <w:t>X</w:t>
      </w:r>
      <w:r w:rsidRPr="00AB00BD">
        <w:rPr>
          <w:rStyle w:val="indx"/>
          <w:color w:val="000000" w:themeColor="text1"/>
          <w:sz w:val="28"/>
          <w:szCs w:val="28"/>
        </w:rPr>
        <w:t>3</w:t>
      </w:r>
      <w:r w:rsidRPr="00AB00BD">
        <w:rPr>
          <w:color w:val="000000" w:themeColor="text1"/>
          <w:sz w:val="28"/>
          <w:szCs w:val="28"/>
        </w:rPr>
        <w:t> установлена тесная отрицательная связь, не включаем в число переменных, влияющих на размер заработной платы стаж работы </w:t>
      </w:r>
      <w:r w:rsidRPr="00AB00BD">
        <w:rPr>
          <w:rStyle w:val="af8"/>
          <w:color w:val="000000" w:themeColor="text1"/>
          <w:sz w:val="28"/>
          <w:szCs w:val="28"/>
        </w:rPr>
        <w:t>X</w:t>
      </w:r>
      <w:r w:rsidRPr="00AB00BD">
        <w:rPr>
          <w:rStyle w:val="indx"/>
          <w:color w:val="000000" w:themeColor="text1"/>
          <w:sz w:val="28"/>
          <w:szCs w:val="28"/>
        </w:rPr>
        <w:t>2</w:t>
      </w:r>
      <w:r w:rsidRPr="00AB00BD">
        <w:rPr>
          <w:color w:val="000000" w:themeColor="text1"/>
          <w:sz w:val="28"/>
          <w:szCs w:val="28"/>
        </w:rPr>
        <w:t>. Выбираем в качестве независимых переменных оценку теста для приёма на работу </w:t>
      </w:r>
      <w:r w:rsidRPr="00AB00BD">
        <w:rPr>
          <w:rStyle w:val="af8"/>
          <w:color w:val="000000" w:themeColor="text1"/>
          <w:sz w:val="28"/>
          <w:szCs w:val="28"/>
        </w:rPr>
        <w:t>X</w:t>
      </w:r>
      <w:r w:rsidRPr="00AB00BD">
        <w:rPr>
          <w:rStyle w:val="indx"/>
          <w:color w:val="000000" w:themeColor="text1"/>
          <w:sz w:val="28"/>
          <w:szCs w:val="28"/>
        </w:rPr>
        <w:t>3</w:t>
      </w:r>
      <w:r w:rsidRPr="00AB00BD">
        <w:rPr>
          <w:color w:val="000000" w:themeColor="text1"/>
          <w:sz w:val="28"/>
          <w:szCs w:val="28"/>
        </w:rPr>
        <w:t> и число подчинённых сотрудников </w:t>
      </w:r>
      <w:r w:rsidRPr="00AB00BD">
        <w:rPr>
          <w:rStyle w:val="af8"/>
          <w:color w:val="000000" w:themeColor="text1"/>
          <w:sz w:val="28"/>
          <w:szCs w:val="28"/>
        </w:rPr>
        <w:t>X</w:t>
      </w:r>
      <w:r w:rsidRPr="00AB00BD">
        <w:rPr>
          <w:rStyle w:val="indx"/>
          <w:color w:val="000000" w:themeColor="text1"/>
          <w:sz w:val="28"/>
          <w:szCs w:val="28"/>
        </w:rPr>
        <w:t>4</w:t>
      </w:r>
      <w:r w:rsidRPr="00AB00BD">
        <w:rPr>
          <w:color w:val="000000" w:themeColor="text1"/>
          <w:sz w:val="28"/>
          <w:szCs w:val="28"/>
        </w:rPr>
        <w:t>.</w:t>
      </w:r>
    </w:p>
    <w:p w:rsidR="00C311C3" w:rsidRPr="00AB00BD" w:rsidRDefault="00C311C3" w:rsidP="00AB00BD">
      <w:pPr>
        <w:pStyle w:val="af7"/>
        <w:shd w:val="clear" w:color="auto" w:fill="FFFFFF"/>
        <w:tabs>
          <w:tab w:val="left" w:pos="993"/>
        </w:tabs>
        <w:spacing w:before="0" w:beforeAutospacing="0" w:after="0" w:afterAutospacing="0"/>
        <w:ind w:firstLine="709"/>
        <w:jc w:val="both"/>
        <w:rPr>
          <w:color w:val="000000" w:themeColor="text1"/>
          <w:sz w:val="28"/>
          <w:szCs w:val="28"/>
        </w:rPr>
      </w:pPr>
      <w:r w:rsidRPr="00AB00BD">
        <w:rPr>
          <w:color w:val="000000" w:themeColor="text1"/>
          <w:sz w:val="28"/>
          <w:szCs w:val="28"/>
        </w:rPr>
        <w:t>Чтобы установить тесноту связи между заработной платой сотрудников </w:t>
      </w:r>
      <w:r w:rsidRPr="00AB00BD">
        <w:rPr>
          <w:rStyle w:val="af8"/>
          <w:color w:val="000000" w:themeColor="text1"/>
          <w:sz w:val="28"/>
          <w:szCs w:val="28"/>
        </w:rPr>
        <w:t>Y</w:t>
      </w:r>
      <w:r w:rsidRPr="00AB00BD">
        <w:rPr>
          <w:color w:val="000000" w:themeColor="text1"/>
          <w:sz w:val="28"/>
          <w:szCs w:val="28"/>
        </w:rPr>
        <w:t>, с одной стороны, и оценкой теста для приёма на работу </w:t>
      </w:r>
      <w:r w:rsidRPr="00AB00BD">
        <w:rPr>
          <w:rStyle w:val="af8"/>
          <w:color w:val="000000" w:themeColor="text1"/>
          <w:sz w:val="28"/>
          <w:szCs w:val="28"/>
        </w:rPr>
        <w:t>X</w:t>
      </w:r>
      <w:r w:rsidRPr="00AB00BD">
        <w:rPr>
          <w:rStyle w:val="indx"/>
          <w:color w:val="000000" w:themeColor="text1"/>
          <w:sz w:val="28"/>
          <w:szCs w:val="28"/>
        </w:rPr>
        <w:t>3</w:t>
      </w:r>
      <w:r w:rsidRPr="00AB00BD">
        <w:rPr>
          <w:color w:val="000000" w:themeColor="text1"/>
          <w:sz w:val="28"/>
          <w:szCs w:val="28"/>
        </w:rPr>
        <w:t> и числом подчинённых сотрудников </w:t>
      </w:r>
      <w:r w:rsidRPr="00AB00BD">
        <w:rPr>
          <w:rStyle w:val="af8"/>
          <w:color w:val="000000" w:themeColor="text1"/>
          <w:sz w:val="28"/>
          <w:szCs w:val="28"/>
        </w:rPr>
        <w:t>X</w:t>
      </w:r>
      <w:r w:rsidRPr="00AB00BD">
        <w:rPr>
          <w:rStyle w:val="indx"/>
          <w:color w:val="000000" w:themeColor="text1"/>
          <w:sz w:val="28"/>
          <w:szCs w:val="28"/>
        </w:rPr>
        <w:t>4</w:t>
      </w:r>
      <w:r w:rsidRPr="00AB00BD">
        <w:rPr>
          <w:color w:val="000000" w:themeColor="text1"/>
          <w:sz w:val="28"/>
          <w:szCs w:val="28"/>
        </w:rPr>
        <w:t>, с другой стороны, вычислим коэффициент множественной (двухфакторной) корреляции:</w:t>
      </w:r>
    </w:p>
    <w:p w:rsidR="00C311C3" w:rsidRPr="003C4B1B" w:rsidRDefault="00C311C3" w:rsidP="00C311C3">
      <w:pPr>
        <w:pStyle w:val="af7"/>
        <w:shd w:val="clear" w:color="auto" w:fill="FFFFFF"/>
        <w:rPr>
          <w:color w:val="006666"/>
          <w:sz w:val="17"/>
          <w:szCs w:val="17"/>
        </w:rPr>
      </w:pPr>
      <w:r w:rsidRPr="003C4B1B">
        <w:rPr>
          <w:noProof/>
          <w:color w:val="006666"/>
          <w:sz w:val="17"/>
          <w:szCs w:val="17"/>
        </w:rPr>
        <w:drawing>
          <wp:inline distT="0" distB="0" distL="0" distR="0">
            <wp:extent cx="2802255" cy="999490"/>
            <wp:effectExtent l="19050" t="0" r="0" b="0"/>
            <wp:docPr id="1221" name="Рисунок 1221" descr="https://function-x.ru/chapter11-2/multc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https://function-x.ru/chapter11-2/multc003.gif"/>
                    <pic:cNvPicPr>
                      <a:picLocks noChangeAspect="1" noChangeArrowheads="1"/>
                    </pic:cNvPicPr>
                  </pic:nvPicPr>
                  <pic:blipFill>
                    <a:blip r:embed="rId715" cstate="print"/>
                    <a:srcRect/>
                    <a:stretch>
                      <a:fillRect/>
                    </a:stretch>
                  </pic:blipFill>
                  <pic:spPr bwMode="auto">
                    <a:xfrm>
                      <a:off x="0" y="0"/>
                      <a:ext cx="2802255" cy="999490"/>
                    </a:xfrm>
                    <a:prstGeom prst="rect">
                      <a:avLst/>
                    </a:prstGeom>
                    <a:noFill/>
                    <a:ln w="9525">
                      <a:noFill/>
                      <a:miter lim="800000"/>
                      <a:headEnd/>
                      <a:tailEnd/>
                    </a:ln>
                  </pic:spPr>
                </pic:pic>
              </a:graphicData>
            </a:graphic>
          </wp:inline>
        </w:drawing>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Таким образом, между заработной платой сотрудников, с одной стороны, и оценкой теста для приёма на работу и числом подчинённых, с другой стороны, существует тесная линейная связь.</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Как показывает пример выше, в </w:t>
      </w:r>
      <w:r w:rsidRPr="00AB00BD">
        <w:rPr>
          <w:b/>
          <w:bCs/>
          <w:color w:val="000000" w:themeColor="text1"/>
          <w:sz w:val="28"/>
          <w:szCs w:val="28"/>
        </w:rPr>
        <w:t>исследованиях поведения человека</w:t>
      </w:r>
      <w:r w:rsidRPr="00AB00BD">
        <w:rPr>
          <w:color w:val="000000" w:themeColor="text1"/>
          <w:sz w:val="28"/>
          <w:szCs w:val="28"/>
        </w:rPr>
        <w:t>, как и во многих других направлениях, важно установить, какие факторы из многих действительно влияют на результат при учете влияния всех остальных факторов.</w:t>
      </w:r>
    </w:p>
    <w:p w:rsidR="00C311C3" w:rsidRPr="00AB00BD" w:rsidRDefault="00DE189A" w:rsidP="00AB00BD">
      <w:pPr>
        <w:shd w:val="clear" w:color="auto" w:fill="FFFFFF"/>
        <w:ind w:firstLine="709"/>
        <w:jc w:val="both"/>
        <w:rPr>
          <w:b/>
          <w:bCs/>
          <w:color w:val="000000" w:themeColor="text1"/>
          <w:sz w:val="28"/>
          <w:szCs w:val="28"/>
        </w:rPr>
      </w:pPr>
      <w:hyperlink r:id="rId716" w:tgtFrame="_blank" w:history="1">
        <w:r w:rsidR="00C311C3" w:rsidRPr="00AB00BD">
          <w:rPr>
            <w:rStyle w:val="a4"/>
            <w:b/>
            <w:bCs/>
            <w:color w:val="000000" w:themeColor="text1"/>
            <w:sz w:val="28"/>
            <w:szCs w:val="28"/>
          </w:rPr>
          <w:t>Статистика - не Ваша специализация? Закажите статистическую обработку данных</w:t>
        </w:r>
      </w:hyperlink>
    </w:p>
    <w:p w:rsidR="00C311C3" w:rsidRPr="00AB00BD" w:rsidRDefault="00C311C3" w:rsidP="00AB00BD">
      <w:pPr>
        <w:pStyle w:val="2"/>
        <w:shd w:val="clear" w:color="auto" w:fill="FFFFFF"/>
        <w:spacing w:before="0" w:after="0"/>
        <w:ind w:firstLine="709"/>
        <w:rPr>
          <w:rFonts w:ascii="Times New Roman" w:hAnsi="Times New Roman"/>
          <w:bCs/>
          <w:color w:val="000000" w:themeColor="text1"/>
          <w:sz w:val="28"/>
          <w:szCs w:val="28"/>
        </w:rPr>
      </w:pPr>
      <w:bookmarkStart w:id="519" w:name="paragraph2"/>
      <w:bookmarkStart w:id="520" w:name="_Toc82515770"/>
      <w:r w:rsidRPr="00AB00BD">
        <w:rPr>
          <w:rFonts w:ascii="Times New Roman" w:hAnsi="Times New Roman"/>
          <w:color w:val="000000" w:themeColor="text1"/>
          <w:sz w:val="28"/>
          <w:szCs w:val="28"/>
        </w:rPr>
        <w:t>Частная корреляция</w:t>
      </w:r>
      <w:bookmarkEnd w:id="519"/>
      <w:bookmarkEnd w:id="520"/>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С помощью коэффициента частной корреляции определяется теснота связи между двумя факторами при фиксировании или исключении влияния остальных. Коэффициент частной корреляции рассчитывается по следующей формуле:</w:t>
      </w:r>
    </w:p>
    <w:p w:rsidR="00C311C3" w:rsidRPr="003C4B1B" w:rsidRDefault="00C311C3" w:rsidP="00C311C3">
      <w:pPr>
        <w:pStyle w:val="af7"/>
        <w:shd w:val="clear" w:color="auto" w:fill="FFFFFF"/>
        <w:rPr>
          <w:color w:val="000000"/>
          <w:sz w:val="17"/>
          <w:szCs w:val="17"/>
        </w:rPr>
      </w:pPr>
      <w:r w:rsidRPr="003C4B1B">
        <w:rPr>
          <w:noProof/>
          <w:color w:val="000000"/>
          <w:sz w:val="17"/>
          <w:szCs w:val="17"/>
        </w:rPr>
        <w:drawing>
          <wp:inline distT="0" distB="0" distL="0" distR="0">
            <wp:extent cx="1469390" cy="542290"/>
            <wp:effectExtent l="19050" t="0" r="0" b="0"/>
            <wp:docPr id="1222" name="Рисунок 1222" descr="https://function-x.ru/chapter11-2/multc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https://function-x.ru/chapter11-2/multc004.gif"/>
                    <pic:cNvPicPr>
                      <a:picLocks noChangeAspect="1" noChangeArrowheads="1"/>
                    </pic:cNvPicPr>
                  </pic:nvPicPr>
                  <pic:blipFill>
                    <a:blip r:embed="rId717" cstate="print"/>
                    <a:srcRect/>
                    <a:stretch>
                      <a:fillRect/>
                    </a:stretch>
                  </pic:blipFill>
                  <pic:spPr bwMode="auto">
                    <a:xfrm>
                      <a:off x="0" y="0"/>
                      <a:ext cx="1469390" cy="542290"/>
                    </a:xfrm>
                    <a:prstGeom prst="rect">
                      <a:avLst/>
                    </a:prstGeom>
                    <a:noFill/>
                    <a:ln w="9525">
                      <a:noFill/>
                      <a:miter lim="800000"/>
                      <a:headEnd/>
                      <a:tailEnd/>
                    </a:ln>
                  </pic:spPr>
                </pic:pic>
              </a:graphicData>
            </a:graphic>
          </wp:inline>
        </w:drawing>
      </w:r>
    </w:p>
    <w:p w:rsidR="00C311C3" w:rsidRPr="00AB00BD" w:rsidRDefault="00C311C3" w:rsidP="00AB00BD">
      <w:pPr>
        <w:pStyle w:val="af7"/>
        <w:shd w:val="clear" w:color="auto" w:fill="FFFFFF"/>
        <w:spacing w:before="0" w:beforeAutospacing="0" w:after="0" w:afterAutospacing="0"/>
        <w:jc w:val="both"/>
        <w:rPr>
          <w:color w:val="000000" w:themeColor="text1"/>
          <w:sz w:val="28"/>
          <w:szCs w:val="28"/>
        </w:rPr>
      </w:pPr>
      <w:r w:rsidRPr="00AB00BD">
        <w:rPr>
          <w:rStyle w:val="af9"/>
          <w:color w:val="000000" w:themeColor="text1"/>
          <w:sz w:val="28"/>
          <w:szCs w:val="28"/>
        </w:rPr>
        <w:t>Пример 2.</w:t>
      </w:r>
      <w:r w:rsidRPr="00AB00BD">
        <w:rPr>
          <w:color w:val="000000" w:themeColor="text1"/>
          <w:sz w:val="28"/>
          <w:szCs w:val="28"/>
        </w:rPr>
        <w:t> Собраны данные для установления зависимости цены квартиры, с одной стороны, и общей площади, площади жилой зоны и площади кухни, с другой стороны. Установить тесноту связи между ценой квартиры и её общей площади при исключении влияния площади жилой зоны и площади кухни.</w:t>
      </w:r>
    </w:p>
    <w:p w:rsidR="00C311C3" w:rsidRPr="00AB00BD" w:rsidRDefault="00C311C3" w:rsidP="00AB00BD">
      <w:pPr>
        <w:pStyle w:val="af7"/>
        <w:shd w:val="clear" w:color="auto" w:fill="FFFFFF"/>
        <w:spacing w:before="0" w:beforeAutospacing="0" w:after="0" w:afterAutospacing="0"/>
        <w:jc w:val="both"/>
        <w:rPr>
          <w:color w:val="000000" w:themeColor="text1"/>
          <w:sz w:val="28"/>
          <w:szCs w:val="28"/>
        </w:rPr>
      </w:pPr>
      <w:r w:rsidRPr="00AB00BD">
        <w:rPr>
          <w:color w:val="000000" w:themeColor="text1"/>
          <w:sz w:val="28"/>
          <w:szCs w:val="28"/>
        </w:rPr>
        <w:t>Решение. Сначала выбираем две независимые переменные - площадь жилой зоны и общая площадь. Устанавливаем тесноту связи между ценой квартиры и площадью жилой зоны при исключении влияния общей площади. Значение коэффициента частной корреляции: 0,74. Теперь устанавливаем тесноту связи между ценой квартиры и площадью жилой зоны при исключении влияния площади кухни. Значение коэффициента частной корреляции: 0,61. Вывод: от площади жилой зоны цена квартиры более тесно зависит при исключении влияния общей площади, чем при исключении площади кухни.</w:t>
      </w:r>
    </w:p>
    <w:p w:rsidR="00C311C3" w:rsidRPr="00AB00BD" w:rsidRDefault="00C311C3" w:rsidP="00AB00BD">
      <w:pPr>
        <w:pStyle w:val="2"/>
        <w:shd w:val="clear" w:color="auto" w:fill="FFFFFF"/>
        <w:spacing w:before="0" w:after="0"/>
        <w:ind w:firstLine="0"/>
        <w:rPr>
          <w:rFonts w:ascii="Times New Roman" w:hAnsi="Times New Roman"/>
          <w:color w:val="000000" w:themeColor="text1"/>
          <w:sz w:val="28"/>
          <w:szCs w:val="28"/>
        </w:rPr>
      </w:pPr>
      <w:bookmarkStart w:id="521" w:name="paragraph1"/>
      <w:bookmarkStart w:id="522" w:name="_Toc82515771"/>
      <w:r w:rsidRPr="00AB00BD">
        <w:rPr>
          <w:rFonts w:ascii="Times New Roman" w:hAnsi="Times New Roman"/>
          <w:color w:val="000000" w:themeColor="text1"/>
          <w:sz w:val="28"/>
          <w:szCs w:val="28"/>
        </w:rPr>
        <w:t>Понятие множественной линейной регрессии</w:t>
      </w:r>
      <w:bookmarkEnd w:id="521"/>
      <w:bookmarkEnd w:id="522"/>
    </w:p>
    <w:p w:rsidR="00C311C3" w:rsidRPr="00AB00BD" w:rsidRDefault="00C311C3" w:rsidP="00AB00BD">
      <w:pPr>
        <w:pStyle w:val="af7"/>
        <w:shd w:val="clear" w:color="auto" w:fill="FFFFFF"/>
        <w:spacing w:before="0" w:beforeAutospacing="0" w:after="0" w:afterAutospacing="0"/>
        <w:jc w:val="both"/>
        <w:rPr>
          <w:color w:val="000000" w:themeColor="text1"/>
          <w:sz w:val="28"/>
          <w:szCs w:val="28"/>
        </w:rPr>
      </w:pPr>
      <w:r w:rsidRPr="00AB00BD">
        <w:rPr>
          <w:rStyle w:val="af8"/>
          <w:b/>
          <w:bCs/>
          <w:color w:val="000000" w:themeColor="text1"/>
          <w:sz w:val="28"/>
          <w:szCs w:val="28"/>
        </w:rPr>
        <w:t>Множественная линейная регрессия</w:t>
      </w:r>
      <w:r w:rsidRPr="00AB00BD">
        <w:rPr>
          <w:color w:val="000000" w:themeColor="text1"/>
          <w:sz w:val="28"/>
          <w:szCs w:val="28"/>
        </w:rPr>
        <w:t> - выраженная в виде прямой зависимость среднего значения величины </w:t>
      </w:r>
      <w:r w:rsidRPr="00AB00BD">
        <w:rPr>
          <w:rStyle w:val="af8"/>
          <w:color w:val="000000" w:themeColor="text1"/>
          <w:sz w:val="28"/>
          <w:szCs w:val="28"/>
        </w:rPr>
        <w:t>Y</w:t>
      </w:r>
      <w:r w:rsidRPr="00AB00BD">
        <w:rPr>
          <w:color w:val="000000" w:themeColor="text1"/>
          <w:sz w:val="28"/>
          <w:szCs w:val="28"/>
        </w:rPr>
        <w:t> от двух или более других величин </w:t>
      </w:r>
      <w:r w:rsidRPr="00AB00BD">
        <w:rPr>
          <w:rStyle w:val="af8"/>
          <w:color w:val="000000" w:themeColor="text1"/>
          <w:sz w:val="28"/>
          <w:szCs w:val="28"/>
        </w:rPr>
        <w:t>X</w:t>
      </w:r>
      <w:r w:rsidRPr="00AB00BD">
        <w:rPr>
          <w:rStyle w:val="indx"/>
          <w:color w:val="000000" w:themeColor="text1"/>
          <w:sz w:val="28"/>
          <w:szCs w:val="28"/>
        </w:rPr>
        <w:t>1</w:t>
      </w:r>
      <w:r w:rsidRPr="00AB00BD">
        <w:rPr>
          <w:rStyle w:val="formula"/>
          <w:color w:val="000000" w:themeColor="text1"/>
          <w:sz w:val="28"/>
          <w:szCs w:val="28"/>
        </w:rPr>
        <w:t>, </w:t>
      </w:r>
      <w:r w:rsidRPr="00AB00BD">
        <w:rPr>
          <w:rStyle w:val="af8"/>
          <w:color w:val="000000" w:themeColor="text1"/>
          <w:sz w:val="28"/>
          <w:szCs w:val="28"/>
        </w:rPr>
        <w:t>X</w:t>
      </w:r>
      <w:r w:rsidRPr="00AB00BD">
        <w:rPr>
          <w:rStyle w:val="indx"/>
          <w:color w:val="000000" w:themeColor="text1"/>
          <w:sz w:val="28"/>
          <w:szCs w:val="28"/>
        </w:rPr>
        <w:t>2</w:t>
      </w:r>
      <w:r w:rsidRPr="00AB00BD">
        <w:rPr>
          <w:rStyle w:val="formula"/>
          <w:color w:val="000000" w:themeColor="text1"/>
          <w:sz w:val="28"/>
          <w:szCs w:val="28"/>
        </w:rPr>
        <w:t>, ..., </w:t>
      </w:r>
      <w:r w:rsidRPr="00AB00BD">
        <w:rPr>
          <w:rStyle w:val="af8"/>
          <w:color w:val="000000" w:themeColor="text1"/>
          <w:sz w:val="28"/>
          <w:szCs w:val="28"/>
        </w:rPr>
        <w:t>X</w:t>
      </w:r>
      <w:r w:rsidRPr="00AB00BD">
        <w:rPr>
          <w:rStyle w:val="indx"/>
          <w:color w:val="000000" w:themeColor="text1"/>
          <w:sz w:val="28"/>
          <w:szCs w:val="28"/>
        </w:rPr>
        <w:t>m</w:t>
      </w:r>
      <w:r w:rsidRPr="00AB00BD">
        <w:rPr>
          <w:color w:val="000000" w:themeColor="text1"/>
          <w:sz w:val="28"/>
          <w:szCs w:val="28"/>
        </w:rPr>
        <w:t>. Величину </w:t>
      </w:r>
      <w:r w:rsidRPr="00AB00BD">
        <w:rPr>
          <w:rStyle w:val="af8"/>
          <w:color w:val="000000" w:themeColor="text1"/>
          <w:sz w:val="28"/>
          <w:szCs w:val="28"/>
        </w:rPr>
        <w:t>Y</w:t>
      </w:r>
      <w:r w:rsidRPr="00AB00BD">
        <w:rPr>
          <w:color w:val="000000" w:themeColor="text1"/>
          <w:sz w:val="28"/>
          <w:szCs w:val="28"/>
        </w:rPr>
        <w:t> принято называть зависимой или результирующей переменной, а величины </w:t>
      </w:r>
      <w:r w:rsidRPr="00AB00BD">
        <w:rPr>
          <w:rStyle w:val="af8"/>
          <w:color w:val="000000" w:themeColor="text1"/>
          <w:sz w:val="28"/>
          <w:szCs w:val="28"/>
        </w:rPr>
        <w:t>X</w:t>
      </w:r>
      <w:r w:rsidRPr="00AB00BD">
        <w:rPr>
          <w:rStyle w:val="indx"/>
          <w:color w:val="000000" w:themeColor="text1"/>
          <w:sz w:val="28"/>
          <w:szCs w:val="28"/>
        </w:rPr>
        <w:t>1</w:t>
      </w:r>
      <w:r w:rsidRPr="00AB00BD">
        <w:rPr>
          <w:rStyle w:val="formula"/>
          <w:color w:val="000000" w:themeColor="text1"/>
          <w:sz w:val="28"/>
          <w:szCs w:val="28"/>
        </w:rPr>
        <w:t>, </w:t>
      </w:r>
      <w:r w:rsidRPr="00AB00BD">
        <w:rPr>
          <w:rStyle w:val="af8"/>
          <w:color w:val="000000" w:themeColor="text1"/>
          <w:sz w:val="28"/>
          <w:szCs w:val="28"/>
        </w:rPr>
        <w:t>X</w:t>
      </w:r>
      <w:r w:rsidRPr="00AB00BD">
        <w:rPr>
          <w:rStyle w:val="indx"/>
          <w:color w:val="000000" w:themeColor="text1"/>
          <w:sz w:val="28"/>
          <w:szCs w:val="28"/>
        </w:rPr>
        <w:t>2</w:t>
      </w:r>
      <w:r w:rsidRPr="00AB00BD">
        <w:rPr>
          <w:rStyle w:val="formula"/>
          <w:color w:val="000000" w:themeColor="text1"/>
          <w:sz w:val="28"/>
          <w:szCs w:val="28"/>
        </w:rPr>
        <w:t>, ..., </w:t>
      </w:r>
      <w:r w:rsidRPr="00AB00BD">
        <w:rPr>
          <w:rStyle w:val="af8"/>
          <w:color w:val="000000" w:themeColor="text1"/>
          <w:sz w:val="28"/>
          <w:szCs w:val="28"/>
        </w:rPr>
        <w:t>X</w:t>
      </w:r>
      <w:r w:rsidRPr="00AB00BD">
        <w:rPr>
          <w:rStyle w:val="indx"/>
          <w:color w:val="000000" w:themeColor="text1"/>
          <w:sz w:val="28"/>
          <w:szCs w:val="28"/>
        </w:rPr>
        <w:t>m</w:t>
      </w:r>
      <w:r w:rsidRPr="00AB00BD">
        <w:rPr>
          <w:color w:val="000000" w:themeColor="text1"/>
          <w:sz w:val="28"/>
          <w:szCs w:val="28"/>
        </w:rPr>
        <w:t> - независимыми или объясняющими переменными.</w:t>
      </w:r>
    </w:p>
    <w:p w:rsidR="00C311C3" w:rsidRPr="00AB00BD" w:rsidRDefault="00C311C3" w:rsidP="00AB00BD">
      <w:pPr>
        <w:pStyle w:val="af7"/>
        <w:shd w:val="clear" w:color="auto" w:fill="FFFFFF"/>
        <w:spacing w:before="0" w:beforeAutospacing="0" w:after="0" w:afterAutospacing="0"/>
        <w:jc w:val="both"/>
        <w:rPr>
          <w:color w:val="000000" w:themeColor="text1"/>
          <w:sz w:val="28"/>
          <w:szCs w:val="28"/>
        </w:rPr>
      </w:pPr>
      <w:r w:rsidRPr="00AB00BD">
        <w:rPr>
          <w:color w:val="000000" w:themeColor="text1"/>
          <w:sz w:val="28"/>
          <w:szCs w:val="28"/>
        </w:rPr>
        <w:t>Более подробно суть линейной регрессии изложена на уроке </w:t>
      </w:r>
      <w:hyperlink r:id="rId718" w:tgtFrame="_blank" w:history="1">
        <w:r w:rsidRPr="00AB00BD">
          <w:rPr>
            <w:rStyle w:val="a4"/>
            <w:b/>
            <w:bCs/>
            <w:color w:val="000000" w:themeColor="text1"/>
            <w:sz w:val="28"/>
            <w:szCs w:val="28"/>
          </w:rPr>
          <w:t>Парная линейная регрессия. Задачи регрессионного анализа</w:t>
        </w:r>
      </w:hyperlink>
      <w:r w:rsidRPr="00AB00BD">
        <w:rPr>
          <w:color w:val="000000" w:themeColor="text1"/>
          <w:sz w:val="28"/>
          <w:szCs w:val="28"/>
        </w:rPr>
        <w:t>.</w:t>
      </w:r>
    </w:p>
    <w:p w:rsidR="00C311C3" w:rsidRPr="00AB00BD" w:rsidRDefault="00C311C3" w:rsidP="00AB00BD">
      <w:pPr>
        <w:pStyle w:val="af7"/>
        <w:shd w:val="clear" w:color="auto" w:fill="FFFFFF"/>
        <w:spacing w:before="0" w:beforeAutospacing="0" w:after="0" w:afterAutospacing="0"/>
        <w:jc w:val="both"/>
        <w:rPr>
          <w:color w:val="000000" w:themeColor="text1"/>
          <w:sz w:val="28"/>
          <w:szCs w:val="28"/>
        </w:rPr>
      </w:pPr>
      <w:r w:rsidRPr="00AB00BD">
        <w:rPr>
          <w:color w:val="000000" w:themeColor="text1"/>
          <w:sz w:val="28"/>
          <w:szCs w:val="28"/>
        </w:rPr>
        <w:t>В случае множественной линейной регрессии зависимость результирующей переменной одновременно от нескольких объясняющих переменных описывает уравнение или модель</w:t>
      </w:r>
    </w:p>
    <w:p w:rsidR="00C311C3" w:rsidRPr="003C4B1B" w:rsidRDefault="00C311C3" w:rsidP="00C311C3">
      <w:pPr>
        <w:pStyle w:val="af7"/>
        <w:shd w:val="clear" w:color="auto" w:fill="FFFFFF"/>
        <w:rPr>
          <w:color w:val="000000"/>
          <w:sz w:val="17"/>
          <w:szCs w:val="17"/>
        </w:rPr>
      </w:pPr>
      <w:r w:rsidRPr="003C4B1B">
        <w:rPr>
          <w:noProof/>
          <w:color w:val="000000"/>
          <w:sz w:val="17"/>
          <w:szCs w:val="17"/>
        </w:rPr>
        <w:drawing>
          <wp:inline distT="0" distB="0" distL="0" distR="0">
            <wp:extent cx="2286000" cy="228600"/>
            <wp:effectExtent l="19050" t="0" r="0" b="0"/>
            <wp:docPr id="1227" name="Рисунок 1227" descr="https://function-x.ru/chapter11-2/regr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https://function-x.ru/chapter11-2/regr034.gif"/>
                    <pic:cNvPicPr>
                      <a:picLocks noChangeAspect="1" noChangeArrowheads="1"/>
                    </pic:cNvPicPr>
                  </pic:nvPicPr>
                  <pic:blipFill>
                    <a:blip r:embed="rId719" cstate="print"/>
                    <a:srcRect/>
                    <a:stretch>
                      <a:fillRect/>
                    </a:stretch>
                  </pic:blipFill>
                  <pic:spPr bwMode="auto">
                    <a:xfrm>
                      <a:off x="0" y="0"/>
                      <a:ext cx="2286000" cy="228600"/>
                    </a:xfrm>
                    <a:prstGeom prst="rect">
                      <a:avLst/>
                    </a:prstGeom>
                    <a:noFill/>
                    <a:ln w="9525">
                      <a:noFill/>
                      <a:miter lim="800000"/>
                      <a:headEnd/>
                      <a:tailEnd/>
                    </a:ln>
                  </pic:spPr>
                </pic:pic>
              </a:graphicData>
            </a:graphic>
          </wp:inline>
        </w:drawing>
      </w:r>
      <w:r w:rsidRPr="003C4B1B">
        <w:rPr>
          <w:color w:val="000000"/>
          <w:sz w:val="17"/>
          <w:szCs w:val="17"/>
        </w:rPr>
        <w:t>,</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где </w:t>
      </w:r>
      <w:r w:rsidRPr="00AB00BD">
        <w:rPr>
          <w:noProof/>
          <w:color w:val="000000" w:themeColor="text1"/>
          <w:sz w:val="28"/>
          <w:szCs w:val="28"/>
        </w:rPr>
        <w:drawing>
          <wp:inline distT="0" distB="0" distL="0" distR="0">
            <wp:extent cx="1038225" cy="228600"/>
            <wp:effectExtent l="0" t="0" r="9525" b="0"/>
            <wp:docPr id="1228" name="Рисунок 1228" descr="https://function-x.ru/chapter11-2/regr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https://function-x.ru/chapter11-2/regr035.gif"/>
                    <pic:cNvPicPr>
                      <a:picLocks noChangeAspect="1" noChangeArrowheads="1"/>
                    </pic:cNvPicPr>
                  </pic:nvPicPr>
                  <pic:blipFill>
                    <a:blip r:embed="rId720" cstate="print"/>
                    <a:srcRect/>
                    <a:stretch>
                      <a:fillRect/>
                    </a:stretch>
                  </pic:blipFill>
                  <pic:spPr bwMode="auto">
                    <a:xfrm>
                      <a:off x="0" y="0"/>
                      <a:ext cx="1038225" cy="228600"/>
                    </a:xfrm>
                    <a:prstGeom prst="rect">
                      <a:avLst/>
                    </a:prstGeom>
                    <a:noFill/>
                    <a:ln w="9525">
                      <a:noFill/>
                      <a:miter lim="800000"/>
                      <a:headEnd/>
                      <a:tailEnd/>
                    </a:ln>
                  </pic:spPr>
                </pic:pic>
              </a:graphicData>
            </a:graphic>
          </wp:inline>
        </w:drawing>
      </w:r>
      <w:r w:rsidRPr="00AB00BD">
        <w:rPr>
          <w:color w:val="000000" w:themeColor="text1"/>
          <w:sz w:val="28"/>
          <w:szCs w:val="28"/>
        </w:rPr>
        <w:t> - коэффициенты функции линейной регрессии генеральной совокупности,</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noProof/>
          <w:color w:val="000000" w:themeColor="text1"/>
          <w:sz w:val="28"/>
          <w:szCs w:val="28"/>
        </w:rPr>
        <w:drawing>
          <wp:inline distT="0" distB="0" distL="0" distR="0">
            <wp:extent cx="156845" cy="228600"/>
            <wp:effectExtent l="0" t="0" r="0" b="0"/>
            <wp:docPr id="1229" name="Рисунок 1229" descr="https://function-x.ru/chapter11-2/regr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https://function-x.ru/chapter11-2/regr036.gif"/>
                    <pic:cNvPicPr>
                      <a:picLocks noChangeAspect="1" noChangeArrowheads="1"/>
                    </pic:cNvPicPr>
                  </pic:nvPicPr>
                  <pic:blipFill>
                    <a:blip r:embed="rId721" cstate="print"/>
                    <a:srcRect/>
                    <a:stretch>
                      <a:fillRect/>
                    </a:stretch>
                  </pic:blipFill>
                  <pic:spPr bwMode="auto">
                    <a:xfrm>
                      <a:off x="0" y="0"/>
                      <a:ext cx="156845" cy="228600"/>
                    </a:xfrm>
                    <a:prstGeom prst="rect">
                      <a:avLst/>
                    </a:prstGeom>
                    <a:noFill/>
                    <a:ln w="9525">
                      <a:noFill/>
                      <a:miter lim="800000"/>
                      <a:headEnd/>
                      <a:tailEnd/>
                    </a:ln>
                  </pic:spPr>
                </pic:pic>
              </a:graphicData>
            </a:graphic>
          </wp:inline>
        </w:drawing>
      </w:r>
      <w:r w:rsidRPr="00AB00BD">
        <w:rPr>
          <w:color w:val="000000" w:themeColor="text1"/>
          <w:sz w:val="28"/>
          <w:szCs w:val="28"/>
        </w:rPr>
        <w:t> - случайная ошибка.</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Функция множественной линейной регрессии для выборки имеет следующий вид:</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noProof/>
          <w:color w:val="000000" w:themeColor="text1"/>
          <w:sz w:val="28"/>
          <w:szCs w:val="28"/>
        </w:rPr>
        <w:drawing>
          <wp:inline distT="0" distB="0" distL="0" distR="0">
            <wp:extent cx="1731010" cy="228600"/>
            <wp:effectExtent l="19050" t="0" r="2540" b="0"/>
            <wp:docPr id="1230" name="Рисунок 1230" descr="https://function-x.ru/chapter11-2/regr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https://function-x.ru/chapter11-2/regr037.gif"/>
                    <pic:cNvPicPr>
                      <a:picLocks noChangeAspect="1" noChangeArrowheads="1"/>
                    </pic:cNvPicPr>
                  </pic:nvPicPr>
                  <pic:blipFill>
                    <a:blip r:embed="rId722" cstate="print"/>
                    <a:srcRect/>
                    <a:stretch>
                      <a:fillRect/>
                    </a:stretch>
                  </pic:blipFill>
                  <pic:spPr bwMode="auto">
                    <a:xfrm>
                      <a:off x="0" y="0"/>
                      <a:ext cx="1731010" cy="228600"/>
                    </a:xfrm>
                    <a:prstGeom prst="rect">
                      <a:avLst/>
                    </a:prstGeom>
                    <a:noFill/>
                    <a:ln w="9525">
                      <a:noFill/>
                      <a:miter lim="800000"/>
                      <a:headEnd/>
                      <a:tailEnd/>
                    </a:ln>
                  </pic:spPr>
                </pic:pic>
              </a:graphicData>
            </a:graphic>
          </wp:inline>
        </w:drawing>
      </w:r>
      <w:r w:rsidRPr="00AB00BD">
        <w:rPr>
          <w:color w:val="000000" w:themeColor="text1"/>
          <w:sz w:val="28"/>
          <w:szCs w:val="28"/>
        </w:rPr>
        <w:t>,</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где </w:t>
      </w:r>
      <w:r w:rsidRPr="00AB00BD">
        <w:rPr>
          <w:noProof/>
          <w:color w:val="000000" w:themeColor="text1"/>
          <w:sz w:val="28"/>
          <w:szCs w:val="28"/>
        </w:rPr>
        <w:drawing>
          <wp:inline distT="0" distB="0" distL="0" distR="0">
            <wp:extent cx="803275" cy="228600"/>
            <wp:effectExtent l="19050" t="0" r="0" b="0"/>
            <wp:docPr id="1231" name="Рисунок 1231" descr="https://function-x.ru/chapter11-2/regr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https://function-x.ru/chapter11-2/regr038.gif"/>
                    <pic:cNvPicPr>
                      <a:picLocks noChangeAspect="1" noChangeArrowheads="1"/>
                    </pic:cNvPicPr>
                  </pic:nvPicPr>
                  <pic:blipFill>
                    <a:blip r:embed="rId723" cstate="print"/>
                    <a:srcRect/>
                    <a:stretch>
                      <a:fillRect/>
                    </a:stretch>
                  </pic:blipFill>
                  <pic:spPr bwMode="auto">
                    <a:xfrm>
                      <a:off x="0" y="0"/>
                      <a:ext cx="803275" cy="228600"/>
                    </a:xfrm>
                    <a:prstGeom prst="rect">
                      <a:avLst/>
                    </a:prstGeom>
                    <a:noFill/>
                    <a:ln w="9525">
                      <a:noFill/>
                      <a:miter lim="800000"/>
                      <a:headEnd/>
                      <a:tailEnd/>
                    </a:ln>
                  </pic:spPr>
                </pic:pic>
              </a:graphicData>
            </a:graphic>
          </wp:inline>
        </w:drawing>
      </w:r>
      <w:r w:rsidRPr="00AB00BD">
        <w:rPr>
          <w:color w:val="000000" w:themeColor="text1"/>
          <w:sz w:val="28"/>
          <w:szCs w:val="28"/>
        </w:rPr>
        <w:t> - коэффициенты модели регрессии выборки,</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noProof/>
          <w:color w:val="000000" w:themeColor="text1"/>
          <w:sz w:val="28"/>
          <w:szCs w:val="28"/>
        </w:rPr>
        <w:drawing>
          <wp:inline distT="0" distB="0" distL="0" distR="0">
            <wp:extent cx="685800" cy="267970"/>
            <wp:effectExtent l="19050" t="0" r="0" b="0"/>
            <wp:docPr id="1232" name="Рисунок 1232" descr="https://function-x.ru/chapter11-2/regr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https://function-x.ru/chapter11-2/regr039.gif"/>
                    <pic:cNvPicPr>
                      <a:picLocks noChangeAspect="1" noChangeArrowheads="1"/>
                    </pic:cNvPicPr>
                  </pic:nvPicPr>
                  <pic:blipFill>
                    <a:blip r:embed="rId724" cstate="print"/>
                    <a:srcRect/>
                    <a:stretch>
                      <a:fillRect/>
                    </a:stretch>
                  </pic:blipFill>
                  <pic:spPr bwMode="auto">
                    <a:xfrm>
                      <a:off x="0" y="0"/>
                      <a:ext cx="685800" cy="267970"/>
                    </a:xfrm>
                    <a:prstGeom prst="rect">
                      <a:avLst/>
                    </a:prstGeom>
                    <a:noFill/>
                    <a:ln w="9525">
                      <a:noFill/>
                      <a:miter lim="800000"/>
                      <a:headEnd/>
                      <a:tailEnd/>
                    </a:ln>
                  </pic:spPr>
                </pic:pic>
              </a:graphicData>
            </a:graphic>
          </wp:inline>
        </w:drawing>
      </w:r>
      <w:r w:rsidRPr="00AB00BD">
        <w:rPr>
          <w:color w:val="000000" w:themeColor="text1"/>
          <w:sz w:val="28"/>
          <w:szCs w:val="28"/>
        </w:rPr>
        <w:t> - ошибка.</w:t>
      </w:r>
    </w:p>
    <w:p w:rsidR="00C311C3" w:rsidRPr="00AB00BD" w:rsidRDefault="00C311C3" w:rsidP="00AB00BD">
      <w:pPr>
        <w:pStyle w:val="2"/>
        <w:shd w:val="clear" w:color="auto" w:fill="FFFFFF"/>
        <w:spacing w:before="0" w:after="0"/>
        <w:ind w:firstLine="709"/>
        <w:rPr>
          <w:rFonts w:ascii="Times New Roman" w:hAnsi="Times New Roman"/>
          <w:color w:val="000000" w:themeColor="text1"/>
          <w:sz w:val="28"/>
          <w:szCs w:val="28"/>
        </w:rPr>
      </w:pPr>
      <w:bookmarkStart w:id="523" w:name="_Toc82515772"/>
      <w:r w:rsidRPr="00AB00BD">
        <w:rPr>
          <w:rFonts w:ascii="Times New Roman" w:hAnsi="Times New Roman"/>
          <w:color w:val="000000" w:themeColor="text1"/>
          <w:sz w:val="28"/>
          <w:szCs w:val="28"/>
        </w:rPr>
        <w:t>Уравнение множественной линейной регрессии и метод наименьших квадратов</w:t>
      </w:r>
      <w:bookmarkEnd w:id="523"/>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Коэффициенты модели множественной линейной регресии, так же, как и для парной линейной регрессии, находят при помощи метода наименьших квадратов.</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Разумеется, мы будем изучать построение модели множественной регрессии и её оценивание с использованием программных средств. Но на экзамене часто требуется привести формулы МНК-оценки (то есть оценки по методу наименьших квадратов) коэффициентов уравнения множественной линейной регрессии в скалярном и в матричном видах.</w:t>
      </w:r>
    </w:p>
    <w:p w:rsidR="00C311C3" w:rsidRPr="00AB00BD" w:rsidRDefault="00C311C3" w:rsidP="00AB00BD">
      <w:pPr>
        <w:pStyle w:val="3"/>
        <w:shd w:val="clear" w:color="auto" w:fill="FFFFFF"/>
        <w:spacing w:before="0" w:after="0"/>
        <w:ind w:firstLine="709"/>
        <w:rPr>
          <w:rFonts w:ascii="Times New Roman" w:hAnsi="Times New Roman"/>
          <w:color w:val="000000" w:themeColor="text1"/>
          <w:sz w:val="28"/>
          <w:szCs w:val="28"/>
        </w:rPr>
      </w:pPr>
      <w:bookmarkStart w:id="524" w:name="_Toc82515773"/>
      <w:r w:rsidRPr="00AB00BD">
        <w:rPr>
          <w:rFonts w:ascii="Times New Roman" w:hAnsi="Times New Roman"/>
          <w:color w:val="000000" w:themeColor="text1"/>
          <w:sz w:val="28"/>
          <w:szCs w:val="28"/>
        </w:rPr>
        <w:t>МНК-оценка коэффиентов уравнения множественной регрессии в скалярном виде</w:t>
      </w:r>
      <w:bookmarkEnd w:id="524"/>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Метод наименьших квадратов позволяет найти такие значения коэффициентов, что сумма квадратов отклонений будет минимальной. Для нахождения коэффициентов решается система нормальных уравнений</w:t>
      </w:r>
    </w:p>
    <w:p w:rsidR="00C311C3" w:rsidRPr="003C4B1B" w:rsidRDefault="00C311C3" w:rsidP="00C311C3">
      <w:pPr>
        <w:pStyle w:val="af7"/>
        <w:shd w:val="clear" w:color="auto" w:fill="FFFFFF"/>
        <w:rPr>
          <w:color w:val="000000"/>
          <w:sz w:val="17"/>
          <w:szCs w:val="17"/>
        </w:rPr>
      </w:pPr>
      <w:r w:rsidRPr="003C4B1B">
        <w:rPr>
          <w:noProof/>
          <w:color w:val="000000"/>
          <w:sz w:val="17"/>
          <w:szCs w:val="17"/>
        </w:rPr>
        <w:drawing>
          <wp:inline distT="0" distB="0" distL="0" distR="0">
            <wp:extent cx="2665095" cy="1038225"/>
            <wp:effectExtent l="0" t="0" r="1905" b="0"/>
            <wp:docPr id="1233" name="Рисунок 1233" descr="https://function-x.ru/chapter11-2/regr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https://function-x.ru/chapter11-2/regr040.gif"/>
                    <pic:cNvPicPr>
                      <a:picLocks noChangeAspect="1" noChangeArrowheads="1"/>
                    </pic:cNvPicPr>
                  </pic:nvPicPr>
                  <pic:blipFill>
                    <a:blip r:embed="rId725" cstate="print"/>
                    <a:srcRect/>
                    <a:stretch>
                      <a:fillRect/>
                    </a:stretch>
                  </pic:blipFill>
                  <pic:spPr bwMode="auto">
                    <a:xfrm>
                      <a:off x="0" y="0"/>
                      <a:ext cx="2665095" cy="1038225"/>
                    </a:xfrm>
                    <a:prstGeom prst="rect">
                      <a:avLst/>
                    </a:prstGeom>
                    <a:noFill/>
                    <a:ln w="9525">
                      <a:noFill/>
                      <a:miter lim="800000"/>
                      <a:headEnd/>
                      <a:tailEnd/>
                    </a:ln>
                  </pic:spPr>
                </pic:pic>
              </a:graphicData>
            </a:graphic>
          </wp:inline>
        </w:drawing>
      </w:r>
    </w:p>
    <w:p w:rsidR="00C311C3" w:rsidRPr="00AB00BD" w:rsidRDefault="00C311C3" w:rsidP="00AB00BD">
      <w:pPr>
        <w:pStyle w:val="af7"/>
        <w:shd w:val="clear" w:color="auto" w:fill="FFFFFF"/>
        <w:spacing w:before="0" w:beforeAutospacing="0" w:after="0" w:afterAutospacing="0"/>
        <w:ind w:firstLine="709"/>
        <w:jc w:val="both"/>
        <w:rPr>
          <w:color w:val="000000"/>
          <w:sz w:val="28"/>
          <w:szCs w:val="28"/>
        </w:rPr>
      </w:pPr>
      <w:r w:rsidRPr="00AB00BD">
        <w:rPr>
          <w:color w:val="000000"/>
          <w:sz w:val="28"/>
          <w:szCs w:val="28"/>
        </w:rPr>
        <w:t>Решение системы можно получить, например, </w:t>
      </w:r>
      <w:r w:rsidRPr="00AB00BD">
        <w:rPr>
          <w:b/>
          <w:bCs/>
          <w:color w:val="000000"/>
          <w:sz w:val="28"/>
          <w:szCs w:val="28"/>
        </w:rPr>
        <w:t>методом Крамера</w:t>
      </w:r>
      <w:r w:rsidRPr="00AB00BD">
        <w:rPr>
          <w:color w:val="000000"/>
          <w:sz w:val="28"/>
          <w:szCs w:val="28"/>
        </w:rPr>
        <w:t>:</w:t>
      </w:r>
    </w:p>
    <w:p w:rsidR="00C311C3" w:rsidRPr="00AB00BD" w:rsidRDefault="00C311C3" w:rsidP="00AB00BD">
      <w:pPr>
        <w:pStyle w:val="af7"/>
        <w:shd w:val="clear" w:color="auto" w:fill="FFFFFF"/>
        <w:spacing w:before="0" w:beforeAutospacing="0" w:after="0" w:afterAutospacing="0"/>
        <w:ind w:firstLine="709"/>
        <w:jc w:val="both"/>
        <w:rPr>
          <w:color w:val="000000"/>
          <w:sz w:val="28"/>
          <w:szCs w:val="28"/>
        </w:rPr>
      </w:pPr>
      <w:r w:rsidRPr="00AB00BD">
        <w:rPr>
          <w:noProof/>
          <w:color w:val="000000"/>
          <w:sz w:val="28"/>
          <w:szCs w:val="28"/>
        </w:rPr>
        <w:drawing>
          <wp:inline distT="0" distB="0" distL="0" distR="0">
            <wp:extent cx="2096770" cy="417830"/>
            <wp:effectExtent l="19050" t="0" r="0" b="0"/>
            <wp:docPr id="1234" name="Рисунок 1234" descr="https://function-x.ru/chapter11-2/regr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https://function-x.ru/chapter11-2/regr041.gif"/>
                    <pic:cNvPicPr>
                      <a:picLocks noChangeAspect="1" noChangeArrowheads="1"/>
                    </pic:cNvPicPr>
                  </pic:nvPicPr>
                  <pic:blipFill>
                    <a:blip r:embed="rId726" cstate="print"/>
                    <a:srcRect/>
                    <a:stretch>
                      <a:fillRect/>
                    </a:stretch>
                  </pic:blipFill>
                  <pic:spPr bwMode="auto">
                    <a:xfrm>
                      <a:off x="0" y="0"/>
                      <a:ext cx="2096770" cy="417830"/>
                    </a:xfrm>
                    <a:prstGeom prst="rect">
                      <a:avLst/>
                    </a:prstGeom>
                    <a:noFill/>
                    <a:ln w="9525">
                      <a:noFill/>
                      <a:miter lim="800000"/>
                      <a:headEnd/>
                      <a:tailEnd/>
                    </a:ln>
                  </pic:spPr>
                </pic:pic>
              </a:graphicData>
            </a:graphic>
          </wp:inline>
        </w:drawing>
      </w:r>
      <w:r w:rsidRPr="00AB00BD">
        <w:rPr>
          <w:color w:val="000000"/>
          <w:sz w:val="28"/>
          <w:szCs w:val="28"/>
        </w:rPr>
        <w:t>.</w:t>
      </w:r>
    </w:p>
    <w:p w:rsidR="00C311C3" w:rsidRPr="00AB00BD" w:rsidRDefault="00C311C3" w:rsidP="00AB00BD">
      <w:pPr>
        <w:pStyle w:val="af7"/>
        <w:shd w:val="clear" w:color="auto" w:fill="FFFFFF"/>
        <w:spacing w:before="0" w:beforeAutospacing="0" w:after="0" w:afterAutospacing="0"/>
        <w:ind w:firstLine="709"/>
        <w:jc w:val="both"/>
        <w:rPr>
          <w:color w:val="000000"/>
          <w:sz w:val="28"/>
          <w:szCs w:val="28"/>
        </w:rPr>
      </w:pPr>
      <w:r w:rsidRPr="00AB00BD">
        <w:rPr>
          <w:color w:val="000000"/>
          <w:sz w:val="28"/>
          <w:szCs w:val="28"/>
        </w:rPr>
        <w:t>Определитель системы записывается так:</w:t>
      </w:r>
    </w:p>
    <w:p w:rsidR="00C311C3" w:rsidRPr="00AB00BD" w:rsidRDefault="00C311C3" w:rsidP="00AB00BD">
      <w:pPr>
        <w:pStyle w:val="af7"/>
        <w:shd w:val="clear" w:color="auto" w:fill="FFFFFF"/>
        <w:spacing w:before="0" w:beforeAutospacing="0" w:after="0" w:afterAutospacing="0"/>
        <w:ind w:firstLine="709"/>
        <w:jc w:val="both"/>
        <w:rPr>
          <w:color w:val="000000"/>
          <w:sz w:val="28"/>
          <w:szCs w:val="28"/>
        </w:rPr>
      </w:pPr>
      <w:r w:rsidRPr="00AB00BD">
        <w:rPr>
          <w:noProof/>
          <w:color w:val="000000"/>
          <w:sz w:val="28"/>
          <w:szCs w:val="28"/>
        </w:rPr>
        <w:drawing>
          <wp:inline distT="0" distB="0" distL="0" distR="0">
            <wp:extent cx="2077085" cy="960120"/>
            <wp:effectExtent l="19050" t="0" r="0" b="0"/>
            <wp:docPr id="1235" name="Рисунок 1235" descr="https://function-x.ru/chapter11-2/regr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https://function-x.ru/chapter11-2/regr042.gif"/>
                    <pic:cNvPicPr>
                      <a:picLocks noChangeAspect="1" noChangeArrowheads="1"/>
                    </pic:cNvPicPr>
                  </pic:nvPicPr>
                  <pic:blipFill>
                    <a:blip r:embed="rId727" cstate="print"/>
                    <a:srcRect/>
                    <a:stretch>
                      <a:fillRect/>
                    </a:stretch>
                  </pic:blipFill>
                  <pic:spPr bwMode="auto">
                    <a:xfrm>
                      <a:off x="0" y="0"/>
                      <a:ext cx="2077085" cy="960120"/>
                    </a:xfrm>
                    <a:prstGeom prst="rect">
                      <a:avLst/>
                    </a:prstGeom>
                    <a:noFill/>
                    <a:ln w="9525">
                      <a:noFill/>
                      <a:miter lim="800000"/>
                      <a:headEnd/>
                      <a:tailEnd/>
                    </a:ln>
                  </pic:spPr>
                </pic:pic>
              </a:graphicData>
            </a:graphic>
          </wp:inline>
        </w:drawing>
      </w:r>
    </w:p>
    <w:p w:rsidR="00C311C3" w:rsidRPr="00AB00BD" w:rsidRDefault="00C311C3" w:rsidP="00AB00BD">
      <w:pPr>
        <w:pStyle w:val="3"/>
        <w:shd w:val="clear" w:color="auto" w:fill="FFFFFF"/>
        <w:spacing w:before="0" w:after="0"/>
        <w:ind w:firstLine="709"/>
        <w:rPr>
          <w:rFonts w:ascii="Times New Roman" w:hAnsi="Times New Roman"/>
          <w:color w:val="000000"/>
          <w:sz w:val="28"/>
          <w:szCs w:val="28"/>
        </w:rPr>
      </w:pPr>
      <w:bookmarkStart w:id="525" w:name="_Toc82515774"/>
      <w:r w:rsidRPr="00AB00BD">
        <w:rPr>
          <w:rFonts w:ascii="Times New Roman" w:hAnsi="Times New Roman"/>
          <w:color w:val="000000"/>
          <w:sz w:val="28"/>
          <w:szCs w:val="28"/>
        </w:rPr>
        <w:t>МНК-оценка коэффиентов уравнения множественной регрессии в матричном виде</w:t>
      </w:r>
      <w:bookmarkEnd w:id="525"/>
    </w:p>
    <w:p w:rsidR="00C311C3" w:rsidRPr="00AB00BD" w:rsidRDefault="00C311C3" w:rsidP="00AB00BD">
      <w:pPr>
        <w:pStyle w:val="af7"/>
        <w:shd w:val="clear" w:color="auto" w:fill="FFFFFF"/>
        <w:spacing w:before="0" w:beforeAutospacing="0" w:after="0" w:afterAutospacing="0"/>
        <w:ind w:firstLine="709"/>
        <w:jc w:val="both"/>
        <w:rPr>
          <w:color w:val="000000"/>
          <w:sz w:val="28"/>
          <w:szCs w:val="28"/>
        </w:rPr>
      </w:pPr>
      <w:r w:rsidRPr="00AB00BD">
        <w:rPr>
          <w:color w:val="000000"/>
          <w:sz w:val="28"/>
          <w:szCs w:val="28"/>
        </w:rPr>
        <w:t>Данные наблюдений и коэффициенты уравнения множественной регрессии можно представить в виде следующих матриц:</w:t>
      </w:r>
    </w:p>
    <w:p w:rsidR="00C311C3" w:rsidRPr="003C4B1B" w:rsidRDefault="00C311C3" w:rsidP="00C311C3">
      <w:pPr>
        <w:pStyle w:val="af7"/>
        <w:shd w:val="clear" w:color="auto" w:fill="FFFFFF"/>
        <w:rPr>
          <w:color w:val="000000"/>
          <w:sz w:val="17"/>
          <w:szCs w:val="17"/>
        </w:rPr>
      </w:pPr>
      <w:r w:rsidRPr="003C4B1B">
        <w:rPr>
          <w:noProof/>
          <w:color w:val="000000"/>
          <w:sz w:val="17"/>
          <w:szCs w:val="17"/>
        </w:rPr>
        <w:drawing>
          <wp:inline distT="0" distB="0" distL="0" distR="0">
            <wp:extent cx="2560320" cy="1874520"/>
            <wp:effectExtent l="19050" t="0" r="0" b="0"/>
            <wp:docPr id="1236" name="Рисунок 1236" descr="https://function-x.ru/chapter11-2/regr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https://function-x.ru/chapter11-2/regr043.gif"/>
                    <pic:cNvPicPr>
                      <a:picLocks noChangeAspect="1" noChangeArrowheads="1"/>
                    </pic:cNvPicPr>
                  </pic:nvPicPr>
                  <pic:blipFill>
                    <a:blip r:embed="rId728" cstate="print"/>
                    <a:srcRect/>
                    <a:stretch>
                      <a:fillRect/>
                    </a:stretch>
                  </pic:blipFill>
                  <pic:spPr bwMode="auto">
                    <a:xfrm>
                      <a:off x="0" y="0"/>
                      <a:ext cx="2560320" cy="1874520"/>
                    </a:xfrm>
                    <a:prstGeom prst="rect">
                      <a:avLst/>
                    </a:prstGeom>
                    <a:noFill/>
                    <a:ln w="9525">
                      <a:noFill/>
                      <a:miter lim="800000"/>
                      <a:headEnd/>
                      <a:tailEnd/>
                    </a:ln>
                  </pic:spPr>
                </pic:pic>
              </a:graphicData>
            </a:graphic>
          </wp:inline>
        </w:drawing>
      </w:r>
    </w:p>
    <w:p w:rsidR="00C311C3" w:rsidRPr="00AB00BD" w:rsidRDefault="00C311C3" w:rsidP="00AB00BD">
      <w:pPr>
        <w:pStyle w:val="af7"/>
        <w:shd w:val="clear" w:color="auto" w:fill="FFFFFF"/>
        <w:spacing w:before="0" w:beforeAutospacing="0" w:after="0" w:afterAutospacing="0"/>
        <w:ind w:firstLine="709"/>
        <w:jc w:val="both"/>
        <w:rPr>
          <w:color w:val="000000"/>
          <w:sz w:val="28"/>
          <w:szCs w:val="28"/>
        </w:rPr>
      </w:pPr>
      <w:r w:rsidRPr="00AB00BD">
        <w:rPr>
          <w:color w:val="000000"/>
          <w:sz w:val="28"/>
          <w:szCs w:val="28"/>
        </w:rPr>
        <w:t>Формула коэффициентов множественной линейной регрессии в матричном виде следующая:</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noProof/>
          <w:color w:val="000000" w:themeColor="text1"/>
          <w:sz w:val="28"/>
          <w:szCs w:val="28"/>
        </w:rPr>
        <w:drawing>
          <wp:inline distT="0" distB="0" distL="0" distR="0">
            <wp:extent cx="1123315" cy="306705"/>
            <wp:effectExtent l="19050" t="0" r="0" b="0"/>
            <wp:docPr id="1237" name="Рисунок 1237" descr="https://function-x.ru/chapter11-2/regr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https://function-x.ru/chapter11-2/regr044.gif"/>
                    <pic:cNvPicPr>
                      <a:picLocks noChangeAspect="1" noChangeArrowheads="1"/>
                    </pic:cNvPicPr>
                  </pic:nvPicPr>
                  <pic:blipFill>
                    <a:blip r:embed="rId729" cstate="print"/>
                    <a:srcRect/>
                    <a:stretch>
                      <a:fillRect/>
                    </a:stretch>
                  </pic:blipFill>
                  <pic:spPr bwMode="auto">
                    <a:xfrm>
                      <a:off x="0" y="0"/>
                      <a:ext cx="1123315" cy="306705"/>
                    </a:xfrm>
                    <a:prstGeom prst="rect">
                      <a:avLst/>
                    </a:prstGeom>
                    <a:noFill/>
                    <a:ln w="9525">
                      <a:noFill/>
                      <a:miter lim="800000"/>
                      <a:headEnd/>
                      <a:tailEnd/>
                    </a:ln>
                  </pic:spPr>
                </pic:pic>
              </a:graphicData>
            </a:graphic>
          </wp:inline>
        </w:drawing>
      </w:r>
      <w:r w:rsidRPr="00AB00BD">
        <w:rPr>
          <w:color w:val="000000" w:themeColor="text1"/>
          <w:sz w:val="28"/>
          <w:szCs w:val="28"/>
        </w:rPr>
        <w:t>,</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где </w:t>
      </w:r>
      <w:r w:rsidRPr="00AB00BD">
        <w:rPr>
          <w:noProof/>
          <w:color w:val="000000" w:themeColor="text1"/>
          <w:sz w:val="28"/>
          <w:szCs w:val="28"/>
        </w:rPr>
        <w:drawing>
          <wp:inline distT="0" distB="0" distL="0" distR="0">
            <wp:extent cx="241935" cy="189230"/>
            <wp:effectExtent l="19050" t="0" r="5715" b="0"/>
            <wp:docPr id="1238" name="Рисунок 1238" descr="https://function-x.ru/chapter11-2/regr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https://function-x.ru/chapter11-2/regr045.gif"/>
                    <pic:cNvPicPr>
                      <a:picLocks noChangeAspect="1" noChangeArrowheads="1"/>
                    </pic:cNvPicPr>
                  </pic:nvPicPr>
                  <pic:blipFill>
                    <a:blip r:embed="rId730" cstate="print"/>
                    <a:srcRect/>
                    <a:stretch>
                      <a:fillRect/>
                    </a:stretch>
                  </pic:blipFill>
                  <pic:spPr bwMode="auto">
                    <a:xfrm>
                      <a:off x="0" y="0"/>
                      <a:ext cx="241935" cy="189230"/>
                    </a:xfrm>
                    <a:prstGeom prst="rect">
                      <a:avLst/>
                    </a:prstGeom>
                    <a:noFill/>
                    <a:ln w="9525">
                      <a:noFill/>
                      <a:miter lim="800000"/>
                      <a:headEnd/>
                      <a:tailEnd/>
                    </a:ln>
                  </pic:spPr>
                </pic:pic>
              </a:graphicData>
            </a:graphic>
          </wp:inline>
        </w:drawing>
      </w:r>
      <w:r w:rsidRPr="00AB00BD">
        <w:rPr>
          <w:color w:val="000000" w:themeColor="text1"/>
          <w:sz w:val="28"/>
          <w:szCs w:val="28"/>
        </w:rPr>
        <w:t> - матрица, транспонированная к матрице </w:t>
      </w:r>
      <w:r w:rsidRPr="00AB00BD">
        <w:rPr>
          <w:rStyle w:val="af8"/>
          <w:color w:val="000000" w:themeColor="text1"/>
          <w:sz w:val="28"/>
          <w:szCs w:val="28"/>
        </w:rPr>
        <w:t>X</w:t>
      </w:r>
      <w:r w:rsidRPr="00AB00BD">
        <w:rPr>
          <w:color w:val="000000" w:themeColor="text1"/>
          <w:sz w:val="28"/>
          <w:szCs w:val="28"/>
        </w:rPr>
        <w:t>,</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noProof/>
          <w:color w:val="000000" w:themeColor="text1"/>
          <w:sz w:val="28"/>
          <w:szCs w:val="28"/>
        </w:rPr>
        <w:drawing>
          <wp:inline distT="0" distB="0" distL="0" distR="0">
            <wp:extent cx="581025" cy="306705"/>
            <wp:effectExtent l="0" t="0" r="9525" b="0"/>
            <wp:docPr id="1239" name="Рисунок 1239" descr="https://function-x.ru/chapter11-2/regr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https://function-x.ru/chapter11-2/regr046.gif"/>
                    <pic:cNvPicPr>
                      <a:picLocks noChangeAspect="1" noChangeArrowheads="1"/>
                    </pic:cNvPicPr>
                  </pic:nvPicPr>
                  <pic:blipFill>
                    <a:blip r:embed="rId731" cstate="print"/>
                    <a:srcRect/>
                    <a:stretch>
                      <a:fillRect/>
                    </a:stretch>
                  </pic:blipFill>
                  <pic:spPr bwMode="auto">
                    <a:xfrm>
                      <a:off x="0" y="0"/>
                      <a:ext cx="581025" cy="306705"/>
                    </a:xfrm>
                    <a:prstGeom prst="rect">
                      <a:avLst/>
                    </a:prstGeom>
                    <a:noFill/>
                    <a:ln w="9525">
                      <a:noFill/>
                      <a:miter lim="800000"/>
                      <a:headEnd/>
                      <a:tailEnd/>
                    </a:ln>
                  </pic:spPr>
                </pic:pic>
              </a:graphicData>
            </a:graphic>
          </wp:inline>
        </w:drawing>
      </w:r>
      <w:r w:rsidRPr="00AB00BD">
        <w:rPr>
          <w:color w:val="000000" w:themeColor="text1"/>
          <w:sz w:val="28"/>
          <w:szCs w:val="28"/>
        </w:rPr>
        <w:t> - матрица, обратная к матрице </w:t>
      </w:r>
      <w:r w:rsidRPr="00AB00BD">
        <w:rPr>
          <w:noProof/>
          <w:color w:val="000000" w:themeColor="text1"/>
          <w:sz w:val="28"/>
          <w:szCs w:val="28"/>
        </w:rPr>
        <w:drawing>
          <wp:inline distT="0" distB="0" distL="0" distR="0">
            <wp:extent cx="379095" cy="189230"/>
            <wp:effectExtent l="19050" t="0" r="1905" b="0"/>
            <wp:docPr id="1240" name="Рисунок 1240" descr="https://function-x.ru/chapter11-2/regr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https://function-x.ru/chapter11-2/regr047.gif"/>
                    <pic:cNvPicPr>
                      <a:picLocks noChangeAspect="1" noChangeArrowheads="1"/>
                    </pic:cNvPicPr>
                  </pic:nvPicPr>
                  <pic:blipFill>
                    <a:blip r:embed="rId732" cstate="print"/>
                    <a:srcRect/>
                    <a:stretch>
                      <a:fillRect/>
                    </a:stretch>
                  </pic:blipFill>
                  <pic:spPr bwMode="auto">
                    <a:xfrm>
                      <a:off x="0" y="0"/>
                      <a:ext cx="379095" cy="189230"/>
                    </a:xfrm>
                    <a:prstGeom prst="rect">
                      <a:avLst/>
                    </a:prstGeom>
                    <a:noFill/>
                    <a:ln w="9525">
                      <a:noFill/>
                      <a:miter lim="800000"/>
                      <a:headEnd/>
                      <a:tailEnd/>
                    </a:ln>
                  </pic:spPr>
                </pic:pic>
              </a:graphicData>
            </a:graphic>
          </wp:inline>
        </w:drawing>
      </w:r>
      <w:r w:rsidRPr="00AB00BD">
        <w:rPr>
          <w:color w:val="000000" w:themeColor="text1"/>
          <w:sz w:val="28"/>
          <w:szCs w:val="28"/>
        </w:rPr>
        <w:t>.</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Решая это уравнение, мы получим матрицу-столбец </w:t>
      </w:r>
      <w:r w:rsidRPr="00AB00BD">
        <w:rPr>
          <w:rStyle w:val="af8"/>
          <w:color w:val="000000" w:themeColor="text1"/>
          <w:sz w:val="28"/>
          <w:szCs w:val="28"/>
        </w:rPr>
        <w:t>b</w:t>
      </w:r>
      <w:r w:rsidRPr="00AB00BD">
        <w:rPr>
          <w:color w:val="000000" w:themeColor="text1"/>
          <w:sz w:val="28"/>
          <w:szCs w:val="28"/>
        </w:rPr>
        <w:t>, элементы которой и есть коэффициенты уравнения множественной линейной регрессии, для нахождения которых и был изобретён метод наименьших квадратов.</w:t>
      </w:r>
    </w:p>
    <w:p w:rsidR="00C311C3" w:rsidRPr="00AB00BD" w:rsidRDefault="00DE189A" w:rsidP="00AB00BD">
      <w:pPr>
        <w:shd w:val="clear" w:color="auto" w:fill="FFFFFF"/>
        <w:ind w:firstLine="709"/>
        <w:jc w:val="both"/>
        <w:rPr>
          <w:b/>
          <w:bCs/>
          <w:color w:val="000000" w:themeColor="text1"/>
          <w:sz w:val="28"/>
          <w:szCs w:val="28"/>
        </w:rPr>
      </w:pPr>
      <w:hyperlink r:id="rId733" w:tgtFrame="_blank" w:history="1">
        <w:r w:rsidR="00C311C3" w:rsidRPr="00AB00BD">
          <w:rPr>
            <w:rStyle w:val="a4"/>
            <w:b/>
            <w:bCs/>
            <w:color w:val="000000" w:themeColor="text1"/>
            <w:sz w:val="28"/>
            <w:szCs w:val="28"/>
          </w:rPr>
          <w:t>Статистика - не Ваша специализация? Закажите статистическую обработку данных</w:t>
        </w:r>
      </w:hyperlink>
    </w:p>
    <w:p w:rsidR="00C311C3" w:rsidRPr="00AB00BD" w:rsidRDefault="00C311C3" w:rsidP="00AB00BD">
      <w:pPr>
        <w:pStyle w:val="2"/>
        <w:shd w:val="clear" w:color="auto" w:fill="FFFFFF"/>
        <w:spacing w:before="0" w:after="0"/>
        <w:ind w:firstLine="709"/>
        <w:rPr>
          <w:rFonts w:ascii="Times New Roman" w:hAnsi="Times New Roman"/>
          <w:bCs/>
          <w:color w:val="000000" w:themeColor="text1"/>
          <w:sz w:val="28"/>
          <w:szCs w:val="28"/>
        </w:rPr>
      </w:pPr>
      <w:bookmarkStart w:id="526" w:name="paragraph3"/>
      <w:bookmarkStart w:id="527" w:name="_Toc82515775"/>
      <w:r w:rsidRPr="00AB00BD">
        <w:rPr>
          <w:rFonts w:ascii="Times New Roman" w:hAnsi="Times New Roman"/>
          <w:color w:val="000000" w:themeColor="text1"/>
          <w:sz w:val="28"/>
          <w:szCs w:val="28"/>
        </w:rPr>
        <w:t>Построение наилучшей (наиболее качественной) модели множественной линейной регрессии</w:t>
      </w:r>
      <w:bookmarkEnd w:id="526"/>
      <w:bookmarkEnd w:id="527"/>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Пусть при обработке данных некоторой выборки в пакете программных средств </w:t>
      </w:r>
      <w:r w:rsidRPr="00AB00BD">
        <w:rPr>
          <w:rStyle w:val="af8"/>
          <w:color w:val="000000" w:themeColor="text1"/>
          <w:sz w:val="28"/>
          <w:szCs w:val="28"/>
        </w:rPr>
        <w:t>STATISTICA</w:t>
      </w:r>
      <w:r w:rsidRPr="00AB00BD">
        <w:rPr>
          <w:color w:val="000000" w:themeColor="text1"/>
          <w:sz w:val="28"/>
          <w:szCs w:val="28"/>
        </w:rPr>
        <w:t> получена первоначальная модель множественной линейной регрессии. Предстоит проанализировать полученную модель и в случае необходимости улучшить её.</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Качество модели множественной линейной регрессии оценивается по тем же </w:t>
      </w:r>
      <w:hyperlink r:id="rId734" w:anchor="paragraph3" w:tgtFrame="_blank" w:history="1">
        <w:r w:rsidRPr="00AB00BD">
          <w:rPr>
            <w:rStyle w:val="a4"/>
            <w:b/>
            <w:bCs/>
            <w:color w:val="000000" w:themeColor="text1"/>
            <w:sz w:val="28"/>
            <w:szCs w:val="28"/>
          </w:rPr>
          <w:t>показателям качества, что и в случае модели парной линейной регрессии</w:t>
        </w:r>
      </w:hyperlink>
      <w:r w:rsidRPr="00AB00BD">
        <w:rPr>
          <w:color w:val="000000" w:themeColor="text1"/>
          <w:sz w:val="28"/>
          <w:szCs w:val="28"/>
        </w:rPr>
        <w:t>: коэффициент детерминации </w:t>
      </w:r>
      <w:r w:rsidRPr="00AB00BD">
        <w:rPr>
          <w:noProof/>
          <w:color w:val="000000" w:themeColor="text1"/>
          <w:sz w:val="28"/>
          <w:szCs w:val="28"/>
        </w:rPr>
        <w:drawing>
          <wp:inline distT="0" distB="0" distL="0" distR="0">
            <wp:extent cx="202565" cy="189230"/>
            <wp:effectExtent l="19050" t="0" r="0" b="0"/>
            <wp:docPr id="1241" name="Рисунок 1241" descr="https://function-x.ru/chapter11-2/regr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https://function-x.ru/chapter11-2/regr013.gif"/>
                    <pic:cNvPicPr>
                      <a:picLocks noChangeAspect="1" noChangeArrowheads="1"/>
                    </pic:cNvPicPr>
                  </pic:nvPicPr>
                  <pic:blipFill>
                    <a:blip r:embed="rId735" cstate="print"/>
                    <a:srcRect/>
                    <a:stretch>
                      <a:fillRect/>
                    </a:stretch>
                  </pic:blipFill>
                  <pic:spPr bwMode="auto">
                    <a:xfrm>
                      <a:off x="0" y="0"/>
                      <a:ext cx="202565" cy="189230"/>
                    </a:xfrm>
                    <a:prstGeom prst="rect">
                      <a:avLst/>
                    </a:prstGeom>
                    <a:noFill/>
                    <a:ln w="9525">
                      <a:noFill/>
                      <a:miter lim="800000"/>
                      <a:headEnd/>
                      <a:tailEnd/>
                    </a:ln>
                  </pic:spPr>
                </pic:pic>
              </a:graphicData>
            </a:graphic>
          </wp:inline>
        </w:drawing>
      </w:r>
      <w:r w:rsidRPr="00AB00BD">
        <w:rPr>
          <w:color w:val="000000" w:themeColor="text1"/>
          <w:sz w:val="28"/>
          <w:szCs w:val="28"/>
        </w:rPr>
        <w:t>, F-статистика (статистика Фишера), сумма квадратов остатков </w:t>
      </w:r>
      <w:r w:rsidRPr="00AB00BD">
        <w:rPr>
          <w:rStyle w:val="af8"/>
          <w:color w:val="000000" w:themeColor="text1"/>
          <w:sz w:val="28"/>
          <w:szCs w:val="28"/>
        </w:rPr>
        <w:t>RSS</w:t>
      </w:r>
      <w:r w:rsidRPr="00AB00BD">
        <w:rPr>
          <w:color w:val="000000" w:themeColor="text1"/>
          <w:sz w:val="28"/>
          <w:szCs w:val="28"/>
        </w:rPr>
        <w:t>, стандартная ошибка регрессии (</w:t>
      </w:r>
      <w:r w:rsidRPr="00AB00BD">
        <w:rPr>
          <w:rStyle w:val="af8"/>
          <w:color w:val="000000" w:themeColor="text1"/>
          <w:sz w:val="28"/>
          <w:szCs w:val="28"/>
        </w:rPr>
        <w:t>SEE</w:t>
      </w:r>
      <w:r w:rsidRPr="00AB00BD">
        <w:rPr>
          <w:color w:val="000000" w:themeColor="text1"/>
          <w:sz w:val="28"/>
          <w:szCs w:val="28"/>
        </w:rPr>
        <w:t>). В случае множественной регрессии следует использовать также скорректированный коэффициент детерминации (adjusted </w:t>
      </w:r>
      <w:r w:rsidRPr="00AB00BD">
        <w:rPr>
          <w:noProof/>
          <w:color w:val="000000" w:themeColor="text1"/>
          <w:sz w:val="28"/>
          <w:szCs w:val="28"/>
        </w:rPr>
        <w:drawing>
          <wp:inline distT="0" distB="0" distL="0" distR="0">
            <wp:extent cx="202565" cy="189230"/>
            <wp:effectExtent l="19050" t="0" r="0" b="0"/>
            <wp:docPr id="1242" name="Рисунок 1242" descr="https://function-x.ru/chapter11-2/regr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https://function-x.ru/chapter11-2/regr013.gif"/>
                    <pic:cNvPicPr>
                      <a:picLocks noChangeAspect="1" noChangeArrowheads="1"/>
                    </pic:cNvPicPr>
                  </pic:nvPicPr>
                  <pic:blipFill>
                    <a:blip r:embed="rId735" cstate="print"/>
                    <a:srcRect/>
                    <a:stretch>
                      <a:fillRect/>
                    </a:stretch>
                  </pic:blipFill>
                  <pic:spPr bwMode="auto">
                    <a:xfrm>
                      <a:off x="0" y="0"/>
                      <a:ext cx="202565" cy="189230"/>
                    </a:xfrm>
                    <a:prstGeom prst="rect">
                      <a:avLst/>
                    </a:prstGeom>
                    <a:noFill/>
                    <a:ln w="9525">
                      <a:noFill/>
                      <a:miter lim="800000"/>
                      <a:headEnd/>
                      <a:tailEnd/>
                    </a:ln>
                  </pic:spPr>
                </pic:pic>
              </a:graphicData>
            </a:graphic>
          </wp:inline>
        </w:drawing>
      </w:r>
      <w:r w:rsidRPr="00AB00BD">
        <w:rPr>
          <w:color w:val="000000" w:themeColor="text1"/>
          <w:sz w:val="28"/>
          <w:szCs w:val="28"/>
        </w:rPr>
        <w:t>), который применяется при исключении или добавлении в модель наблюдений или переменных.</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Важный показатель качества модели линейной регрессии - проверка на выполнение требований Гаусса-Маркова к остаткам. В качественной модели линейной регрессии выполняются все условия Гаусса-Маркова:</w:t>
      </w:r>
    </w:p>
    <w:p w:rsidR="00C311C3" w:rsidRPr="00AB00BD" w:rsidRDefault="00C311C3" w:rsidP="00AB00BD">
      <w:pPr>
        <w:numPr>
          <w:ilvl w:val="0"/>
          <w:numId w:val="37"/>
        </w:numPr>
        <w:shd w:val="clear" w:color="auto" w:fill="FFFFFF"/>
        <w:ind w:left="0" w:firstLine="709"/>
        <w:jc w:val="both"/>
        <w:rPr>
          <w:color w:val="000000" w:themeColor="text1"/>
          <w:sz w:val="28"/>
          <w:szCs w:val="28"/>
        </w:rPr>
      </w:pPr>
      <w:r w:rsidRPr="00AB00BD">
        <w:rPr>
          <w:color w:val="000000" w:themeColor="text1"/>
          <w:sz w:val="28"/>
          <w:szCs w:val="28"/>
        </w:rPr>
        <w:t>условие 1: математическое ожидание остатков равно нулю для всех наблюдений (</w:t>
      </w:r>
      <w:r w:rsidRPr="00AB00BD">
        <w:rPr>
          <w:rStyle w:val="af8"/>
          <w:color w:val="000000" w:themeColor="text1"/>
          <w:sz w:val="28"/>
          <w:szCs w:val="28"/>
        </w:rPr>
        <w:t>ε</w:t>
      </w:r>
      <w:r w:rsidRPr="00AB00BD">
        <w:rPr>
          <w:rStyle w:val="formula"/>
          <w:color w:val="000000" w:themeColor="text1"/>
          <w:sz w:val="28"/>
          <w:szCs w:val="28"/>
        </w:rPr>
        <w:t>(</w:t>
      </w:r>
      <w:r w:rsidRPr="00AB00BD">
        <w:rPr>
          <w:rStyle w:val="af8"/>
          <w:color w:val="000000" w:themeColor="text1"/>
          <w:sz w:val="28"/>
          <w:szCs w:val="28"/>
        </w:rPr>
        <w:t>e</w:t>
      </w:r>
      <w:r w:rsidRPr="00AB00BD">
        <w:rPr>
          <w:rStyle w:val="indx"/>
          <w:color w:val="000000" w:themeColor="text1"/>
          <w:sz w:val="28"/>
          <w:szCs w:val="28"/>
        </w:rPr>
        <w:t>i</w:t>
      </w:r>
      <w:r w:rsidRPr="00AB00BD">
        <w:rPr>
          <w:rStyle w:val="formula"/>
          <w:color w:val="000000" w:themeColor="text1"/>
          <w:sz w:val="28"/>
          <w:szCs w:val="28"/>
        </w:rPr>
        <w:t>) = 0</w:t>
      </w:r>
      <w:r w:rsidRPr="00AB00BD">
        <w:rPr>
          <w:color w:val="000000" w:themeColor="text1"/>
          <w:sz w:val="28"/>
          <w:szCs w:val="28"/>
        </w:rPr>
        <w:t>);</w:t>
      </w:r>
    </w:p>
    <w:p w:rsidR="00C311C3" w:rsidRPr="00AB00BD" w:rsidRDefault="00C311C3" w:rsidP="00AB00BD">
      <w:pPr>
        <w:numPr>
          <w:ilvl w:val="0"/>
          <w:numId w:val="37"/>
        </w:numPr>
        <w:shd w:val="clear" w:color="auto" w:fill="FFFFFF"/>
        <w:ind w:left="0" w:firstLine="709"/>
        <w:jc w:val="both"/>
        <w:rPr>
          <w:color w:val="000000" w:themeColor="text1"/>
          <w:sz w:val="28"/>
          <w:szCs w:val="28"/>
        </w:rPr>
      </w:pPr>
      <w:r w:rsidRPr="00AB00BD">
        <w:rPr>
          <w:color w:val="000000" w:themeColor="text1"/>
          <w:sz w:val="28"/>
          <w:szCs w:val="28"/>
        </w:rPr>
        <w:t>условие 2: теоретическая дисперсия остатков постоянна (равна константе) для всех наблюдений (</w:t>
      </w:r>
      <w:r w:rsidRPr="00AB00BD">
        <w:rPr>
          <w:rStyle w:val="af8"/>
          <w:color w:val="000000" w:themeColor="text1"/>
          <w:sz w:val="28"/>
          <w:szCs w:val="28"/>
        </w:rPr>
        <w:t>σ</w:t>
      </w:r>
      <w:r w:rsidRPr="00AB00BD">
        <w:rPr>
          <w:rStyle w:val="formula"/>
          <w:color w:val="000000" w:themeColor="text1"/>
          <w:sz w:val="28"/>
          <w:szCs w:val="28"/>
        </w:rPr>
        <w:t>²(</w:t>
      </w:r>
      <w:r w:rsidRPr="00AB00BD">
        <w:rPr>
          <w:rStyle w:val="af8"/>
          <w:color w:val="000000" w:themeColor="text1"/>
          <w:sz w:val="28"/>
          <w:szCs w:val="28"/>
        </w:rPr>
        <w:t>e</w:t>
      </w:r>
      <w:r w:rsidRPr="00AB00BD">
        <w:rPr>
          <w:rStyle w:val="indx"/>
          <w:color w:val="000000" w:themeColor="text1"/>
          <w:sz w:val="28"/>
          <w:szCs w:val="28"/>
        </w:rPr>
        <w:t>i</w:t>
      </w:r>
      <w:r w:rsidRPr="00AB00BD">
        <w:rPr>
          <w:rStyle w:val="formula"/>
          <w:color w:val="000000" w:themeColor="text1"/>
          <w:sz w:val="28"/>
          <w:szCs w:val="28"/>
        </w:rPr>
        <w:t>) = </w:t>
      </w:r>
      <w:r w:rsidRPr="00AB00BD">
        <w:rPr>
          <w:rStyle w:val="af8"/>
          <w:color w:val="000000" w:themeColor="text1"/>
          <w:sz w:val="28"/>
          <w:szCs w:val="28"/>
        </w:rPr>
        <w:t>σ</w:t>
      </w:r>
      <w:r w:rsidRPr="00AB00BD">
        <w:rPr>
          <w:rStyle w:val="formula"/>
          <w:color w:val="000000" w:themeColor="text1"/>
          <w:sz w:val="28"/>
          <w:szCs w:val="28"/>
        </w:rPr>
        <w:t>²(</w:t>
      </w:r>
      <w:r w:rsidRPr="00AB00BD">
        <w:rPr>
          <w:rStyle w:val="af8"/>
          <w:color w:val="000000" w:themeColor="text1"/>
          <w:sz w:val="28"/>
          <w:szCs w:val="28"/>
        </w:rPr>
        <w:t>e</w:t>
      </w:r>
      <w:r w:rsidRPr="00AB00BD">
        <w:rPr>
          <w:rStyle w:val="indx"/>
          <w:color w:val="000000" w:themeColor="text1"/>
          <w:sz w:val="28"/>
          <w:szCs w:val="28"/>
        </w:rPr>
        <w:t>i</w:t>
      </w:r>
      <w:r w:rsidRPr="00AB00BD">
        <w:rPr>
          <w:rStyle w:val="formula"/>
          <w:color w:val="000000" w:themeColor="text1"/>
          <w:sz w:val="28"/>
          <w:szCs w:val="28"/>
        </w:rPr>
        <w:t>), </w:t>
      </w:r>
      <w:r w:rsidRPr="00AB00BD">
        <w:rPr>
          <w:rStyle w:val="af8"/>
          <w:color w:val="000000" w:themeColor="text1"/>
          <w:sz w:val="28"/>
          <w:szCs w:val="28"/>
        </w:rPr>
        <w:t>i</w:t>
      </w:r>
      <w:r w:rsidRPr="00AB00BD">
        <w:rPr>
          <w:rStyle w:val="formula"/>
          <w:color w:val="000000" w:themeColor="text1"/>
          <w:sz w:val="28"/>
          <w:szCs w:val="28"/>
        </w:rPr>
        <w:t> = 1, ..., </w:t>
      </w:r>
      <w:r w:rsidRPr="00AB00BD">
        <w:rPr>
          <w:rStyle w:val="af8"/>
          <w:color w:val="000000" w:themeColor="text1"/>
          <w:sz w:val="28"/>
          <w:szCs w:val="28"/>
        </w:rPr>
        <w:t>n</w:t>
      </w:r>
      <w:r w:rsidRPr="00AB00BD">
        <w:rPr>
          <w:color w:val="000000" w:themeColor="text1"/>
          <w:sz w:val="28"/>
          <w:szCs w:val="28"/>
        </w:rPr>
        <w:t>);</w:t>
      </w:r>
    </w:p>
    <w:p w:rsidR="00C311C3" w:rsidRPr="00AB00BD" w:rsidRDefault="00C311C3" w:rsidP="00AB00BD">
      <w:pPr>
        <w:numPr>
          <w:ilvl w:val="0"/>
          <w:numId w:val="37"/>
        </w:numPr>
        <w:shd w:val="clear" w:color="auto" w:fill="FFFFFF"/>
        <w:ind w:left="0" w:firstLine="709"/>
        <w:jc w:val="both"/>
        <w:rPr>
          <w:color w:val="000000" w:themeColor="text1"/>
          <w:sz w:val="28"/>
          <w:szCs w:val="28"/>
        </w:rPr>
      </w:pPr>
      <w:r w:rsidRPr="00AB00BD">
        <w:rPr>
          <w:color w:val="000000" w:themeColor="text1"/>
          <w:sz w:val="28"/>
          <w:szCs w:val="28"/>
        </w:rPr>
        <w:t>условие 3: отсутствие систематической связи между остатками в любых двух наблюдениях;</w:t>
      </w:r>
    </w:p>
    <w:p w:rsidR="00C311C3" w:rsidRPr="00AB00BD" w:rsidRDefault="00C311C3" w:rsidP="00AB00BD">
      <w:pPr>
        <w:numPr>
          <w:ilvl w:val="0"/>
          <w:numId w:val="37"/>
        </w:numPr>
        <w:shd w:val="clear" w:color="auto" w:fill="FFFFFF"/>
        <w:ind w:left="0" w:firstLine="709"/>
        <w:jc w:val="both"/>
        <w:rPr>
          <w:color w:val="000000" w:themeColor="text1"/>
          <w:sz w:val="28"/>
          <w:szCs w:val="28"/>
        </w:rPr>
      </w:pPr>
      <w:r w:rsidRPr="00AB00BD">
        <w:rPr>
          <w:color w:val="000000" w:themeColor="text1"/>
          <w:sz w:val="28"/>
          <w:szCs w:val="28"/>
        </w:rPr>
        <w:t>условие 4: отсутствие зависимости между остатками и объясняющими (независимыми) переменными.</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В случае выполнения требований Гаусса-Маркова оценка коэффициентов модели, полученная методом наименьших квадратов является</w:t>
      </w:r>
    </w:p>
    <w:p w:rsidR="00C311C3" w:rsidRPr="00AB00BD" w:rsidRDefault="00C311C3" w:rsidP="00AB00BD">
      <w:pPr>
        <w:numPr>
          <w:ilvl w:val="0"/>
          <w:numId w:val="38"/>
        </w:numPr>
        <w:shd w:val="clear" w:color="auto" w:fill="FFFFFF"/>
        <w:ind w:left="0" w:firstLine="709"/>
        <w:jc w:val="both"/>
        <w:rPr>
          <w:color w:val="000000" w:themeColor="text1"/>
          <w:sz w:val="28"/>
          <w:szCs w:val="28"/>
        </w:rPr>
      </w:pPr>
      <w:r w:rsidRPr="00AB00BD">
        <w:rPr>
          <w:color w:val="000000" w:themeColor="text1"/>
          <w:sz w:val="28"/>
          <w:szCs w:val="28"/>
        </w:rPr>
        <w:t>несмещённой;</w:t>
      </w:r>
    </w:p>
    <w:p w:rsidR="00C311C3" w:rsidRPr="00AB00BD" w:rsidRDefault="00C311C3" w:rsidP="00AB00BD">
      <w:pPr>
        <w:numPr>
          <w:ilvl w:val="0"/>
          <w:numId w:val="38"/>
        </w:numPr>
        <w:shd w:val="clear" w:color="auto" w:fill="FFFFFF"/>
        <w:ind w:left="0" w:firstLine="709"/>
        <w:jc w:val="both"/>
        <w:rPr>
          <w:color w:val="000000" w:themeColor="text1"/>
          <w:sz w:val="28"/>
          <w:szCs w:val="28"/>
        </w:rPr>
      </w:pPr>
      <w:r w:rsidRPr="00AB00BD">
        <w:rPr>
          <w:color w:val="000000" w:themeColor="text1"/>
          <w:sz w:val="28"/>
          <w:szCs w:val="28"/>
        </w:rPr>
        <w:t>эффективной;</w:t>
      </w:r>
    </w:p>
    <w:p w:rsidR="00C311C3" w:rsidRPr="00AB00BD" w:rsidRDefault="00C311C3" w:rsidP="00AB00BD">
      <w:pPr>
        <w:numPr>
          <w:ilvl w:val="0"/>
          <w:numId w:val="38"/>
        </w:numPr>
        <w:shd w:val="clear" w:color="auto" w:fill="FFFFFF"/>
        <w:ind w:left="0" w:firstLine="709"/>
        <w:jc w:val="both"/>
        <w:rPr>
          <w:color w:val="000000" w:themeColor="text1"/>
          <w:sz w:val="28"/>
          <w:szCs w:val="28"/>
        </w:rPr>
      </w:pPr>
      <w:r w:rsidRPr="00AB00BD">
        <w:rPr>
          <w:color w:val="000000" w:themeColor="text1"/>
          <w:sz w:val="28"/>
          <w:szCs w:val="28"/>
        </w:rPr>
        <w:t>состоятельной.</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Затем необходимо провести анализ значимости отдельных переменных модели множественной линейной регрессии с помощью критерия Стьюдента.</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В случае наличия резко выделяющихся наблюдений (выбросов) нужно последовательно по одному исключить их из модели и проанализировать наличие незначимых переменных в модели и, в случае необходимости исключить их из модели по одному.</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В </w:t>
      </w:r>
      <w:hyperlink r:id="rId736" w:tgtFrame="_blank" w:history="1">
        <w:r w:rsidRPr="00AB00BD">
          <w:rPr>
            <w:rStyle w:val="a4"/>
            <w:b/>
            <w:bCs/>
            <w:color w:val="000000" w:themeColor="text1"/>
            <w:sz w:val="28"/>
            <w:szCs w:val="28"/>
          </w:rPr>
          <w:t>исследованиях поведения человека</w:t>
        </w:r>
      </w:hyperlink>
      <w:r w:rsidRPr="00AB00BD">
        <w:rPr>
          <w:color w:val="000000" w:themeColor="text1"/>
          <w:sz w:val="28"/>
          <w:szCs w:val="28"/>
        </w:rPr>
        <w:t>, как и во многих других, чтобы они претендовали на объективность, важно не только установить зависимость между факторами, но и получить все необходимые статистические показатели для результата проверки соответствующей гипотезы.</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Кроме того, требуется на основе тех же данных построить две нелинейные модели регрессии - с квадратами двух наиболее значимых переменных и с логарифмами тех же наиболее значимых переменных. Они также будут сравниваться с линейными моделями, полученных на разных шагах.</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Также требуется построить модели с применением пошаговых процедур включения (FORWARD STEPWISE) и исключения (BACKWARD STEPWISE).</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Все полученные модели множественной регрессии нужно сравнить и выбрать из них наилучшую (наиболее качественную). Теперь разберём перечисленные выше шаги последовательно и на примере.</w:t>
      </w:r>
    </w:p>
    <w:p w:rsidR="00C311C3" w:rsidRPr="00AB00BD" w:rsidRDefault="00C311C3" w:rsidP="00AB00BD">
      <w:pPr>
        <w:pStyle w:val="2"/>
        <w:shd w:val="clear" w:color="auto" w:fill="FFFFFF"/>
        <w:spacing w:before="0" w:after="0"/>
        <w:ind w:firstLine="709"/>
        <w:rPr>
          <w:rFonts w:ascii="Times New Roman" w:hAnsi="Times New Roman"/>
          <w:color w:val="000000" w:themeColor="text1"/>
          <w:sz w:val="28"/>
          <w:szCs w:val="28"/>
        </w:rPr>
      </w:pPr>
      <w:bookmarkStart w:id="528" w:name="paragraph4"/>
      <w:bookmarkStart w:id="529" w:name="_Toc82515776"/>
      <w:r w:rsidRPr="00AB00BD">
        <w:rPr>
          <w:rFonts w:ascii="Times New Roman" w:hAnsi="Times New Roman"/>
          <w:color w:val="000000" w:themeColor="text1"/>
          <w:sz w:val="28"/>
          <w:szCs w:val="28"/>
        </w:rPr>
        <w:t>Оценка качества модели множественной линейной регрессии в целом</w:t>
      </w:r>
      <w:bookmarkEnd w:id="528"/>
      <w:bookmarkEnd w:id="529"/>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rStyle w:val="af9"/>
          <w:color w:val="000000" w:themeColor="text1"/>
          <w:sz w:val="28"/>
          <w:szCs w:val="28"/>
        </w:rPr>
        <w:t>Пример.</w:t>
      </w:r>
      <w:r w:rsidRPr="00AB00BD">
        <w:rPr>
          <w:color w:val="000000" w:themeColor="text1"/>
          <w:sz w:val="28"/>
          <w:szCs w:val="28"/>
        </w:rPr>
        <w:t> </w:t>
      </w:r>
      <w:r w:rsidRPr="00AB00BD">
        <w:rPr>
          <w:b/>
          <w:bCs/>
          <w:color w:val="000000" w:themeColor="text1"/>
          <w:sz w:val="28"/>
          <w:szCs w:val="28"/>
        </w:rPr>
        <w:t>Задание 1.</w:t>
      </w:r>
      <w:r w:rsidRPr="00AB00BD">
        <w:rPr>
          <w:color w:val="000000" w:themeColor="text1"/>
          <w:sz w:val="28"/>
          <w:szCs w:val="28"/>
        </w:rPr>
        <w:t> Получено следующее уравнение множественной линейной регрессии:</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lang w:val="en-US"/>
        </w:rPr>
      </w:pPr>
      <w:r w:rsidRPr="00AB00BD">
        <w:rPr>
          <w:rStyle w:val="af8"/>
          <w:color w:val="000000" w:themeColor="text1"/>
          <w:sz w:val="28"/>
          <w:szCs w:val="28"/>
          <w:lang w:val="en-US"/>
        </w:rPr>
        <w:t>Y</w:t>
      </w:r>
      <w:r w:rsidRPr="00AB00BD">
        <w:rPr>
          <w:rStyle w:val="formula"/>
          <w:color w:val="000000" w:themeColor="text1"/>
          <w:sz w:val="28"/>
          <w:szCs w:val="28"/>
          <w:lang w:val="en-US"/>
        </w:rPr>
        <w:t> = 55,65 + 0,129</w:t>
      </w:r>
      <w:r w:rsidRPr="00AB00BD">
        <w:rPr>
          <w:rStyle w:val="af8"/>
          <w:color w:val="000000" w:themeColor="text1"/>
          <w:sz w:val="28"/>
          <w:szCs w:val="28"/>
          <w:lang w:val="en-US"/>
        </w:rPr>
        <w:t>X1</w:t>
      </w:r>
      <w:r w:rsidRPr="00AB00BD">
        <w:rPr>
          <w:rStyle w:val="formula"/>
          <w:color w:val="000000" w:themeColor="text1"/>
          <w:sz w:val="28"/>
          <w:szCs w:val="28"/>
          <w:lang w:val="en-US"/>
        </w:rPr>
        <w:t> - 0,286</w:t>
      </w:r>
      <w:r w:rsidRPr="00AB00BD">
        <w:rPr>
          <w:rStyle w:val="af8"/>
          <w:color w:val="000000" w:themeColor="text1"/>
          <w:sz w:val="28"/>
          <w:szCs w:val="28"/>
          <w:lang w:val="en-US"/>
        </w:rPr>
        <w:t>X2</w:t>
      </w:r>
      <w:r w:rsidRPr="00AB00BD">
        <w:rPr>
          <w:rStyle w:val="formula"/>
          <w:color w:val="000000" w:themeColor="text1"/>
          <w:sz w:val="28"/>
          <w:szCs w:val="28"/>
          <w:lang w:val="en-US"/>
        </w:rPr>
        <w:t> - 0,037</w:t>
      </w:r>
      <w:r w:rsidRPr="00AB00BD">
        <w:rPr>
          <w:rStyle w:val="af8"/>
          <w:color w:val="000000" w:themeColor="text1"/>
          <w:sz w:val="28"/>
          <w:szCs w:val="28"/>
          <w:lang w:val="en-US"/>
        </w:rPr>
        <w:t>X3</w:t>
      </w:r>
      <w:r w:rsidRPr="00AB00BD">
        <w:rPr>
          <w:rStyle w:val="formula"/>
          <w:color w:val="000000" w:themeColor="text1"/>
          <w:sz w:val="28"/>
          <w:szCs w:val="28"/>
          <w:lang w:val="en-US"/>
        </w:rPr>
        <w:t> + 0,15</w:t>
      </w:r>
      <w:r w:rsidRPr="00AB00BD">
        <w:rPr>
          <w:rStyle w:val="af8"/>
          <w:color w:val="000000" w:themeColor="text1"/>
          <w:sz w:val="28"/>
          <w:szCs w:val="28"/>
          <w:lang w:val="en-US"/>
        </w:rPr>
        <w:t>X4</w:t>
      </w:r>
      <w:r w:rsidRPr="00AB00BD">
        <w:rPr>
          <w:rStyle w:val="formula"/>
          <w:color w:val="000000" w:themeColor="text1"/>
          <w:sz w:val="28"/>
          <w:szCs w:val="28"/>
          <w:lang w:val="en-US"/>
        </w:rPr>
        <w:t> + 0,328</w:t>
      </w:r>
      <w:r w:rsidRPr="00AB00BD">
        <w:rPr>
          <w:rStyle w:val="af8"/>
          <w:color w:val="000000" w:themeColor="text1"/>
          <w:sz w:val="28"/>
          <w:szCs w:val="28"/>
          <w:lang w:val="en-US"/>
        </w:rPr>
        <w:t>X5</w:t>
      </w:r>
      <w:r w:rsidRPr="00AB00BD">
        <w:rPr>
          <w:rStyle w:val="formula"/>
          <w:color w:val="000000" w:themeColor="text1"/>
          <w:sz w:val="28"/>
          <w:szCs w:val="28"/>
          <w:lang w:val="en-US"/>
        </w:rPr>
        <w:t> - 0,391</w:t>
      </w:r>
      <w:r w:rsidRPr="00AB00BD">
        <w:rPr>
          <w:rStyle w:val="af8"/>
          <w:color w:val="000000" w:themeColor="text1"/>
          <w:sz w:val="28"/>
          <w:szCs w:val="28"/>
          <w:lang w:val="en-US"/>
        </w:rPr>
        <w:t>X6</w:t>
      </w:r>
      <w:r w:rsidRPr="00AB00BD">
        <w:rPr>
          <w:rStyle w:val="formula"/>
          <w:color w:val="000000" w:themeColor="text1"/>
          <w:sz w:val="28"/>
          <w:szCs w:val="28"/>
          <w:lang w:val="en-US"/>
        </w:rPr>
        <w:t> - 0,673</w:t>
      </w:r>
      <w:r w:rsidRPr="00AB00BD">
        <w:rPr>
          <w:rStyle w:val="af8"/>
          <w:color w:val="000000" w:themeColor="text1"/>
          <w:sz w:val="28"/>
          <w:szCs w:val="28"/>
          <w:lang w:val="en-US"/>
        </w:rPr>
        <w:t>X7</w:t>
      </w:r>
      <w:r w:rsidRPr="00AB00BD">
        <w:rPr>
          <w:rStyle w:val="formula"/>
          <w:color w:val="000000" w:themeColor="text1"/>
          <w:sz w:val="28"/>
          <w:szCs w:val="28"/>
          <w:lang w:val="en-US"/>
        </w:rPr>
        <w:t> - 0,006</w:t>
      </w:r>
      <w:r w:rsidRPr="00AB00BD">
        <w:rPr>
          <w:rStyle w:val="af8"/>
          <w:color w:val="000000" w:themeColor="text1"/>
          <w:sz w:val="28"/>
          <w:szCs w:val="28"/>
          <w:lang w:val="en-US"/>
        </w:rPr>
        <w:t>X8</w:t>
      </w:r>
      <w:r w:rsidRPr="00AB00BD">
        <w:rPr>
          <w:rStyle w:val="formula"/>
          <w:color w:val="000000" w:themeColor="text1"/>
          <w:sz w:val="28"/>
          <w:szCs w:val="28"/>
          <w:lang w:val="en-US"/>
        </w:rPr>
        <w:t> - 1,937</w:t>
      </w:r>
      <w:r w:rsidRPr="00AB00BD">
        <w:rPr>
          <w:rStyle w:val="af8"/>
          <w:color w:val="000000" w:themeColor="text1"/>
          <w:sz w:val="28"/>
          <w:szCs w:val="28"/>
          <w:lang w:val="en-US"/>
        </w:rPr>
        <w:t>X9</w:t>
      </w:r>
      <w:r w:rsidRPr="00AB00BD">
        <w:rPr>
          <w:rStyle w:val="formula"/>
          <w:color w:val="000000" w:themeColor="text1"/>
          <w:sz w:val="28"/>
          <w:szCs w:val="28"/>
          <w:lang w:val="en-US"/>
        </w:rPr>
        <w:t> - 1,233</w:t>
      </w:r>
      <w:r w:rsidRPr="00AB00BD">
        <w:rPr>
          <w:rStyle w:val="af8"/>
          <w:color w:val="000000" w:themeColor="text1"/>
          <w:sz w:val="28"/>
          <w:szCs w:val="28"/>
          <w:lang w:val="en-US"/>
        </w:rPr>
        <w:t>X10</w:t>
      </w:r>
      <w:r w:rsidRPr="00AB00BD">
        <w:rPr>
          <w:rStyle w:val="formula"/>
          <w:color w:val="000000" w:themeColor="text1"/>
          <w:sz w:val="28"/>
          <w:szCs w:val="28"/>
          <w:lang w:val="en-US"/>
        </w:rPr>
        <w:t> + 1,684</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и следующие показатели качества описываемой этим уравнением модели:</w:t>
      </w:r>
    </w:p>
    <w:tbl>
      <w:tblPr>
        <w:tblW w:w="30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55"/>
        <w:gridCol w:w="540"/>
        <w:gridCol w:w="540"/>
        <w:gridCol w:w="540"/>
        <w:gridCol w:w="540"/>
        <w:gridCol w:w="555"/>
      </w:tblGrid>
      <w:tr w:rsidR="00C311C3" w:rsidRPr="003C4B1B" w:rsidTr="00C311C3">
        <w:trPr>
          <w:tblCellSpacing w:w="15" w:type="dxa"/>
        </w:trPr>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rPr>
                <w:noProof/>
              </w:rPr>
              <w:drawing>
                <wp:inline distT="0" distB="0" distL="0" distR="0">
                  <wp:extent cx="202565" cy="189230"/>
                  <wp:effectExtent l="19050" t="0" r="0" b="0"/>
                  <wp:docPr id="1243" name="Рисунок 1243" descr="https://function-x.ru/chapter11-2/regr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https://function-x.ru/chapter11-2/regr013.gif"/>
                          <pic:cNvPicPr>
                            <a:picLocks noChangeAspect="1" noChangeArrowheads="1"/>
                          </pic:cNvPicPr>
                        </pic:nvPicPr>
                        <pic:blipFill>
                          <a:blip r:embed="rId735" cstate="print"/>
                          <a:srcRect/>
                          <a:stretch>
                            <a:fillRect/>
                          </a:stretch>
                        </pic:blipFill>
                        <pic:spPr bwMode="auto">
                          <a:xfrm>
                            <a:off x="0" y="0"/>
                            <a:ext cx="202565" cy="189230"/>
                          </a:xfrm>
                          <a:prstGeom prst="rect">
                            <a:avLst/>
                          </a:prstGeom>
                          <a:noFill/>
                          <a:ln w="9525">
                            <a:noFill/>
                            <a:miter lim="800000"/>
                            <a:headEnd/>
                            <a:tailEnd/>
                          </a:ln>
                        </pic:spPr>
                      </pic:pic>
                    </a:graphicData>
                  </a:graphic>
                </wp:inline>
              </w:drawing>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adj.</w:t>
            </w:r>
            <w:r w:rsidRPr="003C4B1B">
              <w:rPr>
                <w:noProof/>
              </w:rPr>
              <w:drawing>
                <wp:inline distT="0" distB="0" distL="0" distR="0">
                  <wp:extent cx="202565" cy="189230"/>
                  <wp:effectExtent l="19050" t="0" r="0" b="0"/>
                  <wp:docPr id="1244" name="Рисунок 1244" descr="https://function-x.ru/chapter11-2/regr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https://function-x.ru/chapter11-2/regr013.gif"/>
                          <pic:cNvPicPr>
                            <a:picLocks noChangeAspect="1" noChangeArrowheads="1"/>
                          </pic:cNvPicPr>
                        </pic:nvPicPr>
                        <pic:blipFill>
                          <a:blip r:embed="rId735" cstate="print"/>
                          <a:srcRect/>
                          <a:stretch>
                            <a:fillRect/>
                          </a:stretch>
                        </pic:blipFill>
                        <pic:spPr bwMode="auto">
                          <a:xfrm>
                            <a:off x="0" y="0"/>
                            <a:ext cx="202565" cy="189230"/>
                          </a:xfrm>
                          <a:prstGeom prst="rect">
                            <a:avLst/>
                          </a:prstGeom>
                          <a:noFill/>
                          <a:ln w="9525">
                            <a:noFill/>
                            <a:miter lim="800000"/>
                            <a:headEnd/>
                            <a:tailEnd/>
                          </a:ln>
                        </pic:spPr>
                      </pic:pic>
                    </a:graphicData>
                  </a:graphic>
                </wp:inline>
              </w:drawing>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RSS</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SEE</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F</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p-level</w:t>
            </w:r>
          </w:p>
        </w:tc>
      </w:tr>
      <w:tr w:rsidR="00C311C3" w:rsidRPr="003C4B1B" w:rsidTr="00C311C3">
        <w:trPr>
          <w:tblCellSpacing w:w="15" w:type="dxa"/>
        </w:trPr>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0,426</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0,279</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2,835</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1,684</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2,892</w:t>
            </w:r>
          </w:p>
        </w:tc>
        <w:tc>
          <w:tcPr>
            <w:tcW w:w="50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0,008</w:t>
            </w:r>
          </w:p>
        </w:tc>
      </w:tr>
    </w:tbl>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Сделать вывод о качестве модели в целом.</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Ответ. По всем показателям модель некачественная. Значение </w:t>
      </w:r>
      <w:r w:rsidRPr="00AB00BD">
        <w:rPr>
          <w:noProof/>
          <w:color w:val="000000" w:themeColor="text1"/>
          <w:sz w:val="28"/>
          <w:szCs w:val="28"/>
        </w:rPr>
        <w:drawing>
          <wp:inline distT="0" distB="0" distL="0" distR="0">
            <wp:extent cx="202565" cy="189230"/>
            <wp:effectExtent l="19050" t="0" r="0" b="0"/>
            <wp:docPr id="1245" name="Рисунок 1245" descr="https://function-x.ru/chapter11-2/regr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https://function-x.ru/chapter11-2/regr013.gif"/>
                    <pic:cNvPicPr>
                      <a:picLocks noChangeAspect="1" noChangeArrowheads="1"/>
                    </pic:cNvPicPr>
                  </pic:nvPicPr>
                  <pic:blipFill>
                    <a:blip r:embed="rId735" cstate="print"/>
                    <a:srcRect/>
                    <a:stretch>
                      <a:fillRect/>
                    </a:stretch>
                  </pic:blipFill>
                  <pic:spPr bwMode="auto">
                    <a:xfrm>
                      <a:off x="0" y="0"/>
                      <a:ext cx="202565" cy="189230"/>
                    </a:xfrm>
                    <a:prstGeom prst="rect">
                      <a:avLst/>
                    </a:prstGeom>
                    <a:noFill/>
                    <a:ln w="9525">
                      <a:noFill/>
                      <a:miter lim="800000"/>
                      <a:headEnd/>
                      <a:tailEnd/>
                    </a:ln>
                  </pic:spPr>
                </pic:pic>
              </a:graphicData>
            </a:graphic>
          </wp:inline>
        </w:drawing>
      </w:r>
      <w:r w:rsidRPr="00AB00BD">
        <w:rPr>
          <w:color w:val="000000" w:themeColor="text1"/>
          <w:sz w:val="28"/>
          <w:szCs w:val="28"/>
        </w:rPr>
        <w:t> не стремится к единице, а значение скорректированного </w:t>
      </w:r>
      <w:r w:rsidRPr="00AB00BD">
        <w:rPr>
          <w:noProof/>
          <w:color w:val="000000" w:themeColor="text1"/>
          <w:sz w:val="28"/>
          <w:szCs w:val="28"/>
        </w:rPr>
        <w:drawing>
          <wp:inline distT="0" distB="0" distL="0" distR="0">
            <wp:extent cx="202565" cy="189230"/>
            <wp:effectExtent l="19050" t="0" r="0" b="0"/>
            <wp:docPr id="1246" name="Рисунок 1246" descr="https://function-x.ru/chapter11-2/regr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https://function-x.ru/chapter11-2/regr013.gif"/>
                    <pic:cNvPicPr>
                      <a:picLocks noChangeAspect="1" noChangeArrowheads="1"/>
                    </pic:cNvPicPr>
                  </pic:nvPicPr>
                  <pic:blipFill>
                    <a:blip r:embed="rId735" cstate="print"/>
                    <a:srcRect/>
                    <a:stretch>
                      <a:fillRect/>
                    </a:stretch>
                  </pic:blipFill>
                  <pic:spPr bwMode="auto">
                    <a:xfrm>
                      <a:off x="0" y="0"/>
                      <a:ext cx="202565" cy="189230"/>
                    </a:xfrm>
                    <a:prstGeom prst="rect">
                      <a:avLst/>
                    </a:prstGeom>
                    <a:noFill/>
                    <a:ln w="9525">
                      <a:noFill/>
                      <a:miter lim="800000"/>
                      <a:headEnd/>
                      <a:tailEnd/>
                    </a:ln>
                  </pic:spPr>
                </pic:pic>
              </a:graphicData>
            </a:graphic>
          </wp:inline>
        </w:drawing>
      </w:r>
      <w:r w:rsidRPr="00AB00BD">
        <w:rPr>
          <w:color w:val="000000" w:themeColor="text1"/>
          <w:sz w:val="28"/>
          <w:szCs w:val="28"/>
        </w:rPr>
        <w:t> ещё более низкое. Значение </w:t>
      </w:r>
      <w:r w:rsidRPr="00AB00BD">
        <w:rPr>
          <w:rStyle w:val="af8"/>
          <w:color w:val="000000" w:themeColor="text1"/>
          <w:sz w:val="28"/>
          <w:szCs w:val="28"/>
        </w:rPr>
        <w:t>RSS</w:t>
      </w:r>
      <w:r w:rsidRPr="00AB00BD">
        <w:rPr>
          <w:color w:val="000000" w:themeColor="text1"/>
          <w:sz w:val="28"/>
          <w:szCs w:val="28"/>
        </w:rPr>
        <w:t>, напротив, высокое, а </w:t>
      </w:r>
      <w:r w:rsidRPr="00AB00BD">
        <w:rPr>
          <w:rStyle w:val="af8"/>
          <w:color w:val="000000" w:themeColor="text1"/>
          <w:sz w:val="28"/>
          <w:szCs w:val="28"/>
        </w:rPr>
        <w:t>p-level</w:t>
      </w:r>
      <w:r w:rsidRPr="00AB00BD">
        <w:rPr>
          <w:color w:val="000000" w:themeColor="text1"/>
          <w:sz w:val="28"/>
          <w:szCs w:val="28"/>
        </w:rPr>
        <w:t> - низкое.</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Для анализа на выполнение условий Гаусса-Маркова воспользуемся диаграммой рассеивания наблюдений (для увеличения рисунка щёлкнуть по нему левой кнопкой мыши):</w:t>
      </w:r>
    </w:p>
    <w:p w:rsidR="00C311C3" w:rsidRPr="003C4B1B" w:rsidRDefault="00C311C3" w:rsidP="00C311C3">
      <w:pPr>
        <w:shd w:val="clear" w:color="auto" w:fill="FFFFFF"/>
        <w:rPr>
          <w:color w:val="006666"/>
          <w:sz w:val="17"/>
          <w:szCs w:val="17"/>
        </w:rPr>
      </w:pPr>
      <w:r w:rsidRPr="003C4B1B">
        <w:rPr>
          <w:noProof/>
          <w:color w:val="006666"/>
          <w:sz w:val="17"/>
          <w:szCs w:val="17"/>
        </w:rPr>
        <w:drawing>
          <wp:inline distT="0" distB="0" distL="0" distR="0">
            <wp:extent cx="5311489" cy="3317966"/>
            <wp:effectExtent l="19050" t="0" r="3461" b="0"/>
            <wp:docPr id="1247" name="Рисунок 1247" descr="диаграмма для проверки модели линейной регрессии на соблюдение условий Гаусса-Мар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диаграмма для проверки модели линейной регрессии на соблюдение условий Гаусса-Маркова"/>
                    <pic:cNvPicPr>
                      <a:picLocks noChangeAspect="1" noChangeArrowheads="1"/>
                    </pic:cNvPicPr>
                  </pic:nvPicPr>
                  <pic:blipFill>
                    <a:blip r:embed="rId737" cstate="print"/>
                    <a:srcRect/>
                    <a:stretch>
                      <a:fillRect/>
                    </a:stretch>
                  </pic:blipFill>
                  <pic:spPr bwMode="auto">
                    <a:xfrm>
                      <a:off x="0" y="0"/>
                      <a:ext cx="5310733" cy="3317494"/>
                    </a:xfrm>
                    <a:prstGeom prst="rect">
                      <a:avLst/>
                    </a:prstGeom>
                    <a:noFill/>
                    <a:ln w="9525">
                      <a:noFill/>
                      <a:miter lim="800000"/>
                      <a:headEnd/>
                      <a:tailEnd/>
                    </a:ln>
                  </pic:spPr>
                </pic:pic>
              </a:graphicData>
            </a:graphic>
          </wp:inline>
        </w:drawing>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Результаты проверки графика показывают: условие равенства нулю математического ожидания остатков выполняется, а условие на постоянство дисперсии - не выполняется. Достаточно невыполнения хотя бы одного условия Гаусса-Маркова, чтобы заключить, что оценка коэффициентов модели линейной регрессии не является несмещённой, эффективной и состоятельной.</w:t>
      </w:r>
    </w:p>
    <w:p w:rsidR="00C311C3" w:rsidRPr="00AB00BD" w:rsidRDefault="00C311C3" w:rsidP="00AB00BD">
      <w:pPr>
        <w:pStyle w:val="2"/>
        <w:shd w:val="clear" w:color="auto" w:fill="FFFFFF"/>
        <w:spacing w:before="0" w:after="0"/>
        <w:ind w:firstLine="709"/>
        <w:rPr>
          <w:rFonts w:ascii="Times New Roman" w:hAnsi="Times New Roman"/>
          <w:color w:val="000000" w:themeColor="text1"/>
          <w:sz w:val="28"/>
          <w:szCs w:val="28"/>
        </w:rPr>
      </w:pPr>
      <w:bookmarkStart w:id="530" w:name="paragraph5"/>
      <w:bookmarkStart w:id="531" w:name="_Toc82515777"/>
      <w:r w:rsidRPr="00AB00BD">
        <w:rPr>
          <w:rFonts w:ascii="Times New Roman" w:hAnsi="Times New Roman"/>
          <w:color w:val="000000" w:themeColor="text1"/>
          <w:sz w:val="28"/>
          <w:szCs w:val="28"/>
        </w:rPr>
        <w:t>Анализ значимости коэффициентов модели множественной линейной регрессии</w:t>
      </w:r>
      <w:bookmarkEnd w:id="530"/>
      <w:bookmarkEnd w:id="531"/>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С помощью критерия Стьюдента проверяется гипотеза о том, что соответствующий коэффициент незначимо отличается от нуля, и соответственно, переменная при этом коэффициенте имеет незначимое влияние на зависимую переменную. В свою очередь, в колонке p-level выводится вероятность того, что основная гипотеза будет принята. Если значение p-level больше уровня значимости </w:t>
      </w:r>
      <w:r w:rsidRPr="00AB00BD">
        <w:rPr>
          <w:rStyle w:val="af8"/>
          <w:color w:val="000000" w:themeColor="text1"/>
          <w:sz w:val="28"/>
          <w:szCs w:val="28"/>
        </w:rPr>
        <w:t>α</w:t>
      </w:r>
      <w:r w:rsidRPr="00AB00BD">
        <w:rPr>
          <w:color w:val="000000" w:themeColor="text1"/>
          <w:sz w:val="28"/>
          <w:szCs w:val="28"/>
        </w:rPr>
        <w:t>, то основная гипотеза принимается, иначе – отвергается. В нашем примере установлен уровень значимости </w:t>
      </w:r>
      <w:r w:rsidRPr="00AB00BD">
        <w:rPr>
          <w:rStyle w:val="af8"/>
          <w:color w:val="000000" w:themeColor="text1"/>
          <w:sz w:val="28"/>
          <w:szCs w:val="28"/>
        </w:rPr>
        <w:t>α</w:t>
      </w:r>
      <w:r w:rsidRPr="00AB00BD">
        <w:rPr>
          <w:color w:val="000000" w:themeColor="text1"/>
          <w:sz w:val="28"/>
          <w:szCs w:val="28"/>
        </w:rPr>
        <w:t>=0,05.</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rStyle w:val="af9"/>
          <w:color w:val="000000" w:themeColor="text1"/>
          <w:sz w:val="28"/>
          <w:szCs w:val="28"/>
        </w:rPr>
        <w:t>Пример.</w:t>
      </w:r>
      <w:r w:rsidRPr="00AB00BD">
        <w:rPr>
          <w:color w:val="000000" w:themeColor="text1"/>
          <w:sz w:val="28"/>
          <w:szCs w:val="28"/>
        </w:rPr>
        <w:t> </w:t>
      </w:r>
      <w:r w:rsidRPr="00AB00BD">
        <w:rPr>
          <w:b/>
          <w:bCs/>
          <w:color w:val="000000" w:themeColor="text1"/>
          <w:sz w:val="28"/>
          <w:szCs w:val="28"/>
        </w:rPr>
        <w:t>Задание 2.</w:t>
      </w:r>
      <w:r w:rsidRPr="00AB00BD">
        <w:rPr>
          <w:color w:val="000000" w:themeColor="text1"/>
          <w:sz w:val="28"/>
          <w:szCs w:val="28"/>
        </w:rPr>
        <w:t> Получены следующие значения критерия Стьюдента (</w:t>
      </w:r>
      <w:r w:rsidRPr="00AB00BD">
        <w:rPr>
          <w:rStyle w:val="af8"/>
          <w:color w:val="000000" w:themeColor="text1"/>
          <w:sz w:val="28"/>
          <w:szCs w:val="28"/>
        </w:rPr>
        <w:t>t</w:t>
      </w:r>
      <w:r w:rsidRPr="00AB00BD">
        <w:rPr>
          <w:color w:val="000000" w:themeColor="text1"/>
          <w:sz w:val="28"/>
          <w:szCs w:val="28"/>
        </w:rPr>
        <w:t>) и p-level, соответствующие переменным уравнения множественной линейной регрессии:</w:t>
      </w:r>
    </w:p>
    <w:tbl>
      <w:tblPr>
        <w:tblW w:w="30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78"/>
        <w:gridCol w:w="737"/>
        <w:gridCol w:w="735"/>
        <w:gridCol w:w="750"/>
      </w:tblGrid>
      <w:tr w:rsidR="00C311C3" w:rsidRPr="003C4B1B" w:rsidTr="00C311C3">
        <w:trPr>
          <w:tblCellSpacing w:w="15" w:type="dxa"/>
        </w:trPr>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Перем.</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Знач. коэф.</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t</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p-level</w:t>
            </w:r>
          </w:p>
        </w:tc>
      </w:tr>
      <w:tr w:rsidR="00C311C3" w:rsidRPr="003C4B1B" w:rsidTr="00C311C3">
        <w:trPr>
          <w:tblCellSpacing w:w="15" w:type="dxa"/>
        </w:trPr>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X1</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0,129</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2,386</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0,022</w:t>
            </w:r>
          </w:p>
        </w:tc>
      </w:tr>
      <w:tr w:rsidR="00C311C3" w:rsidRPr="003C4B1B" w:rsidTr="00C311C3">
        <w:trPr>
          <w:tblCellSpacing w:w="15" w:type="dxa"/>
        </w:trPr>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X2</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-0,286</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-2,439</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0,019</w:t>
            </w:r>
          </w:p>
        </w:tc>
      </w:tr>
      <w:tr w:rsidR="00C311C3" w:rsidRPr="003C4B1B" w:rsidTr="00C311C3">
        <w:trPr>
          <w:tblCellSpacing w:w="15" w:type="dxa"/>
        </w:trPr>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X3</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-0,037</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-0,238</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0,813</w:t>
            </w:r>
          </w:p>
        </w:tc>
      </w:tr>
      <w:tr w:rsidR="00C311C3" w:rsidRPr="003C4B1B" w:rsidTr="00C311C3">
        <w:trPr>
          <w:tblCellSpacing w:w="15" w:type="dxa"/>
        </w:trPr>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X4</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0,15</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1,928</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0,061</w:t>
            </w:r>
          </w:p>
        </w:tc>
      </w:tr>
      <w:tr w:rsidR="00C311C3" w:rsidRPr="003C4B1B" w:rsidTr="00C311C3">
        <w:trPr>
          <w:tblCellSpacing w:w="15" w:type="dxa"/>
        </w:trPr>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X5</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0,328</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0,548</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0,587</w:t>
            </w:r>
          </w:p>
        </w:tc>
      </w:tr>
      <w:tr w:rsidR="00C311C3" w:rsidRPr="003C4B1B" w:rsidTr="00C311C3">
        <w:trPr>
          <w:tblCellSpacing w:w="15" w:type="dxa"/>
        </w:trPr>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X6</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-0,391</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-0,503</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0,618</w:t>
            </w:r>
          </w:p>
        </w:tc>
      </w:tr>
      <w:tr w:rsidR="00C311C3" w:rsidRPr="003C4B1B" w:rsidTr="00C311C3">
        <w:trPr>
          <w:tblCellSpacing w:w="15" w:type="dxa"/>
        </w:trPr>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X7</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-0,673</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-0,898</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0,375</w:t>
            </w:r>
          </w:p>
        </w:tc>
      </w:tr>
      <w:tr w:rsidR="00C311C3" w:rsidRPr="003C4B1B" w:rsidTr="00C311C3">
        <w:trPr>
          <w:tblCellSpacing w:w="15" w:type="dxa"/>
        </w:trPr>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X8</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-0,006</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-0,07</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0,944</w:t>
            </w:r>
          </w:p>
        </w:tc>
      </w:tr>
      <w:tr w:rsidR="00C311C3" w:rsidRPr="003C4B1B" w:rsidTr="00C311C3">
        <w:trPr>
          <w:tblCellSpacing w:w="15" w:type="dxa"/>
        </w:trPr>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X9</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-1,937</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-2,794</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0,008</w:t>
            </w:r>
          </w:p>
        </w:tc>
      </w:tr>
      <w:tr w:rsidR="00C311C3" w:rsidRPr="003C4B1B" w:rsidTr="00C311C3">
        <w:trPr>
          <w:tblCellSpacing w:w="15" w:type="dxa"/>
        </w:trPr>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X10</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-1,233</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-1,863</w:t>
            </w:r>
          </w:p>
        </w:tc>
        <w:tc>
          <w:tcPr>
            <w:tcW w:w="750" w:type="dxa"/>
            <w:tcBorders>
              <w:top w:val="outset" w:sz="6" w:space="0" w:color="auto"/>
              <w:left w:val="outset" w:sz="6" w:space="0" w:color="auto"/>
              <w:bottom w:val="outset" w:sz="6" w:space="0" w:color="auto"/>
              <w:right w:val="outset" w:sz="6" w:space="0" w:color="auto"/>
            </w:tcBorders>
            <w:vAlign w:val="center"/>
            <w:hideMark/>
          </w:tcPr>
          <w:p w:rsidR="00C311C3" w:rsidRPr="003C4B1B" w:rsidRDefault="00C311C3">
            <w:pPr>
              <w:rPr>
                <w:sz w:val="24"/>
                <w:szCs w:val="24"/>
              </w:rPr>
            </w:pPr>
            <w:r w:rsidRPr="003C4B1B">
              <w:t>0,07</w:t>
            </w:r>
          </w:p>
        </w:tc>
      </w:tr>
    </w:tbl>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Сделать вывод о значимости коэффициентов модели.</w:t>
      </w:r>
    </w:p>
    <w:p w:rsidR="00C311C3" w:rsidRPr="00AB00BD" w:rsidRDefault="00C311C3" w:rsidP="00AB00BD">
      <w:pPr>
        <w:pStyle w:val="af7"/>
        <w:shd w:val="clear" w:color="auto" w:fill="FFFFFF"/>
        <w:spacing w:before="0" w:beforeAutospacing="0" w:after="0" w:afterAutospacing="0"/>
        <w:ind w:firstLine="709"/>
        <w:jc w:val="both"/>
        <w:rPr>
          <w:color w:val="000000" w:themeColor="text1"/>
          <w:sz w:val="28"/>
          <w:szCs w:val="28"/>
        </w:rPr>
      </w:pPr>
      <w:r w:rsidRPr="00AB00BD">
        <w:rPr>
          <w:color w:val="000000" w:themeColor="text1"/>
          <w:sz w:val="28"/>
          <w:szCs w:val="28"/>
        </w:rPr>
        <w:t>Ответ. В построенной модели присутствуют коэффициенты, которые незначимо отличаются от нуля. В целом же у переменной X8 коэффициент самый близкий к нулю, а у переменной X9 - самое высокое значение коэффициента. Коэффициенты модели линейной регрессии можно ранжировать по мере убывания незначимости с возрастанием значения </w:t>
      </w:r>
      <w:r w:rsidRPr="00AB00BD">
        <w:rPr>
          <w:rStyle w:val="af8"/>
          <w:color w:val="000000" w:themeColor="text1"/>
          <w:sz w:val="28"/>
          <w:szCs w:val="28"/>
        </w:rPr>
        <w:t>t</w:t>
      </w:r>
      <w:r w:rsidRPr="00AB00BD">
        <w:rPr>
          <w:color w:val="000000" w:themeColor="text1"/>
          <w:sz w:val="28"/>
          <w:szCs w:val="28"/>
        </w:rPr>
        <w:t>-критерия Стьюдента.</w:t>
      </w:r>
    </w:p>
    <w:p w:rsidR="00C311C3" w:rsidRDefault="00C311C3" w:rsidP="00C311C3">
      <w:pPr>
        <w:pStyle w:val="af7"/>
        <w:spacing w:before="0" w:beforeAutospacing="0" w:after="0" w:afterAutospacing="0"/>
        <w:ind w:firstLine="709"/>
        <w:jc w:val="both"/>
        <w:rPr>
          <w:iCs/>
          <w:color w:val="333333"/>
          <w:sz w:val="28"/>
          <w:szCs w:val="28"/>
        </w:rPr>
      </w:pPr>
    </w:p>
    <w:p w:rsidR="00C311C3" w:rsidRPr="00E3269E" w:rsidRDefault="00C311C3" w:rsidP="00C311C3">
      <w:pPr>
        <w:shd w:val="clear" w:color="auto" w:fill="FFFFFF"/>
        <w:ind w:firstLine="709"/>
        <w:jc w:val="both"/>
        <w:rPr>
          <w:b/>
          <w:sz w:val="28"/>
          <w:szCs w:val="28"/>
        </w:rPr>
      </w:pPr>
      <w:r w:rsidRPr="00E3269E">
        <w:rPr>
          <w:b/>
          <w:sz w:val="28"/>
          <w:szCs w:val="28"/>
        </w:rPr>
        <w:t>2. Материалы и оборудование</w:t>
      </w:r>
    </w:p>
    <w:p w:rsidR="00C311C3" w:rsidRPr="00E3269E" w:rsidRDefault="00C311C3" w:rsidP="00C311C3">
      <w:pPr>
        <w:shd w:val="clear" w:color="auto" w:fill="FFFFFF"/>
        <w:ind w:firstLine="709"/>
        <w:jc w:val="both"/>
        <w:rPr>
          <w:sz w:val="28"/>
          <w:szCs w:val="28"/>
        </w:rPr>
      </w:pPr>
      <w:r w:rsidRPr="00E3269E">
        <w:rPr>
          <w:sz w:val="28"/>
          <w:szCs w:val="28"/>
        </w:rPr>
        <w:t>1.Компьютер.</w:t>
      </w:r>
    </w:p>
    <w:p w:rsidR="00C311C3" w:rsidRPr="00E3269E" w:rsidRDefault="00C311C3" w:rsidP="00C311C3">
      <w:pPr>
        <w:shd w:val="clear" w:color="auto" w:fill="FFFFFF"/>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C311C3" w:rsidRPr="00E3269E" w:rsidRDefault="00C311C3" w:rsidP="00C311C3">
      <w:pPr>
        <w:shd w:val="clear" w:color="auto" w:fill="FFFFFF"/>
        <w:ind w:firstLine="709"/>
        <w:jc w:val="both"/>
        <w:rPr>
          <w:b/>
          <w:bCs/>
          <w:sz w:val="28"/>
          <w:szCs w:val="28"/>
        </w:rPr>
      </w:pPr>
    </w:p>
    <w:p w:rsidR="00C311C3" w:rsidRPr="00E3269E" w:rsidRDefault="00C311C3" w:rsidP="00C311C3">
      <w:pPr>
        <w:shd w:val="clear" w:color="auto" w:fill="FFFFFF"/>
        <w:ind w:firstLine="709"/>
        <w:jc w:val="both"/>
        <w:rPr>
          <w:b/>
          <w:sz w:val="28"/>
          <w:szCs w:val="28"/>
        </w:rPr>
      </w:pPr>
      <w:r w:rsidRPr="00E3269E">
        <w:rPr>
          <w:b/>
          <w:sz w:val="28"/>
          <w:szCs w:val="28"/>
        </w:rPr>
        <w:t>3. Задания к лабораторной работе</w:t>
      </w:r>
    </w:p>
    <w:p w:rsidR="00C311C3" w:rsidRPr="00B85A41" w:rsidRDefault="00C311C3" w:rsidP="00C311C3">
      <w:pPr>
        <w:ind w:firstLine="709"/>
        <w:jc w:val="both"/>
        <w:rPr>
          <w:sz w:val="28"/>
          <w:szCs w:val="28"/>
        </w:rPr>
      </w:pPr>
      <w:r w:rsidRPr="004B725F">
        <w:rPr>
          <w:b/>
          <w:sz w:val="28"/>
          <w:szCs w:val="28"/>
        </w:rPr>
        <w:t>Задание 1.</w:t>
      </w:r>
      <w:r w:rsidRPr="00B85A41">
        <w:rPr>
          <w:sz w:val="28"/>
          <w:szCs w:val="28"/>
        </w:rPr>
        <w:t xml:space="preserve"> Ознакомиться с теоретическим материалом лабораторной работы. </w:t>
      </w:r>
    </w:p>
    <w:p w:rsidR="00C311C3" w:rsidRPr="00B85A41" w:rsidRDefault="00C311C3" w:rsidP="00C311C3">
      <w:pPr>
        <w:ind w:firstLine="709"/>
        <w:jc w:val="both"/>
        <w:rPr>
          <w:sz w:val="28"/>
          <w:szCs w:val="28"/>
        </w:rPr>
      </w:pPr>
      <w:r w:rsidRPr="004B725F">
        <w:rPr>
          <w:b/>
          <w:sz w:val="28"/>
          <w:szCs w:val="28"/>
        </w:rPr>
        <w:t>Задание 2.</w:t>
      </w:r>
      <w:r w:rsidRPr="00B85A41">
        <w:rPr>
          <w:sz w:val="28"/>
          <w:szCs w:val="28"/>
        </w:rPr>
        <w:t xml:space="preserve"> Разобрать примеры лабораторной работы, решить зада</w:t>
      </w:r>
      <w:r>
        <w:rPr>
          <w:sz w:val="28"/>
          <w:szCs w:val="28"/>
        </w:rPr>
        <w:t>чи</w:t>
      </w:r>
      <w:r w:rsidRPr="00B85A41">
        <w:rPr>
          <w:sz w:val="28"/>
          <w:szCs w:val="28"/>
        </w:rPr>
        <w:t xml:space="preserve"> лабораторной работы</w:t>
      </w:r>
      <w:r w:rsidR="00B6248B">
        <w:rPr>
          <w:sz w:val="28"/>
          <w:szCs w:val="28"/>
        </w:rPr>
        <w:t xml:space="preserve"> 1-9</w:t>
      </w:r>
      <w:r w:rsidRPr="00B85A41">
        <w:rPr>
          <w:sz w:val="28"/>
          <w:szCs w:val="28"/>
        </w:rPr>
        <w:t>.</w:t>
      </w:r>
    </w:p>
    <w:p w:rsidR="00B6248B" w:rsidRPr="00B6248B" w:rsidRDefault="00B6248B" w:rsidP="00B6248B">
      <w:pPr>
        <w:shd w:val="clear" w:color="auto" w:fill="FFFFFF"/>
        <w:spacing w:line="187" w:lineRule="atLeast"/>
        <w:jc w:val="both"/>
        <w:rPr>
          <w:sz w:val="28"/>
          <w:szCs w:val="28"/>
        </w:rPr>
      </w:pPr>
      <w:r w:rsidRPr="00B6248B">
        <w:rPr>
          <w:sz w:val="28"/>
          <w:szCs w:val="28"/>
        </w:rPr>
        <w:t>Имеются следующие показатели по десяти предприятиям некоторой отрасли (на 31.12.2013):</w:t>
      </w:r>
    </w:p>
    <w:tbl>
      <w:tblPr>
        <w:tblW w:w="6100" w:type="dxa"/>
        <w:shd w:val="clear" w:color="auto" w:fill="FFFFFF"/>
        <w:tblCellMar>
          <w:left w:w="0" w:type="dxa"/>
          <w:right w:w="0" w:type="dxa"/>
        </w:tblCellMar>
        <w:tblLook w:val="04A0"/>
      </w:tblPr>
      <w:tblGrid>
        <w:gridCol w:w="1062"/>
        <w:gridCol w:w="1959"/>
        <w:gridCol w:w="1471"/>
        <w:gridCol w:w="2010"/>
        <w:gridCol w:w="1887"/>
      </w:tblGrid>
      <w:tr w:rsidR="00B6248B" w:rsidRPr="00B6248B" w:rsidTr="00B6248B">
        <w:trPr>
          <w:trHeight w:val="1134"/>
        </w:trPr>
        <w:tc>
          <w:tcPr>
            <w:tcW w:w="6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Номер предпри-</w:t>
            </w:r>
          </w:p>
          <w:p w:rsidR="00B6248B" w:rsidRPr="00B6248B" w:rsidRDefault="00B6248B" w:rsidP="00B6248B">
            <w:pPr>
              <w:spacing w:line="187" w:lineRule="atLeast"/>
              <w:jc w:val="both"/>
              <w:rPr>
                <w:color w:val="191919"/>
                <w:sz w:val="24"/>
                <w:szCs w:val="24"/>
              </w:rPr>
            </w:pPr>
            <w:r w:rsidRPr="00B6248B">
              <w:rPr>
                <w:rFonts w:ascii="Arial" w:hAnsi="Arial" w:cs="Arial"/>
                <w:color w:val="191919"/>
              </w:rPr>
              <w:t>ятия</w:t>
            </w:r>
          </w:p>
        </w:tc>
        <w:tc>
          <w:tcPr>
            <w:tcW w:w="21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Стоимость промышленно-</w:t>
            </w:r>
          </w:p>
          <w:p w:rsidR="00B6248B" w:rsidRPr="00B6248B" w:rsidRDefault="00B6248B" w:rsidP="00B6248B">
            <w:pPr>
              <w:spacing w:line="187" w:lineRule="atLeast"/>
              <w:jc w:val="both"/>
              <w:rPr>
                <w:color w:val="191919"/>
                <w:sz w:val="24"/>
                <w:szCs w:val="24"/>
              </w:rPr>
            </w:pPr>
            <w:r w:rsidRPr="00B6248B">
              <w:rPr>
                <w:rFonts w:ascii="Arial" w:hAnsi="Arial" w:cs="Arial"/>
                <w:color w:val="191919"/>
              </w:rPr>
              <w:t>производственных основных фондов,</w:t>
            </w:r>
          </w:p>
          <w:p w:rsidR="00B6248B" w:rsidRPr="00B6248B" w:rsidRDefault="00B6248B" w:rsidP="00B6248B">
            <w:pPr>
              <w:spacing w:line="187" w:lineRule="atLeast"/>
              <w:jc w:val="both"/>
              <w:rPr>
                <w:color w:val="191919"/>
                <w:sz w:val="24"/>
                <w:szCs w:val="24"/>
              </w:rPr>
            </w:pPr>
            <w:r w:rsidRPr="00B6248B">
              <w:rPr>
                <w:rFonts w:ascii="Arial" w:hAnsi="Arial" w:cs="Arial"/>
                <w:color w:val="191919"/>
              </w:rPr>
              <w:t>тыс. руб.</w:t>
            </w:r>
          </w:p>
        </w:tc>
        <w:tc>
          <w:tcPr>
            <w:tcW w:w="23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Валовая продукция в оптовых ценах предприятия, тыс. руб.</w:t>
            </w:r>
          </w:p>
        </w:tc>
        <w:tc>
          <w:tcPr>
            <w:tcW w:w="19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Среднесписочная численность промышленно– производственного персонала, чел.</w:t>
            </w:r>
          </w:p>
        </w:tc>
        <w:tc>
          <w:tcPr>
            <w:tcW w:w="18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Среднесписочная численность рабочих, чел.</w:t>
            </w:r>
          </w:p>
        </w:tc>
      </w:tr>
      <w:tr w:rsidR="00B6248B" w:rsidRPr="00B6248B" w:rsidTr="00B6248B">
        <w:tc>
          <w:tcPr>
            <w:tcW w:w="6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1</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4999</w:t>
            </w:r>
          </w:p>
        </w:tc>
        <w:tc>
          <w:tcPr>
            <w:tcW w:w="23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5349</w:t>
            </w:r>
          </w:p>
        </w:tc>
        <w:tc>
          <w:tcPr>
            <w:tcW w:w="19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420</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331</w:t>
            </w:r>
          </w:p>
        </w:tc>
      </w:tr>
      <w:tr w:rsidR="00B6248B" w:rsidRPr="00B6248B" w:rsidTr="00B6248B">
        <w:tc>
          <w:tcPr>
            <w:tcW w:w="6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2</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6929</w:t>
            </w:r>
          </w:p>
        </w:tc>
        <w:tc>
          <w:tcPr>
            <w:tcW w:w="23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6882</w:t>
            </w:r>
          </w:p>
        </w:tc>
        <w:tc>
          <w:tcPr>
            <w:tcW w:w="19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553</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486</w:t>
            </w:r>
          </w:p>
        </w:tc>
      </w:tr>
      <w:tr w:rsidR="00B6248B" w:rsidRPr="00B6248B" w:rsidTr="00B6248B">
        <w:tc>
          <w:tcPr>
            <w:tcW w:w="6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3</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6902</w:t>
            </w:r>
          </w:p>
        </w:tc>
        <w:tc>
          <w:tcPr>
            <w:tcW w:w="23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7046</w:t>
            </w:r>
          </w:p>
        </w:tc>
        <w:tc>
          <w:tcPr>
            <w:tcW w:w="19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570</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498</w:t>
            </w:r>
          </w:p>
        </w:tc>
      </w:tr>
      <w:tr w:rsidR="00B6248B" w:rsidRPr="00B6248B" w:rsidTr="00B6248B">
        <w:tc>
          <w:tcPr>
            <w:tcW w:w="6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4</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10097</w:t>
            </w:r>
          </w:p>
        </w:tc>
        <w:tc>
          <w:tcPr>
            <w:tcW w:w="23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7248</w:t>
            </w:r>
          </w:p>
        </w:tc>
        <w:tc>
          <w:tcPr>
            <w:tcW w:w="19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883</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789</w:t>
            </w:r>
          </w:p>
        </w:tc>
      </w:tr>
      <w:tr w:rsidR="00B6248B" w:rsidRPr="00B6248B" w:rsidTr="00B6248B">
        <w:tc>
          <w:tcPr>
            <w:tcW w:w="6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5</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8097</w:t>
            </w:r>
          </w:p>
        </w:tc>
        <w:tc>
          <w:tcPr>
            <w:tcW w:w="23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5256</w:t>
            </w:r>
          </w:p>
        </w:tc>
        <w:tc>
          <w:tcPr>
            <w:tcW w:w="19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433</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359</w:t>
            </w:r>
          </w:p>
        </w:tc>
      </w:tr>
      <w:tr w:rsidR="00B6248B" w:rsidRPr="00B6248B" w:rsidTr="00B6248B">
        <w:tc>
          <w:tcPr>
            <w:tcW w:w="6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6</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11116</w:t>
            </w:r>
          </w:p>
        </w:tc>
        <w:tc>
          <w:tcPr>
            <w:tcW w:w="23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14090</w:t>
            </w:r>
          </w:p>
        </w:tc>
        <w:tc>
          <w:tcPr>
            <w:tcW w:w="19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839</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724</w:t>
            </w:r>
          </w:p>
        </w:tc>
      </w:tr>
      <w:tr w:rsidR="00B6248B" w:rsidRPr="00B6248B" w:rsidTr="00B6248B">
        <w:tc>
          <w:tcPr>
            <w:tcW w:w="6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7</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4880</w:t>
            </w:r>
          </w:p>
        </w:tc>
        <w:tc>
          <w:tcPr>
            <w:tcW w:w="23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3525</w:t>
            </w:r>
          </w:p>
        </w:tc>
        <w:tc>
          <w:tcPr>
            <w:tcW w:w="19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933</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821</w:t>
            </w:r>
          </w:p>
        </w:tc>
      </w:tr>
      <w:tr w:rsidR="00B6248B" w:rsidRPr="00B6248B" w:rsidTr="00B6248B">
        <w:tc>
          <w:tcPr>
            <w:tcW w:w="6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8</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7355</w:t>
            </w:r>
          </w:p>
        </w:tc>
        <w:tc>
          <w:tcPr>
            <w:tcW w:w="23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5431</w:t>
            </w:r>
          </w:p>
        </w:tc>
        <w:tc>
          <w:tcPr>
            <w:tcW w:w="19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526</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428</w:t>
            </w:r>
          </w:p>
        </w:tc>
      </w:tr>
      <w:tr w:rsidR="00B6248B" w:rsidRPr="00B6248B" w:rsidTr="00B6248B">
        <w:tc>
          <w:tcPr>
            <w:tcW w:w="6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9</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10066</w:t>
            </w:r>
          </w:p>
        </w:tc>
        <w:tc>
          <w:tcPr>
            <w:tcW w:w="23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7680</w:t>
            </w:r>
          </w:p>
        </w:tc>
        <w:tc>
          <w:tcPr>
            <w:tcW w:w="19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676</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607</w:t>
            </w:r>
          </w:p>
        </w:tc>
      </w:tr>
      <w:tr w:rsidR="00B6248B" w:rsidRPr="00B6248B" w:rsidTr="00B6248B">
        <w:tc>
          <w:tcPr>
            <w:tcW w:w="6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10</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7884</w:t>
            </w:r>
          </w:p>
        </w:tc>
        <w:tc>
          <w:tcPr>
            <w:tcW w:w="23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8226</w:t>
            </w:r>
          </w:p>
        </w:tc>
        <w:tc>
          <w:tcPr>
            <w:tcW w:w="19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684</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248B" w:rsidRPr="00B6248B" w:rsidRDefault="00B6248B" w:rsidP="00B6248B">
            <w:pPr>
              <w:spacing w:line="187" w:lineRule="atLeast"/>
              <w:jc w:val="both"/>
              <w:rPr>
                <w:color w:val="191919"/>
                <w:sz w:val="24"/>
                <w:szCs w:val="24"/>
              </w:rPr>
            </w:pPr>
            <w:r w:rsidRPr="00B6248B">
              <w:rPr>
                <w:rFonts w:ascii="Arial" w:hAnsi="Arial" w:cs="Arial"/>
                <w:color w:val="191919"/>
              </w:rPr>
              <w:t>619</w:t>
            </w:r>
          </w:p>
        </w:tc>
      </w:tr>
    </w:tbl>
    <w:p w:rsidR="00B6248B" w:rsidRPr="00B6248B" w:rsidRDefault="00B6248B" w:rsidP="00B6248B">
      <w:pPr>
        <w:shd w:val="clear" w:color="auto" w:fill="FFFFFF"/>
        <w:spacing w:line="187" w:lineRule="atLeast"/>
        <w:ind w:firstLine="709"/>
        <w:jc w:val="both"/>
        <w:rPr>
          <w:sz w:val="28"/>
          <w:szCs w:val="28"/>
        </w:rPr>
      </w:pPr>
      <w:r w:rsidRPr="00B6248B">
        <w:rPr>
          <w:sz w:val="28"/>
          <w:szCs w:val="28"/>
        </w:rPr>
        <w:t>Приняв стоимость основных промышленно – производственных основных фондов за результативный признак, а остальные показатели – за факторные признаки, необходимо:</w:t>
      </w:r>
    </w:p>
    <w:p w:rsidR="00B6248B" w:rsidRPr="00B6248B" w:rsidRDefault="00B6248B" w:rsidP="00B6248B">
      <w:pPr>
        <w:shd w:val="clear" w:color="auto" w:fill="FFFFFF"/>
        <w:spacing w:line="187" w:lineRule="atLeast"/>
        <w:ind w:firstLine="709"/>
        <w:jc w:val="both"/>
        <w:rPr>
          <w:sz w:val="28"/>
          <w:szCs w:val="28"/>
        </w:rPr>
      </w:pPr>
      <w:r w:rsidRPr="00B6248B">
        <w:rPr>
          <w:sz w:val="28"/>
          <w:szCs w:val="28"/>
        </w:rPr>
        <w:t>1. исключив один из факторных признаков, перейти к двухфакторной регрессии;</w:t>
      </w:r>
    </w:p>
    <w:p w:rsidR="00B6248B" w:rsidRPr="00B6248B" w:rsidRDefault="00B6248B" w:rsidP="00B6248B">
      <w:pPr>
        <w:shd w:val="clear" w:color="auto" w:fill="FFFFFF"/>
        <w:spacing w:line="187" w:lineRule="atLeast"/>
        <w:ind w:firstLine="709"/>
        <w:jc w:val="both"/>
        <w:rPr>
          <w:sz w:val="28"/>
          <w:szCs w:val="28"/>
        </w:rPr>
      </w:pPr>
      <w:r w:rsidRPr="00B6248B">
        <w:rPr>
          <w:sz w:val="28"/>
          <w:szCs w:val="28"/>
        </w:rPr>
        <w:t>2. вычислить множественный коэффициент корреляции и сделать выводы о форме и силе корреляционной зависимости;</w:t>
      </w:r>
    </w:p>
    <w:p w:rsidR="00B6248B" w:rsidRPr="00B6248B" w:rsidRDefault="00B6248B" w:rsidP="00B6248B">
      <w:pPr>
        <w:shd w:val="clear" w:color="auto" w:fill="FFFFFF"/>
        <w:spacing w:line="187" w:lineRule="atLeast"/>
        <w:ind w:firstLine="709"/>
        <w:jc w:val="both"/>
        <w:rPr>
          <w:sz w:val="28"/>
          <w:szCs w:val="28"/>
        </w:rPr>
      </w:pPr>
      <w:r w:rsidRPr="00B6248B">
        <w:rPr>
          <w:sz w:val="28"/>
          <w:szCs w:val="28"/>
        </w:rPr>
        <w:t>3. с помощью F – критерия Фишера с вероятностью 0,95 оценить статистическую значимость эмпирических данных;</w:t>
      </w:r>
    </w:p>
    <w:p w:rsidR="00B6248B" w:rsidRPr="00B6248B" w:rsidRDefault="00B6248B" w:rsidP="00B6248B">
      <w:pPr>
        <w:shd w:val="clear" w:color="auto" w:fill="FFFFFF"/>
        <w:spacing w:line="187" w:lineRule="atLeast"/>
        <w:ind w:firstLine="709"/>
        <w:jc w:val="both"/>
        <w:rPr>
          <w:sz w:val="28"/>
          <w:szCs w:val="28"/>
        </w:rPr>
      </w:pPr>
      <w:r w:rsidRPr="00B6248B">
        <w:rPr>
          <w:sz w:val="28"/>
          <w:szCs w:val="28"/>
        </w:rPr>
        <w:t>4. вычислить значение общего индекса детерминации;</w:t>
      </w:r>
    </w:p>
    <w:p w:rsidR="00B6248B" w:rsidRPr="00B6248B" w:rsidRDefault="00B6248B" w:rsidP="00B6248B">
      <w:pPr>
        <w:shd w:val="clear" w:color="auto" w:fill="FFFFFF"/>
        <w:spacing w:line="187" w:lineRule="atLeast"/>
        <w:ind w:firstLine="709"/>
        <w:jc w:val="both"/>
        <w:rPr>
          <w:sz w:val="28"/>
          <w:szCs w:val="28"/>
        </w:rPr>
      </w:pPr>
      <w:r w:rsidRPr="00B6248B">
        <w:rPr>
          <w:sz w:val="28"/>
          <w:szCs w:val="28"/>
        </w:rPr>
        <w:t>5. двумя способами получить уравнение линейной модели множественной регрессии;</w:t>
      </w:r>
    </w:p>
    <w:p w:rsidR="00B6248B" w:rsidRPr="00B6248B" w:rsidRDefault="00B6248B" w:rsidP="00B6248B">
      <w:pPr>
        <w:shd w:val="clear" w:color="auto" w:fill="FFFFFF"/>
        <w:spacing w:line="187" w:lineRule="atLeast"/>
        <w:ind w:firstLine="709"/>
        <w:jc w:val="both"/>
        <w:rPr>
          <w:sz w:val="28"/>
          <w:szCs w:val="28"/>
        </w:rPr>
      </w:pPr>
      <w:r w:rsidRPr="00B6248B">
        <w:rPr>
          <w:sz w:val="28"/>
          <w:szCs w:val="28"/>
        </w:rPr>
        <w:t>6. по величине средней ошибки аппроксимации оценить точность линейной модели;</w:t>
      </w:r>
    </w:p>
    <w:p w:rsidR="00B6248B" w:rsidRPr="00B6248B" w:rsidRDefault="00B6248B" w:rsidP="00B6248B">
      <w:pPr>
        <w:shd w:val="clear" w:color="auto" w:fill="FFFFFF"/>
        <w:spacing w:line="187" w:lineRule="atLeast"/>
        <w:ind w:firstLine="709"/>
        <w:jc w:val="both"/>
        <w:rPr>
          <w:sz w:val="28"/>
          <w:szCs w:val="28"/>
        </w:rPr>
      </w:pPr>
      <w:r w:rsidRPr="00B6248B">
        <w:rPr>
          <w:sz w:val="28"/>
          <w:szCs w:val="28"/>
        </w:rPr>
        <w:t>7. подсчитать дельта – коэффициенты;</w:t>
      </w:r>
    </w:p>
    <w:p w:rsidR="00B6248B" w:rsidRPr="00B6248B" w:rsidRDefault="00B6248B" w:rsidP="00B6248B">
      <w:pPr>
        <w:shd w:val="clear" w:color="auto" w:fill="FFFFFF"/>
        <w:spacing w:line="187" w:lineRule="atLeast"/>
        <w:ind w:firstLine="709"/>
        <w:jc w:val="both"/>
        <w:rPr>
          <w:sz w:val="28"/>
          <w:szCs w:val="28"/>
        </w:rPr>
      </w:pPr>
      <w:r w:rsidRPr="00B6248B">
        <w:rPr>
          <w:sz w:val="28"/>
          <w:szCs w:val="28"/>
        </w:rPr>
        <w:t>8. найти значения коэффициентов эластичности;</w:t>
      </w:r>
    </w:p>
    <w:p w:rsidR="00B6248B" w:rsidRPr="00B6248B" w:rsidRDefault="00B6248B" w:rsidP="00B6248B">
      <w:pPr>
        <w:shd w:val="clear" w:color="auto" w:fill="FFFFFF"/>
        <w:spacing w:line="187" w:lineRule="atLeast"/>
        <w:ind w:firstLine="709"/>
        <w:jc w:val="both"/>
        <w:rPr>
          <w:sz w:val="28"/>
          <w:szCs w:val="28"/>
        </w:rPr>
      </w:pPr>
      <w:r w:rsidRPr="00B6248B">
        <w:rPr>
          <w:sz w:val="28"/>
          <w:szCs w:val="28"/>
        </w:rPr>
        <w:t>9. исключить из модели один из факторных признаков и перейти к модели с парной регрессией.</w:t>
      </w:r>
    </w:p>
    <w:p w:rsidR="00C311C3" w:rsidRDefault="00C311C3" w:rsidP="00C311C3">
      <w:pPr>
        <w:pStyle w:val="12"/>
        <w:ind w:right="43" w:firstLine="720"/>
        <w:jc w:val="both"/>
        <w:rPr>
          <w:sz w:val="24"/>
          <w:szCs w:val="24"/>
        </w:rPr>
      </w:pPr>
    </w:p>
    <w:p w:rsidR="00C311C3" w:rsidRPr="00596477" w:rsidRDefault="00C311C3" w:rsidP="00C311C3">
      <w:pPr>
        <w:shd w:val="clear" w:color="auto" w:fill="FFFFFF"/>
        <w:ind w:firstLine="709"/>
        <w:jc w:val="both"/>
        <w:rPr>
          <w:b/>
          <w:sz w:val="28"/>
          <w:szCs w:val="28"/>
        </w:rPr>
      </w:pPr>
      <w:r>
        <w:rPr>
          <w:b/>
          <w:sz w:val="28"/>
          <w:szCs w:val="28"/>
        </w:rPr>
        <w:t>4.</w:t>
      </w:r>
      <w:r w:rsidRPr="00596477">
        <w:rPr>
          <w:b/>
          <w:sz w:val="28"/>
          <w:szCs w:val="28"/>
        </w:rPr>
        <w:t>Задания для самостоятельной работы</w:t>
      </w:r>
    </w:p>
    <w:p w:rsidR="00C311C3" w:rsidRPr="00B85A41" w:rsidRDefault="00C311C3" w:rsidP="00C311C3">
      <w:pPr>
        <w:ind w:firstLine="709"/>
        <w:jc w:val="both"/>
        <w:rPr>
          <w:sz w:val="28"/>
          <w:szCs w:val="28"/>
        </w:rPr>
      </w:pPr>
      <w:r w:rsidRPr="00596477">
        <w:rPr>
          <w:b/>
          <w:sz w:val="28"/>
          <w:szCs w:val="28"/>
        </w:rPr>
        <w:t xml:space="preserve">Задание </w:t>
      </w:r>
      <w:r>
        <w:rPr>
          <w:b/>
          <w:sz w:val="28"/>
          <w:szCs w:val="28"/>
        </w:rPr>
        <w:t>1</w:t>
      </w:r>
      <w:r w:rsidRPr="00596477">
        <w:rPr>
          <w:b/>
          <w:sz w:val="28"/>
          <w:szCs w:val="28"/>
        </w:rPr>
        <w:t>.</w:t>
      </w:r>
      <w:r w:rsidRPr="00B85A41">
        <w:rPr>
          <w:sz w:val="28"/>
          <w:szCs w:val="28"/>
        </w:rPr>
        <w:t>Разобрать примеры лабораторной работы, решить зада</w:t>
      </w:r>
      <w:r>
        <w:rPr>
          <w:sz w:val="28"/>
          <w:szCs w:val="28"/>
        </w:rPr>
        <w:t>чи</w:t>
      </w:r>
      <w:r w:rsidRPr="00B85A41">
        <w:rPr>
          <w:sz w:val="28"/>
          <w:szCs w:val="28"/>
        </w:rPr>
        <w:t xml:space="preserve"> лабораторной работы</w:t>
      </w:r>
      <w:r>
        <w:rPr>
          <w:sz w:val="28"/>
          <w:szCs w:val="28"/>
        </w:rPr>
        <w:t xml:space="preserve"> 1-</w:t>
      </w:r>
      <w:r w:rsidR="00B6248B">
        <w:rPr>
          <w:sz w:val="28"/>
          <w:szCs w:val="28"/>
        </w:rPr>
        <w:t>9</w:t>
      </w:r>
      <w:r w:rsidRPr="00B85A41">
        <w:rPr>
          <w:sz w:val="28"/>
          <w:szCs w:val="28"/>
        </w:rPr>
        <w:t>.</w:t>
      </w:r>
    </w:p>
    <w:p w:rsidR="00B6248B" w:rsidRPr="00B6248B" w:rsidRDefault="00B6248B" w:rsidP="00B6248B">
      <w:pPr>
        <w:shd w:val="clear" w:color="auto" w:fill="FFFFFF"/>
        <w:spacing w:line="187" w:lineRule="atLeast"/>
        <w:ind w:firstLine="709"/>
        <w:jc w:val="both"/>
        <w:rPr>
          <w:sz w:val="28"/>
          <w:szCs w:val="28"/>
        </w:rPr>
      </w:pPr>
      <w:r w:rsidRPr="00B6248B">
        <w:rPr>
          <w:sz w:val="28"/>
          <w:szCs w:val="28"/>
        </w:rPr>
        <w:t>1. исключив один из факторных признаков, перейти к двухфакторной регрессии;</w:t>
      </w:r>
    </w:p>
    <w:p w:rsidR="00B6248B" w:rsidRPr="00B6248B" w:rsidRDefault="00B6248B" w:rsidP="00B6248B">
      <w:pPr>
        <w:shd w:val="clear" w:color="auto" w:fill="FFFFFF"/>
        <w:spacing w:line="187" w:lineRule="atLeast"/>
        <w:ind w:firstLine="709"/>
        <w:jc w:val="both"/>
        <w:rPr>
          <w:sz w:val="28"/>
          <w:szCs w:val="28"/>
        </w:rPr>
      </w:pPr>
      <w:r w:rsidRPr="00B6248B">
        <w:rPr>
          <w:sz w:val="28"/>
          <w:szCs w:val="28"/>
        </w:rPr>
        <w:t>2. вычислить множественный коэффициент корреляции и сделать выводы о форме и силе корреляционной зависимости;</w:t>
      </w:r>
    </w:p>
    <w:p w:rsidR="00B6248B" w:rsidRPr="00B6248B" w:rsidRDefault="00B6248B" w:rsidP="00B6248B">
      <w:pPr>
        <w:shd w:val="clear" w:color="auto" w:fill="FFFFFF"/>
        <w:spacing w:line="187" w:lineRule="atLeast"/>
        <w:ind w:firstLine="709"/>
        <w:jc w:val="both"/>
        <w:rPr>
          <w:sz w:val="28"/>
          <w:szCs w:val="28"/>
        </w:rPr>
      </w:pPr>
      <w:r w:rsidRPr="00B6248B">
        <w:rPr>
          <w:sz w:val="28"/>
          <w:szCs w:val="28"/>
        </w:rPr>
        <w:t>3. с помощью F – критерия Фишера с вероятностью 0,95 оценить статистическую значимость эмпирических данных;</w:t>
      </w:r>
    </w:p>
    <w:p w:rsidR="00B6248B" w:rsidRPr="00B6248B" w:rsidRDefault="00B6248B" w:rsidP="00B6248B">
      <w:pPr>
        <w:shd w:val="clear" w:color="auto" w:fill="FFFFFF"/>
        <w:spacing w:line="187" w:lineRule="atLeast"/>
        <w:ind w:firstLine="709"/>
        <w:jc w:val="both"/>
        <w:rPr>
          <w:sz w:val="28"/>
          <w:szCs w:val="28"/>
        </w:rPr>
      </w:pPr>
      <w:r w:rsidRPr="00B6248B">
        <w:rPr>
          <w:sz w:val="28"/>
          <w:szCs w:val="28"/>
        </w:rPr>
        <w:t>4. вычислить значение общего индекса детерминации;</w:t>
      </w:r>
    </w:p>
    <w:p w:rsidR="00B6248B" w:rsidRPr="00B6248B" w:rsidRDefault="00B6248B" w:rsidP="00B6248B">
      <w:pPr>
        <w:shd w:val="clear" w:color="auto" w:fill="FFFFFF"/>
        <w:spacing w:line="187" w:lineRule="atLeast"/>
        <w:ind w:firstLine="709"/>
        <w:jc w:val="both"/>
        <w:rPr>
          <w:sz w:val="28"/>
          <w:szCs w:val="28"/>
        </w:rPr>
      </w:pPr>
      <w:r w:rsidRPr="00B6248B">
        <w:rPr>
          <w:sz w:val="28"/>
          <w:szCs w:val="28"/>
        </w:rPr>
        <w:t>5. двумя способами получить уравнение линейной модели множественной регрессии;</w:t>
      </w:r>
    </w:p>
    <w:p w:rsidR="00B6248B" w:rsidRPr="00B6248B" w:rsidRDefault="00B6248B" w:rsidP="00B6248B">
      <w:pPr>
        <w:shd w:val="clear" w:color="auto" w:fill="FFFFFF"/>
        <w:spacing w:line="187" w:lineRule="atLeast"/>
        <w:ind w:firstLine="709"/>
        <w:jc w:val="both"/>
        <w:rPr>
          <w:sz w:val="28"/>
          <w:szCs w:val="28"/>
        </w:rPr>
      </w:pPr>
      <w:r w:rsidRPr="00B6248B">
        <w:rPr>
          <w:sz w:val="28"/>
          <w:szCs w:val="28"/>
        </w:rPr>
        <w:t>6. по величине средней ошибки аппроксимации оценить точность линейной модели;</w:t>
      </w:r>
    </w:p>
    <w:p w:rsidR="00B6248B" w:rsidRPr="00B6248B" w:rsidRDefault="00B6248B" w:rsidP="00B6248B">
      <w:pPr>
        <w:shd w:val="clear" w:color="auto" w:fill="FFFFFF"/>
        <w:spacing w:line="187" w:lineRule="atLeast"/>
        <w:ind w:firstLine="709"/>
        <w:jc w:val="both"/>
        <w:rPr>
          <w:sz w:val="28"/>
          <w:szCs w:val="28"/>
        </w:rPr>
      </w:pPr>
      <w:r w:rsidRPr="00B6248B">
        <w:rPr>
          <w:sz w:val="28"/>
          <w:szCs w:val="28"/>
        </w:rPr>
        <w:t>7. подсчитать дельта – коэффициенты;</w:t>
      </w:r>
    </w:p>
    <w:p w:rsidR="00B6248B" w:rsidRPr="00B6248B" w:rsidRDefault="00B6248B" w:rsidP="00B6248B">
      <w:pPr>
        <w:shd w:val="clear" w:color="auto" w:fill="FFFFFF"/>
        <w:spacing w:line="187" w:lineRule="atLeast"/>
        <w:ind w:firstLine="709"/>
        <w:jc w:val="both"/>
        <w:rPr>
          <w:sz w:val="28"/>
          <w:szCs w:val="28"/>
        </w:rPr>
      </w:pPr>
      <w:r w:rsidRPr="00B6248B">
        <w:rPr>
          <w:sz w:val="28"/>
          <w:szCs w:val="28"/>
        </w:rPr>
        <w:t>8. найти значения коэффициентов эластичности;</w:t>
      </w:r>
    </w:p>
    <w:p w:rsidR="00B6248B" w:rsidRPr="00B6248B" w:rsidRDefault="00B6248B" w:rsidP="00B6248B">
      <w:pPr>
        <w:shd w:val="clear" w:color="auto" w:fill="FFFFFF"/>
        <w:spacing w:line="187" w:lineRule="atLeast"/>
        <w:ind w:firstLine="709"/>
        <w:jc w:val="both"/>
        <w:rPr>
          <w:sz w:val="28"/>
          <w:szCs w:val="28"/>
        </w:rPr>
      </w:pPr>
      <w:r w:rsidRPr="00B6248B">
        <w:rPr>
          <w:sz w:val="28"/>
          <w:szCs w:val="28"/>
        </w:rPr>
        <w:t>9. исключить из модели один из факторных признаков и перейти к модели с парной регрессией.</w:t>
      </w:r>
    </w:p>
    <w:p w:rsidR="00C311C3" w:rsidRDefault="00B6248B" w:rsidP="00C311C3">
      <w:pPr>
        <w:pStyle w:val="12"/>
        <w:ind w:right="43" w:firstLine="720"/>
        <w:jc w:val="both"/>
        <w:rPr>
          <w:szCs w:val="28"/>
        </w:rPr>
      </w:pPr>
      <w:r>
        <w:rPr>
          <w:noProof/>
          <w:szCs w:val="28"/>
        </w:rPr>
        <w:drawing>
          <wp:inline distT="0" distB="0" distL="0" distR="0">
            <wp:extent cx="3931920" cy="3651250"/>
            <wp:effectExtent l="19050" t="0" r="0" b="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738" cstate="print"/>
                    <a:srcRect/>
                    <a:stretch>
                      <a:fillRect/>
                    </a:stretch>
                  </pic:blipFill>
                  <pic:spPr bwMode="auto">
                    <a:xfrm>
                      <a:off x="0" y="0"/>
                      <a:ext cx="3931920" cy="3651250"/>
                    </a:xfrm>
                    <a:prstGeom prst="rect">
                      <a:avLst/>
                    </a:prstGeom>
                    <a:noFill/>
                    <a:ln w="9525">
                      <a:noFill/>
                      <a:miter lim="800000"/>
                      <a:headEnd/>
                      <a:tailEnd/>
                    </a:ln>
                  </pic:spPr>
                </pic:pic>
              </a:graphicData>
            </a:graphic>
          </wp:inline>
        </w:drawing>
      </w:r>
    </w:p>
    <w:p w:rsidR="00B6248B" w:rsidRPr="00B467FC" w:rsidRDefault="00B6248B" w:rsidP="00C311C3">
      <w:pPr>
        <w:pStyle w:val="12"/>
        <w:ind w:right="43" w:firstLine="720"/>
        <w:jc w:val="both"/>
        <w:rPr>
          <w:sz w:val="24"/>
          <w:szCs w:val="24"/>
        </w:rPr>
      </w:pPr>
    </w:p>
    <w:p w:rsidR="00C311C3" w:rsidRPr="00E3269E" w:rsidRDefault="00C311C3" w:rsidP="00C311C3">
      <w:pPr>
        <w:shd w:val="clear" w:color="auto" w:fill="FFFFFF"/>
        <w:ind w:firstLine="709"/>
        <w:jc w:val="both"/>
        <w:rPr>
          <w:b/>
          <w:sz w:val="28"/>
          <w:szCs w:val="28"/>
        </w:rPr>
      </w:pPr>
      <w:r>
        <w:rPr>
          <w:b/>
          <w:sz w:val="28"/>
          <w:szCs w:val="28"/>
        </w:rPr>
        <w:t>5</w:t>
      </w:r>
      <w:r w:rsidRPr="00E3269E">
        <w:rPr>
          <w:b/>
          <w:sz w:val="28"/>
          <w:szCs w:val="28"/>
        </w:rPr>
        <w:t>. Вопросы к лабораторной работе</w:t>
      </w:r>
    </w:p>
    <w:p w:rsidR="00C311C3" w:rsidRPr="00B85A41" w:rsidRDefault="00C311C3" w:rsidP="00C311C3">
      <w:pPr>
        <w:numPr>
          <w:ilvl w:val="0"/>
          <w:numId w:val="32"/>
        </w:numPr>
        <w:tabs>
          <w:tab w:val="left" w:pos="1134"/>
        </w:tabs>
        <w:ind w:hanging="191"/>
        <w:jc w:val="both"/>
        <w:rPr>
          <w:sz w:val="28"/>
          <w:szCs w:val="28"/>
        </w:rPr>
      </w:pPr>
      <w:r w:rsidRPr="00B85A41">
        <w:rPr>
          <w:sz w:val="28"/>
          <w:szCs w:val="28"/>
        </w:rPr>
        <w:t>Как выглядит уравнение линейной множественной регрессии?</w:t>
      </w:r>
    </w:p>
    <w:p w:rsidR="00C311C3" w:rsidRPr="00B85A41" w:rsidRDefault="00C311C3" w:rsidP="00C311C3">
      <w:pPr>
        <w:numPr>
          <w:ilvl w:val="0"/>
          <w:numId w:val="32"/>
        </w:numPr>
        <w:tabs>
          <w:tab w:val="left" w:pos="1134"/>
        </w:tabs>
        <w:ind w:left="0" w:firstLine="709"/>
        <w:jc w:val="both"/>
        <w:rPr>
          <w:sz w:val="28"/>
          <w:szCs w:val="28"/>
        </w:rPr>
      </w:pPr>
      <w:r w:rsidRPr="00B85A41">
        <w:rPr>
          <w:sz w:val="28"/>
          <w:szCs w:val="28"/>
        </w:rPr>
        <w:t>Как вычисляется  и что означает индекс множественной корреляции?</w:t>
      </w:r>
    </w:p>
    <w:p w:rsidR="00C311C3" w:rsidRPr="00B85A41" w:rsidRDefault="00C311C3" w:rsidP="00C311C3">
      <w:pPr>
        <w:numPr>
          <w:ilvl w:val="0"/>
          <w:numId w:val="32"/>
        </w:numPr>
        <w:tabs>
          <w:tab w:val="left" w:pos="1134"/>
        </w:tabs>
        <w:ind w:left="0" w:firstLine="709"/>
        <w:jc w:val="both"/>
        <w:rPr>
          <w:sz w:val="28"/>
          <w:szCs w:val="28"/>
        </w:rPr>
      </w:pPr>
      <w:r w:rsidRPr="00B85A41">
        <w:rPr>
          <w:sz w:val="28"/>
          <w:szCs w:val="28"/>
        </w:rPr>
        <w:t xml:space="preserve"> Как вычисляются и что измеряют  частные коэффициенты</w:t>
      </w:r>
    </w:p>
    <w:p w:rsidR="00C311C3" w:rsidRPr="00B85A41" w:rsidRDefault="00C311C3" w:rsidP="00C311C3">
      <w:pPr>
        <w:numPr>
          <w:ilvl w:val="0"/>
          <w:numId w:val="32"/>
        </w:numPr>
        <w:tabs>
          <w:tab w:val="left" w:pos="1134"/>
        </w:tabs>
        <w:ind w:left="0" w:firstLine="709"/>
        <w:jc w:val="both"/>
        <w:rPr>
          <w:sz w:val="28"/>
          <w:szCs w:val="28"/>
        </w:rPr>
      </w:pPr>
      <w:r w:rsidRPr="00B85A41">
        <w:rPr>
          <w:sz w:val="28"/>
          <w:szCs w:val="28"/>
        </w:rPr>
        <w:t>Что оценивает частный критерий Фишера?</w:t>
      </w:r>
    </w:p>
    <w:p w:rsidR="00C311C3" w:rsidRPr="00B85A41" w:rsidRDefault="00C311C3" w:rsidP="00C311C3">
      <w:pPr>
        <w:numPr>
          <w:ilvl w:val="0"/>
          <w:numId w:val="32"/>
        </w:numPr>
        <w:tabs>
          <w:tab w:val="left" w:pos="1134"/>
        </w:tabs>
        <w:ind w:left="0" w:firstLine="709"/>
        <w:jc w:val="both"/>
        <w:rPr>
          <w:sz w:val="28"/>
          <w:szCs w:val="28"/>
        </w:rPr>
      </w:pPr>
      <w:r w:rsidRPr="00B85A41">
        <w:rPr>
          <w:sz w:val="28"/>
          <w:szCs w:val="28"/>
        </w:rPr>
        <w:t>С помощью какой статистики оценивается значимость коэффициентов регрессии?</w:t>
      </w:r>
    </w:p>
    <w:p w:rsidR="00C311C3" w:rsidRPr="00B85A41" w:rsidRDefault="00C311C3" w:rsidP="00C311C3">
      <w:pPr>
        <w:numPr>
          <w:ilvl w:val="0"/>
          <w:numId w:val="32"/>
        </w:numPr>
        <w:tabs>
          <w:tab w:val="left" w:pos="1134"/>
        </w:tabs>
        <w:ind w:left="0" w:firstLine="709"/>
        <w:jc w:val="both"/>
        <w:rPr>
          <w:sz w:val="28"/>
          <w:szCs w:val="28"/>
        </w:rPr>
      </w:pPr>
      <w:r w:rsidRPr="00B85A41">
        <w:rPr>
          <w:sz w:val="28"/>
          <w:szCs w:val="28"/>
        </w:rPr>
        <w:t>В чем состоит проблема мультиколлинеарности факторов и как ее преодолеть?</w:t>
      </w:r>
    </w:p>
    <w:p w:rsidR="00377B4C" w:rsidRDefault="00377B4C" w:rsidP="00377B4C"/>
    <w:p w:rsidR="00377B4C" w:rsidRDefault="00377B4C" w:rsidP="00377B4C"/>
    <w:p w:rsidR="00377B4C" w:rsidRPr="00377B4C" w:rsidRDefault="00377B4C" w:rsidP="00377B4C"/>
    <w:p w:rsidR="008E7B33" w:rsidRDefault="008E7B33">
      <w:pPr>
        <w:spacing w:after="200" w:line="276" w:lineRule="auto"/>
        <w:rPr>
          <w:rFonts w:eastAsiaTheme="majorEastAsia"/>
          <w:b/>
          <w:bCs/>
          <w:color w:val="000000"/>
          <w:kern w:val="32"/>
          <w:sz w:val="28"/>
          <w:szCs w:val="28"/>
        </w:rPr>
      </w:pPr>
      <w:r>
        <w:rPr>
          <w:color w:val="000000"/>
          <w:kern w:val="32"/>
        </w:rPr>
        <w:br w:type="page"/>
      </w:r>
    </w:p>
    <w:p w:rsidR="001B29E4" w:rsidRPr="00E17C2D" w:rsidRDefault="000877E8" w:rsidP="00E17C2D">
      <w:pPr>
        <w:pStyle w:val="1"/>
        <w:spacing w:before="0"/>
        <w:jc w:val="center"/>
        <w:rPr>
          <w:rFonts w:ascii="Times New Roman" w:hAnsi="Times New Roman" w:cs="Times New Roman"/>
          <w:color w:val="000000"/>
          <w:kern w:val="32"/>
        </w:rPr>
      </w:pPr>
      <w:bookmarkStart w:id="532" w:name="_Toc82515778"/>
      <w:r>
        <w:rPr>
          <w:rFonts w:ascii="Times New Roman" w:hAnsi="Times New Roman" w:cs="Times New Roman"/>
          <w:color w:val="000000"/>
          <w:kern w:val="32"/>
        </w:rPr>
        <w:t>Л</w:t>
      </w:r>
      <w:r w:rsidR="001B29E4" w:rsidRPr="00E17C2D">
        <w:rPr>
          <w:rFonts w:ascii="Times New Roman" w:hAnsi="Times New Roman" w:cs="Times New Roman"/>
          <w:color w:val="000000"/>
          <w:kern w:val="32"/>
        </w:rPr>
        <w:t xml:space="preserve">абораторная работа </w:t>
      </w:r>
      <w:r w:rsidR="00E17C2D" w:rsidRPr="00E17C2D">
        <w:rPr>
          <w:rFonts w:ascii="Times New Roman" w:hAnsi="Times New Roman" w:cs="Times New Roman"/>
          <w:color w:val="000000"/>
          <w:kern w:val="32"/>
        </w:rPr>
        <w:t>1</w:t>
      </w:r>
      <w:r w:rsidR="004622D1">
        <w:rPr>
          <w:rFonts w:ascii="Times New Roman" w:hAnsi="Times New Roman" w:cs="Times New Roman"/>
          <w:color w:val="000000"/>
          <w:kern w:val="32"/>
        </w:rPr>
        <w:t>6</w:t>
      </w:r>
      <w:r w:rsidR="001B29E4" w:rsidRPr="00E17C2D">
        <w:rPr>
          <w:rFonts w:ascii="Times New Roman" w:hAnsi="Times New Roman" w:cs="Times New Roman"/>
          <w:color w:val="000000"/>
          <w:kern w:val="32"/>
        </w:rPr>
        <w:t>.</w:t>
      </w:r>
      <w:bookmarkEnd w:id="532"/>
    </w:p>
    <w:p w:rsidR="001B29E4" w:rsidRPr="00E17C2D" w:rsidRDefault="004622D1" w:rsidP="00E17C2D">
      <w:pPr>
        <w:pStyle w:val="1"/>
        <w:spacing w:before="0"/>
        <w:jc w:val="center"/>
        <w:rPr>
          <w:rFonts w:ascii="Times New Roman" w:hAnsi="Times New Roman" w:cs="Times New Roman"/>
          <w:color w:val="000000"/>
          <w:kern w:val="32"/>
        </w:rPr>
      </w:pPr>
      <w:bookmarkStart w:id="533" w:name="_Toc82515779"/>
      <w:r>
        <w:rPr>
          <w:rFonts w:ascii="Times New Roman" w:hAnsi="Times New Roman" w:cs="Times New Roman"/>
          <w:color w:val="000000"/>
          <w:kern w:val="32"/>
        </w:rPr>
        <w:t>МНОЖЕСТВЕННАЯРЕГРЕССИЯ И КОРРЕЛЯЦИЯ</w:t>
      </w:r>
      <w:r w:rsidR="001B29E4" w:rsidRPr="00E17C2D">
        <w:rPr>
          <w:rFonts w:ascii="Times New Roman" w:hAnsi="Times New Roman" w:cs="Times New Roman"/>
          <w:color w:val="000000"/>
          <w:kern w:val="32"/>
        </w:rPr>
        <w:t>. РЕАЛИЗАЦИЯ ТИПОВЫХ ЗАДАЧ НА КОМПЬЮТЕРЕ</w:t>
      </w:r>
      <w:bookmarkEnd w:id="533"/>
    </w:p>
    <w:p w:rsidR="001B29E4" w:rsidRPr="00485D0E" w:rsidRDefault="001B29E4" w:rsidP="001B29E4">
      <w:pPr>
        <w:ind w:firstLine="709"/>
        <w:jc w:val="both"/>
        <w:rPr>
          <w:b/>
          <w:sz w:val="28"/>
          <w:szCs w:val="28"/>
        </w:rPr>
      </w:pPr>
    </w:p>
    <w:p w:rsidR="001B29E4" w:rsidRPr="00485D0E" w:rsidRDefault="001B29E4" w:rsidP="001B29E4">
      <w:pPr>
        <w:ind w:firstLine="709"/>
        <w:jc w:val="both"/>
        <w:rPr>
          <w:sz w:val="28"/>
          <w:szCs w:val="28"/>
        </w:rPr>
      </w:pPr>
      <w:r w:rsidRPr="00485D0E">
        <w:rPr>
          <w:b/>
          <w:sz w:val="28"/>
          <w:szCs w:val="28"/>
        </w:rPr>
        <w:t>Цель работы:</w:t>
      </w:r>
    </w:p>
    <w:p w:rsidR="004622D1" w:rsidRDefault="001B29E4" w:rsidP="004B725F">
      <w:pPr>
        <w:ind w:firstLine="709"/>
        <w:jc w:val="both"/>
        <w:rPr>
          <w:sz w:val="28"/>
          <w:szCs w:val="28"/>
        </w:rPr>
      </w:pPr>
      <w:r w:rsidRPr="00485D0E">
        <w:rPr>
          <w:sz w:val="28"/>
          <w:szCs w:val="28"/>
        </w:rPr>
        <w:t xml:space="preserve">1. Ознакомить студентов с </w:t>
      </w:r>
      <w:r w:rsidR="00377B4C">
        <w:rPr>
          <w:sz w:val="28"/>
          <w:szCs w:val="28"/>
        </w:rPr>
        <w:t>реализацией</w:t>
      </w:r>
      <w:r w:rsidR="004622D1">
        <w:rPr>
          <w:sz w:val="28"/>
          <w:szCs w:val="28"/>
        </w:rPr>
        <w:t xml:space="preserve"> множественной регрессии и корреляции</w:t>
      </w:r>
      <w:r w:rsidR="00377B4C">
        <w:rPr>
          <w:sz w:val="28"/>
          <w:szCs w:val="28"/>
        </w:rPr>
        <w:t xml:space="preserve"> на ПК</w:t>
      </w:r>
      <w:r w:rsidR="004622D1">
        <w:rPr>
          <w:sz w:val="28"/>
          <w:szCs w:val="28"/>
        </w:rPr>
        <w:t>.</w:t>
      </w:r>
    </w:p>
    <w:p w:rsidR="004B725F" w:rsidRPr="00485D0E" w:rsidRDefault="004B725F" w:rsidP="004B725F">
      <w:pPr>
        <w:ind w:firstLine="709"/>
        <w:jc w:val="both"/>
        <w:rPr>
          <w:sz w:val="28"/>
          <w:szCs w:val="28"/>
        </w:rPr>
      </w:pPr>
    </w:p>
    <w:p w:rsidR="001B29E4" w:rsidRPr="00485D0E" w:rsidRDefault="001B29E4" w:rsidP="001B29E4">
      <w:pPr>
        <w:ind w:firstLine="709"/>
        <w:jc w:val="both"/>
        <w:rPr>
          <w:b/>
          <w:sz w:val="28"/>
          <w:szCs w:val="28"/>
        </w:rPr>
      </w:pPr>
      <w:r w:rsidRPr="00485D0E">
        <w:rPr>
          <w:b/>
          <w:sz w:val="28"/>
          <w:szCs w:val="28"/>
        </w:rPr>
        <w:t>1. Теоретическая часть</w:t>
      </w:r>
    </w:p>
    <w:p w:rsidR="001B29E4" w:rsidRPr="00456BE3" w:rsidRDefault="001B29E4" w:rsidP="001B29E4">
      <w:pPr>
        <w:ind w:firstLine="709"/>
        <w:jc w:val="both"/>
        <w:rPr>
          <w:sz w:val="28"/>
          <w:szCs w:val="28"/>
        </w:rPr>
      </w:pPr>
      <w:r w:rsidRPr="00456BE3">
        <w:rPr>
          <w:sz w:val="28"/>
          <w:szCs w:val="28"/>
        </w:rPr>
        <w:t xml:space="preserve">Рассмотрим построение многофакторной корреляционно – регрессионной модели доходов на примере банка «Виктория». Из теории корреляционно – регрессионного анализа известны этапы построения такой модели. Решение задачи будем проводить с помощью ППП </w:t>
      </w:r>
      <w:r w:rsidRPr="00456BE3">
        <w:rPr>
          <w:sz w:val="28"/>
          <w:szCs w:val="28"/>
          <w:lang w:val="en-US"/>
        </w:rPr>
        <w:t>Excel</w:t>
      </w:r>
      <w:r w:rsidRPr="00456BE3">
        <w:rPr>
          <w:sz w:val="28"/>
          <w:szCs w:val="28"/>
        </w:rPr>
        <w:t>,</w:t>
      </w:r>
    </w:p>
    <w:p w:rsidR="001B29E4" w:rsidRPr="00456BE3" w:rsidRDefault="001B29E4" w:rsidP="001B29E4">
      <w:pPr>
        <w:ind w:firstLine="709"/>
        <w:jc w:val="both"/>
        <w:rPr>
          <w:b/>
          <w:sz w:val="28"/>
          <w:szCs w:val="28"/>
        </w:rPr>
      </w:pPr>
      <w:r w:rsidRPr="00456BE3">
        <w:rPr>
          <w:b/>
          <w:sz w:val="28"/>
          <w:szCs w:val="28"/>
        </w:rPr>
        <w:t xml:space="preserve">1. Этапы построения модели </w:t>
      </w:r>
    </w:p>
    <w:p w:rsidR="001B29E4" w:rsidRPr="00456BE3" w:rsidRDefault="001B29E4" w:rsidP="001B29E4">
      <w:pPr>
        <w:pStyle w:val="ac"/>
        <w:spacing w:after="0"/>
        <w:ind w:firstLine="709"/>
        <w:jc w:val="both"/>
        <w:rPr>
          <w:sz w:val="28"/>
          <w:szCs w:val="28"/>
        </w:rPr>
      </w:pPr>
      <w:r w:rsidRPr="00456BE3">
        <w:rPr>
          <w:sz w:val="28"/>
          <w:szCs w:val="28"/>
        </w:rPr>
        <w:t xml:space="preserve">Первые два этапа построения модели включают априорное исследование экономической проблемы и формирование перечня факторов, и их логический анализ.В нашем примере доходы банка считаем зависимой переменной </w:t>
      </w:r>
      <w:r w:rsidRPr="00456BE3">
        <w:rPr>
          <w:sz w:val="28"/>
          <w:szCs w:val="28"/>
          <w:lang w:val="en-US"/>
        </w:rPr>
        <w:t>y</w:t>
      </w:r>
      <w:r w:rsidRPr="00456BE3">
        <w:rPr>
          <w:sz w:val="28"/>
          <w:szCs w:val="28"/>
        </w:rPr>
        <w:t>, на которую влияют следующие факторы:</w:t>
      </w:r>
    </w:p>
    <w:p w:rsidR="001B29E4" w:rsidRPr="00456BE3" w:rsidRDefault="001B29E4" w:rsidP="001B29E4">
      <w:pPr>
        <w:pStyle w:val="ac"/>
        <w:spacing w:after="0"/>
        <w:ind w:firstLine="709"/>
        <w:jc w:val="both"/>
        <w:rPr>
          <w:sz w:val="28"/>
          <w:szCs w:val="28"/>
        </w:rPr>
      </w:pPr>
      <w:r w:rsidRPr="00456BE3">
        <w:rPr>
          <w:sz w:val="28"/>
          <w:szCs w:val="28"/>
          <w:lang w:val="en-US"/>
        </w:rPr>
        <w:t>x</w:t>
      </w:r>
      <w:r w:rsidRPr="00456BE3">
        <w:rPr>
          <w:sz w:val="28"/>
          <w:szCs w:val="28"/>
        </w:rPr>
        <w:t>1 – расходы банка, млн. руб.;</w:t>
      </w:r>
    </w:p>
    <w:p w:rsidR="001B29E4" w:rsidRPr="00456BE3" w:rsidRDefault="001B29E4" w:rsidP="001B29E4">
      <w:pPr>
        <w:pStyle w:val="ac"/>
        <w:spacing w:after="0"/>
        <w:ind w:firstLine="709"/>
        <w:jc w:val="both"/>
        <w:rPr>
          <w:sz w:val="28"/>
          <w:szCs w:val="28"/>
        </w:rPr>
      </w:pPr>
      <w:r w:rsidRPr="00456BE3">
        <w:rPr>
          <w:sz w:val="28"/>
          <w:szCs w:val="28"/>
          <w:lang w:val="en-US"/>
        </w:rPr>
        <w:t>x</w:t>
      </w:r>
      <w:r w:rsidRPr="00456BE3">
        <w:rPr>
          <w:sz w:val="28"/>
          <w:szCs w:val="28"/>
        </w:rPr>
        <w:t>2 – численность работников банка, чел.;</w:t>
      </w:r>
    </w:p>
    <w:p w:rsidR="001B29E4" w:rsidRPr="00456BE3" w:rsidRDefault="001B29E4" w:rsidP="001B29E4">
      <w:pPr>
        <w:pStyle w:val="ac"/>
        <w:spacing w:after="0"/>
        <w:ind w:firstLine="709"/>
        <w:jc w:val="both"/>
        <w:rPr>
          <w:sz w:val="28"/>
          <w:szCs w:val="28"/>
        </w:rPr>
      </w:pPr>
      <w:r w:rsidRPr="00456BE3">
        <w:rPr>
          <w:sz w:val="28"/>
          <w:szCs w:val="28"/>
          <w:lang w:val="en-US"/>
        </w:rPr>
        <w:t>x</w:t>
      </w:r>
      <w:r w:rsidRPr="00456BE3">
        <w:rPr>
          <w:sz w:val="28"/>
          <w:szCs w:val="28"/>
        </w:rPr>
        <w:t>3 – фонд оплаты труда работников, млн. руб.;</w:t>
      </w:r>
    </w:p>
    <w:p w:rsidR="001B29E4" w:rsidRPr="00456BE3" w:rsidRDefault="001B29E4" w:rsidP="001B29E4">
      <w:pPr>
        <w:pStyle w:val="ac"/>
        <w:spacing w:after="0"/>
        <w:ind w:firstLine="709"/>
        <w:jc w:val="both"/>
        <w:rPr>
          <w:sz w:val="28"/>
          <w:szCs w:val="28"/>
        </w:rPr>
      </w:pPr>
      <w:r w:rsidRPr="00456BE3">
        <w:rPr>
          <w:sz w:val="28"/>
          <w:szCs w:val="28"/>
          <w:lang w:val="en-US"/>
        </w:rPr>
        <w:t>x</w:t>
      </w:r>
      <w:r w:rsidRPr="00456BE3">
        <w:rPr>
          <w:sz w:val="28"/>
          <w:szCs w:val="28"/>
        </w:rPr>
        <w:t>4 – итог баланса банка, млн. руб.;</w:t>
      </w:r>
    </w:p>
    <w:p w:rsidR="001B29E4" w:rsidRPr="00456BE3" w:rsidRDefault="001B29E4" w:rsidP="001B29E4">
      <w:pPr>
        <w:pStyle w:val="ac"/>
        <w:spacing w:after="0"/>
        <w:ind w:firstLine="709"/>
        <w:jc w:val="both"/>
        <w:rPr>
          <w:sz w:val="28"/>
          <w:szCs w:val="28"/>
        </w:rPr>
      </w:pPr>
      <w:r w:rsidRPr="00456BE3">
        <w:rPr>
          <w:sz w:val="28"/>
          <w:szCs w:val="28"/>
          <w:lang w:val="en-US"/>
        </w:rPr>
        <w:t>x</w:t>
      </w:r>
      <w:r w:rsidRPr="00456BE3">
        <w:rPr>
          <w:sz w:val="28"/>
          <w:szCs w:val="28"/>
        </w:rPr>
        <w:t>5 – стоимость основных средств банка, млн. руб.;</w:t>
      </w:r>
    </w:p>
    <w:p w:rsidR="001B29E4" w:rsidRPr="00456BE3" w:rsidRDefault="001B29E4" w:rsidP="001B29E4">
      <w:pPr>
        <w:pStyle w:val="ac"/>
        <w:spacing w:after="0"/>
        <w:ind w:firstLine="709"/>
        <w:jc w:val="both"/>
        <w:rPr>
          <w:sz w:val="28"/>
          <w:szCs w:val="28"/>
        </w:rPr>
      </w:pPr>
      <w:r w:rsidRPr="00456BE3">
        <w:rPr>
          <w:sz w:val="28"/>
          <w:szCs w:val="28"/>
          <w:lang w:val="en-US"/>
        </w:rPr>
        <w:t>x</w:t>
      </w:r>
      <w:r w:rsidRPr="00456BE3">
        <w:rPr>
          <w:sz w:val="28"/>
          <w:szCs w:val="28"/>
        </w:rPr>
        <w:t>6 – оборотные средства, млн. руб.;</w:t>
      </w:r>
    </w:p>
    <w:p w:rsidR="001B29E4" w:rsidRPr="00456BE3" w:rsidRDefault="001B29E4" w:rsidP="001B29E4">
      <w:pPr>
        <w:pStyle w:val="ac"/>
        <w:spacing w:after="0"/>
        <w:ind w:firstLine="709"/>
        <w:jc w:val="both"/>
        <w:rPr>
          <w:sz w:val="28"/>
          <w:szCs w:val="28"/>
        </w:rPr>
      </w:pPr>
      <w:r w:rsidRPr="00456BE3">
        <w:rPr>
          <w:sz w:val="28"/>
          <w:szCs w:val="28"/>
        </w:rPr>
        <w:t>у – доходы банка, млн. руб.</w:t>
      </w:r>
    </w:p>
    <w:p w:rsidR="001B29E4" w:rsidRPr="00456BE3" w:rsidRDefault="001B29E4" w:rsidP="001B29E4">
      <w:pPr>
        <w:pStyle w:val="ac"/>
        <w:spacing w:after="0"/>
        <w:ind w:firstLine="709"/>
        <w:jc w:val="both"/>
        <w:rPr>
          <w:sz w:val="28"/>
          <w:szCs w:val="28"/>
        </w:rPr>
      </w:pPr>
      <w:r w:rsidRPr="00456BE3">
        <w:rPr>
          <w:sz w:val="28"/>
          <w:szCs w:val="28"/>
        </w:rPr>
        <w:t xml:space="preserve">Третий этап– сбор исходных данных и их первичная обработка. </w:t>
      </w:r>
    </w:p>
    <w:p w:rsidR="001B29E4" w:rsidRPr="00456BE3" w:rsidRDefault="001B29E4" w:rsidP="001B29E4">
      <w:pPr>
        <w:pStyle w:val="ac"/>
        <w:spacing w:after="0"/>
        <w:ind w:firstLine="709"/>
        <w:jc w:val="both"/>
        <w:rPr>
          <w:sz w:val="28"/>
          <w:szCs w:val="28"/>
        </w:rPr>
      </w:pPr>
      <w:r w:rsidRPr="00456BE3">
        <w:rPr>
          <w:sz w:val="28"/>
          <w:szCs w:val="28"/>
        </w:rPr>
        <w:t>Исходные данные для влияния факторов на зависимую переменную (доходы банка) собраны в виде динамических рядов.</w:t>
      </w:r>
    </w:p>
    <w:p w:rsidR="001B29E4" w:rsidRPr="00456BE3" w:rsidRDefault="001B29E4" w:rsidP="001B29E4">
      <w:pPr>
        <w:pStyle w:val="ac"/>
        <w:spacing w:after="0"/>
        <w:ind w:firstLine="709"/>
        <w:jc w:val="both"/>
        <w:rPr>
          <w:sz w:val="28"/>
          <w:szCs w:val="28"/>
        </w:rPr>
      </w:pPr>
      <w:r w:rsidRPr="00456BE3">
        <w:rPr>
          <w:sz w:val="28"/>
          <w:szCs w:val="28"/>
        </w:rPr>
        <w:t xml:space="preserve">Матрица исходных данных, представленная в таблице 1,  включает в себя 6 показателей – факторов и функцию (доходы банка - </w:t>
      </w:r>
      <w:r w:rsidRPr="00456BE3">
        <w:rPr>
          <w:sz w:val="28"/>
          <w:szCs w:val="28"/>
          <w:lang w:val="en-US"/>
        </w:rPr>
        <w:t>y</w:t>
      </w:r>
      <w:r w:rsidRPr="00456BE3">
        <w:rPr>
          <w:sz w:val="28"/>
          <w:szCs w:val="28"/>
        </w:rPr>
        <w:t>) за 21месяц.</w:t>
      </w:r>
    </w:p>
    <w:p w:rsidR="001B29E4" w:rsidRPr="00456BE3" w:rsidRDefault="001B29E4" w:rsidP="001B29E4">
      <w:pPr>
        <w:pStyle w:val="ac"/>
        <w:spacing w:after="0"/>
        <w:ind w:firstLine="709"/>
        <w:jc w:val="both"/>
        <w:rPr>
          <w:i/>
          <w:sz w:val="28"/>
          <w:szCs w:val="28"/>
        </w:rPr>
      </w:pPr>
      <w:r w:rsidRPr="00456BE3">
        <w:rPr>
          <w:sz w:val="28"/>
          <w:szCs w:val="28"/>
        </w:rPr>
        <w:t xml:space="preserve">Таблица </w:t>
      </w:r>
      <w:r w:rsidR="004B725F">
        <w:rPr>
          <w:sz w:val="28"/>
          <w:szCs w:val="28"/>
        </w:rPr>
        <w:t>14</w:t>
      </w:r>
      <w:r>
        <w:rPr>
          <w:sz w:val="28"/>
          <w:szCs w:val="28"/>
        </w:rPr>
        <w:t>.</w:t>
      </w:r>
      <w:r w:rsidRPr="00456BE3">
        <w:rPr>
          <w:sz w:val="28"/>
          <w:szCs w:val="28"/>
        </w:rPr>
        <w:t>1</w:t>
      </w:r>
      <w:r>
        <w:rPr>
          <w:sz w:val="28"/>
          <w:szCs w:val="28"/>
        </w:rPr>
        <w:t xml:space="preserve"> – </w:t>
      </w:r>
      <w:r w:rsidRPr="00456BE3">
        <w:rPr>
          <w:sz w:val="28"/>
          <w:szCs w:val="28"/>
        </w:rPr>
        <w:t xml:space="preserve">Исходные данные   </w:t>
      </w:r>
    </w:p>
    <w:tbl>
      <w:tblPr>
        <w:tblW w:w="0" w:type="auto"/>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9"/>
        <w:gridCol w:w="1134"/>
        <w:gridCol w:w="992"/>
        <w:gridCol w:w="992"/>
        <w:gridCol w:w="1559"/>
        <w:gridCol w:w="1134"/>
        <w:gridCol w:w="851"/>
        <w:gridCol w:w="1669"/>
      </w:tblGrid>
      <w:tr w:rsidR="001B29E4" w:rsidRPr="004B725F" w:rsidTr="004622D1">
        <w:trPr>
          <w:cantSplit/>
          <w:trHeight w:val="280"/>
        </w:trPr>
        <w:tc>
          <w:tcPr>
            <w:tcW w:w="949" w:type="dxa"/>
            <w:vMerge w:val="restart"/>
            <w:tcBorders>
              <w:top w:val="single" w:sz="4" w:space="0" w:color="auto"/>
              <w:left w:val="single" w:sz="4" w:space="0" w:color="auto"/>
              <w:bottom w:val="single" w:sz="4" w:space="0" w:color="auto"/>
              <w:right w:val="single" w:sz="4" w:space="0" w:color="auto"/>
            </w:tcBorders>
            <w:hideMark/>
          </w:tcPr>
          <w:p w:rsidR="001B29E4" w:rsidRPr="004B725F" w:rsidRDefault="001B29E4" w:rsidP="004622D1">
            <w:pPr>
              <w:jc w:val="both"/>
              <w:rPr>
                <w:color w:val="000000" w:themeColor="text1"/>
              </w:rPr>
            </w:pPr>
            <w:r w:rsidRPr="004B725F">
              <w:rPr>
                <w:color w:val="000000" w:themeColor="text1"/>
              </w:rPr>
              <w:t>№ календарного периода</w:t>
            </w:r>
          </w:p>
        </w:tc>
        <w:tc>
          <w:tcPr>
            <w:tcW w:w="8331" w:type="dxa"/>
            <w:gridSpan w:val="7"/>
            <w:tcBorders>
              <w:top w:val="single" w:sz="4" w:space="0" w:color="auto"/>
              <w:left w:val="single" w:sz="4" w:space="0" w:color="auto"/>
              <w:bottom w:val="single" w:sz="4" w:space="0" w:color="auto"/>
              <w:right w:val="single" w:sz="4" w:space="0" w:color="auto"/>
            </w:tcBorders>
            <w:hideMark/>
          </w:tcPr>
          <w:p w:rsidR="001B29E4" w:rsidRPr="004B725F" w:rsidRDefault="001B29E4" w:rsidP="004B725F">
            <w:r w:rsidRPr="004B725F">
              <w:t>Переменные</w:t>
            </w:r>
          </w:p>
        </w:tc>
      </w:tr>
      <w:tr w:rsidR="001B29E4" w:rsidRPr="00B467FC" w:rsidTr="004622D1">
        <w:trPr>
          <w:cantSplit/>
          <w:trHeight w:val="460"/>
        </w:trPr>
        <w:tc>
          <w:tcPr>
            <w:tcW w:w="949" w:type="dxa"/>
            <w:vMerge/>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tc>
        <w:tc>
          <w:tcPr>
            <w:tcW w:w="6662" w:type="dxa"/>
            <w:gridSpan w:val="6"/>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Объясняющие переменные (факторы)</w:t>
            </w:r>
          </w:p>
        </w:tc>
        <w:tc>
          <w:tcPr>
            <w:tcW w:w="166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Зависимая переменная</w:t>
            </w:r>
          </w:p>
        </w:tc>
      </w:tr>
      <w:tr w:rsidR="001B29E4" w:rsidRPr="00B467FC" w:rsidTr="004622D1">
        <w:trPr>
          <w:cantSplit/>
          <w:trHeight w:val="280"/>
        </w:trPr>
        <w:tc>
          <w:tcPr>
            <w:tcW w:w="949" w:type="dxa"/>
            <w:vMerge/>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tc>
        <w:tc>
          <w:tcPr>
            <w:tcW w:w="1134" w:type="dxa"/>
            <w:tcBorders>
              <w:top w:val="single" w:sz="4" w:space="0" w:color="auto"/>
              <w:left w:val="single" w:sz="4" w:space="0" w:color="auto"/>
              <w:bottom w:val="single" w:sz="4" w:space="0" w:color="auto"/>
              <w:right w:val="single" w:sz="4" w:space="0" w:color="auto"/>
            </w:tcBorders>
            <w:hideMark/>
          </w:tcPr>
          <w:p w:rsidR="001B29E4" w:rsidRPr="00456BE3" w:rsidRDefault="001B29E4" w:rsidP="004622D1">
            <w:pPr>
              <w:jc w:val="both"/>
            </w:pPr>
            <w:r w:rsidRPr="00B467FC">
              <w:rPr>
                <w:lang w:val="en-US"/>
              </w:rPr>
              <w:t>x</w:t>
            </w:r>
            <w:r w:rsidRPr="00456BE3">
              <w:t>1</w:t>
            </w:r>
          </w:p>
        </w:tc>
        <w:tc>
          <w:tcPr>
            <w:tcW w:w="992" w:type="dxa"/>
            <w:tcBorders>
              <w:top w:val="single" w:sz="4" w:space="0" w:color="auto"/>
              <w:left w:val="single" w:sz="4" w:space="0" w:color="auto"/>
              <w:bottom w:val="single" w:sz="4" w:space="0" w:color="auto"/>
              <w:right w:val="single" w:sz="4" w:space="0" w:color="auto"/>
            </w:tcBorders>
            <w:hideMark/>
          </w:tcPr>
          <w:p w:rsidR="001B29E4" w:rsidRPr="00456BE3" w:rsidRDefault="001B29E4" w:rsidP="004622D1">
            <w:pPr>
              <w:jc w:val="both"/>
            </w:pPr>
            <w:r w:rsidRPr="00B467FC">
              <w:rPr>
                <w:lang w:val="en-US"/>
              </w:rPr>
              <w:t>x</w:t>
            </w:r>
            <w:r w:rsidRPr="00456BE3">
              <w:t>2</w:t>
            </w:r>
          </w:p>
        </w:tc>
        <w:tc>
          <w:tcPr>
            <w:tcW w:w="992" w:type="dxa"/>
            <w:tcBorders>
              <w:top w:val="single" w:sz="4" w:space="0" w:color="auto"/>
              <w:left w:val="single" w:sz="4" w:space="0" w:color="auto"/>
              <w:bottom w:val="single" w:sz="4" w:space="0" w:color="auto"/>
              <w:right w:val="single" w:sz="4" w:space="0" w:color="auto"/>
            </w:tcBorders>
            <w:hideMark/>
          </w:tcPr>
          <w:p w:rsidR="001B29E4" w:rsidRPr="00456BE3" w:rsidRDefault="001B29E4" w:rsidP="004622D1">
            <w:pPr>
              <w:jc w:val="both"/>
            </w:pPr>
            <w:r w:rsidRPr="00B467FC">
              <w:rPr>
                <w:lang w:val="en-US"/>
              </w:rPr>
              <w:t>x</w:t>
            </w:r>
            <w:r w:rsidRPr="00456BE3">
              <w:t>3</w:t>
            </w:r>
          </w:p>
        </w:tc>
        <w:tc>
          <w:tcPr>
            <w:tcW w:w="1559" w:type="dxa"/>
            <w:tcBorders>
              <w:top w:val="single" w:sz="4" w:space="0" w:color="auto"/>
              <w:left w:val="single" w:sz="4" w:space="0" w:color="auto"/>
              <w:bottom w:val="single" w:sz="4" w:space="0" w:color="auto"/>
              <w:right w:val="single" w:sz="4" w:space="0" w:color="auto"/>
            </w:tcBorders>
            <w:hideMark/>
          </w:tcPr>
          <w:p w:rsidR="001B29E4" w:rsidRPr="00456BE3" w:rsidRDefault="001B29E4" w:rsidP="004622D1">
            <w:pPr>
              <w:jc w:val="both"/>
            </w:pPr>
            <w:r w:rsidRPr="00B467FC">
              <w:rPr>
                <w:lang w:val="en-US"/>
              </w:rPr>
              <w:t>x</w:t>
            </w:r>
            <w:r w:rsidRPr="00456BE3">
              <w:t>4</w:t>
            </w:r>
          </w:p>
        </w:tc>
        <w:tc>
          <w:tcPr>
            <w:tcW w:w="1134" w:type="dxa"/>
            <w:tcBorders>
              <w:top w:val="single" w:sz="4" w:space="0" w:color="auto"/>
              <w:left w:val="single" w:sz="4" w:space="0" w:color="auto"/>
              <w:bottom w:val="single" w:sz="4" w:space="0" w:color="auto"/>
              <w:right w:val="single" w:sz="4" w:space="0" w:color="auto"/>
            </w:tcBorders>
            <w:hideMark/>
          </w:tcPr>
          <w:p w:rsidR="001B29E4" w:rsidRPr="00456BE3" w:rsidRDefault="001B29E4" w:rsidP="004622D1">
            <w:pPr>
              <w:jc w:val="both"/>
            </w:pPr>
            <w:r w:rsidRPr="00B467FC">
              <w:rPr>
                <w:lang w:val="en-US"/>
              </w:rPr>
              <w:t>x</w:t>
            </w:r>
            <w:r w:rsidRPr="00456BE3">
              <w:t>5</w:t>
            </w:r>
          </w:p>
        </w:tc>
        <w:tc>
          <w:tcPr>
            <w:tcW w:w="851" w:type="dxa"/>
            <w:tcBorders>
              <w:top w:val="single" w:sz="4" w:space="0" w:color="auto"/>
              <w:left w:val="single" w:sz="4" w:space="0" w:color="auto"/>
              <w:bottom w:val="single" w:sz="4" w:space="0" w:color="auto"/>
              <w:right w:val="single" w:sz="4" w:space="0" w:color="auto"/>
            </w:tcBorders>
            <w:hideMark/>
          </w:tcPr>
          <w:p w:rsidR="001B29E4" w:rsidRPr="00456BE3" w:rsidRDefault="001B29E4" w:rsidP="004622D1">
            <w:pPr>
              <w:jc w:val="both"/>
            </w:pPr>
            <w:r w:rsidRPr="00B467FC">
              <w:rPr>
                <w:lang w:val="en-US"/>
              </w:rPr>
              <w:t>x</w:t>
            </w:r>
            <w:r w:rsidRPr="00456BE3">
              <w:t>6</w:t>
            </w:r>
          </w:p>
        </w:tc>
        <w:tc>
          <w:tcPr>
            <w:tcW w:w="1669" w:type="dxa"/>
            <w:tcBorders>
              <w:top w:val="single" w:sz="4" w:space="0" w:color="auto"/>
              <w:left w:val="single" w:sz="4" w:space="0" w:color="auto"/>
              <w:bottom w:val="single" w:sz="4" w:space="0" w:color="auto"/>
              <w:right w:val="single" w:sz="4" w:space="0" w:color="auto"/>
            </w:tcBorders>
            <w:hideMark/>
          </w:tcPr>
          <w:p w:rsidR="001B29E4" w:rsidRPr="00456BE3" w:rsidRDefault="001B29E4" w:rsidP="004622D1">
            <w:pPr>
              <w:jc w:val="both"/>
            </w:pPr>
            <w:r w:rsidRPr="00B467FC">
              <w:rPr>
                <w:lang w:val="en-US"/>
              </w:rPr>
              <w:t>y</w:t>
            </w:r>
          </w:p>
        </w:tc>
      </w:tr>
      <w:tr w:rsidR="001B29E4" w:rsidRPr="00B467FC" w:rsidTr="004622D1">
        <w:trPr>
          <w:cantSplit/>
          <w:trHeight w:val="28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1</w:t>
            </w:r>
          </w:p>
        </w:tc>
        <w:tc>
          <w:tcPr>
            <w:tcW w:w="1134" w:type="dxa"/>
            <w:tcBorders>
              <w:top w:val="single" w:sz="4" w:space="0" w:color="auto"/>
              <w:left w:val="single" w:sz="4" w:space="0" w:color="auto"/>
              <w:bottom w:val="single" w:sz="4" w:space="0" w:color="auto"/>
              <w:right w:val="single" w:sz="4" w:space="0" w:color="auto"/>
            </w:tcBorders>
            <w:hideMark/>
          </w:tcPr>
          <w:p w:rsidR="001B29E4" w:rsidRPr="00456BE3" w:rsidRDefault="001B29E4" w:rsidP="004622D1">
            <w:pPr>
              <w:jc w:val="both"/>
            </w:pPr>
            <w:r w:rsidRPr="00456BE3">
              <w:t>2</w:t>
            </w:r>
          </w:p>
        </w:tc>
        <w:tc>
          <w:tcPr>
            <w:tcW w:w="992" w:type="dxa"/>
            <w:tcBorders>
              <w:top w:val="single" w:sz="4" w:space="0" w:color="auto"/>
              <w:left w:val="single" w:sz="4" w:space="0" w:color="auto"/>
              <w:bottom w:val="single" w:sz="4" w:space="0" w:color="auto"/>
              <w:right w:val="single" w:sz="4" w:space="0" w:color="auto"/>
            </w:tcBorders>
            <w:hideMark/>
          </w:tcPr>
          <w:p w:rsidR="001B29E4" w:rsidRPr="00456BE3" w:rsidRDefault="001B29E4" w:rsidP="004622D1">
            <w:pPr>
              <w:jc w:val="both"/>
            </w:pPr>
            <w:r w:rsidRPr="00456BE3">
              <w:t>3</w:t>
            </w:r>
          </w:p>
        </w:tc>
        <w:tc>
          <w:tcPr>
            <w:tcW w:w="992" w:type="dxa"/>
            <w:tcBorders>
              <w:top w:val="single" w:sz="4" w:space="0" w:color="auto"/>
              <w:left w:val="single" w:sz="4" w:space="0" w:color="auto"/>
              <w:bottom w:val="single" w:sz="4" w:space="0" w:color="auto"/>
              <w:right w:val="single" w:sz="4" w:space="0" w:color="auto"/>
            </w:tcBorders>
            <w:hideMark/>
          </w:tcPr>
          <w:p w:rsidR="001B29E4" w:rsidRPr="00456BE3" w:rsidRDefault="001B29E4" w:rsidP="004622D1">
            <w:pPr>
              <w:jc w:val="both"/>
            </w:pPr>
            <w:r w:rsidRPr="00456BE3">
              <w:t>4</w:t>
            </w:r>
          </w:p>
        </w:tc>
        <w:tc>
          <w:tcPr>
            <w:tcW w:w="1559" w:type="dxa"/>
            <w:tcBorders>
              <w:top w:val="single" w:sz="4" w:space="0" w:color="auto"/>
              <w:left w:val="single" w:sz="4" w:space="0" w:color="auto"/>
              <w:bottom w:val="single" w:sz="4" w:space="0" w:color="auto"/>
              <w:right w:val="single" w:sz="4" w:space="0" w:color="auto"/>
            </w:tcBorders>
            <w:hideMark/>
          </w:tcPr>
          <w:p w:rsidR="001B29E4" w:rsidRPr="00456BE3" w:rsidRDefault="001B29E4" w:rsidP="004622D1">
            <w:pPr>
              <w:jc w:val="both"/>
            </w:pPr>
            <w:r w:rsidRPr="00456BE3">
              <w:t>5</w:t>
            </w:r>
          </w:p>
        </w:tc>
        <w:tc>
          <w:tcPr>
            <w:tcW w:w="1134" w:type="dxa"/>
            <w:tcBorders>
              <w:top w:val="single" w:sz="4" w:space="0" w:color="auto"/>
              <w:left w:val="single" w:sz="4" w:space="0" w:color="auto"/>
              <w:bottom w:val="single" w:sz="4" w:space="0" w:color="auto"/>
              <w:right w:val="single" w:sz="4" w:space="0" w:color="auto"/>
            </w:tcBorders>
            <w:hideMark/>
          </w:tcPr>
          <w:p w:rsidR="001B29E4" w:rsidRPr="00456BE3" w:rsidRDefault="001B29E4" w:rsidP="004622D1">
            <w:pPr>
              <w:jc w:val="both"/>
            </w:pPr>
            <w:r w:rsidRPr="00456BE3">
              <w:t>6</w:t>
            </w:r>
          </w:p>
        </w:tc>
        <w:tc>
          <w:tcPr>
            <w:tcW w:w="851"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rPr>
                <w:lang w:val="en-US"/>
              </w:rPr>
            </w:pPr>
            <w:r w:rsidRPr="00B467FC">
              <w:rPr>
                <w:lang w:val="en-US"/>
              </w:rPr>
              <w:t>7</w:t>
            </w:r>
          </w:p>
        </w:tc>
        <w:tc>
          <w:tcPr>
            <w:tcW w:w="166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rPr>
                <w:lang w:val="en-US"/>
              </w:rPr>
            </w:pPr>
            <w:r w:rsidRPr="00B467FC">
              <w:rPr>
                <w:lang w:val="en-US"/>
              </w:rPr>
              <w:t>8</w:t>
            </w:r>
          </w:p>
        </w:tc>
      </w:tr>
      <w:tr w:rsidR="001B29E4" w:rsidRPr="00B467FC" w:rsidTr="004622D1">
        <w:trPr>
          <w:cantSplit/>
          <w:trHeight w:val="28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2211,6</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300</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86,9</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986,646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2009,8</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3676</w:t>
            </w:r>
          </w:p>
        </w:tc>
        <w:tc>
          <w:tcPr>
            <w:tcW w:w="166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2924,8</w:t>
            </w:r>
          </w:p>
        </w:tc>
      </w:tr>
      <w:tr w:rsidR="001B29E4" w:rsidRPr="00B467FC" w:rsidTr="004622D1">
        <w:trPr>
          <w:cantSplit/>
          <w:trHeight w:val="28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1978,8</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301</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90,5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1095,835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2300,9</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3710</w:t>
            </w:r>
          </w:p>
        </w:tc>
        <w:tc>
          <w:tcPr>
            <w:tcW w:w="166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2981,1</w:t>
            </w:r>
          </w:p>
        </w:tc>
      </w:tr>
      <w:tr w:rsidR="001B29E4" w:rsidRPr="00B467FC" w:rsidTr="004622D1">
        <w:trPr>
          <w:cantSplit/>
          <w:trHeight w:val="28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1817</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300</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94,4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1144,273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2520,7</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3660</w:t>
            </w:r>
          </w:p>
        </w:tc>
        <w:tc>
          <w:tcPr>
            <w:tcW w:w="166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3204,4</w:t>
            </w:r>
          </w:p>
        </w:tc>
      </w:tr>
      <w:tr w:rsidR="001B29E4" w:rsidRPr="00B467FC" w:rsidTr="004622D1">
        <w:trPr>
          <w:cantSplit/>
          <w:trHeight w:val="28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1842,1</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297</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88,4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1172,036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2706,5</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3709</w:t>
            </w:r>
          </w:p>
        </w:tc>
        <w:tc>
          <w:tcPr>
            <w:tcW w:w="166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3663</w:t>
            </w:r>
          </w:p>
        </w:tc>
      </w:tr>
      <w:tr w:rsidR="001B29E4" w:rsidRPr="00B467FC" w:rsidTr="004622D1">
        <w:trPr>
          <w:cantSplit/>
          <w:trHeight w:val="28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1799,4</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299</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93,7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1196,045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3001,4</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3806</w:t>
            </w:r>
          </w:p>
        </w:tc>
        <w:tc>
          <w:tcPr>
            <w:tcW w:w="166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3237,5</w:t>
            </w:r>
          </w:p>
        </w:tc>
      </w:tr>
      <w:tr w:rsidR="001B29E4" w:rsidRPr="00B467FC" w:rsidTr="004622D1">
        <w:trPr>
          <w:cantSplit/>
          <w:trHeight w:val="28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1878,3</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304</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98,5</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1200,1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3316</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4101</w:t>
            </w:r>
          </w:p>
        </w:tc>
        <w:tc>
          <w:tcPr>
            <w:tcW w:w="166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3559,9</w:t>
            </w:r>
          </w:p>
        </w:tc>
      </w:tr>
      <w:tr w:rsidR="001B29E4" w:rsidRPr="00B467FC" w:rsidTr="004622D1">
        <w:trPr>
          <w:trHeight w:val="28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1987,5</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309</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1198,67</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2980</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4522</w:t>
            </w:r>
          </w:p>
        </w:tc>
        <w:tc>
          <w:tcPr>
            <w:tcW w:w="166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4106,7</w:t>
            </w:r>
          </w:p>
        </w:tc>
      </w:tr>
      <w:tr w:rsidR="001B29E4" w:rsidRPr="00B467FC" w:rsidTr="004622D1">
        <w:trPr>
          <w:trHeight w:val="28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2404</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305</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102,6</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1215,526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3115,5</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4630</w:t>
            </w:r>
          </w:p>
        </w:tc>
        <w:tc>
          <w:tcPr>
            <w:tcW w:w="166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4009</w:t>
            </w:r>
          </w:p>
        </w:tc>
      </w:tr>
      <w:tr w:rsidR="001B29E4" w:rsidRPr="00B467FC" w:rsidTr="004622D1">
        <w:trPr>
          <w:trHeight w:val="28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9</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2669,5</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296</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109,9</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1211,118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3420,7</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4778</w:t>
            </w:r>
          </w:p>
        </w:tc>
        <w:tc>
          <w:tcPr>
            <w:tcW w:w="166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4098,8</w:t>
            </w:r>
          </w:p>
        </w:tc>
      </w:tr>
      <w:tr w:rsidR="001B29E4" w:rsidRPr="00B467FC" w:rsidTr="004622D1">
        <w:trPr>
          <w:trHeight w:val="32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2890,4</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296</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128,9</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1238,2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3690</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4706</w:t>
            </w:r>
          </w:p>
        </w:tc>
        <w:tc>
          <w:tcPr>
            <w:tcW w:w="166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4516,3</w:t>
            </w:r>
          </w:p>
        </w:tc>
      </w:tr>
      <w:tr w:rsidR="001B29E4" w:rsidRPr="00B467FC" w:rsidTr="004622D1">
        <w:trPr>
          <w:trHeight w:val="32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3100,6</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293</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129,3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1224,156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3690,5</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4898</w:t>
            </w:r>
          </w:p>
        </w:tc>
        <w:tc>
          <w:tcPr>
            <w:tcW w:w="166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3909,2</w:t>
            </w:r>
          </w:p>
        </w:tc>
      </w:tr>
      <w:tr w:rsidR="001B29E4" w:rsidRPr="00B467FC" w:rsidTr="004622D1">
        <w:trPr>
          <w:trHeight w:val="32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4507,8</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296</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127,3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1273,260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3806,4</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4901</w:t>
            </w:r>
          </w:p>
        </w:tc>
        <w:tc>
          <w:tcPr>
            <w:tcW w:w="166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4666,2</w:t>
            </w:r>
          </w:p>
        </w:tc>
      </w:tr>
      <w:tr w:rsidR="001B29E4" w:rsidRPr="00B467FC" w:rsidTr="004622D1">
        <w:trPr>
          <w:trHeight w:val="32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5331,1</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283</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122,8</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1199,15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3800</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4900</w:t>
            </w:r>
          </w:p>
        </w:tc>
        <w:tc>
          <w:tcPr>
            <w:tcW w:w="166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7057,7</w:t>
            </w:r>
          </w:p>
        </w:tc>
      </w:tr>
      <w:tr w:rsidR="001B29E4" w:rsidRPr="00B467FC" w:rsidTr="004622D1">
        <w:trPr>
          <w:trHeight w:val="32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4021</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282</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131,7</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1705,062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3800</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4910</w:t>
            </w:r>
          </w:p>
        </w:tc>
        <w:tc>
          <w:tcPr>
            <w:tcW w:w="166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6673,2</w:t>
            </w:r>
          </w:p>
        </w:tc>
      </w:tr>
      <w:tr w:rsidR="001B29E4" w:rsidRPr="00B467FC" w:rsidTr="004622D1">
        <w:trPr>
          <w:trHeight w:val="32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4791,8</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281</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660,4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1442,298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3803</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4888</w:t>
            </w:r>
          </w:p>
        </w:tc>
        <w:tc>
          <w:tcPr>
            <w:tcW w:w="166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10462,8</w:t>
            </w:r>
          </w:p>
        </w:tc>
      </w:tr>
      <w:tr w:rsidR="001B29E4" w:rsidRPr="00B467FC" w:rsidTr="004622D1">
        <w:trPr>
          <w:trHeight w:val="32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4734,8</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283</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366,7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1578,682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3807,2</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4905</w:t>
            </w:r>
          </w:p>
        </w:tc>
        <w:tc>
          <w:tcPr>
            <w:tcW w:w="166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5733,4</w:t>
            </w:r>
          </w:p>
        </w:tc>
      </w:tr>
      <w:tr w:rsidR="001B29E4" w:rsidRPr="00B467FC" w:rsidTr="004622D1">
        <w:trPr>
          <w:trHeight w:val="32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4830,9</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279</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225,4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1945,522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3797,4</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4900</w:t>
            </w:r>
          </w:p>
        </w:tc>
        <w:tc>
          <w:tcPr>
            <w:tcW w:w="166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5211,8</w:t>
            </w:r>
          </w:p>
        </w:tc>
      </w:tr>
      <w:tr w:rsidR="001B29E4" w:rsidRPr="00B467FC" w:rsidTr="004622D1">
        <w:trPr>
          <w:trHeight w:val="32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4966,2</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283</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224,5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1590,626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3803,1</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4900</w:t>
            </w:r>
          </w:p>
        </w:tc>
        <w:tc>
          <w:tcPr>
            <w:tcW w:w="166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17025,7</w:t>
            </w:r>
          </w:p>
        </w:tc>
      </w:tr>
      <w:tr w:rsidR="001B29E4" w:rsidRPr="00B467FC" w:rsidTr="004622D1">
        <w:trPr>
          <w:trHeight w:val="32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5435,3</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269</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506,4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1685,156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3905,6</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4786</w:t>
            </w:r>
          </w:p>
        </w:tc>
        <w:tc>
          <w:tcPr>
            <w:tcW w:w="166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5489</w:t>
            </w:r>
          </w:p>
        </w:tc>
      </w:tr>
      <w:tr w:rsidR="001B29E4" w:rsidRPr="00B467FC" w:rsidTr="004622D1">
        <w:trPr>
          <w:trHeight w:val="32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5621,6</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273</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301,6</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1436,26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3806,4</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4921</w:t>
            </w:r>
          </w:p>
        </w:tc>
        <w:tc>
          <w:tcPr>
            <w:tcW w:w="166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18523,1</w:t>
            </w:r>
          </w:p>
        </w:tc>
      </w:tr>
      <w:tr w:rsidR="001B29E4" w:rsidRPr="00B467FC" w:rsidTr="004622D1">
        <w:trPr>
          <w:trHeight w:val="320"/>
        </w:trPr>
        <w:tc>
          <w:tcPr>
            <w:tcW w:w="94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jc w:val="both"/>
            </w:pPr>
            <w:r w:rsidRPr="00B467FC">
              <w:t>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5834,1</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302</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174,2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1863,1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3524,8</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4185</w:t>
            </w:r>
          </w:p>
        </w:tc>
        <w:tc>
          <w:tcPr>
            <w:tcW w:w="1669" w:type="dxa"/>
            <w:tcBorders>
              <w:top w:val="single" w:sz="4" w:space="0" w:color="auto"/>
              <w:left w:val="single" w:sz="4" w:space="0" w:color="auto"/>
              <w:bottom w:val="single" w:sz="4" w:space="0" w:color="auto"/>
              <w:right w:val="single" w:sz="4" w:space="0" w:color="auto"/>
            </w:tcBorders>
            <w:vAlign w:val="center"/>
            <w:hideMark/>
          </w:tcPr>
          <w:p w:rsidR="001B29E4" w:rsidRPr="00B467FC" w:rsidRDefault="001B29E4" w:rsidP="004622D1">
            <w:pPr>
              <w:jc w:val="both"/>
              <w:rPr>
                <w:lang w:val="en-US"/>
              </w:rPr>
            </w:pPr>
            <w:r w:rsidRPr="00B467FC">
              <w:rPr>
                <w:lang w:val="en-US"/>
              </w:rPr>
              <w:t>5411,5</w:t>
            </w:r>
          </w:p>
        </w:tc>
      </w:tr>
    </w:tbl>
    <w:p w:rsidR="001B29E4" w:rsidRPr="00456BE3" w:rsidRDefault="001B29E4" w:rsidP="001B29E4">
      <w:pPr>
        <w:pStyle w:val="ac"/>
        <w:spacing w:after="0"/>
        <w:ind w:firstLine="709"/>
        <w:jc w:val="both"/>
        <w:rPr>
          <w:sz w:val="28"/>
          <w:szCs w:val="28"/>
        </w:rPr>
      </w:pPr>
    </w:p>
    <w:p w:rsidR="001B29E4" w:rsidRPr="00456BE3" w:rsidRDefault="001B29E4" w:rsidP="001B29E4">
      <w:pPr>
        <w:pStyle w:val="ac"/>
        <w:spacing w:after="0"/>
        <w:ind w:firstLine="709"/>
        <w:jc w:val="both"/>
        <w:rPr>
          <w:sz w:val="28"/>
          <w:szCs w:val="28"/>
        </w:rPr>
      </w:pPr>
      <w:r w:rsidRPr="00456BE3">
        <w:rPr>
          <w:sz w:val="28"/>
          <w:szCs w:val="28"/>
        </w:rPr>
        <w:t>Четвертый этап</w:t>
      </w:r>
      <w:r w:rsidRPr="00456BE3">
        <w:rPr>
          <w:b/>
          <w:sz w:val="28"/>
          <w:szCs w:val="28"/>
        </w:rPr>
        <w:t xml:space="preserve"> – </w:t>
      </w:r>
      <w:r w:rsidRPr="00456BE3">
        <w:rPr>
          <w:sz w:val="28"/>
          <w:szCs w:val="28"/>
        </w:rPr>
        <w:t xml:space="preserve">спецификация функции регрессии. В данном примере предполагаем, что имеет место множественная линейная регрессия, т. е. доходы  банка линейно зависят от выбранных шести факторов </w:t>
      </w:r>
      <w:r w:rsidRPr="00456BE3">
        <w:rPr>
          <w:sz w:val="28"/>
          <w:szCs w:val="28"/>
          <w:lang w:val="en-US"/>
        </w:rPr>
        <w:t>x</w:t>
      </w:r>
      <w:r w:rsidRPr="00456BE3">
        <w:rPr>
          <w:sz w:val="28"/>
          <w:szCs w:val="28"/>
          <w:vertAlign w:val="subscript"/>
        </w:rPr>
        <w:t>1</w:t>
      </w:r>
      <w:r w:rsidRPr="00456BE3">
        <w:rPr>
          <w:sz w:val="28"/>
          <w:szCs w:val="28"/>
        </w:rPr>
        <w:t xml:space="preserve">, </w:t>
      </w:r>
      <w:r w:rsidRPr="00456BE3">
        <w:rPr>
          <w:sz w:val="28"/>
          <w:szCs w:val="28"/>
          <w:lang w:val="en-US"/>
        </w:rPr>
        <w:t>x</w:t>
      </w:r>
      <w:r w:rsidRPr="00456BE3">
        <w:rPr>
          <w:sz w:val="28"/>
          <w:szCs w:val="28"/>
          <w:vertAlign w:val="subscript"/>
        </w:rPr>
        <w:t>2</w:t>
      </w:r>
      <w:r w:rsidRPr="00456BE3">
        <w:rPr>
          <w:sz w:val="28"/>
          <w:szCs w:val="28"/>
        </w:rPr>
        <w:t>, …</w:t>
      </w:r>
      <w:r w:rsidRPr="00456BE3">
        <w:rPr>
          <w:sz w:val="28"/>
          <w:szCs w:val="28"/>
          <w:lang w:val="en-US"/>
        </w:rPr>
        <w:t>x</w:t>
      </w:r>
      <w:r w:rsidRPr="00456BE3">
        <w:rPr>
          <w:sz w:val="28"/>
          <w:szCs w:val="28"/>
          <w:vertAlign w:val="subscript"/>
        </w:rPr>
        <w:t>6</w:t>
      </w:r>
      <w:r w:rsidRPr="00456BE3">
        <w:rPr>
          <w:sz w:val="28"/>
          <w:szCs w:val="28"/>
        </w:rPr>
        <w:t>. Уравнение регрессии имеет следующий вид:</w:t>
      </w:r>
    </w:p>
    <w:p w:rsidR="001B29E4" w:rsidRPr="00456BE3" w:rsidRDefault="001B29E4" w:rsidP="001B29E4">
      <w:pPr>
        <w:pStyle w:val="ac"/>
        <w:spacing w:after="0"/>
        <w:ind w:firstLine="709"/>
        <w:jc w:val="both"/>
        <w:rPr>
          <w:sz w:val="28"/>
          <w:szCs w:val="28"/>
        </w:rPr>
      </w:pPr>
      <w:r w:rsidRPr="00456BE3">
        <w:rPr>
          <w:sz w:val="28"/>
          <w:szCs w:val="28"/>
          <w:lang w:val="en-US"/>
        </w:rPr>
        <w:t>y</w:t>
      </w:r>
      <w:r w:rsidRPr="00456BE3">
        <w:rPr>
          <w:sz w:val="28"/>
          <w:szCs w:val="28"/>
        </w:rPr>
        <w:t xml:space="preserve"> = </w:t>
      </w:r>
      <w:r w:rsidRPr="00456BE3">
        <w:rPr>
          <w:position w:val="-12"/>
          <w:sz w:val="28"/>
          <w:szCs w:val="28"/>
        </w:rPr>
        <w:object w:dxaOrig="315" w:dyaOrig="375">
          <v:shape id="_x0000_i1482" type="#_x0000_t75" style="width:16.25pt;height:18.6pt" o:ole="">
            <v:imagedata r:id="rId739" o:title=""/>
          </v:shape>
          <o:OLEObject Type="Embed" ProgID="Equation.3" ShapeID="_x0000_i1482" DrawAspect="Content" ObjectID="_1696159517" r:id="rId740"/>
        </w:object>
      </w:r>
      <w:r w:rsidRPr="00456BE3">
        <w:rPr>
          <w:sz w:val="28"/>
          <w:szCs w:val="28"/>
        </w:rPr>
        <w:t xml:space="preserve">+ </w:t>
      </w:r>
      <w:r w:rsidRPr="00456BE3">
        <w:rPr>
          <w:position w:val="-12"/>
          <w:sz w:val="28"/>
          <w:szCs w:val="28"/>
          <w:lang w:val="en-US"/>
        </w:rPr>
        <w:object w:dxaOrig="315" w:dyaOrig="435">
          <v:shape id="_x0000_i1483" type="#_x0000_t75" style="width:16.25pt;height:21.7pt" o:ole="">
            <v:imagedata r:id="rId741" o:title=""/>
          </v:shape>
          <o:OLEObject Type="Embed" ProgID="Equation.3" ShapeID="_x0000_i1483" DrawAspect="Content" ObjectID="_1696159518" r:id="rId742"/>
        </w:object>
      </w:r>
      <w:r w:rsidRPr="00456BE3">
        <w:rPr>
          <w:sz w:val="28"/>
          <w:szCs w:val="28"/>
          <w:lang w:val="en-US"/>
        </w:rPr>
        <w:t>x</w:t>
      </w:r>
      <w:r w:rsidRPr="00456BE3">
        <w:rPr>
          <w:sz w:val="28"/>
          <w:szCs w:val="28"/>
          <w:vertAlign w:val="subscript"/>
        </w:rPr>
        <w:t xml:space="preserve">1 </w:t>
      </w:r>
      <w:r w:rsidRPr="00456BE3">
        <w:rPr>
          <w:sz w:val="28"/>
          <w:szCs w:val="28"/>
        </w:rPr>
        <w:t xml:space="preserve">+ </w:t>
      </w:r>
      <w:r w:rsidRPr="00456BE3">
        <w:rPr>
          <w:position w:val="-12"/>
          <w:sz w:val="28"/>
          <w:szCs w:val="28"/>
          <w:lang w:val="en-US"/>
        </w:rPr>
        <w:object w:dxaOrig="315" w:dyaOrig="375">
          <v:shape id="_x0000_i1484" type="#_x0000_t75" style="width:16.25pt;height:18.6pt" o:ole="">
            <v:imagedata r:id="rId743" o:title=""/>
          </v:shape>
          <o:OLEObject Type="Embed" ProgID="Equation.3" ShapeID="_x0000_i1484" DrawAspect="Content" ObjectID="_1696159519" r:id="rId744"/>
        </w:object>
      </w:r>
      <w:r w:rsidRPr="00456BE3">
        <w:rPr>
          <w:sz w:val="28"/>
          <w:szCs w:val="28"/>
          <w:lang w:val="en-US"/>
        </w:rPr>
        <w:t>x</w:t>
      </w:r>
      <w:r w:rsidRPr="00456BE3">
        <w:rPr>
          <w:sz w:val="28"/>
          <w:szCs w:val="28"/>
          <w:vertAlign w:val="subscript"/>
        </w:rPr>
        <w:t xml:space="preserve">2 </w:t>
      </w:r>
      <w:r w:rsidRPr="00456BE3">
        <w:rPr>
          <w:sz w:val="28"/>
          <w:szCs w:val="28"/>
        </w:rPr>
        <w:t xml:space="preserve">+ </w:t>
      </w:r>
      <w:r w:rsidRPr="00456BE3">
        <w:rPr>
          <w:position w:val="-12"/>
          <w:sz w:val="28"/>
          <w:szCs w:val="28"/>
          <w:lang w:val="en-US"/>
        </w:rPr>
        <w:object w:dxaOrig="300" w:dyaOrig="375">
          <v:shape id="_x0000_i1485" type="#_x0000_t75" style="width:14.7pt;height:18.6pt" o:ole="">
            <v:imagedata r:id="rId745" o:title=""/>
          </v:shape>
          <o:OLEObject Type="Embed" ProgID="Equation.3" ShapeID="_x0000_i1485" DrawAspect="Content" ObjectID="_1696159520" r:id="rId746"/>
        </w:object>
      </w:r>
      <w:r w:rsidRPr="00456BE3">
        <w:rPr>
          <w:sz w:val="28"/>
          <w:szCs w:val="28"/>
          <w:lang w:val="en-US"/>
        </w:rPr>
        <w:t>x</w:t>
      </w:r>
      <w:r w:rsidRPr="00456BE3">
        <w:rPr>
          <w:sz w:val="28"/>
          <w:szCs w:val="28"/>
          <w:vertAlign w:val="subscript"/>
        </w:rPr>
        <w:t xml:space="preserve">3 </w:t>
      </w:r>
      <w:r w:rsidRPr="00456BE3">
        <w:rPr>
          <w:sz w:val="28"/>
          <w:szCs w:val="28"/>
        </w:rPr>
        <w:t xml:space="preserve">+ </w:t>
      </w:r>
      <w:r w:rsidRPr="00456BE3">
        <w:rPr>
          <w:position w:val="-12"/>
          <w:sz w:val="28"/>
          <w:szCs w:val="28"/>
          <w:lang w:val="en-US"/>
        </w:rPr>
        <w:object w:dxaOrig="315" w:dyaOrig="375">
          <v:shape id="_x0000_i1486" type="#_x0000_t75" style="width:16.25pt;height:18.6pt" o:ole="">
            <v:imagedata r:id="rId747" o:title=""/>
          </v:shape>
          <o:OLEObject Type="Embed" ProgID="Equation.3" ShapeID="_x0000_i1486" DrawAspect="Content" ObjectID="_1696159521" r:id="rId748"/>
        </w:object>
      </w:r>
      <w:r w:rsidRPr="00456BE3">
        <w:rPr>
          <w:sz w:val="28"/>
          <w:szCs w:val="28"/>
          <w:lang w:val="en-US"/>
        </w:rPr>
        <w:t>x</w:t>
      </w:r>
      <w:r w:rsidRPr="00456BE3">
        <w:rPr>
          <w:sz w:val="28"/>
          <w:szCs w:val="28"/>
          <w:vertAlign w:val="subscript"/>
        </w:rPr>
        <w:t xml:space="preserve">4 </w:t>
      </w:r>
      <w:r w:rsidRPr="00456BE3">
        <w:rPr>
          <w:sz w:val="28"/>
          <w:szCs w:val="28"/>
        </w:rPr>
        <w:t xml:space="preserve">+ </w:t>
      </w:r>
      <w:r w:rsidRPr="00456BE3">
        <w:rPr>
          <w:position w:val="-12"/>
          <w:sz w:val="28"/>
          <w:szCs w:val="28"/>
          <w:lang w:val="en-US"/>
        </w:rPr>
        <w:object w:dxaOrig="300" w:dyaOrig="375">
          <v:shape id="_x0000_i1487" type="#_x0000_t75" style="width:14.7pt;height:18.6pt" o:ole="">
            <v:imagedata r:id="rId749" o:title=""/>
          </v:shape>
          <o:OLEObject Type="Embed" ProgID="Equation.3" ShapeID="_x0000_i1487" DrawAspect="Content" ObjectID="_1696159522" r:id="rId750"/>
        </w:object>
      </w:r>
      <w:r w:rsidRPr="00456BE3">
        <w:rPr>
          <w:sz w:val="28"/>
          <w:szCs w:val="28"/>
          <w:lang w:val="en-US"/>
        </w:rPr>
        <w:t>x</w:t>
      </w:r>
      <w:r w:rsidRPr="00456BE3">
        <w:rPr>
          <w:sz w:val="28"/>
          <w:szCs w:val="28"/>
          <w:vertAlign w:val="subscript"/>
        </w:rPr>
        <w:t xml:space="preserve">5 </w:t>
      </w:r>
      <w:r w:rsidRPr="00456BE3">
        <w:rPr>
          <w:sz w:val="28"/>
          <w:szCs w:val="28"/>
        </w:rPr>
        <w:t>+</w:t>
      </w:r>
      <w:r w:rsidRPr="00456BE3">
        <w:rPr>
          <w:position w:val="-12"/>
          <w:sz w:val="28"/>
          <w:szCs w:val="28"/>
          <w:lang w:val="en-US"/>
        </w:rPr>
        <w:object w:dxaOrig="315" w:dyaOrig="375">
          <v:shape id="_x0000_i1488" type="#_x0000_t75" style="width:16.25pt;height:18.6pt" o:ole="">
            <v:imagedata r:id="rId751" o:title=""/>
          </v:shape>
          <o:OLEObject Type="Embed" ProgID="Equation.3" ShapeID="_x0000_i1488" DrawAspect="Content" ObjectID="_1696159523" r:id="rId752"/>
        </w:object>
      </w:r>
      <w:r w:rsidRPr="00456BE3">
        <w:rPr>
          <w:sz w:val="28"/>
          <w:szCs w:val="28"/>
          <w:lang w:val="en-US"/>
        </w:rPr>
        <w:t>x</w:t>
      </w:r>
      <w:r w:rsidRPr="00456BE3">
        <w:rPr>
          <w:sz w:val="28"/>
          <w:szCs w:val="28"/>
          <w:vertAlign w:val="subscript"/>
        </w:rPr>
        <w:t>6</w:t>
      </w:r>
      <w:r w:rsidRPr="00456BE3">
        <w:rPr>
          <w:sz w:val="28"/>
          <w:szCs w:val="28"/>
        </w:rPr>
        <w:t>,</w:t>
      </w:r>
    </w:p>
    <w:p w:rsidR="001B29E4" w:rsidRPr="00456BE3" w:rsidRDefault="001B29E4" w:rsidP="001B29E4">
      <w:pPr>
        <w:pStyle w:val="ac"/>
        <w:spacing w:after="0"/>
        <w:ind w:firstLine="709"/>
        <w:jc w:val="both"/>
        <w:rPr>
          <w:sz w:val="28"/>
          <w:szCs w:val="28"/>
        </w:rPr>
      </w:pPr>
      <w:r w:rsidRPr="00456BE3">
        <w:rPr>
          <w:sz w:val="28"/>
          <w:szCs w:val="28"/>
        </w:rPr>
        <w:t>где</w:t>
      </w:r>
      <w:r w:rsidRPr="00456BE3">
        <w:rPr>
          <w:position w:val="-12"/>
          <w:sz w:val="28"/>
          <w:szCs w:val="28"/>
        </w:rPr>
        <w:object w:dxaOrig="1095" w:dyaOrig="375">
          <v:shape id="_x0000_i1489" type="#_x0000_t75" style="width:54.2pt;height:18.6pt" o:ole="">
            <v:imagedata r:id="rId753" o:title=""/>
          </v:shape>
          <o:OLEObject Type="Embed" ProgID="Equation.3" ShapeID="_x0000_i1489" DrawAspect="Content" ObjectID="_1696159524" r:id="rId754"/>
        </w:object>
      </w:r>
      <w:r w:rsidRPr="00456BE3">
        <w:rPr>
          <w:sz w:val="28"/>
          <w:szCs w:val="28"/>
        </w:rPr>
        <w:t xml:space="preserve">– параметры уравнения регрессии, подлежат оценке. </w:t>
      </w:r>
    </w:p>
    <w:p w:rsidR="001B29E4" w:rsidRPr="00456BE3" w:rsidRDefault="001B29E4" w:rsidP="001B29E4">
      <w:pPr>
        <w:ind w:firstLine="709"/>
        <w:jc w:val="both"/>
        <w:rPr>
          <w:sz w:val="28"/>
          <w:szCs w:val="28"/>
        </w:rPr>
      </w:pPr>
      <w:r w:rsidRPr="00456BE3">
        <w:rPr>
          <w:sz w:val="28"/>
          <w:szCs w:val="28"/>
        </w:rPr>
        <w:t xml:space="preserve">Пятый этап – оценку функции регрессиивыполним с использованием программного продукта </w:t>
      </w:r>
      <w:r w:rsidRPr="00456BE3">
        <w:rPr>
          <w:sz w:val="28"/>
          <w:szCs w:val="28"/>
          <w:lang w:val="en-US"/>
        </w:rPr>
        <w:t>Excel</w:t>
      </w:r>
      <w:r w:rsidRPr="00456BE3">
        <w:rPr>
          <w:sz w:val="28"/>
          <w:szCs w:val="28"/>
        </w:rPr>
        <w:t xml:space="preserve">. Для этого исходные данные таблицы 3.1 вводятся в электронную таблицу </w:t>
      </w:r>
      <w:r w:rsidRPr="00456BE3">
        <w:rPr>
          <w:sz w:val="28"/>
          <w:szCs w:val="28"/>
          <w:lang w:val="en-US"/>
        </w:rPr>
        <w:t>Excel</w:t>
      </w:r>
      <w:r w:rsidRPr="00456BE3">
        <w:rPr>
          <w:sz w:val="28"/>
          <w:szCs w:val="28"/>
        </w:rPr>
        <w:t>. Ввод данных выполняется следующим образом:</w:t>
      </w:r>
    </w:p>
    <w:p w:rsidR="001B29E4" w:rsidRPr="00456BE3" w:rsidRDefault="001B29E4" w:rsidP="001B29E4">
      <w:pPr>
        <w:numPr>
          <w:ilvl w:val="0"/>
          <w:numId w:val="21"/>
        </w:numPr>
        <w:tabs>
          <w:tab w:val="num" w:pos="0"/>
        </w:tabs>
        <w:ind w:left="0" w:firstLine="709"/>
        <w:jc w:val="both"/>
        <w:rPr>
          <w:sz w:val="28"/>
          <w:szCs w:val="28"/>
        </w:rPr>
      </w:pPr>
      <w:r w:rsidRPr="00456BE3">
        <w:rPr>
          <w:sz w:val="28"/>
          <w:szCs w:val="28"/>
        </w:rPr>
        <w:t xml:space="preserve">Откройте программу для работы с электронными таблицами </w:t>
      </w:r>
      <w:r w:rsidRPr="00456BE3">
        <w:rPr>
          <w:sz w:val="28"/>
          <w:szCs w:val="28"/>
          <w:lang w:val="en-US"/>
        </w:rPr>
        <w:t>Excel</w:t>
      </w:r>
      <w:r w:rsidRPr="00456BE3">
        <w:rPr>
          <w:sz w:val="28"/>
          <w:szCs w:val="28"/>
        </w:rPr>
        <w:t>, воспользуйтесь для этого кнопкой «</w:t>
      </w:r>
      <w:r w:rsidRPr="00456BE3">
        <w:rPr>
          <w:b/>
          <w:sz w:val="28"/>
          <w:szCs w:val="28"/>
        </w:rPr>
        <w:t>Пуск</w:t>
      </w:r>
      <w:r w:rsidRPr="00456BE3">
        <w:rPr>
          <w:sz w:val="28"/>
          <w:szCs w:val="28"/>
        </w:rPr>
        <w:t>», «</w:t>
      </w:r>
      <w:r w:rsidRPr="00456BE3">
        <w:rPr>
          <w:b/>
          <w:sz w:val="28"/>
          <w:szCs w:val="28"/>
        </w:rPr>
        <w:t>Программы</w:t>
      </w:r>
      <w:r w:rsidRPr="00456BE3">
        <w:rPr>
          <w:sz w:val="28"/>
          <w:szCs w:val="28"/>
        </w:rPr>
        <w:t>», «</w:t>
      </w:r>
      <w:r w:rsidRPr="00456BE3">
        <w:rPr>
          <w:b/>
          <w:sz w:val="28"/>
          <w:szCs w:val="28"/>
          <w:lang w:val="en-US"/>
        </w:rPr>
        <w:t>MicrosoftOffice</w:t>
      </w:r>
      <w:r w:rsidRPr="00456BE3">
        <w:rPr>
          <w:sz w:val="28"/>
          <w:szCs w:val="28"/>
        </w:rPr>
        <w:t>» в открывшемся меню выберите «</w:t>
      </w:r>
      <w:r w:rsidRPr="00456BE3">
        <w:rPr>
          <w:b/>
          <w:sz w:val="28"/>
          <w:szCs w:val="28"/>
          <w:lang w:val="en-US"/>
        </w:rPr>
        <w:t>MicrosoftOfficeExcel</w:t>
      </w:r>
      <w:r w:rsidRPr="00456BE3">
        <w:rPr>
          <w:b/>
          <w:sz w:val="28"/>
          <w:szCs w:val="28"/>
        </w:rPr>
        <w:t>2007</w:t>
      </w:r>
      <w:r w:rsidRPr="00456BE3">
        <w:rPr>
          <w:sz w:val="28"/>
          <w:szCs w:val="28"/>
        </w:rPr>
        <w:t xml:space="preserve">». </w:t>
      </w:r>
    </w:p>
    <w:p w:rsidR="001B29E4" w:rsidRPr="00456BE3" w:rsidRDefault="001B29E4" w:rsidP="001B29E4">
      <w:pPr>
        <w:numPr>
          <w:ilvl w:val="0"/>
          <w:numId w:val="21"/>
        </w:numPr>
        <w:tabs>
          <w:tab w:val="num" w:pos="0"/>
        </w:tabs>
        <w:ind w:left="0" w:firstLine="709"/>
        <w:jc w:val="both"/>
        <w:rPr>
          <w:sz w:val="28"/>
          <w:szCs w:val="28"/>
        </w:rPr>
      </w:pPr>
      <w:r w:rsidRPr="00456BE3">
        <w:rPr>
          <w:sz w:val="28"/>
          <w:szCs w:val="28"/>
        </w:rPr>
        <w:t xml:space="preserve">В открывшейся таблице </w:t>
      </w:r>
      <w:r w:rsidRPr="00456BE3">
        <w:rPr>
          <w:sz w:val="28"/>
          <w:szCs w:val="28"/>
          <w:lang w:val="en-US"/>
        </w:rPr>
        <w:t>Excel</w:t>
      </w:r>
      <w:r w:rsidRPr="00456BE3">
        <w:rPr>
          <w:sz w:val="28"/>
          <w:szCs w:val="28"/>
        </w:rPr>
        <w:t xml:space="preserve"> на листе 1 введите заголовок таблицы «</w:t>
      </w:r>
      <w:r w:rsidRPr="00456BE3">
        <w:rPr>
          <w:b/>
          <w:sz w:val="28"/>
          <w:szCs w:val="28"/>
        </w:rPr>
        <w:t>Исходные данные</w:t>
      </w:r>
      <w:r w:rsidRPr="00456BE3">
        <w:rPr>
          <w:sz w:val="28"/>
          <w:szCs w:val="28"/>
        </w:rPr>
        <w:t xml:space="preserve">», предварительно выделив ячейки </w:t>
      </w:r>
      <w:r w:rsidRPr="00456BE3">
        <w:rPr>
          <w:b/>
          <w:sz w:val="28"/>
          <w:szCs w:val="28"/>
        </w:rPr>
        <w:t>А1:Н1</w:t>
      </w:r>
      <w:r w:rsidRPr="00456BE3">
        <w:rPr>
          <w:sz w:val="28"/>
          <w:szCs w:val="28"/>
        </w:rPr>
        <w:t xml:space="preserve"> с помощью мыши, объединив при помощи кнопки </w:t>
      </w:r>
      <w:r w:rsidR="00DE189A" w:rsidRPr="00DE189A">
        <w:rPr>
          <w:sz w:val="28"/>
          <w:szCs w:val="28"/>
        </w:rPr>
        <w:pict>
          <v:shape id="_x0000_i1490" type="#_x0000_t75" style="width:17.8pt;height:16.25pt">
            <v:imagedata r:id="rId755" o:title=""/>
          </v:shape>
        </w:pict>
      </w:r>
      <w:r w:rsidRPr="00456BE3">
        <w:rPr>
          <w:sz w:val="28"/>
          <w:szCs w:val="28"/>
        </w:rPr>
        <w:t xml:space="preserve"> (Объединить и поместить в центре) на панели «</w:t>
      </w:r>
      <w:r w:rsidRPr="00456BE3">
        <w:rPr>
          <w:b/>
          <w:sz w:val="28"/>
          <w:szCs w:val="28"/>
        </w:rPr>
        <w:t>Главная</w:t>
      </w:r>
      <w:r w:rsidRPr="00456BE3">
        <w:rPr>
          <w:sz w:val="28"/>
          <w:szCs w:val="28"/>
        </w:rPr>
        <w:t xml:space="preserve">». </w:t>
      </w:r>
    </w:p>
    <w:p w:rsidR="001B29E4" w:rsidRPr="00456BE3" w:rsidRDefault="001B29E4" w:rsidP="001B29E4">
      <w:pPr>
        <w:numPr>
          <w:ilvl w:val="0"/>
          <w:numId w:val="21"/>
        </w:numPr>
        <w:tabs>
          <w:tab w:val="num" w:pos="0"/>
        </w:tabs>
        <w:ind w:left="0" w:firstLine="709"/>
        <w:jc w:val="both"/>
        <w:rPr>
          <w:sz w:val="28"/>
          <w:szCs w:val="28"/>
        </w:rPr>
      </w:pPr>
      <w:r w:rsidRPr="00456BE3">
        <w:rPr>
          <w:sz w:val="28"/>
          <w:szCs w:val="28"/>
        </w:rPr>
        <w:t>Создайте шапку таблицы:</w:t>
      </w:r>
    </w:p>
    <w:p w:rsidR="001B29E4" w:rsidRPr="00456BE3" w:rsidRDefault="001B29E4" w:rsidP="001B29E4">
      <w:pPr>
        <w:numPr>
          <w:ilvl w:val="0"/>
          <w:numId w:val="22"/>
        </w:numPr>
        <w:tabs>
          <w:tab w:val="num" w:pos="0"/>
        </w:tabs>
        <w:ind w:left="0" w:firstLine="709"/>
        <w:jc w:val="both"/>
        <w:rPr>
          <w:sz w:val="28"/>
          <w:szCs w:val="28"/>
        </w:rPr>
      </w:pPr>
      <w:r w:rsidRPr="00456BE3">
        <w:rPr>
          <w:sz w:val="28"/>
          <w:szCs w:val="28"/>
        </w:rPr>
        <w:t xml:space="preserve">в ячейки </w:t>
      </w:r>
      <w:r w:rsidRPr="00456BE3">
        <w:rPr>
          <w:b/>
          <w:sz w:val="28"/>
          <w:szCs w:val="28"/>
        </w:rPr>
        <w:t>А2:А4</w:t>
      </w:r>
      <w:r w:rsidRPr="00456BE3">
        <w:rPr>
          <w:sz w:val="28"/>
          <w:szCs w:val="28"/>
        </w:rPr>
        <w:t xml:space="preserve">, объединив их как в предыдущем случае, введите </w:t>
      </w:r>
      <w:r w:rsidRPr="00456BE3">
        <w:rPr>
          <w:b/>
          <w:sz w:val="28"/>
          <w:szCs w:val="28"/>
        </w:rPr>
        <w:t>«№ календарного периода</w:t>
      </w:r>
      <w:r w:rsidRPr="00456BE3">
        <w:rPr>
          <w:sz w:val="28"/>
          <w:szCs w:val="28"/>
        </w:rPr>
        <w:t>»;</w:t>
      </w:r>
    </w:p>
    <w:p w:rsidR="001B29E4" w:rsidRPr="00456BE3" w:rsidRDefault="001B29E4" w:rsidP="001B29E4">
      <w:pPr>
        <w:numPr>
          <w:ilvl w:val="0"/>
          <w:numId w:val="22"/>
        </w:numPr>
        <w:tabs>
          <w:tab w:val="num" w:pos="0"/>
        </w:tabs>
        <w:ind w:left="0" w:firstLine="709"/>
        <w:jc w:val="both"/>
        <w:rPr>
          <w:sz w:val="28"/>
          <w:szCs w:val="28"/>
        </w:rPr>
      </w:pPr>
      <w:r w:rsidRPr="00456BE3">
        <w:rPr>
          <w:sz w:val="28"/>
          <w:szCs w:val="28"/>
        </w:rPr>
        <w:t xml:space="preserve">в ячейки </w:t>
      </w:r>
      <w:r w:rsidRPr="00456BE3">
        <w:rPr>
          <w:b/>
          <w:sz w:val="28"/>
          <w:szCs w:val="28"/>
          <w:lang w:val="en-US"/>
        </w:rPr>
        <w:t>B</w:t>
      </w:r>
      <w:r w:rsidRPr="00456BE3">
        <w:rPr>
          <w:b/>
          <w:sz w:val="28"/>
          <w:szCs w:val="28"/>
        </w:rPr>
        <w:t>2:</w:t>
      </w:r>
      <w:r w:rsidRPr="00456BE3">
        <w:rPr>
          <w:b/>
          <w:sz w:val="28"/>
          <w:szCs w:val="28"/>
          <w:lang w:val="en-US"/>
        </w:rPr>
        <w:t>H</w:t>
      </w:r>
      <w:r w:rsidRPr="00456BE3">
        <w:rPr>
          <w:b/>
          <w:sz w:val="28"/>
          <w:szCs w:val="28"/>
        </w:rPr>
        <w:t>2</w:t>
      </w:r>
      <w:r w:rsidRPr="00456BE3">
        <w:rPr>
          <w:sz w:val="28"/>
          <w:szCs w:val="28"/>
        </w:rPr>
        <w:t>, объединив их, введите слово «</w:t>
      </w:r>
      <w:r w:rsidRPr="00456BE3">
        <w:rPr>
          <w:b/>
          <w:sz w:val="28"/>
          <w:szCs w:val="28"/>
        </w:rPr>
        <w:t>Переменные</w:t>
      </w:r>
      <w:r w:rsidRPr="00456BE3">
        <w:rPr>
          <w:sz w:val="28"/>
          <w:szCs w:val="28"/>
        </w:rPr>
        <w:t>»;</w:t>
      </w:r>
    </w:p>
    <w:p w:rsidR="001B29E4" w:rsidRPr="00456BE3" w:rsidRDefault="001B29E4" w:rsidP="001B29E4">
      <w:pPr>
        <w:numPr>
          <w:ilvl w:val="0"/>
          <w:numId w:val="22"/>
        </w:numPr>
        <w:tabs>
          <w:tab w:val="num" w:pos="0"/>
        </w:tabs>
        <w:ind w:left="0" w:firstLine="709"/>
        <w:jc w:val="both"/>
        <w:rPr>
          <w:sz w:val="28"/>
          <w:szCs w:val="28"/>
        </w:rPr>
      </w:pPr>
      <w:r w:rsidRPr="00456BE3">
        <w:rPr>
          <w:sz w:val="28"/>
          <w:szCs w:val="28"/>
        </w:rPr>
        <w:t xml:space="preserve">объедините  ячейки </w:t>
      </w:r>
      <w:r w:rsidRPr="00456BE3">
        <w:rPr>
          <w:b/>
          <w:sz w:val="28"/>
          <w:szCs w:val="28"/>
          <w:lang w:val="en-US"/>
        </w:rPr>
        <w:t>B</w:t>
      </w:r>
      <w:r w:rsidRPr="00456BE3">
        <w:rPr>
          <w:b/>
          <w:sz w:val="28"/>
          <w:szCs w:val="28"/>
        </w:rPr>
        <w:t>3:</w:t>
      </w:r>
      <w:r w:rsidRPr="00456BE3">
        <w:rPr>
          <w:b/>
          <w:sz w:val="28"/>
          <w:szCs w:val="28"/>
          <w:lang w:val="en-US"/>
        </w:rPr>
        <w:t>G</w:t>
      </w:r>
      <w:r w:rsidRPr="00456BE3">
        <w:rPr>
          <w:b/>
          <w:sz w:val="28"/>
          <w:szCs w:val="28"/>
        </w:rPr>
        <w:t>3</w:t>
      </w:r>
      <w:r w:rsidRPr="00456BE3">
        <w:rPr>
          <w:sz w:val="28"/>
          <w:szCs w:val="28"/>
        </w:rPr>
        <w:t xml:space="preserve"> и введите в них заголовок «</w:t>
      </w:r>
      <w:r w:rsidRPr="00456BE3">
        <w:rPr>
          <w:b/>
          <w:sz w:val="28"/>
          <w:szCs w:val="28"/>
        </w:rPr>
        <w:t>Объясняющие переменные</w:t>
      </w:r>
      <w:r w:rsidRPr="00456BE3">
        <w:rPr>
          <w:sz w:val="28"/>
          <w:szCs w:val="28"/>
        </w:rPr>
        <w:t xml:space="preserve"> (факторы)», а в ячейку </w:t>
      </w:r>
      <w:r w:rsidRPr="00456BE3">
        <w:rPr>
          <w:b/>
          <w:sz w:val="28"/>
          <w:szCs w:val="28"/>
          <w:lang w:val="en-US"/>
        </w:rPr>
        <w:t>H</w:t>
      </w:r>
      <w:r w:rsidRPr="00456BE3">
        <w:rPr>
          <w:b/>
          <w:sz w:val="28"/>
          <w:szCs w:val="28"/>
        </w:rPr>
        <w:t>3:Н4</w:t>
      </w:r>
      <w:r w:rsidRPr="00456BE3">
        <w:rPr>
          <w:sz w:val="28"/>
          <w:szCs w:val="28"/>
        </w:rPr>
        <w:t xml:space="preserve"> введите «</w:t>
      </w:r>
      <w:r w:rsidRPr="00456BE3">
        <w:rPr>
          <w:b/>
          <w:sz w:val="28"/>
          <w:szCs w:val="28"/>
        </w:rPr>
        <w:t>Зависимые переменные,</w:t>
      </w:r>
      <w:r w:rsidRPr="00456BE3">
        <w:rPr>
          <w:b/>
          <w:sz w:val="28"/>
          <w:szCs w:val="28"/>
          <w:lang w:val="en-US"/>
        </w:rPr>
        <w:t>Y</w:t>
      </w:r>
      <w:r w:rsidRPr="00456BE3">
        <w:rPr>
          <w:sz w:val="28"/>
          <w:szCs w:val="28"/>
        </w:rPr>
        <w:t>»;</w:t>
      </w:r>
    </w:p>
    <w:p w:rsidR="001B29E4" w:rsidRPr="00456BE3" w:rsidRDefault="001B29E4" w:rsidP="001B29E4">
      <w:pPr>
        <w:numPr>
          <w:ilvl w:val="0"/>
          <w:numId w:val="22"/>
        </w:numPr>
        <w:tabs>
          <w:tab w:val="num" w:pos="0"/>
        </w:tabs>
        <w:ind w:left="0" w:firstLine="709"/>
        <w:jc w:val="both"/>
        <w:rPr>
          <w:sz w:val="28"/>
          <w:szCs w:val="28"/>
        </w:rPr>
      </w:pPr>
      <w:r w:rsidRPr="00456BE3">
        <w:rPr>
          <w:sz w:val="28"/>
          <w:szCs w:val="28"/>
        </w:rPr>
        <w:t xml:space="preserve">в ячейки </w:t>
      </w:r>
      <w:r w:rsidRPr="00456BE3">
        <w:rPr>
          <w:b/>
          <w:sz w:val="28"/>
          <w:szCs w:val="28"/>
        </w:rPr>
        <w:t>В4:</w:t>
      </w:r>
      <w:r w:rsidRPr="00456BE3">
        <w:rPr>
          <w:b/>
          <w:sz w:val="28"/>
          <w:szCs w:val="28"/>
          <w:lang w:val="en-US"/>
        </w:rPr>
        <w:t>G</w:t>
      </w:r>
      <w:r w:rsidRPr="00456BE3">
        <w:rPr>
          <w:b/>
          <w:sz w:val="28"/>
          <w:szCs w:val="28"/>
        </w:rPr>
        <w:t>4</w:t>
      </w:r>
      <w:r w:rsidRPr="00456BE3">
        <w:rPr>
          <w:sz w:val="28"/>
          <w:szCs w:val="28"/>
        </w:rPr>
        <w:t xml:space="preserve"> введите соответственно «</w:t>
      </w:r>
      <w:r w:rsidRPr="00456BE3">
        <w:rPr>
          <w:b/>
          <w:sz w:val="28"/>
          <w:szCs w:val="28"/>
        </w:rPr>
        <w:t>х1</w:t>
      </w:r>
      <w:r w:rsidRPr="00456BE3">
        <w:rPr>
          <w:sz w:val="28"/>
          <w:szCs w:val="28"/>
        </w:rPr>
        <w:t>», «</w:t>
      </w:r>
      <w:r w:rsidRPr="00456BE3">
        <w:rPr>
          <w:b/>
          <w:sz w:val="28"/>
          <w:szCs w:val="28"/>
        </w:rPr>
        <w:t>х2</w:t>
      </w:r>
      <w:r w:rsidRPr="00456BE3">
        <w:rPr>
          <w:sz w:val="28"/>
          <w:szCs w:val="28"/>
        </w:rPr>
        <w:t>», «</w:t>
      </w:r>
      <w:r w:rsidRPr="00456BE3">
        <w:rPr>
          <w:b/>
          <w:sz w:val="28"/>
          <w:szCs w:val="28"/>
        </w:rPr>
        <w:t>х3</w:t>
      </w:r>
      <w:r w:rsidRPr="00456BE3">
        <w:rPr>
          <w:sz w:val="28"/>
          <w:szCs w:val="28"/>
        </w:rPr>
        <w:t>», «</w:t>
      </w:r>
      <w:r w:rsidRPr="00456BE3">
        <w:rPr>
          <w:b/>
          <w:sz w:val="28"/>
          <w:szCs w:val="28"/>
        </w:rPr>
        <w:t>х4</w:t>
      </w:r>
      <w:r w:rsidRPr="00456BE3">
        <w:rPr>
          <w:sz w:val="28"/>
          <w:szCs w:val="28"/>
        </w:rPr>
        <w:t>», «</w:t>
      </w:r>
      <w:r w:rsidRPr="00456BE3">
        <w:rPr>
          <w:b/>
          <w:sz w:val="28"/>
          <w:szCs w:val="28"/>
        </w:rPr>
        <w:t>х5</w:t>
      </w:r>
      <w:r w:rsidRPr="00456BE3">
        <w:rPr>
          <w:sz w:val="28"/>
          <w:szCs w:val="28"/>
        </w:rPr>
        <w:t>», «</w:t>
      </w:r>
      <w:r w:rsidRPr="00456BE3">
        <w:rPr>
          <w:b/>
          <w:sz w:val="28"/>
          <w:szCs w:val="28"/>
        </w:rPr>
        <w:t>х6</w:t>
      </w:r>
      <w:r w:rsidRPr="00456BE3">
        <w:rPr>
          <w:sz w:val="28"/>
          <w:szCs w:val="28"/>
        </w:rPr>
        <w:t>»;</w:t>
      </w:r>
    </w:p>
    <w:p w:rsidR="001B29E4" w:rsidRPr="00456BE3" w:rsidRDefault="001B29E4" w:rsidP="001B29E4">
      <w:pPr>
        <w:numPr>
          <w:ilvl w:val="0"/>
          <w:numId w:val="22"/>
        </w:numPr>
        <w:tabs>
          <w:tab w:val="num" w:pos="0"/>
        </w:tabs>
        <w:ind w:left="0" w:firstLine="709"/>
        <w:jc w:val="both"/>
        <w:rPr>
          <w:sz w:val="28"/>
          <w:szCs w:val="28"/>
        </w:rPr>
      </w:pPr>
      <w:r w:rsidRPr="00456BE3">
        <w:rPr>
          <w:sz w:val="28"/>
          <w:szCs w:val="28"/>
        </w:rPr>
        <w:t xml:space="preserve">в ячейки </w:t>
      </w:r>
      <w:r w:rsidRPr="00456BE3">
        <w:rPr>
          <w:b/>
          <w:sz w:val="28"/>
          <w:szCs w:val="28"/>
        </w:rPr>
        <w:t>А5:Н5</w:t>
      </w:r>
      <w:r w:rsidRPr="00456BE3">
        <w:rPr>
          <w:sz w:val="28"/>
          <w:szCs w:val="28"/>
        </w:rPr>
        <w:t>, автозаполнением введите числа от 1 до 8;</w:t>
      </w:r>
    </w:p>
    <w:p w:rsidR="001B29E4" w:rsidRPr="00456BE3" w:rsidRDefault="001B29E4" w:rsidP="001B29E4">
      <w:pPr>
        <w:numPr>
          <w:ilvl w:val="0"/>
          <w:numId w:val="22"/>
        </w:numPr>
        <w:tabs>
          <w:tab w:val="num" w:pos="0"/>
        </w:tabs>
        <w:ind w:left="0" w:firstLine="709"/>
        <w:jc w:val="both"/>
        <w:rPr>
          <w:sz w:val="28"/>
          <w:szCs w:val="28"/>
        </w:rPr>
      </w:pPr>
      <w:r w:rsidRPr="00456BE3">
        <w:rPr>
          <w:sz w:val="28"/>
          <w:szCs w:val="28"/>
        </w:rPr>
        <w:t xml:space="preserve">в ячейки </w:t>
      </w:r>
      <w:r w:rsidRPr="00456BE3">
        <w:rPr>
          <w:b/>
          <w:sz w:val="28"/>
          <w:szCs w:val="28"/>
        </w:rPr>
        <w:t>А6:А26</w:t>
      </w:r>
      <w:r w:rsidRPr="00456BE3">
        <w:rPr>
          <w:sz w:val="28"/>
          <w:szCs w:val="28"/>
        </w:rPr>
        <w:t xml:space="preserve"> введите числа от 1 до 21.</w:t>
      </w:r>
    </w:p>
    <w:p w:rsidR="001B29E4" w:rsidRPr="00456BE3" w:rsidRDefault="001B29E4" w:rsidP="001B29E4">
      <w:pPr>
        <w:numPr>
          <w:ilvl w:val="0"/>
          <w:numId w:val="22"/>
        </w:numPr>
        <w:tabs>
          <w:tab w:val="num" w:pos="0"/>
        </w:tabs>
        <w:ind w:left="0" w:firstLine="709"/>
        <w:jc w:val="both"/>
        <w:rPr>
          <w:sz w:val="28"/>
          <w:szCs w:val="28"/>
        </w:rPr>
      </w:pPr>
      <w:r w:rsidRPr="00456BE3">
        <w:rPr>
          <w:sz w:val="28"/>
          <w:szCs w:val="28"/>
        </w:rPr>
        <w:t xml:space="preserve">в интервал ячеек </w:t>
      </w:r>
      <w:r w:rsidRPr="00456BE3">
        <w:rPr>
          <w:b/>
          <w:sz w:val="28"/>
          <w:szCs w:val="28"/>
        </w:rPr>
        <w:t>В6 – Н26</w:t>
      </w:r>
      <w:r w:rsidRPr="00456BE3">
        <w:rPr>
          <w:sz w:val="28"/>
          <w:szCs w:val="28"/>
        </w:rPr>
        <w:t xml:space="preserve"> введите данные из таблицы  1;</w:t>
      </w:r>
    </w:p>
    <w:p w:rsidR="001B29E4" w:rsidRPr="00456BE3" w:rsidRDefault="001B29E4" w:rsidP="001B29E4">
      <w:pPr>
        <w:numPr>
          <w:ilvl w:val="0"/>
          <w:numId w:val="22"/>
        </w:numPr>
        <w:tabs>
          <w:tab w:val="num" w:pos="0"/>
        </w:tabs>
        <w:ind w:left="0" w:firstLine="709"/>
        <w:jc w:val="both"/>
        <w:rPr>
          <w:sz w:val="28"/>
          <w:szCs w:val="28"/>
        </w:rPr>
      </w:pPr>
      <w:r w:rsidRPr="00456BE3">
        <w:rPr>
          <w:sz w:val="28"/>
          <w:szCs w:val="28"/>
        </w:rPr>
        <w:t xml:space="preserve">выполните обрамление таблицы: выделите с помощью мыши интервал ячеек </w:t>
      </w:r>
      <w:r w:rsidRPr="00456BE3">
        <w:rPr>
          <w:b/>
          <w:sz w:val="28"/>
          <w:szCs w:val="28"/>
        </w:rPr>
        <w:t>А2:Н26</w:t>
      </w:r>
      <w:r w:rsidRPr="00456BE3">
        <w:rPr>
          <w:sz w:val="28"/>
          <w:szCs w:val="28"/>
        </w:rPr>
        <w:t xml:space="preserve"> и щелкните кнопку </w:t>
      </w:r>
      <w:r w:rsidR="00DE189A" w:rsidRPr="00DE189A">
        <w:rPr>
          <w:sz w:val="28"/>
          <w:szCs w:val="28"/>
        </w:rPr>
        <w:pict>
          <v:shape id="_x0000_i1491" type="#_x0000_t75" style="width:20.15pt;height:17.8pt">
            <v:imagedata r:id="rId756" o:title=""/>
          </v:shape>
        </w:pict>
      </w:r>
      <w:r w:rsidRPr="00456BE3">
        <w:rPr>
          <w:sz w:val="28"/>
          <w:szCs w:val="28"/>
        </w:rPr>
        <w:t xml:space="preserve"> «</w:t>
      </w:r>
      <w:r w:rsidRPr="00456BE3">
        <w:rPr>
          <w:b/>
          <w:sz w:val="28"/>
          <w:szCs w:val="28"/>
        </w:rPr>
        <w:t>Границы</w:t>
      </w:r>
      <w:r w:rsidRPr="00456BE3">
        <w:rPr>
          <w:sz w:val="28"/>
          <w:szCs w:val="28"/>
        </w:rPr>
        <w:t>»  панели инструментов «</w:t>
      </w:r>
      <w:r w:rsidRPr="00456BE3">
        <w:rPr>
          <w:b/>
          <w:sz w:val="28"/>
          <w:szCs w:val="28"/>
        </w:rPr>
        <w:t>Главная</w:t>
      </w:r>
      <w:r w:rsidRPr="00456BE3">
        <w:rPr>
          <w:sz w:val="28"/>
          <w:szCs w:val="28"/>
        </w:rPr>
        <w:t xml:space="preserve">»; </w:t>
      </w:r>
    </w:p>
    <w:p w:rsidR="001B29E4" w:rsidRPr="00456BE3" w:rsidRDefault="001B29E4" w:rsidP="001B29E4">
      <w:pPr>
        <w:numPr>
          <w:ilvl w:val="0"/>
          <w:numId w:val="22"/>
        </w:numPr>
        <w:tabs>
          <w:tab w:val="num" w:pos="0"/>
        </w:tabs>
        <w:ind w:left="0" w:firstLine="709"/>
        <w:jc w:val="both"/>
        <w:rPr>
          <w:sz w:val="28"/>
          <w:szCs w:val="28"/>
        </w:rPr>
      </w:pPr>
      <w:r w:rsidRPr="00456BE3">
        <w:rPr>
          <w:sz w:val="28"/>
          <w:szCs w:val="28"/>
        </w:rPr>
        <w:t>переименуйте лист 1, для этого дважды щелкните на имени листа и введите новое имя – «</w:t>
      </w:r>
      <w:r w:rsidRPr="00456BE3">
        <w:rPr>
          <w:b/>
          <w:sz w:val="28"/>
          <w:szCs w:val="28"/>
        </w:rPr>
        <w:t>Данные 1</w:t>
      </w:r>
      <w:r w:rsidRPr="00456BE3">
        <w:rPr>
          <w:sz w:val="28"/>
          <w:szCs w:val="28"/>
        </w:rPr>
        <w:t xml:space="preserve">».  В результате у вас должна получиться таблица аналогичная изображенной на рисунке </w:t>
      </w:r>
      <w:r>
        <w:rPr>
          <w:sz w:val="28"/>
          <w:szCs w:val="28"/>
        </w:rPr>
        <w:t>9.</w:t>
      </w:r>
      <w:r w:rsidRPr="00456BE3">
        <w:rPr>
          <w:sz w:val="28"/>
          <w:szCs w:val="28"/>
        </w:rPr>
        <w:t>1.</w:t>
      </w:r>
    </w:p>
    <w:p w:rsidR="001B29E4" w:rsidRPr="00B467FC" w:rsidRDefault="00DE189A" w:rsidP="001B29E4">
      <w:pPr>
        <w:jc w:val="both"/>
        <w:rPr>
          <w:i/>
        </w:rPr>
      </w:pPr>
      <w:r w:rsidRPr="00DE189A">
        <w:rPr>
          <w:i/>
        </w:rPr>
        <w:pict>
          <v:shape id="_x0000_i1492" type="#_x0000_t75" style="width:419.6pt;height:349.15pt">
            <v:imagedata r:id="rId757" o:title=""/>
          </v:shape>
        </w:pict>
      </w:r>
    </w:p>
    <w:p w:rsidR="001B29E4" w:rsidRPr="00456BE3" w:rsidRDefault="001B29E4" w:rsidP="001B29E4">
      <w:pPr>
        <w:jc w:val="center"/>
        <w:rPr>
          <w:sz w:val="28"/>
          <w:szCs w:val="28"/>
        </w:rPr>
      </w:pPr>
      <w:r w:rsidRPr="00456BE3">
        <w:rPr>
          <w:sz w:val="28"/>
          <w:szCs w:val="28"/>
        </w:rPr>
        <w:t xml:space="preserve">Рисунок </w:t>
      </w:r>
      <w:r w:rsidR="004B725F">
        <w:rPr>
          <w:sz w:val="28"/>
          <w:szCs w:val="28"/>
        </w:rPr>
        <w:t>14</w:t>
      </w:r>
      <w:r>
        <w:rPr>
          <w:sz w:val="28"/>
          <w:szCs w:val="28"/>
        </w:rPr>
        <w:t>.</w:t>
      </w:r>
      <w:r w:rsidRPr="00456BE3">
        <w:rPr>
          <w:sz w:val="28"/>
          <w:szCs w:val="28"/>
        </w:rPr>
        <w:t>1</w:t>
      </w:r>
      <w:r>
        <w:rPr>
          <w:sz w:val="28"/>
          <w:szCs w:val="28"/>
        </w:rPr>
        <w:t xml:space="preserve"> –</w:t>
      </w:r>
      <w:r w:rsidRPr="00456BE3">
        <w:rPr>
          <w:sz w:val="28"/>
          <w:szCs w:val="28"/>
        </w:rPr>
        <w:t xml:space="preserve"> Фрагмент таблицы «Исходные данные»</w:t>
      </w:r>
    </w:p>
    <w:p w:rsidR="001B29E4" w:rsidRPr="00456BE3" w:rsidRDefault="001B29E4" w:rsidP="001B29E4">
      <w:pPr>
        <w:ind w:firstLine="709"/>
        <w:jc w:val="both"/>
        <w:rPr>
          <w:sz w:val="28"/>
          <w:szCs w:val="28"/>
        </w:rPr>
      </w:pPr>
    </w:p>
    <w:p w:rsidR="001B29E4" w:rsidRPr="00456BE3" w:rsidRDefault="001B29E4" w:rsidP="001B29E4">
      <w:pPr>
        <w:ind w:firstLine="709"/>
        <w:jc w:val="both"/>
        <w:rPr>
          <w:sz w:val="28"/>
          <w:szCs w:val="28"/>
        </w:rPr>
      </w:pPr>
      <w:r w:rsidRPr="00456BE3">
        <w:rPr>
          <w:sz w:val="28"/>
          <w:szCs w:val="28"/>
        </w:rPr>
        <w:t xml:space="preserve">Для выполнения регрессионного и корреляционного  анализа в </w:t>
      </w:r>
      <w:r w:rsidRPr="00456BE3">
        <w:rPr>
          <w:sz w:val="28"/>
          <w:szCs w:val="28"/>
          <w:lang w:val="en-US"/>
        </w:rPr>
        <w:t>MicrosoftExcel</w:t>
      </w:r>
      <w:r w:rsidRPr="00456BE3">
        <w:rPr>
          <w:sz w:val="28"/>
          <w:szCs w:val="28"/>
        </w:rPr>
        <w:t xml:space="preserve"> 2007 имеется набор инструментов, называемый «Анализ данных» на панели «</w:t>
      </w:r>
      <w:r w:rsidRPr="00456BE3">
        <w:rPr>
          <w:b/>
          <w:sz w:val="28"/>
          <w:szCs w:val="28"/>
        </w:rPr>
        <w:t>Данные</w:t>
      </w:r>
      <w:r w:rsidRPr="00456BE3">
        <w:rPr>
          <w:sz w:val="28"/>
          <w:szCs w:val="28"/>
        </w:rPr>
        <w:t>», который может быть использован для решения сложных статистических задач. Для использования одного из этих инструментов необходимо указать входные данные и выбрать параметры, анализ которых будет проведен с помощью статистической макрофункции, и результаты будут представлены в выходном диапазоне. Чтобы вывести список доступных инструментов анализа, выберите команду «</w:t>
      </w:r>
      <w:r w:rsidRPr="00456BE3">
        <w:rPr>
          <w:b/>
          <w:sz w:val="28"/>
          <w:szCs w:val="28"/>
        </w:rPr>
        <w:t>Анализ данных</w:t>
      </w:r>
      <w:r w:rsidRPr="00456BE3">
        <w:rPr>
          <w:sz w:val="28"/>
          <w:szCs w:val="28"/>
        </w:rPr>
        <w:t xml:space="preserve">» </w:t>
      </w:r>
      <w:r w:rsidR="00DE189A" w:rsidRPr="00DE189A">
        <w:rPr>
          <w:sz w:val="28"/>
          <w:szCs w:val="28"/>
        </w:rPr>
        <w:pict>
          <v:shape id="_x0000_i1493" type="#_x0000_t75" style="width:86.7pt;height:20.9pt">
            <v:imagedata r:id="rId758" o:title=""/>
          </v:shape>
        </w:pict>
      </w:r>
      <w:r w:rsidRPr="00456BE3">
        <w:rPr>
          <w:sz w:val="28"/>
          <w:szCs w:val="28"/>
        </w:rPr>
        <w:t xml:space="preserve"> на панели  «</w:t>
      </w:r>
      <w:r w:rsidRPr="00456BE3">
        <w:rPr>
          <w:b/>
          <w:sz w:val="28"/>
          <w:szCs w:val="28"/>
        </w:rPr>
        <w:t>Данные</w:t>
      </w:r>
      <w:r w:rsidRPr="00456BE3">
        <w:rPr>
          <w:sz w:val="28"/>
          <w:szCs w:val="28"/>
        </w:rPr>
        <w:t>».   Если  команда «</w:t>
      </w:r>
      <w:r w:rsidRPr="00456BE3">
        <w:rPr>
          <w:b/>
          <w:sz w:val="28"/>
          <w:szCs w:val="28"/>
        </w:rPr>
        <w:t>Анализданных</w:t>
      </w:r>
      <w:r w:rsidRPr="00456BE3">
        <w:rPr>
          <w:sz w:val="28"/>
          <w:szCs w:val="28"/>
        </w:rPr>
        <w:t>» на панели отсутствует, тогда щелкните кнопку «</w:t>
      </w:r>
      <w:r w:rsidRPr="00456BE3">
        <w:rPr>
          <w:b/>
          <w:sz w:val="28"/>
          <w:szCs w:val="28"/>
          <w:lang w:val="en-US"/>
        </w:rPr>
        <w:t>Office</w:t>
      </w:r>
      <w:r w:rsidRPr="00456BE3">
        <w:rPr>
          <w:sz w:val="28"/>
          <w:szCs w:val="28"/>
        </w:rPr>
        <w:t xml:space="preserve">» </w:t>
      </w:r>
      <w:r w:rsidR="00DE189A" w:rsidRPr="00DE189A">
        <w:rPr>
          <w:sz w:val="28"/>
          <w:szCs w:val="28"/>
        </w:rPr>
        <w:pict>
          <v:shape id="_x0000_i1494" type="#_x0000_t75" style="width:34.05pt;height:34.05pt">
            <v:imagedata r:id="rId759" o:title=""/>
          </v:shape>
        </w:pict>
      </w:r>
      <w:r w:rsidRPr="00456BE3">
        <w:rPr>
          <w:sz w:val="28"/>
          <w:szCs w:val="28"/>
        </w:rPr>
        <w:t>, щелкните внизу окна  кнопку «</w:t>
      </w:r>
      <w:r w:rsidRPr="00456BE3">
        <w:rPr>
          <w:b/>
          <w:sz w:val="28"/>
          <w:szCs w:val="28"/>
        </w:rPr>
        <w:t>Параметры</w:t>
      </w:r>
      <w:r w:rsidRPr="00456BE3">
        <w:rPr>
          <w:b/>
          <w:sz w:val="28"/>
          <w:szCs w:val="28"/>
          <w:lang w:val="en-US"/>
        </w:rPr>
        <w:t>Excel</w:t>
      </w:r>
      <w:r w:rsidRPr="00456BE3">
        <w:rPr>
          <w:sz w:val="28"/>
          <w:szCs w:val="28"/>
        </w:rPr>
        <w:t xml:space="preserve">» </w:t>
      </w:r>
      <w:r w:rsidR="00DE189A" w:rsidRPr="00DE189A">
        <w:rPr>
          <w:sz w:val="28"/>
          <w:szCs w:val="28"/>
        </w:rPr>
        <w:pict>
          <v:shape id="_x0000_i1495" type="#_x0000_t75" style="width:92.9pt;height:18.6pt">
            <v:imagedata r:id="rId760" o:title=""/>
          </v:shape>
        </w:pict>
      </w:r>
      <w:r w:rsidRPr="00456BE3">
        <w:rPr>
          <w:sz w:val="28"/>
          <w:szCs w:val="28"/>
        </w:rPr>
        <w:t>, выберите меню «</w:t>
      </w:r>
      <w:r w:rsidRPr="00456BE3">
        <w:rPr>
          <w:b/>
          <w:sz w:val="28"/>
          <w:szCs w:val="28"/>
        </w:rPr>
        <w:t>Надстройки</w:t>
      </w:r>
      <w:r w:rsidRPr="00456BE3">
        <w:rPr>
          <w:sz w:val="28"/>
          <w:szCs w:val="28"/>
        </w:rPr>
        <w:t>», щелкните кнопку внизу окна «</w:t>
      </w:r>
      <w:r w:rsidRPr="00456BE3">
        <w:rPr>
          <w:b/>
          <w:sz w:val="28"/>
          <w:szCs w:val="28"/>
        </w:rPr>
        <w:t>Перейти</w:t>
      </w:r>
      <w:r w:rsidRPr="00456BE3">
        <w:rPr>
          <w:sz w:val="28"/>
          <w:szCs w:val="28"/>
        </w:rPr>
        <w:t>», отметьте флажком «</w:t>
      </w:r>
      <w:r w:rsidRPr="00456BE3">
        <w:rPr>
          <w:b/>
          <w:sz w:val="28"/>
          <w:szCs w:val="28"/>
        </w:rPr>
        <w:t>Анализданных</w:t>
      </w:r>
      <w:r w:rsidRPr="00456BE3">
        <w:rPr>
          <w:sz w:val="28"/>
          <w:szCs w:val="28"/>
        </w:rPr>
        <w:t>» и щелкните кнопку «</w:t>
      </w:r>
      <w:r w:rsidRPr="00456BE3">
        <w:rPr>
          <w:b/>
          <w:sz w:val="28"/>
          <w:szCs w:val="28"/>
        </w:rPr>
        <w:t>ОК</w:t>
      </w:r>
      <w:r w:rsidRPr="00456BE3">
        <w:rPr>
          <w:sz w:val="28"/>
          <w:szCs w:val="28"/>
        </w:rPr>
        <w:t xml:space="preserve">». </w:t>
      </w:r>
    </w:p>
    <w:p w:rsidR="001B29E4" w:rsidRDefault="001B29E4" w:rsidP="001B29E4">
      <w:pPr>
        <w:ind w:firstLine="709"/>
        <w:jc w:val="both"/>
        <w:rPr>
          <w:sz w:val="28"/>
          <w:szCs w:val="28"/>
        </w:rPr>
      </w:pPr>
      <w:r w:rsidRPr="00456BE3">
        <w:rPr>
          <w:sz w:val="28"/>
          <w:szCs w:val="28"/>
        </w:rPr>
        <w:t xml:space="preserve">Для проведения регрессионного анализа следует в списке инструментов анализа выбрать функцию «Регрессия» (рисунок  </w:t>
      </w:r>
      <w:r>
        <w:rPr>
          <w:sz w:val="28"/>
          <w:szCs w:val="28"/>
        </w:rPr>
        <w:t>9.</w:t>
      </w:r>
      <w:r w:rsidRPr="00456BE3">
        <w:rPr>
          <w:sz w:val="28"/>
          <w:szCs w:val="28"/>
        </w:rPr>
        <w:t>2).</w:t>
      </w:r>
    </w:p>
    <w:p w:rsidR="001B29E4" w:rsidRPr="00456BE3" w:rsidRDefault="001B29E4" w:rsidP="001B29E4">
      <w:pPr>
        <w:ind w:firstLine="709"/>
        <w:jc w:val="both"/>
        <w:rPr>
          <w:sz w:val="28"/>
          <w:szCs w:val="28"/>
        </w:rPr>
      </w:pPr>
    </w:p>
    <w:p w:rsidR="001B29E4" w:rsidRPr="00B467FC" w:rsidRDefault="00DE189A" w:rsidP="001B29E4">
      <w:pPr>
        <w:jc w:val="center"/>
      </w:pPr>
      <w:r>
        <w:pict>
          <v:shape id="_x0000_i1496" type="#_x0000_t75" style="width:318.2pt;height:145.55pt">
            <v:imagedata r:id="rId761" o:title=""/>
          </v:shape>
        </w:pict>
      </w:r>
    </w:p>
    <w:p w:rsidR="001B29E4" w:rsidRDefault="001B29E4" w:rsidP="001B29E4">
      <w:pPr>
        <w:ind w:firstLine="709"/>
        <w:jc w:val="center"/>
        <w:rPr>
          <w:sz w:val="28"/>
          <w:szCs w:val="28"/>
        </w:rPr>
      </w:pPr>
      <w:r w:rsidRPr="00456BE3">
        <w:rPr>
          <w:sz w:val="28"/>
          <w:szCs w:val="28"/>
        </w:rPr>
        <w:t xml:space="preserve">Рисунок </w:t>
      </w:r>
      <w:r w:rsidR="004B725F">
        <w:rPr>
          <w:sz w:val="28"/>
          <w:szCs w:val="28"/>
        </w:rPr>
        <w:t>14</w:t>
      </w:r>
      <w:r>
        <w:rPr>
          <w:sz w:val="28"/>
          <w:szCs w:val="28"/>
        </w:rPr>
        <w:t>.</w:t>
      </w:r>
      <w:r w:rsidRPr="00456BE3">
        <w:rPr>
          <w:sz w:val="28"/>
          <w:szCs w:val="28"/>
        </w:rPr>
        <w:t>2.  Окно диалога «Анализ данных»</w:t>
      </w:r>
    </w:p>
    <w:p w:rsidR="001B29E4" w:rsidRPr="00456BE3" w:rsidRDefault="001B29E4" w:rsidP="001B29E4">
      <w:pPr>
        <w:ind w:firstLine="709"/>
        <w:jc w:val="both"/>
        <w:rPr>
          <w:sz w:val="28"/>
          <w:szCs w:val="28"/>
        </w:rPr>
      </w:pPr>
    </w:p>
    <w:p w:rsidR="001B29E4" w:rsidRPr="00456BE3" w:rsidRDefault="001B29E4" w:rsidP="001B29E4">
      <w:pPr>
        <w:ind w:firstLine="709"/>
        <w:jc w:val="both"/>
        <w:rPr>
          <w:sz w:val="28"/>
          <w:szCs w:val="28"/>
        </w:rPr>
      </w:pPr>
      <w:r w:rsidRPr="00456BE3">
        <w:rPr>
          <w:sz w:val="28"/>
          <w:szCs w:val="28"/>
        </w:rPr>
        <w:t xml:space="preserve">Для данной регрессии коэффициент множественной корреляции равен </w:t>
      </w:r>
      <w:r w:rsidRPr="00456BE3">
        <w:rPr>
          <w:sz w:val="28"/>
          <w:szCs w:val="28"/>
          <w:lang w:val="en-US"/>
        </w:rPr>
        <w:t>R</w:t>
      </w:r>
      <w:r w:rsidRPr="00456BE3">
        <w:rPr>
          <w:sz w:val="28"/>
          <w:szCs w:val="28"/>
        </w:rPr>
        <w:t>=0,684, что свидетельствует о  высокой  тесноте связи  между   выбранными факторами и доходами банка «Виктория». Чтобы получить результаты, необходимо после выбора инструмента «</w:t>
      </w:r>
      <w:r w:rsidRPr="00456BE3">
        <w:rPr>
          <w:b/>
          <w:sz w:val="28"/>
          <w:szCs w:val="28"/>
        </w:rPr>
        <w:t>Регрессия</w:t>
      </w:r>
      <w:r w:rsidRPr="00456BE3">
        <w:rPr>
          <w:sz w:val="28"/>
          <w:szCs w:val="28"/>
        </w:rPr>
        <w:t xml:space="preserve">» в открывшееся  окно ввести исходные диапазоны, выделив их с помощью мыши в таблице </w:t>
      </w:r>
      <w:r>
        <w:rPr>
          <w:sz w:val="28"/>
          <w:szCs w:val="28"/>
        </w:rPr>
        <w:t>9.</w:t>
      </w:r>
      <w:r w:rsidRPr="00456BE3">
        <w:rPr>
          <w:sz w:val="28"/>
          <w:szCs w:val="28"/>
        </w:rPr>
        <w:t xml:space="preserve">1: входной интервал </w:t>
      </w:r>
      <w:r w:rsidRPr="00456BE3">
        <w:rPr>
          <w:sz w:val="28"/>
          <w:szCs w:val="28"/>
          <w:lang w:val="en-US"/>
        </w:rPr>
        <w:t>Y</w:t>
      </w:r>
      <w:r w:rsidRPr="00456BE3">
        <w:rPr>
          <w:sz w:val="28"/>
          <w:szCs w:val="28"/>
        </w:rPr>
        <w:t xml:space="preserve"> и входной интервал Х, пометить галочкой параметр «</w:t>
      </w:r>
      <w:r w:rsidRPr="00456BE3">
        <w:rPr>
          <w:b/>
          <w:sz w:val="28"/>
          <w:szCs w:val="28"/>
        </w:rPr>
        <w:t>График нормальной вероятности</w:t>
      </w:r>
      <w:r w:rsidRPr="00456BE3">
        <w:rPr>
          <w:sz w:val="28"/>
          <w:szCs w:val="28"/>
        </w:rPr>
        <w:t>» и щелкнуть «</w:t>
      </w:r>
      <w:r w:rsidRPr="00456BE3">
        <w:rPr>
          <w:b/>
          <w:sz w:val="28"/>
          <w:szCs w:val="28"/>
        </w:rPr>
        <w:t>Ок</w:t>
      </w:r>
      <w:r w:rsidRPr="00456BE3">
        <w:rPr>
          <w:sz w:val="28"/>
          <w:szCs w:val="28"/>
        </w:rPr>
        <w:t xml:space="preserve">». В результате получится  таблица, изображенная на рисунке </w:t>
      </w:r>
      <w:r>
        <w:rPr>
          <w:sz w:val="28"/>
          <w:szCs w:val="28"/>
        </w:rPr>
        <w:t>9.</w:t>
      </w:r>
      <w:r w:rsidRPr="00456BE3">
        <w:rPr>
          <w:sz w:val="28"/>
          <w:szCs w:val="28"/>
        </w:rPr>
        <w:t>3.</w:t>
      </w:r>
    </w:p>
    <w:p w:rsidR="001B29E4" w:rsidRPr="00B467FC" w:rsidRDefault="00DE189A" w:rsidP="001B29E4">
      <w:pPr>
        <w:ind w:left="-540"/>
        <w:jc w:val="center"/>
      </w:pPr>
      <w:r>
        <w:pict>
          <v:shape id="_x0000_i1497" type="#_x0000_t75" style="width:425.05pt;height:280.25pt">
            <v:imagedata r:id="rId762" o:title=""/>
          </v:shape>
        </w:pict>
      </w:r>
    </w:p>
    <w:p w:rsidR="001B29E4" w:rsidRPr="00456BE3" w:rsidRDefault="001B29E4" w:rsidP="001B29E4">
      <w:pPr>
        <w:ind w:firstLine="709"/>
        <w:jc w:val="center"/>
        <w:rPr>
          <w:sz w:val="28"/>
          <w:szCs w:val="28"/>
        </w:rPr>
      </w:pPr>
      <w:r w:rsidRPr="00456BE3">
        <w:rPr>
          <w:sz w:val="28"/>
          <w:szCs w:val="28"/>
        </w:rPr>
        <w:t xml:space="preserve">Рисунок </w:t>
      </w:r>
      <w:r w:rsidR="004B725F">
        <w:rPr>
          <w:sz w:val="28"/>
          <w:szCs w:val="28"/>
        </w:rPr>
        <w:t>14</w:t>
      </w:r>
      <w:r>
        <w:rPr>
          <w:sz w:val="28"/>
          <w:szCs w:val="28"/>
        </w:rPr>
        <w:t>.</w:t>
      </w:r>
      <w:r w:rsidRPr="00456BE3">
        <w:rPr>
          <w:sz w:val="28"/>
          <w:szCs w:val="28"/>
        </w:rPr>
        <w:t>3</w:t>
      </w:r>
      <w:r>
        <w:rPr>
          <w:sz w:val="28"/>
          <w:szCs w:val="28"/>
        </w:rPr>
        <w:t xml:space="preserve"> –</w:t>
      </w:r>
      <w:r w:rsidRPr="00456BE3">
        <w:rPr>
          <w:sz w:val="28"/>
          <w:szCs w:val="28"/>
        </w:rPr>
        <w:t xml:space="preserve"> Результаты выполнения функции регрессии</w:t>
      </w:r>
    </w:p>
    <w:p w:rsidR="001B29E4" w:rsidRPr="00456BE3" w:rsidRDefault="001B29E4" w:rsidP="001B29E4">
      <w:pPr>
        <w:ind w:firstLine="709"/>
        <w:jc w:val="both"/>
        <w:rPr>
          <w:sz w:val="28"/>
          <w:szCs w:val="28"/>
        </w:rPr>
      </w:pPr>
    </w:p>
    <w:p w:rsidR="001B29E4" w:rsidRPr="00456BE3" w:rsidRDefault="001B29E4" w:rsidP="001B29E4">
      <w:pPr>
        <w:ind w:firstLine="709"/>
        <w:jc w:val="both"/>
        <w:rPr>
          <w:b/>
          <w:sz w:val="28"/>
          <w:szCs w:val="28"/>
        </w:rPr>
      </w:pPr>
      <w:r w:rsidRPr="00456BE3">
        <w:rPr>
          <w:sz w:val="28"/>
          <w:szCs w:val="28"/>
        </w:rPr>
        <w:t>Шестой этап –</w:t>
      </w:r>
      <w:r w:rsidRPr="00456BE3">
        <w:rPr>
          <w:b/>
          <w:sz w:val="28"/>
          <w:szCs w:val="28"/>
        </w:rPr>
        <w:t xml:space="preserve"> Отбор главных факторов</w:t>
      </w:r>
    </w:p>
    <w:p w:rsidR="001B29E4" w:rsidRPr="00456BE3" w:rsidRDefault="001B29E4" w:rsidP="001B29E4">
      <w:pPr>
        <w:ind w:firstLine="709"/>
        <w:jc w:val="both"/>
        <w:rPr>
          <w:sz w:val="28"/>
          <w:szCs w:val="28"/>
        </w:rPr>
      </w:pPr>
      <w:r w:rsidRPr="00456BE3">
        <w:rPr>
          <w:sz w:val="28"/>
          <w:szCs w:val="28"/>
        </w:rPr>
        <w:t>Процедура отбора главных факторов включает следующие этапы:</w:t>
      </w:r>
      <w:r w:rsidRPr="00456BE3">
        <w:rPr>
          <w:b/>
          <w:sz w:val="28"/>
          <w:szCs w:val="28"/>
        </w:rPr>
        <w:t xml:space="preserve"> Анализ факторов на мультиколлинеарность и ее исключение.</w:t>
      </w:r>
    </w:p>
    <w:p w:rsidR="001B29E4" w:rsidRPr="00456BE3" w:rsidRDefault="001B29E4" w:rsidP="001B29E4">
      <w:pPr>
        <w:ind w:firstLine="709"/>
        <w:jc w:val="both"/>
        <w:rPr>
          <w:sz w:val="28"/>
          <w:szCs w:val="28"/>
        </w:rPr>
      </w:pPr>
      <w:r w:rsidRPr="00456BE3">
        <w:rPr>
          <w:sz w:val="28"/>
          <w:szCs w:val="28"/>
        </w:rPr>
        <w:t xml:space="preserve">Определение мультиколлинеарности  проводится путем анализа значений коэффициентов  парной корреляции </w:t>
      </w:r>
      <w:r w:rsidRPr="00456BE3">
        <w:rPr>
          <w:sz w:val="28"/>
          <w:szCs w:val="28"/>
          <w:lang w:val="en-US"/>
        </w:rPr>
        <w:t>r</w:t>
      </w:r>
      <w:r w:rsidRPr="00456BE3">
        <w:rPr>
          <w:sz w:val="28"/>
          <w:szCs w:val="28"/>
          <w:vertAlign w:val="subscript"/>
          <w:lang w:val="en-US"/>
        </w:rPr>
        <w:t>ij</w:t>
      </w:r>
      <w:r w:rsidRPr="00456BE3">
        <w:rPr>
          <w:sz w:val="28"/>
          <w:szCs w:val="28"/>
        </w:rPr>
        <w:t xml:space="preserve"> между факторами </w:t>
      </w:r>
      <w:r w:rsidRPr="00456BE3">
        <w:rPr>
          <w:sz w:val="28"/>
          <w:szCs w:val="28"/>
          <w:lang w:val="en-US"/>
        </w:rPr>
        <w:t>x</w:t>
      </w:r>
      <w:r w:rsidRPr="00456BE3">
        <w:rPr>
          <w:sz w:val="28"/>
          <w:szCs w:val="28"/>
          <w:vertAlign w:val="subscript"/>
          <w:lang w:val="en-US"/>
        </w:rPr>
        <w:t>i</w:t>
      </w:r>
      <w:r w:rsidRPr="00456BE3">
        <w:rPr>
          <w:sz w:val="28"/>
          <w:szCs w:val="28"/>
          <w:lang w:val="en-US"/>
        </w:rPr>
        <w:t>x</w:t>
      </w:r>
      <w:r w:rsidRPr="00456BE3">
        <w:rPr>
          <w:sz w:val="28"/>
          <w:szCs w:val="28"/>
          <w:vertAlign w:val="subscript"/>
          <w:lang w:val="en-US"/>
        </w:rPr>
        <w:t>j</w:t>
      </w:r>
      <w:r w:rsidRPr="00456BE3">
        <w:rPr>
          <w:sz w:val="28"/>
          <w:szCs w:val="28"/>
        </w:rPr>
        <w:t xml:space="preserve">. Если </w:t>
      </w:r>
      <w:r w:rsidRPr="00456BE3">
        <w:rPr>
          <w:sz w:val="28"/>
          <w:szCs w:val="28"/>
        </w:rPr>
        <w:sym w:font="Symbol" w:char="F0BD"/>
      </w:r>
      <w:r w:rsidRPr="00456BE3">
        <w:rPr>
          <w:sz w:val="28"/>
          <w:szCs w:val="28"/>
          <w:lang w:val="en-US"/>
        </w:rPr>
        <w:t>r</w:t>
      </w:r>
      <w:r w:rsidRPr="00456BE3">
        <w:rPr>
          <w:sz w:val="28"/>
          <w:szCs w:val="28"/>
          <w:vertAlign w:val="subscript"/>
          <w:lang w:val="en-US"/>
        </w:rPr>
        <w:t>ij</w:t>
      </w:r>
      <w:r w:rsidRPr="00456BE3">
        <w:rPr>
          <w:sz w:val="28"/>
          <w:szCs w:val="28"/>
        </w:rPr>
        <w:sym w:font="Symbol" w:char="F0BD"/>
      </w:r>
      <w:r w:rsidRPr="00456BE3">
        <w:rPr>
          <w:sz w:val="28"/>
          <w:szCs w:val="28"/>
        </w:rPr>
        <w:t xml:space="preserve">&gt;0,7, то факторы </w:t>
      </w:r>
      <w:r w:rsidRPr="00456BE3">
        <w:rPr>
          <w:sz w:val="28"/>
          <w:szCs w:val="28"/>
          <w:lang w:val="en-US"/>
        </w:rPr>
        <w:t>x</w:t>
      </w:r>
      <w:r w:rsidRPr="00456BE3">
        <w:rPr>
          <w:sz w:val="28"/>
          <w:szCs w:val="28"/>
          <w:vertAlign w:val="subscript"/>
          <w:lang w:val="en-US"/>
        </w:rPr>
        <w:t>i</w:t>
      </w:r>
      <w:r w:rsidRPr="00456BE3">
        <w:rPr>
          <w:sz w:val="28"/>
          <w:szCs w:val="28"/>
          <w:lang w:val="en-US"/>
        </w:rPr>
        <w:t>x</w:t>
      </w:r>
      <w:r w:rsidRPr="00456BE3">
        <w:rPr>
          <w:sz w:val="28"/>
          <w:szCs w:val="28"/>
          <w:vertAlign w:val="subscript"/>
          <w:lang w:val="en-US"/>
        </w:rPr>
        <w:t>j</w:t>
      </w:r>
      <w:r w:rsidRPr="00456BE3">
        <w:rPr>
          <w:sz w:val="28"/>
          <w:szCs w:val="28"/>
        </w:rPr>
        <w:t xml:space="preserve"> – мультиколлинеарны. </w:t>
      </w:r>
    </w:p>
    <w:p w:rsidR="001B29E4" w:rsidRPr="00456BE3" w:rsidRDefault="001B29E4" w:rsidP="001B29E4">
      <w:pPr>
        <w:ind w:firstLine="709"/>
        <w:jc w:val="both"/>
        <w:rPr>
          <w:sz w:val="28"/>
          <w:szCs w:val="28"/>
        </w:rPr>
      </w:pPr>
      <w:r w:rsidRPr="00456BE3">
        <w:rPr>
          <w:sz w:val="28"/>
          <w:szCs w:val="28"/>
        </w:rPr>
        <w:t>Для получения коэффициентов парной корреляции надо вычислить корреляционную матрицу. Для этого:</w:t>
      </w:r>
    </w:p>
    <w:p w:rsidR="001B29E4" w:rsidRPr="00456BE3" w:rsidRDefault="001B29E4" w:rsidP="001B29E4">
      <w:pPr>
        <w:numPr>
          <w:ilvl w:val="0"/>
          <w:numId w:val="23"/>
        </w:numPr>
        <w:tabs>
          <w:tab w:val="num" w:pos="0"/>
        </w:tabs>
        <w:ind w:left="0" w:firstLine="709"/>
        <w:jc w:val="both"/>
        <w:rPr>
          <w:sz w:val="28"/>
          <w:szCs w:val="28"/>
        </w:rPr>
      </w:pPr>
      <w:r w:rsidRPr="00456BE3">
        <w:rPr>
          <w:sz w:val="28"/>
          <w:szCs w:val="28"/>
        </w:rPr>
        <w:t>Вернитесь на лист «</w:t>
      </w:r>
      <w:r w:rsidRPr="00456BE3">
        <w:rPr>
          <w:b/>
          <w:sz w:val="28"/>
          <w:szCs w:val="28"/>
        </w:rPr>
        <w:t>Данные 1</w:t>
      </w:r>
      <w:r w:rsidRPr="00456BE3">
        <w:rPr>
          <w:sz w:val="28"/>
          <w:szCs w:val="28"/>
        </w:rPr>
        <w:t xml:space="preserve">», щелкнув по названию листа. </w:t>
      </w:r>
    </w:p>
    <w:p w:rsidR="001B29E4" w:rsidRPr="00456BE3" w:rsidRDefault="001B29E4" w:rsidP="001B29E4">
      <w:pPr>
        <w:numPr>
          <w:ilvl w:val="0"/>
          <w:numId w:val="23"/>
        </w:numPr>
        <w:tabs>
          <w:tab w:val="num" w:pos="0"/>
        </w:tabs>
        <w:ind w:left="0" w:firstLine="709"/>
        <w:jc w:val="both"/>
        <w:rPr>
          <w:sz w:val="28"/>
          <w:szCs w:val="28"/>
        </w:rPr>
      </w:pPr>
      <w:r w:rsidRPr="00456BE3">
        <w:rPr>
          <w:sz w:val="28"/>
          <w:szCs w:val="28"/>
        </w:rPr>
        <w:t>Выберите команду «</w:t>
      </w:r>
      <w:r w:rsidRPr="00456BE3">
        <w:rPr>
          <w:b/>
          <w:sz w:val="28"/>
          <w:szCs w:val="28"/>
        </w:rPr>
        <w:t>Анализ данных</w:t>
      </w:r>
      <w:r w:rsidRPr="00456BE3">
        <w:rPr>
          <w:sz w:val="28"/>
          <w:szCs w:val="28"/>
        </w:rPr>
        <w:t>»на панели «</w:t>
      </w:r>
      <w:r w:rsidRPr="00456BE3">
        <w:rPr>
          <w:b/>
          <w:sz w:val="28"/>
          <w:szCs w:val="28"/>
        </w:rPr>
        <w:t>Данные</w:t>
      </w:r>
      <w:r w:rsidRPr="00456BE3">
        <w:rPr>
          <w:sz w:val="28"/>
          <w:szCs w:val="28"/>
        </w:rPr>
        <w:t>». Далее следует выбрать имя функции «</w:t>
      </w:r>
      <w:r w:rsidRPr="00456BE3">
        <w:rPr>
          <w:b/>
          <w:sz w:val="28"/>
          <w:szCs w:val="28"/>
        </w:rPr>
        <w:t>Корреляция</w:t>
      </w:r>
      <w:r w:rsidRPr="00456BE3">
        <w:rPr>
          <w:sz w:val="28"/>
          <w:szCs w:val="28"/>
        </w:rPr>
        <w:t>» и нажать клавишу «</w:t>
      </w:r>
      <w:r w:rsidRPr="00456BE3">
        <w:rPr>
          <w:b/>
          <w:sz w:val="28"/>
          <w:szCs w:val="28"/>
          <w:lang w:val="en-US"/>
        </w:rPr>
        <w:t>Enter</w:t>
      </w:r>
      <w:r w:rsidRPr="00456BE3">
        <w:rPr>
          <w:sz w:val="28"/>
          <w:szCs w:val="28"/>
        </w:rPr>
        <w:t>» на клавиатуре или «</w:t>
      </w:r>
      <w:r w:rsidRPr="00456BE3">
        <w:rPr>
          <w:b/>
          <w:sz w:val="28"/>
          <w:szCs w:val="28"/>
        </w:rPr>
        <w:t>ОК</w:t>
      </w:r>
      <w:r w:rsidRPr="00456BE3">
        <w:rPr>
          <w:sz w:val="28"/>
          <w:szCs w:val="28"/>
        </w:rPr>
        <w:t>» на панели «</w:t>
      </w:r>
      <w:r w:rsidRPr="00456BE3">
        <w:rPr>
          <w:b/>
          <w:sz w:val="28"/>
          <w:szCs w:val="28"/>
        </w:rPr>
        <w:t>Анализданных</w:t>
      </w:r>
      <w:r w:rsidRPr="00456BE3">
        <w:rPr>
          <w:sz w:val="28"/>
          <w:szCs w:val="28"/>
        </w:rPr>
        <w:t>».Раскроется окно «</w:t>
      </w:r>
      <w:r w:rsidRPr="00456BE3">
        <w:rPr>
          <w:b/>
          <w:sz w:val="28"/>
          <w:szCs w:val="28"/>
        </w:rPr>
        <w:t>Корреляция</w:t>
      </w:r>
      <w:r w:rsidRPr="00456BE3">
        <w:rPr>
          <w:sz w:val="28"/>
          <w:szCs w:val="28"/>
        </w:rPr>
        <w:t>» (Рисунок 4).</w:t>
      </w:r>
    </w:p>
    <w:p w:rsidR="001B29E4" w:rsidRPr="00456BE3" w:rsidRDefault="001B29E4" w:rsidP="001B29E4">
      <w:pPr>
        <w:numPr>
          <w:ilvl w:val="0"/>
          <w:numId w:val="23"/>
        </w:numPr>
        <w:tabs>
          <w:tab w:val="num" w:pos="0"/>
        </w:tabs>
        <w:ind w:left="0" w:firstLine="709"/>
        <w:jc w:val="both"/>
        <w:rPr>
          <w:sz w:val="28"/>
          <w:szCs w:val="28"/>
        </w:rPr>
      </w:pPr>
      <w:r w:rsidRPr="00456BE3">
        <w:rPr>
          <w:sz w:val="28"/>
          <w:szCs w:val="28"/>
        </w:rPr>
        <w:t>Задайте параметр «</w:t>
      </w:r>
      <w:r w:rsidRPr="00456BE3">
        <w:rPr>
          <w:b/>
          <w:sz w:val="28"/>
          <w:szCs w:val="28"/>
        </w:rPr>
        <w:t>Входной интервал</w:t>
      </w:r>
      <w:r w:rsidRPr="00456BE3">
        <w:rPr>
          <w:sz w:val="28"/>
          <w:szCs w:val="28"/>
        </w:rPr>
        <w:t>», в открывшемся окне «</w:t>
      </w:r>
      <w:r w:rsidRPr="00456BE3">
        <w:rPr>
          <w:b/>
          <w:sz w:val="28"/>
          <w:szCs w:val="28"/>
        </w:rPr>
        <w:t>Корреляция</w:t>
      </w:r>
      <w:r w:rsidRPr="00456BE3">
        <w:rPr>
          <w:sz w:val="28"/>
          <w:szCs w:val="28"/>
        </w:rPr>
        <w:t xml:space="preserve">», введя ссылку на ячейки, содержащие анализируемые данные. Для этого мышью выделите интервал ячеек </w:t>
      </w:r>
      <w:r w:rsidRPr="00456BE3">
        <w:rPr>
          <w:b/>
          <w:sz w:val="28"/>
          <w:szCs w:val="28"/>
        </w:rPr>
        <w:t>В6:Н26</w:t>
      </w:r>
      <w:r w:rsidRPr="00456BE3">
        <w:rPr>
          <w:sz w:val="28"/>
          <w:szCs w:val="28"/>
        </w:rPr>
        <w:t xml:space="preserve"> в таблице «</w:t>
      </w:r>
      <w:r w:rsidRPr="00456BE3">
        <w:rPr>
          <w:b/>
          <w:sz w:val="28"/>
          <w:szCs w:val="28"/>
        </w:rPr>
        <w:t>Исходныеданные</w:t>
      </w:r>
      <w:r w:rsidRPr="00456BE3">
        <w:rPr>
          <w:sz w:val="28"/>
          <w:szCs w:val="28"/>
        </w:rPr>
        <w:t>» на листе «</w:t>
      </w:r>
      <w:r w:rsidRPr="00456BE3">
        <w:rPr>
          <w:b/>
          <w:sz w:val="28"/>
          <w:szCs w:val="28"/>
        </w:rPr>
        <w:t>Данные 1</w:t>
      </w:r>
      <w:r w:rsidRPr="00456BE3">
        <w:rPr>
          <w:sz w:val="28"/>
          <w:szCs w:val="28"/>
        </w:rPr>
        <w:t>».</w:t>
      </w:r>
    </w:p>
    <w:p w:rsidR="001B29E4" w:rsidRPr="00B467FC" w:rsidRDefault="00DE189A" w:rsidP="001B29E4">
      <w:pPr>
        <w:jc w:val="center"/>
      </w:pPr>
      <w:r>
        <w:pict>
          <v:shape id="_x0000_i1498" type="#_x0000_t75" style="width:276.4pt;height:164.9pt">
            <v:imagedata r:id="rId763" o:title=""/>
          </v:shape>
        </w:pict>
      </w:r>
    </w:p>
    <w:p w:rsidR="001B29E4" w:rsidRDefault="001B29E4" w:rsidP="001B29E4">
      <w:pPr>
        <w:ind w:firstLine="709"/>
        <w:jc w:val="center"/>
        <w:rPr>
          <w:sz w:val="28"/>
          <w:szCs w:val="28"/>
        </w:rPr>
      </w:pPr>
      <w:r w:rsidRPr="00456BE3">
        <w:rPr>
          <w:sz w:val="28"/>
          <w:szCs w:val="28"/>
        </w:rPr>
        <w:t>Рисунок</w:t>
      </w:r>
      <w:r w:rsidR="004B725F">
        <w:rPr>
          <w:sz w:val="28"/>
          <w:szCs w:val="28"/>
        </w:rPr>
        <w:t>14</w:t>
      </w:r>
      <w:r>
        <w:rPr>
          <w:sz w:val="28"/>
          <w:szCs w:val="28"/>
        </w:rPr>
        <w:t>.</w:t>
      </w:r>
      <w:r w:rsidRPr="00456BE3">
        <w:rPr>
          <w:sz w:val="28"/>
          <w:szCs w:val="28"/>
        </w:rPr>
        <w:t>4</w:t>
      </w:r>
      <w:r>
        <w:rPr>
          <w:sz w:val="28"/>
          <w:szCs w:val="28"/>
        </w:rPr>
        <w:t xml:space="preserve"> –</w:t>
      </w:r>
      <w:r w:rsidRPr="00456BE3">
        <w:rPr>
          <w:sz w:val="28"/>
          <w:szCs w:val="28"/>
        </w:rPr>
        <w:t xml:space="preserve"> Окно диалога «Корреляция»</w:t>
      </w:r>
    </w:p>
    <w:p w:rsidR="001B29E4" w:rsidRPr="00456BE3" w:rsidRDefault="001B29E4" w:rsidP="001B29E4">
      <w:pPr>
        <w:ind w:firstLine="709"/>
        <w:jc w:val="center"/>
        <w:rPr>
          <w:sz w:val="28"/>
          <w:szCs w:val="28"/>
        </w:rPr>
      </w:pPr>
    </w:p>
    <w:p w:rsidR="001B29E4" w:rsidRPr="00456BE3" w:rsidRDefault="001B29E4" w:rsidP="001B29E4">
      <w:pPr>
        <w:numPr>
          <w:ilvl w:val="0"/>
          <w:numId w:val="23"/>
        </w:numPr>
        <w:tabs>
          <w:tab w:val="num" w:pos="0"/>
        </w:tabs>
        <w:ind w:left="0" w:firstLine="709"/>
        <w:jc w:val="both"/>
        <w:rPr>
          <w:sz w:val="28"/>
          <w:szCs w:val="28"/>
        </w:rPr>
      </w:pPr>
      <w:r w:rsidRPr="00456BE3">
        <w:rPr>
          <w:sz w:val="28"/>
          <w:szCs w:val="28"/>
        </w:rPr>
        <w:t>Установите флажки: «</w:t>
      </w:r>
      <w:r w:rsidRPr="00456BE3">
        <w:rPr>
          <w:b/>
          <w:sz w:val="28"/>
          <w:szCs w:val="28"/>
        </w:rPr>
        <w:t>Группирование</w:t>
      </w:r>
      <w:r w:rsidRPr="00456BE3">
        <w:rPr>
          <w:sz w:val="28"/>
          <w:szCs w:val="28"/>
        </w:rPr>
        <w:t>» - «</w:t>
      </w:r>
      <w:r w:rsidRPr="00456BE3">
        <w:rPr>
          <w:b/>
          <w:sz w:val="28"/>
          <w:szCs w:val="28"/>
        </w:rPr>
        <w:t>по столбцам</w:t>
      </w:r>
      <w:r w:rsidRPr="00456BE3">
        <w:rPr>
          <w:sz w:val="28"/>
          <w:szCs w:val="28"/>
        </w:rPr>
        <w:t>»; «</w:t>
      </w:r>
      <w:r w:rsidRPr="00456BE3">
        <w:rPr>
          <w:b/>
          <w:sz w:val="28"/>
          <w:szCs w:val="28"/>
        </w:rPr>
        <w:t>Новый рабочий лист</w:t>
      </w:r>
      <w:r w:rsidRPr="00456BE3">
        <w:rPr>
          <w:sz w:val="28"/>
          <w:szCs w:val="28"/>
        </w:rPr>
        <w:t>» и нажмите клавишу «</w:t>
      </w:r>
      <w:r w:rsidRPr="00456BE3">
        <w:rPr>
          <w:b/>
          <w:sz w:val="28"/>
          <w:szCs w:val="28"/>
        </w:rPr>
        <w:t>ОК</w:t>
      </w:r>
      <w:r w:rsidRPr="00456BE3">
        <w:rPr>
          <w:sz w:val="28"/>
          <w:szCs w:val="28"/>
        </w:rPr>
        <w:t>». Корреляционная матрица будет сформи</w:t>
      </w:r>
      <w:r>
        <w:rPr>
          <w:sz w:val="28"/>
          <w:szCs w:val="28"/>
        </w:rPr>
        <w:t>рована на новом листе (Рисунок 9</w:t>
      </w:r>
      <w:r w:rsidRPr="00456BE3">
        <w:rPr>
          <w:sz w:val="28"/>
          <w:szCs w:val="28"/>
        </w:rPr>
        <w:t>.5). Назовите этот лист «</w:t>
      </w:r>
      <w:r w:rsidRPr="00456BE3">
        <w:rPr>
          <w:b/>
          <w:sz w:val="28"/>
          <w:szCs w:val="28"/>
        </w:rPr>
        <w:t>Корреляция 1</w:t>
      </w:r>
      <w:r w:rsidRPr="00456BE3">
        <w:rPr>
          <w:sz w:val="28"/>
          <w:szCs w:val="28"/>
        </w:rPr>
        <w:t>».</w:t>
      </w:r>
    </w:p>
    <w:p w:rsidR="001B29E4" w:rsidRPr="00456BE3" w:rsidRDefault="001B29E4" w:rsidP="001B29E4">
      <w:pPr>
        <w:ind w:firstLine="709"/>
        <w:jc w:val="both"/>
        <w:rPr>
          <w:sz w:val="28"/>
          <w:szCs w:val="28"/>
        </w:rPr>
      </w:pPr>
      <w:r w:rsidRPr="00456BE3">
        <w:rPr>
          <w:sz w:val="28"/>
          <w:szCs w:val="28"/>
        </w:rPr>
        <w:t>В рассматриваемом примере мультиколлинеарность присутствует между факторами х1 и х2 (коэффициент парной корреляции между ними равен – (0,75956); х5 и х6 (</w:t>
      </w:r>
      <w:r w:rsidRPr="00456BE3">
        <w:rPr>
          <w:sz w:val="28"/>
          <w:szCs w:val="28"/>
          <w:lang w:val="en-US"/>
        </w:rPr>
        <w:sym w:font="Symbol" w:char="F0BD"/>
      </w:r>
      <w:r w:rsidRPr="00456BE3">
        <w:rPr>
          <w:sz w:val="28"/>
          <w:szCs w:val="28"/>
          <w:lang w:val="en-US"/>
        </w:rPr>
        <w:t>r</w:t>
      </w:r>
      <w:r w:rsidRPr="00456BE3">
        <w:rPr>
          <w:sz w:val="28"/>
          <w:szCs w:val="28"/>
          <w:vertAlign w:val="subscript"/>
          <w:lang w:val="en-US"/>
        </w:rPr>
        <w:t>ij</w:t>
      </w:r>
      <w:r w:rsidRPr="00456BE3">
        <w:rPr>
          <w:sz w:val="28"/>
          <w:szCs w:val="28"/>
          <w:lang w:val="en-US"/>
        </w:rPr>
        <w:sym w:font="Symbol" w:char="F0BD"/>
      </w:r>
      <w:r w:rsidRPr="00456BE3">
        <w:rPr>
          <w:sz w:val="28"/>
          <w:szCs w:val="28"/>
        </w:rPr>
        <w:t>=0,896); х1 и х4 (</w:t>
      </w:r>
      <w:r w:rsidRPr="00456BE3">
        <w:rPr>
          <w:sz w:val="28"/>
          <w:szCs w:val="28"/>
          <w:lang w:val="en-US"/>
        </w:rPr>
        <w:sym w:font="Symbol" w:char="F0BD"/>
      </w:r>
      <w:r w:rsidRPr="00456BE3">
        <w:rPr>
          <w:sz w:val="28"/>
          <w:szCs w:val="28"/>
          <w:lang w:val="en-US"/>
        </w:rPr>
        <w:t>r</w:t>
      </w:r>
      <w:r w:rsidRPr="00456BE3">
        <w:rPr>
          <w:sz w:val="28"/>
          <w:szCs w:val="28"/>
          <w:vertAlign w:val="subscript"/>
          <w:lang w:val="en-US"/>
        </w:rPr>
        <w:t>ij</w:t>
      </w:r>
      <w:r w:rsidRPr="00456BE3">
        <w:rPr>
          <w:sz w:val="28"/>
          <w:szCs w:val="28"/>
          <w:lang w:val="en-US"/>
        </w:rPr>
        <w:sym w:font="Symbol" w:char="F0BD"/>
      </w:r>
      <w:r w:rsidRPr="00456BE3">
        <w:rPr>
          <w:sz w:val="28"/>
          <w:szCs w:val="28"/>
        </w:rPr>
        <w:t>=0,751); х1 и х5 (</w:t>
      </w:r>
      <w:r w:rsidRPr="00456BE3">
        <w:rPr>
          <w:sz w:val="28"/>
          <w:szCs w:val="28"/>
          <w:lang w:val="en-US"/>
        </w:rPr>
        <w:sym w:font="Symbol" w:char="F0BD"/>
      </w:r>
      <w:r w:rsidRPr="00456BE3">
        <w:rPr>
          <w:sz w:val="28"/>
          <w:szCs w:val="28"/>
          <w:lang w:val="en-US"/>
        </w:rPr>
        <w:t>r</w:t>
      </w:r>
      <w:r w:rsidRPr="00456BE3">
        <w:rPr>
          <w:sz w:val="28"/>
          <w:szCs w:val="28"/>
          <w:vertAlign w:val="subscript"/>
          <w:lang w:val="en-US"/>
        </w:rPr>
        <w:t>ij</w:t>
      </w:r>
      <w:r w:rsidRPr="00456BE3">
        <w:rPr>
          <w:sz w:val="28"/>
          <w:szCs w:val="28"/>
          <w:lang w:val="en-US"/>
        </w:rPr>
        <w:sym w:font="Symbol" w:char="F0BD"/>
      </w:r>
      <w:r w:rsidRPr="00456BE3">
        <w:rPr>
          <w:sz w:val="28"/>
          <w:szCs w:val="28"/>
        </w:rPr>
        <w:t>=0,769)).</w:t>
      </w:r>
    </w:p>
    <w:p w:rsidR="001B29E4" w:rsidRDefault="001B29E4" w:rsidP="001B29E4">
      <w:pPr>
        <w:ind w:firstLine="709"/>
        <w:jc w:val="both"/>
        <w:rPr>
          <w:sz w:val="28"/>
          <w:szCs w:val="28"/>
        </w:rPr>
      </w:pPr>
      <w:r w:rsidRPr="00456BE3">
        <w:rPr>
          <w:sz w:val="28"/>
          <w:szCs w:val="28"/>
        </w:rPr>
        <w:t>Для устранения мультиколлинеарности один из факторов исключается  из модели. Факторы, подлежащие исключению, определяются в ходе оценки следующих статистических характеристик: коэффициента парной корреляции между фактором и функцией (</w:t>
      </w:r>
      <w:r w:rsidRPr="00456BE3">
        <w:rPr>
          <w:sz w:val="28"/>
          <w:szCs w:val="28"/>
          <w:lang w:val="en-US"/>
        </w:rPr>
        <w:t>r</w:t>
      </w:r>
      <w:r w:rsidRPr="00456BE3">
        <w:rPr>
          <w:sz w:val="28"/>
          <w:szCs w:val="28"/>
          <w:vertAlign w:val="subscript"/>
          <w:lang w:val="en-US"/>
        </w:rPr>
        <w:t>x</w:t>
      </w:r>
      <w:r w:rsidRPr="00456BE3">
        <w:rPr>
          <w:sz w:val="28"/>
          <w:szCs w:val="28"/>
          <w:vertAlign w:val="subscript"/>
        </w:rPr>
        <w:t>,</w:t>
      </w:r>
      <w:r w:rsidRPr="00456BE3">
        <w:rPr>
          <w:sz w:val="28"/>
          <w:szCs w:val="28"/>
          <w:vertAlign w:val="subscript"/>
          <w:lang w:val="en-US"/>
        </w:rPr>
        <w:t>y</w:t>
      </w:r>
      <w:r w:rsidRPr="00456BE3">
        <w:rPr>
          <w:sz w:val="28"/>
          <w:szCs w:val="28"/>
        </w:rPr>
        <w:t xml:space="preserve">); коэффициента </w:t>
      </w:r>
      <w:r w:rsidRPr="00456BE3">
        <w:rPr>
          <w:sz w:val="28"/>
          <w:szCs w:val="28"/>
        </w:rPr>
        <w:sym w:font="Symbol" w:char="F062"/>
      </w:r>
      <w:r w:rsidRPr="00456BE3">
        <w:rPr>
          <w:sz w:val="28"/>
          <w:szCs w:val="28"/>
          <w:vertAlign w:val="subscript"/>
          <w:lang w:val="en-US"/>
        </w:rPr>
        <w:t>k</w:t>
      </w:r>
      <w:r w:rsidRPr="00456BE3">
        <w:rPr>
          <w:sz w:val="28"/>
          <w:szCs w:val="28"/>
        </w:rPr>
        <w:t xml:space="preserve">- фактора </w:t>
      </w:r>
      <w:r w:rsidRPr="00456BE3">
        <w:rPr>
          <w:sz w:val="28"/>
          <w:szCs w:val="28"/>
          <w:lang w:val="en-US"/>
        </w:rPr>
        <w:t>k</w:t>
      </w:r>
      <w:r w:rsidRPr="00456BE3">
        <w:rPr>
          <w:sz w:val="28"/>
          <w:szCs w:val="28"/>
        </w:rPr>
        <w:t>, критерия Стьюдента (</w:t>
      </w:r>
      <w:r w:rsidRPr="00456BE3">
        <w:rPr>
          <w:sz w:val="28"/>
          <w:szCs w:val="28"/>
          <w:lang w:val="en-US"/>
        </w:rPr>
        <w:t>t</w:t>
      </w:r>
      <w:r w:rsidRPr="00456BE3">
        <w:rPr>
          <w:sz w:val="28"/>
          <w:szCs w:val="28"/>
          <w:vertAlign w:val="subscript"/>
          <w:lang w:val="en-US"/>
        </w:rPr>
        <w:t>k</w:t>
      </w:r>
      <w:r w:rsidRPr="00456BE3">
        <w:rPr>
          <w:sz w:val="28"/>
          <w:szCs w:val="28"/>
        </w:rPr>
        <w:t xml:space="preserve">). </w:t>
      </w:r>
    </w:p>
    <w:p w:rsidR="001B29E4" w:rsidRPr="00456BE3" w:rsidRDefault="001B29E4" w:rsidP="001B29E4">
      <w:pPr>
        <w:ind w:firstLine="709"/>
        <w:jc w:val="both"/>
        <w:rPr>
          <w:sz w:val="28"/>
          <w:szCs w:val="28"/>
        </w:rPr>
      </w:pPr>
    </w:p>
    <w:p w:rsidR="001B29E4" w:rsidRPr="00B467FC" w:rsidRDefault="00DE189A" w:rsidP="001B29E4">
      <w:pPr>
        <w:jc w:val="center"/>
      </w:pPr>
      <w:r>
        <w:pict>
          <v:shape id="_x0000_i1499" type="#_x0000_t75" style="width:402.6pt;height:136.25pt">
            <v:imagedata r:id="rId764" o:title=""/>
          </v:shape>
        </w:pict>
      </w:r>
    </w:p>
    <w:p w:rsidR="001B29E4" w:rsidRDefault="001B29E4" w:rsidP="001B29E4">
      <w:pPr>
        <w:tabs>
          <w:tab w:val="left" w:pos="1134"/>
        </w:tabs>
        <w:ind w:firstLine="709"/>
        <w:jc w:val="center"/>
        <w:rPr>
          <w:sz w:val="28"/>
          <w:szCs w:val="28"/>
        </w:rPr>
      </w:pPr>
      <w:r w:rsidRPr="00456BE3">
        <w:rPr>
          <w:sz w:val="28"/>
          <w:szCs w:val="28"/>
        </w:rPr>
        <w:t xml:space="preserve">Рисунок </w:t>
      </w:r>
      <w:r w:rsidR="004B725F">
        <w:rPr>
          <w:sz w:val="28"/>
          <w:szCs w:val="28"/>
        </w:rPr>
        <w:t>14</w:t>
      </w:r>
      <w:r>
        <w:rPr>
          <w:sz w:val="28"/>
          <w:szCs w:val="28"/>
        </w:rPr>
        <w:t>.</w:t>
      </w:r>
      <w:r w:rsidRPr="00456BE3">
        <w:rPr>
          <w:sz w:val="28"/>
          <w:szCs w:val="28"/>
        </w:rPr>
        <w:t>5</w:t>
      </w:r>
      <w:r>
        <w:rPr>
          <w:sz w:val="28"/>
          <w:szCs w:val="28"/>
        </w:rPr>
        <w:t xml:space="preserve"> –</w:t>
      </w:r>
      <w:r w:rsidRPr="00456BE3">
        <w:rPr>
          <w:sz w:val="28"/>
          <w:szCs w:val="28"/>
        </w:rPr>
        <w:t xml:space="preserve"> Корреляционная матрица</w:t>
      </w:r>
    </w:p>
    <w:p w:rsidR="001B29E4" w:rsidRPr="00456BE3" w:rsidRDefault="001B29E4" w:rsidP="001B29E4">
      <w:pPr>
        <w:tabs>
          <w:tab w:val="left" w:pos="1134"/>
        </w:tabs>
        <w:ind w:firstLine="709"/>
        <w:jc w:val="center"/>
        <w:rPr>
          <w:sz w:val="28"/>
          <w:szCs w:val="28"/>
        </w:rPr>
      </w:pPr>
    </w:p>
    <w:p w:rsidR="001B29E4" w:rsidRPr="00456BE3" w:rsidRDefault="001B29E4" w:rsidP="001B29E4">
      <w:pPr>
        <w:tabs>
          <w:tab w:val="left" w:pos="1134"/>
        </w:tabs>
        <w:ind w:firstLine="709"/>
        <w:jc w:val="both"/>
        <w:rPr>
          <w:b/>
          <w:sz w:val="28"/>
          <w:szCs w:val="28"/>
        </w:rPr>
      </w:pPr>
      <w:r w:rsidRPr="00456BE3">
        <w:rPr>
          <w:b/>
          <w:sz w:val="28"/>
          <w:szCs w:val="28"/>
        </w:rPr>
        <w:t>Анализ тесноты взаимосвязи факторов (х) с зависимой переменной (у).</w:t>
      </w:r>
    </w:p>
    <w:p w:rsidR="001B29E4" w:rsidRPr="00456BE3" w:rsidRDefault="001B29E4" w:rsidP="001B29E4">
      <w:pPr>
        <w:tabs>
          <w:tab w:val="left" w:pos="1134"/>
        </w:tabs>
        <w:ind w:firstLine="709"/>
        <w:jc w:val="both"/>
        <w:rPr>
          <w:sz w:val="28"/>
          <w:szCs w:val="28"/>
        </w:rPr>
      </w:pPr>
      <w:r w:rsidRPr="00456BE3">
        <w:rPr>
          <w:sz w:val="28"/>
          <w:szCs w:val="28"/>
        </w:rPr>
        <w:t>Для проведения этого анализа используются значения парной корреляции между фактором и функцией (</w:t>
      </w:r>
      <w:r w:rsidRPr="00456BE3">
        <w:rPr>
          <w:sz w:val="28"/>
          <w:szCs w:val="28"/>
          <w:lang w:val="en-US"/>
        </w:rPr>
        <w:t>r</w:t>
      </w:r>
      <w:r w:rsidRPr="00456BE3">
        <w:rPr>
          <w:sz w:val="28"/>
          <w:szCs w:val="28"/>
          <w:vertAlign w:val="subscript"/>
          <w:lang w:val="en-US"/>
        </w:rPr>
        <w:t>x</w:t>
      </w:r>
      <w:r w:rsidRPr="00456BE3">
        <w:rPr>
          <w:sz w:val="28"/>
          <w:szCs w:val="28"/>
          <w:vertAlign w:val="subscript"/>
        </w:rPr>
        <w:t>,</w:t>
      </w:r>
      <w:r w:rsidRPr="00456BE3">
        <w:rPr>
          <w:sz w:val="28"/>
          <w:szCs w:val="28"/>
          <w:vertAlign w:val="subscript"/>
          <w:lang w:val="en-US"/>
        </w:rPr>
        <w:t>y</w:t>
      </w:r>
      <w:r w:rsidRPr="00456BE3">
        <w:rPr>
          <w:sz w:val="28"/>
          <w:szCs w:val="28"/>
        </w:rPr>
        <w:t xml:space="preserve">). Величина </w:t>
      </w:r>
      <w:r w:rsidRPr="00456BE3">
        <w:rPr>
          <w:sz w:val="28"/>
          <w:szCs w:val="28"/>
          <w:lang w:val="en-US"/>
        </w:rPr>
        <w:t>r</w:t>
      </w:r>
      <w:r w:rsidRPr="00456BE3">
        <w:rPr>
          <w:sz w:val="28"/>
          <w:szCs w:val="28"/>
          <w:vertAlign w:val="subscript"/>
          <w:lang w:val="en-US"/>
        </w:rPr>
        <w:t>x</w:t>
      </w:r>
      <w:r w:rsidRPr="00456BE3">
        <w:rPr>
          <w:sz w:val="28"/>
          <w:szCs w:val="28"/>
          <w:vertAlign w:val="subscript"/>
        </w:rPr>
        <w:t>,</w:t>
      </w:r>
      <w:r w:rsidRPr="00456BE3">
        <w:rPr>
          <w:sz w:val="28"/>
          <w:szCs w:val="28"/>
          <w:vertAlign w:val="subscript"/>
          <w:lang w:val="en-US"/>
        </w:rPr>
        <w:t>y</w:t>
      </w:r>
      <w:r w:rsidRPr="00456BE3">
        <w:rPr>
          <w:sz w:val="28"/>
          <w:szCs w:val="28"/>
        </w:rPr>
        <w:t xml:space="preserve"> также представлена в корреляционной матрице. Факторы, для которых </w:t>
      </w:r>
      <w:r w:rsidRPr="00456BE3">
        <w:rPr>
          <w:sz w:val="28"/>
          <w:szCs w:val="28"/>
          <w:lang w:val="en-US"/>
        </w:rPr>
        <w:t>r</w:t>
      </w:r>
      <w:r w:rsidRPr="00456BE3">
        <w:rPr>
          <w:sz w:val="28"/>
          <w:szCs w:val="28"/>
          <w:vertAlign w:val="subscript"/>
          <w:lang w:val="en-US"/>
        </w:rPr>
        <w:t>x</w:t>
      </w:r>
      <w:r w:rsidRPr="00456BE3">
        <w:rPr>
          <w:sz w:val="28"/>
          <w:szCs w:val="28"/>
          <w:vertAlign w:val="subscript"/>
        </w:rPr>
        <w:t>,</w:t>
      </w:r>
      <w:r w:rsidRPr="00456BE3">
        <w:rPr>
          <w:sz w:val="28"/>
          <w:szCs w:val="28"/>
          <w:vertAlign w:val="subscript"/>
          <w:lang w:val="en-US"/>
        </w:rPr>
        <w:t>y</w:t>
      </w:r>
      <w:r w:rsidRPr="00456BE3">
        <w:rPr>
          <w:sz w:val="28"/>
          <w:szCs w:val="28"/>
        </w:rPr>
        <w:t xml:space="preserve">=0, т.е. не связанные с у, подлежат исключению в первую очередь. Факторы, имеющие наименьшее значение </w:t>
      </w:r>
      <w:r w:rsidRPr="00456BE3">
        <w:rPr>
          <w:sz w:val="28"/>
          <w:szCs w:val="28"/>
        </w:rPr>
        <w:sym w:font="Symbol" w:char="F0BD"/>
      </w:r>
      <w:r w:rsidRPr="00456BE3">
        <w:rPr>
          <w:sz w:val="28"/>
          <w:szCs w:val="28"/>
          <w:lang w:val="en-US"/>
        </w:rPr>
        <w:t>r</w:t>
      </w:r>
      <w:r w:rsidRPr="00456BE3">
        <w:rPr>
          <w:sz w:val="28"/>
          <w:szCs w:val="28"/>
          <w:vertAlign w:val="subscript"/>
          <w:lang w:val="en-US"/>
        </w:rPr>
        <w:t>ij</w:t>
      </w:r>
      <w:r w:rsidRPr="00456BE3">
        <w:rPr>
          <w:sz w:val="28"/>
          <w:szCs w:val="28"/>
        </w:rPr>
        <w:sym w:font="Symbol" w:char="F0BD"/>
      </w:r>
      <w:r w:rsidRPr="00456BE3">
        <w:rPr>
          <w:sz w:val="28"/>
          <w:szCs w:val="28"/>
        </w:rPr>
        <w:t xml:space="preserve">, могут быть потенциально исключены из модели. В нашем примере фактор х1 мультиколлинеарен с тремя факторами х2, х4, х5. Однако х1 имеет наибольшую тесноту связи с у, </w:t>
      </w:r>
      <w:r w:rsidRPr="00456BE3">
        <w:rPr>
          <w:sz w:val="28"/>
          <w:szCs w:val="28"/>
          <w:lang w:val="en-US"/>
        </w:rPr>
        <w:t>r</w:t>
      </w:r>
      <w:r w:rsidRPr="00456BE3">
        <w:rPr>
          <w:sz w:val="28"/>
          <w:szCs w:val="28"/>
          <w:vertAlign w:val="subscript"/>
          <w:lang w:val="en-US"/>
        </w:rPr>
        <w:t>x</w:t>
      </w:r>
      <w:r w:rsidRPr="00456BE3">
        <w:rPr>
          <w:sz w:val="28"/>
          <w:szCs w:val="28"/>
          <w:vertAlign w:val="subscript"/>
        </w:rPr>
        <w:t>,</w:t>
      </w:r>
      <w:r w:rsidRPr="00456BE3">
        <w:rPr>
          <w:sz w:val="28"/>
          <w:szCs w:val="28"/>
          <w:vertAlign w:val="subscript"/>
          <w:lang w:val="en-US"/>
        </w:rPr>
        <w:t>y</w:t>
      </w:r>
      <w:r w:rsidRPr="00456BE3">
        <w:rPr>
          <w:sz w:val="28"/>
          <w:szCs w:val="28"/>
        </w:rPr>
        <w:t>=0,621 и его можно оставить для дальнейшего анализа.  Фактор х4, мультиколлинеарный с х1, в меньшей степени связанности с у (</w:t>
      </w:r>
      <w:r w:rsidRPr="00456BE3">
        <w:rPr>
          <w:sz w:val="28"/>
          <w:szCs w:val="28"/>
          <w:lang w:val="en-US"/>
        </w:rPr>
        <w:t>r</w:t>
      </w:r>
      <w:r w:rsidRPr="00456BE3">
        <w:rPr>
          <w:sz w:val="28"/>
          <w:szCs w:val="28"/>
          <w:vertAlign w:val="subscript"/>
          <w:lang w:val="en-US"/>
        </w:rPr>
        <w:t>x</w:t>
      </w:r>
      <w:r w:rsidRPr="00456BE3">
        <w:rPr>
          <w:sz w:val="28"/>
          <w:szCs w:val="28"/>
          <w:vertAlign w:val="subscript"/>
        </w:rPr>
        <w:t>4,</w:t>
      </w:r>
      <w:r w:rsidRPr="00456BE3">
        <w:rPr>
          <w:sz w:val="28"/>
          <w:szCs w:val="28"/>
          <w:vertAlign w:val="subscript"/>
          <w:lang w:val="en-US"/>
        </w:rPr>
        <w:t>y</w:t>
      </w:r>
      <w:r w:rsidRPr="00456BE3">
        <w:rPr>
          <w:sz w:val="28"/>
          <w:szCs w:val="28"/>
        </w:rPr>
        <w:t>=0,362), поэтому этот фактор потенциально исключается из модели. Факторы х5 и х6 мультиколлинеарны между собой, а х5  - мультиколлинеарен  с х1, и имеют меньшую степень связности с у (</w:t>
      </w:r>
      <w:r w:rsidRPr="00456BE3">
        <w:rPr>
          <w:sz w:val="28"/>
          <w:szCs w:val="28"/>
          <w:lang w:val="en-US"/>
        </w:rPr>
        <w:t>r</w:t>
      </w:r>
      <w:r w:rsidRPr="00456BE3">
        <w:rPr>
          <w:sz w:val="28"/>
          <w:szCs w:val="28"/>
          <w:vertAlign w:val="subscript"/>
          <w:lang w:val="en-US"/>
        </w:rPr>
        <w:t>x</w:t>
      </w:r>
      <w:r w:rsidRPr="00456BE3">
        <w:rPr>
          <w:sz w:val="28"/>
          <w:szCs w:val="28"/>
          <w:vertAlign w:val="subscript"/>
        </w:rPr>
        <w:t>5,</w:t>
      </w:r>
      <w:r w:rsidRPr="00456BE3">
        <w:rPr>
          <w:sz w:val="28"/>
          <w:szCs w:val="28"/>
          <w:vertAlign w:val="subscript"/>
          <w:lang w:val="en-US"/>
        </w:rPr>
        <w:t>y</w:t>
      </w:r>
      <w:r w:rsidRPr="00456BE3">
        <w:rPr>
          <w:sz w:val="28"/>
          <w:szCs w:val="28"/>
        </w:rPr>
        <w:t xml:space="preserve">=0,491 и </w:t>
      </w:r>
      <w:r w:rsidRPr="00456BE3">
        <w:rPr>
          <w:sz w:val="28"/>
          <w:szCs w:val="28"/>
          <w:lang w:val="en-US"/>
        </w:rPr>
        <w:t>r</w:t>
      </w:r>
      <w:r w:rsidRPr="00456BE3">
        <w:rPr>
          <w:sz w:val="28"/>
          <w:szCs w:val="28"/>
          <w:vertAlign w:val="subscript"/>
          <w:lang w:val="en-US"/>
        </w:rPr>
        <w:t>x</w:t>
      </w:r>
      <w:r w:rsidRPr="00456BE3">
        <w:rPr>
          <w:sz w:val="28"/>
          <w:szCs w:val="28"/>
          <w:vertAlign w:val="subscript"/>
        </w:rPr>
        <w:t>6,</w:t>
      </w:r>
      <w:r w:rsidRPr="00456BE3">
        <w:rPr>
          <w:sz w:val="28"/>
          <w:szCs w:val="28"/>
          <w:vertAlign w:val="subscript"/>
          <w:lang w:val="en-US"/>
        </w:rPr>
        <w:t>y</w:t>
      </w:r>
      <w:r w:rsidRPr="00456BE3">
        <w:rPr>
          <w:sz w:val="28"/>
          <w:szCs w:val="28"/>
        </w:rPr>
        <w:t>=0,494), поэтому эти факторы потенциально могут быть исключены из анализа. Вопрос об их окончательном исключении решается в ходе анализа других статистических характеристик. Для измерения мультиколлинеарности можно использовать коэффициент множественной детерминации:  Д=</w:t>
      </w:r>
      <w:r w:rsidRPr="00456BE3">
        <w:rPr>
          <w:sz w:val="28"/>
          <w:szCs w:val="28"/>
          <w:lang w:val="en-US"/>
        </w:rPr>
        <w:t>R</w:t>
      </w:r>
      <w:r w:rsidRPr="00456BE3">
        <w:rPr>
          <w:sz w:val="28"/>
          <w:szCs w:val="28"/>
          <w:vertAlign w:val="superscript"/>
        </w:rPr>
        <w:t>2</w:t>
      </w:r>
      <w:r w:rsidRPr="00456BE3">
        <w:rPr>
          <w:sz w:val="28"/>
          <w:szCs w:val="28"/>
        </w:rPr>
        <w:t xml:space="preserve">, где </w:t>
      </w:r>
      <w:r w:rsidRPr="00456BE3">
        <w:rPr>
          <w:sz w:val="28"/>
          <w:szCs w:val="28"/>
          <w:lang w:val="en-US"/>
        </w:rPr>
        <w:t>R</w:t>
      </w:r>
      <w:r w:rsidRPr="00456BE3">
        <w:rPr>
          <w:sz w:val="28"/>
          <w:szCs w:val="28"/>
        </w:rPr>
        <w:t xml:space="preserve"> – коэффициент множественной корреляции.</w:t>
      </w:r>
    </w:p>
    <w:p w:rsidR="001B29E4" w:rsidRPr="00456BE3" w:rsidRDefault="001B29E4" w:rsidP="001B29E4">
      <w:pPr>
        <w:tabs>
          <w:tab w:val="left" w:pos="1134"/>
        </w:tabs>
        <w:ind w:firstLine="709"/>
        <w:jc w:val="both"/>
        <w:rPr>
          <w:b/>
          <w:sz w:val="28"/>
          <w:szCs w:val="28"/>
        </w:rPr>
      </w:pPr>
      <w:r w:rsidRPr="00456BE3">
        <w:rPr>
          <w:b/>
          <w:sz w:val="28"/>
          <w:szCs w:val="28"/>
        </w:rPr>
        <w:t xml:space="preserve">Анализ коэффициентов </w:t>
      </w:r>
      <w:r w:rsidRPr="00456BE3">
        <w:rPr>
          <w:b/>
          <w:sz w:val="28"/>
          <w:szCs w:val="28"/>
        </w:rPr>
        <w:sym w:font="Symbol" w:char="F062"/>
      </w:r>
      <w:r w:rsidRPr="00456BE3">
        <w:rPr>
          <w:b/>
          <w:sz w:val="28"/>
          <w:szCs w:val="28"/>
        </w:rPr>
        <w:t xml:space="preserve"> факторов.  </w:t>
      </w:r>
    </w:p>
    <w:p w:rsidR="001B29E4" w:rsidRPr="00456BE3" w:rsidRDefault="001B29E4" w:rsidP="001B29E4">
      <w:pPr>
        <w:pStyle w:val="aa"/>
        <w:tabs>
          <w:tab w:val="left" w:pos="1134"/>
        </w:tabs>
        <w:spacing w:after="0"/>
        <w:ind w:left="0" w:firstLine="709"/>
        <w:jc w:val="both"/>
        <w:rPr>
          <w:szCs w:val="28"/>
        </w:rPr>
      </w:pPr>
      <w:r w:rsidRPr="00456BE3">
        <w:rPr>
          <w:szCs w:val="28"/>
        </w:rPr>
        <w:t xml:space="preserve">Для того, чтобы определить, какие факторы подлежат исключению проведем анализ коэффициентов </w:t>
      </w:r>
      <w:r w:rsidRPr="00456BE3">
        <w:rPr>
          <w:szCs w:val="28"/>
        </w:rPr>
        <w:sym w:font="Symbol" w:char="F062"/>
      </w:r>
      <w:r w:rsidRPr="00456BE3">
        <w:rPr>
          <w:szCs w:val="28"/>
        </w:rPr>
        <w:t xml:space="preserve"> факторов. </w:t>
      </w:r>
    </w:p>
    <w:p w:rsidR="001B29E4" w:rsidRPr="00456BE3" w:rsidRDefault="001B29E4" w:rsidP="001B29E4">
      <w:pPr>
        <w:pStyle w:val="aa"/>
        <w:tabs>
          <w:tab w:val="left" w:pos="1134"/>
        </w:tabs>
        <w:spacing w:after="0"/>
        <w:ind w:left="0" w:firstLine="709"/>
        <w:jc w:val="both"/>
        <w:rPr>
          <w:szCs w:val="28"/>
        </w:rPr>
      </w:pPr>
      <w:r w:rsidRPr="00456BE3">
        <w:rPr>
          <w:szCs w:val="28"/>
        </w:rPr>
        <w:t xml:space="preserve">Коэффициент </w:t>
      </w:r>
      <w:r w:rsidRPr="00456BE3">
        <w:rPr>
          <w:szCs w:val="28"/>
        </w:rPr>
        <w:sym w:font="Symbol" w:char="F062"/>
      </w:r>
      <w:r w:rsidRPr="00456BE3">
        <w:rPr>
          <w:szCs w:val="28"/>
        </w:rPr>
        <w:t xml:space="preserve"> указывает влияние анализируемых факторов на у с учетом различий в уровне их колеблемости</w:t>
      </w:r>
    </w:p>
    <w:p w:rsidR="001B29E4" w:rsidRPr="00456BE3" w:rsidRDefault="001B29E4" w:rsidP="001B29E4">
      <w:pPr>
        <w:pStyle w:val="aa"/>
        <w:tabs>
          <w:tab w:val="left" w:pos="1134"/>
        </w:tabs>
        <w:spacing w:after="0"/>
        <w:ind w:left="0" w:firstLine="709"/>
        <w:jc w:val="both"/>
        <w:rPr>
          <w:szCs w:val="28"/>
        </w:rPr>
      </w:pPr>
      <w:r w:rsidRPr="00456BE3">
        <w:rPr>
          <w:szCs w:val="28"/>
        </w:rPr>
        <w:sym w:font="Symbol" w:char="F062"/>
      </w:r>
      <w:r w:rsidRPr="00456BE3">
        <w:rPr>
          <w:szCs w:val="28"/>
          <w:vertAlign w:val="subscript"/>
          <w:lang w:val="en-US"/>
        </w:rPr>
        <w:t>k</w:t>
      </w:r>
      <w:r w:rsidRPr="00456BE3">
        <w:rPr>
          <w:szCs w:val="28"/>
        </w:rPr>
        <w:t>=</w:t>
      </w:r>
      <w:r w:rsidRPr="00456BE3">
        <w:rPr>
          <w:position w:val="-6"/>
          <w:szCs w:val="28"/>
        </w:rPr>
        <w:object w:dxaOrig="225" w:dyaOrig="240">
          <v:shape id="_x0000_i1500" type="#_x0000_t75" style="width:11.6pt;height:11.6pt" o:ole="">
            <v:imagedata r:id="rId765" o:title=""/>
          </v:shape>
          <o:OLEObject Type="Embed" ProgID="Equation.3" ShapeID="_x0000_i1500" DrawAspect="Content" ObjectID="_1696159525" r:id="rId766"/>
        </w:object>
      </w:r>
      <w:r w:rsidRPr="00456BE3">
        <w:rPr>
          <w:szCs w:val="28"/>
          <w:vertAlign w:val="subscript"/>
          <w:lang w:val="en-US"/>
        </w:rPr>
        <w:t>k</w:t>
      </w:r>
      <w:r w:rsidRPr="00456BE3">
        <w:rPr>
          <w:position w:val="-34"/>
          <w:szCs w:val="28"/>
          <w:lang w:val="en-US"/>
        </w:rPr>
        <w:object w:dxaOrig="900" w:dyaOrig="1050">
          <v:shape id="_x0000_i1501" type="#_x0000_t75" style="width:44.9pt;height:52.65pt" o:ole="" fillcolor="window">
            <v:imagedata r:id="rId767" o:title=""/>
          </v:shape>
          <o:OLEObject Type="Embed" ProgID="Equation.3" ShapeID="_x0000_i1501" DrawAspect="Content" ObjectID="_1696159526" r:id="rId768"/>
        </w:object>
      </w:r>
      <w:r w:rsidRPr="00456BE3">
        <w:rPr>
          <w:szCs w:val="28"/>
        </w:rPr>
        <w:t>,</w:t>
      </w:r>
    </w:p>
    <w:p w:rsidR="001B29E4" w:rsidRPr="00456BE3" w:rsidRDefault="001B29E4" w:rsidP="001B29E4">
      <w:pPr>
        <w:pStyle w:val="aa"/>
        <w:tabs>
          <w:tab w:val="left" w:pos="1134"/>
        </w:tabs>
        <w:spacing w:after="0"/>
        <w:ind w:left="0" w:firstLine="709"/>
        <w:jc w:val="both"/>
        <w:rPr>
          <w:szCs w:val="28"/>
        </w:rPr>
      </w:pPr>
      <w:r w:rsidRPr="00456BE3">
        <w:rPr>
          <w:szCs w:val="28"/>
        </w:rPr>
        <w:t xml:space="preserve">где  </w:t>
      </w:r>
      <w:r w:rsidRPr="00456BE3">
        <w:rPr>
          <w:szCs w:val="28"/>
        </w:rPr>
        <w:sym w:font="Symbol" w:char="F062"/>
      </w:r>
      <w:r w:rsidRPr="00456BE3">
        <w:rPr>
          <w:szCs w:val="28"/>
          <w:vertAlign w:val="subscript"/>
          <w:lang w:val="en-US"/>
        </w:rPr>
        <w:t>k</w:t>
      </w:r>
      <w:r w:rsidRPr="00456BE3">
        <w:rPr>
          <w:szCs w:val="28"/>
        </w:rPr>
        <w:t xml:space="preserve"> – коэффициент </w:t>
      </w:r>
      <w:r w:rsidRPr="00456BE3">
        <w:rPr>
          <w:szCs w:val="28"/>
        </w:rPr>
        <w:sym w:font="Symbol" w:char="F062"/>
      </w:r>
      <w:r w:rsidRPr="00456BE3">
        <w:rPr>
          <w:szCs w:val="28"/>
        </w:rPr>
        <w:t xml:space="preserve"> для </w:t>
      </w:r>
      <w:r w:rsidRPr="00456BE3">
        <w:rPr>
          <w:szCs w:val="28"/>
          <w:lang w:val="en-US"/>
        </w:rPr>
        <w:t>k</w:t>
      </w:r>
      <w:r w:rsidRPr="00456BE3">
        <w:rPr>
          <w:szCs w:val="28"/>
        </w:rPr>
        <w:t xml:space="preserve"> – го фактора;</w:t>
      </w:r>
    </w:p>
    <w:p w:rsidR="001B29E4" w:rsidRPr="00456BE3" w:rsidRDefault="001B29E4" w:rsidP="001B29E4">
      <w:pPr>
        <w:pStyle w:val="aa"/>
        <w:tabs>
          <w:tab w:val="left" w:pos="1134"/>
        </w:tabs>
        <w:spacing w:after="0"/>
        <w:ind w:left="0" w:firstLine="709"/>
        <w:jc w:val="both"/>
        <w:rPr>
          <w:szCs w:val="28"/>
        </w:rPr>
      </w:pPr>
      <w:r w:rsidRPr="00456BE3">
        <w:rPr>
          <w:szCs w:val="28"/>
        </w:rPr>
        <w:sym w:font="Symbol" w:char="F073"/>
      </w:r>
      <w:r w:rsidRPr="00456BE3">
        <w:rPr>
          <w:szCs w:val="28"/>
          <w:vertAlign w:val="subscript"/>
          <w:lang w:val="en-US"/>
        </w:rPr>
        <w:t>xk</w:t>
      </w:r>
      <w:r w:rsidRPr="00456BE3">
        <w:rPr>
          <w:szCs w:val="28"/>
        </w:rPr>
        <w:t xml:space="preserve"> – среднеквадратическое отклонение </w:t>
      </w:r>
      <w:r w:rsidRPr="00456BE3">
        <w:rPr>
          <w:szCs w:val="28"/>
          <w:lang w:val="en-US"/>
        </w:rPr>
        <w:t>k</w:t>
      </w:r>
      <w:r w:rsidRPr="00456BE3">
        <w:rPr>
          <w:szCs w:val="28"/>
        </w:rPr>
        <w:t xml:space="preserve"> –го фактора;</w:t>
      </w:r>
    </w:p>
    <w:p w:rsidR="001B29E4" w:rsidRPr="00456BE3" w:rsidRDefault="001B29E4" w:rsidP="001B29E4">
      <w:pPr>
        <w:pStyle w:val="aa"/>
        <w:tabs>
          <w:tab w:val="left" w:pos="1134"/>
        </w:tabs>
        <w:spacing w:after="0"/>
        <w:ind w:left="0" w:firstLine="709"/>
        <w:jc w:val="both"/>
        <w:rPr>
          <w:szCs w:val="28"/>
        </w:rPr>
      </w:pPr>
      <w:r w:rsidRPr="00456BE3">
        <w:rPr>
          <w:szCs w:val="28"/>
        </w:rPr>
        <w:sym w:font="Symbol" w:char="F073"/>
      </w:r>
      <w:r w:rsidRPr="00456BE3">
        <w:rPr>
          <w:szCs w:val="28"/>
          <w:vertAlign w:val="subscript"/>
          <w:lang w:val="en-US"/>
        </w:rPr>
        <w:t>y</w:t>
      </w:r>
      <w:r w:rsidRPr="00456BE3">
        <w:rPr>
          <w:szCs w:val="28"/>
        </w:rPr>
        <w:t xml:space="preserve"> – среднеквадратическое отклонение функции;</w:t>
      </w:r>
    </w:p>
    <w:p w:rsidR="001B29E4" w:rsidRPr="00456BE3" w:rsidRDefault="001B29E4" w:rsidP="001B29E4">
      <w:pPr>
        <w:pStyle w:val="aa"/>
        <w:tabs>
          <w:tab w:val="left" w:pos="1134"/>
        </w:tabs>
        <w:spacing w:after="0"/>
        <w:ind w:left="0" w:firstLine="709"/>
        <w:jc w:val="both"/>
        <w:rPr>
          <w:szCs w:val="28"/>
        </w:rPr>
      </w:pPr>
      <w:r w:rsidRPr="00456BE3">
        <w:rPr>
          <w:position w:val="-6"/>
          <w:szCs w:val="28"/>
        </w:rPr>
        <w:object w:dxaOrig="225" w:dyaOrig="240">
          <v:shape id="_x0000_i1502" type="#_x0000_t75" style="width:11.6pt;height:11.6pt" o:ole="">
            <v:imagedata r:id="rId769" o:title=""/>
          </v:shape>
          <o:OLEObject Type="Embed" ProgID="Equation.3" ShapeID="_x0000_i1502" DrawAspect="Content" ObjectID="_1696159527" r:id="rId770"/>
        </w:object>
      </w:r>
      <w:r w:rsidRPr="00456BE3">
        <w:rPr>
          <w:szCs w:val="28"/>
          <w:vertAlign w:val="subscript"/>
          <w:lang w:val="en-US"/>
        </w:rPr>
        <w:t>k</w:t>
      </w:r>
      <w:r w:rsidRPr="00456BE3">
        <w:rPr>
          <w:szCs w:val="28"/>
        </w:rPr>
        <w:t xml:space="preserve"> – коэффициент регрессии при </w:t>
      </w:r>
      <w:r w:rsidRPr="00456BE3">
        <w:rPr>
          <w:szCs w:val="28"/>
          <w:lang w:val="en-US"/>
        </w:rPr>
        <w:t>k</w:t>
      </w:r>
      <w:r w:rsidRPr="00456BE3">
        <w:rPr>
          <w:szCs w:val="28"/>
        </w:rPr>
        <w:t xml:space="preserve"> – м факторе.</w:t>
      </w:r>
    </w:p>
    <w:p w:rsidR="001B29E4" w:rsidRPr="00456BE3" w:rsidRDefault="001B29E4" w:rsidP="001B29E4">
      <w:pPr>
        <w:pStyle w:val="aa"/>
        <w:tabs>
          <w:tab w:val="left" w:pos="1134"/>
        </w:tabs>
        <w:spacing w:after="0"/>
        <w:ind w:left="0" w:firstLine="709"/>
        <w:jc w:val="both"/>
        <w:rPr>
          <w:szCs w:val="28"/>
        </w:rPr>
      </w:pPr>
      <w:r w:rsidRPr="00456BE3">
        <w:rPr>
          <w:szCs w:val="28"/>
        </w:rPr>
        <w:t xml:space="preserve">Для расчета коэффициентов </w:t>
      </w:r>
      <w:r w:rsidRPr="00456BE3">
        <w:rPr>
          <w:szCs w:val="28"/>
        </w:rPr>
        <w:sym w:font="Symbol" w:char="F062"/>
      </w:r>
      <w:r w:rsidRPr="00456BE3">
        <w:rPr>
          <w:szCs w:val="28"/>
        </w:rPr>
        <w:t xml:space="preserve"> предварительно необходимо рассчитать среднеквадратическое отклонение (в </w:t>
      </w:r>
      <w:r w:rsidRPr="00456BE3">
        <w:rPr>
          <w:szCs w:val="28"/>
          <w:lang w:val="en-US"/>
        </w:rPr>
        <w:t>Excel</w:t>
      </w:r>
      <w:r w:rsidRPr="00456BE3">
        <w:rPr>
          <w:szCs w:val="28"/>
        </w:rPr>
        <w:t xml:space="preserve"> оно называется стандартным отклонением) факторов и функции. Для этого:</w:t>
      </w:r>
    </w:p>
    <w:p w:rsidR="001B29E4" w:rsidRPr="00456BE3" w:rsidRDefault="001B29E4" w:rsidP="001B29E4">
      <w:pPr>
        <w:pStyle w:val="aa"/>
        <w:numPr>
          <w:ilvl w:val="0"/>
          <w:numId w:val="24"/>
        </w:numPr>
        <w:tabs>
          <w:tab w:val="num" w:pos="0"/>
          <w:tab w:val="left" w:pos="1134"/>
        </w:tabs>
        <w:spacing w:after="0"/>
        <w:ind w:left="0" w:firstLine="709"/>
        <w:jc w:val="both"/>
        <w:rPr>
          <w:szCs w:val="28"/>
        </w:rPr>
      </w:pPr>
      <w:r w:rsidRPr="00456BE3">
        <w:rPr>
          <w:szCs w:val="28"/>
        </w:rPr>
        <w:t>Вернитесь на лист «</w:t>
      </w:r>
      <w:r w:rsidRPr="00456BE3">
        <w:rPr>
          <w:b/>
          <w:szCs w:val="28"/>
        </w:rPr>
        <w:t>Данные 1</w:t>
      </w:r>
      <w:r w:rsidRPr="00456BE3">
        <w:rPr>
          <w:szCs w:val="28"/>
        </w:rPr>
        <w:t xml:space="preserve">», под таблицей с данными выделите строку для расчета среднеквадратического отклонения, в ячейку </w:t>
      </w:r>
      <w:r w:rsidRPr="00456BE3">
        <w:rPr>
          <w:b/>
          <w:szCs w:val="28"/>
        </w:rPr>
        <w:t>А28</w:t>
      </w:r>
      <w:r w:rsidRPr="00456BE3">
        <w:rPr>
          <w:szCs w:val="28"/>
        </w:rPr>
        <w:t xml:space="preserve"> введите наименование: «</w:t>
      </w:r>
      <w:r w:rsidRPr="00456BE3">
        <w:rPr>
          <w:b/>
          <w:szCs w:val="28"/>
        </w:rPr>
        <w:t>Среднеквадратическое отклонение</w:t>
      </w:r>
      <w:r w:rsidRPr="00456BE3">
        <w:rPr>
          <w:szCs w:val="28"/>
        </w:rPr>
        <w:t xml:space="preserve">» и установите курсор в следующую ячейку этой строки. </w:t>
      </w:r>
    </w:p>
    <w:p w:rsidR="001B29E4" w:rsidRPr="00456BE3" w:rsidRDefault="001B29E4" w:rsidP="001B29E4">
      <w:pPr>
        <w:pStyle w:val="aa"/>
        <w:numPr>
          <w:ilvl w:val="0"/>
          <w:numId w:val="24"/>
        </w:numPr>
        <w:tabs>
          <w:tab w:val="left" w:pos="1134"/>
        </w:tabs>
        <w:spacing w:after="0"/>
        <w:ind w:left="0" w:firstLine="709"/>
        <w:jc w:val="both"/>
        <w:rPr>
          <w:szCs w:val="28"/>
        </w:rPr>
      </w:pPr>
      <w:r w:rsidRPr="00456BE3">
        <w:rPr>
          <w:szCs w:val="28"/>
        </w:rPr>
        <w:t xml:space="preserve">Воспользуйтесь кнопкой </w:t>
      </w:r>
      <w:r w:rsidR="00DE189A" w:rsidRPr="00DE189A">
        <w:rPr>
          <w:szCs w:val="28"/>
        </w:rPr>
        <w:pict>
          <v:shape id="_x0000_i1503" type="#_x0000_t75" style="width:19.35pt;height:17.8pt">
            <v:imagedata r:id="rId771" o:title=""/>
          </v:shape>
        </w:pict>
      </w:r>
      <w:r w:rsidRPr="00456BE3">
        <w:rPr>
          <w:szCs w:val="28"/>
        </w:rPr>
        <w:t xml:space="preserve"> «</w:t>
      </w:r>
      <w:r w:rsidRPr="00456BE3">
        <w:rPr>
          <w:b/>
          <w:szCs w:val="28"/>
        </w:rPr>
        <w:t>Мастер функций</w:t>
      </w:r>
      <w:r w:rsidRPr="00456BE3">
        <w:rPr>
          <w:szCs w:val="28"/>
        </w:rPr>
        <w:t xml:space="preserve">» в строке ввода. В открывшемся окне (рисунок </w:t>
      </w:r>
      <w:r>
        <w:rPr>
          <w:szCs w:val="28"/>
        </w:rPr>
        <w:t>9.</w:t>
      </w:r>
      <w:r w:rsidRPr="00456BE3">
        <w:rPr>
          <w:szCs w:val="28"/>
        </w:rPr>
        <w:t>6) выберите категорию функций  «</w:t>
      </w:r>
      <w:r w:rsidRPr="00456BE3">
        <w:rPr>
          <w:b/>
          <w:szCs w:val="28"/>
        </w:rPr>
        <w:t>Статистические</w:t>
      </w:r>
      <w:r w:rsidRPr="00456BE3">
        <w:rPr>
          <w:szCs w:val="28"/>
        </w:rPr>
        <w:t>»и  функцию «</w:t>
      </w:r>
      <w:r w:rsidRPr="00456BE3">
        <w:rPr>
          <w:b/>
          <w:szCs w:val="28"/>
        </w:rPr>
        <w:t>Стандотклон</w:t>
      </w:r>
      <w:r w:rsidRPr="00456BE3">
        <w:rPr>
          <w:szCs w:val="28"/>
        </w:rPr>
        <w:t>», нажмите кнопку «</w:t>
      </w:r>
      <w:r w:rsidRPr="00456BE3">
        <w:rPr>
          <w:b/>
          <w:szCs w:val="28"/>
        </w:rPr>
        <w:t>ОК</w:t>
      </w:r>
      <w:r w:rsidRPr="00456BE3">
        <w:rPr>
          <w:szCs w:val="28"/>
        </w:rPr>
        <w:t>».</w:t>
      </w:r>
    </w:p>
    <w:p w:rsidR="001B29E4" w:rsidRPr="00456BE3" w:rsidRDefault="001B29E4" w:rsidP="001B29E4">
      <w:pPr>
        <w:pStyle w:val="aa"/>
        <w:tabs>
          <w:tab w:val="left" w:pos="1134"/>
        </w:tabs>
        <w:spacing w:after="0"/>
        <w:ind w:left="0" w:firstLine="709"/>
        <w:jc w:val="both"/>
        <w:rPr>
          <w:szCs w:val="28"/>
        </w:rPr>
      </w:pPr>
      <w:r w:rsidRPr="00456BE3">
        <w:rPr>
          <w:szCs w:val="28"/>
        </w:rPr>
        <w:t>3. Во вновь открывшемся окне «</w:t>
      </w:r>
      <w:r w:rsidRPr="00456BE3">
        <w:rPr>
          <w:b/>
          <w:szCs w:val="28"/>
        </w:rPr>
        <w:t>СТАНДОТКЛ</w:t>
      </w:r>
      <w:r w:rsidRPr="00456BE3">
        <w:rPr>
          <w:szCs w:val="28"/>
        </w:rPr>
        <w:t>»  введите в строку «</w:t>
      </w:r>
      <w:r w:rsidRPr="00456BE3">
        <w:rPr>
          <w:b/>
          <w:szCs w:val="28"/>
        </w:rPr>
        <w:t>Число 1</w:t>
      </w:r>
      <w:r w:rsidRPr="00456BE3">
        <w:rPr>
          <w:szCs w:val="28"/>
        </w:rPr>
        <w:t xml:space="preserve">» интервал ячеек </w:t>
      </w:r>
      <w:r w:rsidRPr="00456BE3">
        <w:rPr>
          <w:b/>
          <w:szCs w:val="28"/>
        </w:rPr>
        <w:t xml:space="preserve">В6:В26 </w:t>
      </w:r>
      <w:r w:rsidRPr="00456BE3">
        <w:rPr>
          <w:szCs w:val="28"/>
        </w:rPr>
        <w:t>(отмечаем мышью столбец фактора х1 в таблице «</w:t>
      </w:r>
      <w:r w:rsidRPr="00456BE3">
        <w:rPr>
          <w:b/>
          <w:szCs w:val="28"/>
        </w:rPr>
        <w:t>Исходные данные</w:t>
      </w:r>
      <w:r w:rsidRPr="00456BE3">
        <w:rPr>
          <w:szCs w:val="28"/>
        </w:rPr>
        <w:t>») и нажмите кнопку «</w:t>
      </w:r>
      <w:r w:rsidRPr="00456BE3">
        <w:rPr>
          <w:b/>
          <w:szCs w:val="28"/>
        </w:rPr>
        <w:t>ОК</w:t>
      </w:r>
      <w:r w:rsidRPr="00456BE3">
        <w:rPr>
          <w:szCs w:val="28"/>
        </w:rPr>
        <w:t xml:space="preserve">» (Рисунок  </w:t>
      </w:r>
      <w:r>
        <w:rPr>
          <w:szCs w:val="28"/>
        </w:rPr>
        <w:t>9.</w:t>
      </w:r>
      <w:r w:rsidRPr="00456BE3">
        <w:rPr>
          <w:szCs w:val="28"/>
        </w:rPr>
        <w:t>7).</w:t>
      </w:r>
    </w:p>
    <w:p w:rsidR="001B29E4" w:rsidRPr="00456BE3" w:rsidRDefault="001B29E4" w:rsidP="001B29E4">
      <w:pPr>
        <w:pStyle w:val="aa"/>
        <w:tabs>
          <w:tab w:val="left" w:pos="1134"/>
        </w:tabs>
        <w:spacing w:after="0"/>
        <w:ind w:left="0" w:firstLine="709"/>
        <w:jc w:val="both"/>
        <w:rPr>
          <w:szCs w:val="28"/>
        </w:rPr>
      </w:pPr>
    </w:p>
    <w:p w:rsidR="001B29E4" w:rsidRPr="00B467FC" w:rsidRDefault="00DE189A" w:rsidP="001B29E4">
      <w:pPr>
        <w:pStyle w:val="aa"/>
        <w:spacing w:after="0"/>
        <w:jc w:val="center"/>
        <w:rPr>
          <w:i/>
          <w:sz w:val="24"/>
          <w:szCs w:val="24"/>
        </w:rPr>
      </w:pPr>
      <w:r w:rsidRPr="00DE189A">
        <w:rPr>
          <w:i/>
          <w:sz w:val="24"/>
          <w:szCs w:val="24"/>
        </w:rPr>
        <w:pict>
          <v:shape id="_x0000_i1504" type="#_x0000_t75" style="width:281.8pt;height:245.4pt">
            <v:imagedata r:id="rId772" o:title=""/>
          </v:shape>
        </w:pict>
      </w:r>
    </w:p>
    <w:p w:rsidR="001B29E4" w:rsidRDefault="001B29E4" w:rsidP="001B29E4">
      <w:pPr>
        <w:pStyle w:val="aa"/>
        <w:spacing w:after="0"/>
        <w:ind w:left="0" w:firstLine="709"/>
        <w:jc w:val="center"/>
        <w:rPr>
          <w:szCs w:val="28"/>
        </w:rPr>
      </w:pPr>
      <w:r w:rsidRPr="00456BE3">
        <w:rPr>
          <w:szCs w:val="28"/>
        </w:rPr>
        <w:t xml:space="preserve">Рисунок </w:t>
      </w:r>
      <w:r w:rsidR="004B725F">
        <w:rPr>
          <w:szCs w:val="28"/>
        </w:rPr>
        <w:t>14</w:t>
      </w:r>
      <w:r>
        <w:rPr>
          <w:szCs w:val="28"/>
        </w:rPr>
        <w:t>.</w:t>
      </w:r>
      <w:r w:rsidRPr="00456BE3">
        <w:rPr>
          <w:szCs w:val="28"/>
        </w:rPr>
        <w:t>6</w:t>
      </w:r>
      <w:r>
        <w:rPr>
          <w:szCs w:val="28"/>
        </w:rPr>
        <w:t xml:space="preserve"> –</w:t>
      </w:r>
      <w:r w:rsidRPr="00456BE3">
        <w:rPr>
          <w:szCs w:val="28"/>
        </w:rPr>
        <w:t xml:space="preserve"> Окно диалога «Мастер функций»</w:t>
      </w:r>
    </w:p>
    <w:p w:rsidR="001B29E4" w:rsidRPr="00456BE3" w:rsidRDefault="001B29E4" w:rsidP="001B29E4">
      <w:pPr>
        <w:pStyle w:val="aa"/>
        <w:spacing w:after="0"/>
        <w:ind w:left="0" w:firstLine="709"/>
        <w:jc w:val="both"/>
        <w:rPr>
          <w:szCs w:val="28"/>
        </w:rPr>
      </w:pPr>
    </w:p>
    <w:p w:rsidR="001B29E4" w:rsidRDefault="001B29E4" w:rsidP="001B29E4">
      <w:pPr>
        <w:pStyle w:val="aa"/>
        <w:spacing w:after="0"/>
        <w:ind w:left="0" w:firstLine="709"/>
        <w:jc w:val="both"/>
        <w:rPr>
          <w:szCs w:val="28"/>
        </w:rPr>
      </w:pPr>
      <w:r w:rsidRPr="00456BE3">
        <w:rPr>
          <w:szCs w:val="28"/>
        </w:rPr>
        <w:t xml:space="preserve">3. Скопируйте формулу из ячейки </w:t>
      </w:r>
      <w:r w:rsidRPr="00456BE3">
        <w:rPr>
          <w:b/>
          <w:szCs w:val="28"/>
        </w:rPr>
        <w:t>В28</w:t>
      </w:r>
      <w:r w:rsidRPr="00456BE3">
        <w:rPr>
          <w:szCs w:val="28"/>
        </w:rPr>
        <w:t xml:space="preserve"> с результатом выполнения функции «</w:t>
      </w:r>
      <w:r w:rsidRPr="00456BE3">
        <w:rPr>
          <w:b/>
          <w:szCs w:val="28"/>
        </w:rPr>
        <w:t>СТАНДОТКЛ</w:t>
      </w:r>
      <w:r w:rsidRPr="00456BE3">
        <w:rPr>
          <w:szCs w:val="28"/>
        </w:rPr>
        <w:t xml:space="preserve">», протягиванием в ячейки </w:t>
      </w:r>
      <w:r w:rsidRPr="00456BE3">
        <w:rPr>
          <w:b/>
          <w:szCs w:val="28"/>
        </w:rPr>
        <w:t>С28:Н28</w:t>
      </w:r>
      <w:r w:rsidRPr="00456BE3">
        <w:rPr>
          <w:szCs w:val="28"/>
        </w:rPr>
        <w:t>. Таким образом, будет рассчитано стандартное отклонение для анализируемых факторов и функции у.</w:t>
      </w:r>
    </w:p>
    <w:p w:rsidR="001B29E4" w:rsidRPr="00456BE3" w:rsidRDefault="001B29E4" w:rsidP="001B29E4">
      <w:pPr>
        <w:pStyle w:val="aa"/>
        <w:spacing w:after="0"/>
        <w:ind w:left="0" w:firstLine="709"/>
        <w:jc w:val="both"/>
        <w:rPr>
          <w:szCs w:val="28"/>
        </w:rPr>
      </w:pPr>
    </w:p>
    <w:p w:rsidR="001B29E4" w:rsidRPr="00B467FC" w:rsidRDefault="00DE189A" w:rsidP="001B29E4">
      <w:pPr>
        <w:pStyle w:val="aa"/>
        <w:spacing w:after="0"/>
        <w:ind w:firstLine="709"/>
        <w:jc w:val="both"/>
        <w:rPr>
          <w:i/>
          <w:sz w:val="24"/>
          <w:szCs w:val="24"/>
        </w:rPr>
      </w:pPr>
      <w:r w:rsidRPr="00DE189A">
        <w:rPr>
          <w:i/>
          <w:sz w:val="24"/>
          <w:szCs w:val="24"/>
        </w:rPr>
        <w:pict>
          <v:shape id="_x0000_i1505" type="#_x0000_t75" style="width:402.6pt;height:160.25pt">
            <v:imagedata r:id="rId773" o:title=""/>
          </v:shape>
        </w:pict>
      </w:r>
    </w:p>
    <w:p w:rsidR="001B29E4" w:rsidRDefault="001B29E4" w:rsidP="001B29E4">
      <w:pPr>
        <w:pStyle w:val="aa"/>
        <w:spacing w:after="0"/>
        <w:ind w:left="0" w:firstLine="709"/>
        <w:jc w:val="both"/>
        <w:rPr>
          <w:szCs w:val="28"/>
        </w:rPr>
      </w:pPr>
      <w:r w:rsidRPr="00353BC5">
        <w:rPr>
          <w:szCs w:val="28"/>
        </w:rPr>
        <w:t xml:space="preserve">Рисунок </w:t>
      </w:r>
      <w:r w:rsidR="004B725F">
        <w:rPr>
          <w:szCs w:val="28"/>
        </w:rPr>
        <w:t>14</w:t>
      </w:r>
      <w:r>
        <w:rPr>
          <w:szCs w:val="28"/>
        </w:rPr>
        <w:t>.</w:t>
      </w:r>
      <w:r w:rsidRPr="00353BC5">
        <w:rPr>
          <w:szCs w:val="28"/>
        </w:rPr>
        <w:t>7</w:t>
      </w:r>
      <w:r>
        <w:rPr>
          <w:szCs w:val="28"/>
        </w:rPr>
        <w:t xml:space="preserve"> –</w:t>
      </w:r>
      <w:r w:rsidRPr="00353BC5">
        <w:rPr>
          <w:szCs w:val="28"/>
        </w:rPr>
        <w:t xml:space="preserve">  Окно диалога «Среднеквадратическое отклонение»</w:t>
      </w:r>
    </w:p>
    <w:p w:rsidR="001B29E4" w:rsidRPr="00353BC5" w:rsidRDefault="001B29E4" w:rsidP="001B29E4">
      <w:pPr>
        <w:pStyle w:val="aa"/>
        <w:spacing w:after="0"/>
        <w:ind w:left="0" w:firstLine="709"/>
        <w:jc w:val="center"/>
        <w:rPr>
          <w:szCs w:val="28"/>
        </w:rPr>
      </w:pPr>
    </w:p>
    <w:p w:rsidR="001B29E4" w:rsidRPr="00456BE3" w:rsidRDefault="001B29E4" w:rsidP="001B29E4">
      <w:pPr>
        <w:pStyle w:val="aa"/>
        <w:spacing w:after="0"/>
        <w:ind w:left="0" w:firstLine="709"/>
        <w:jc w:val="both"/>
        <w:rPr>
          <w:szCs w:val="28"/>
        </w:rPr>
      </w:pPr>
      <w:r w:rsidRPr="00456BE3">
        <w:rPr>
          <w:szCs w:val="28"/>
        </w:rPr>
        <w:t xml:space="preserve">4. Создайте на </w:t>
      </w:r>
      <w:r w:rsidRPr="00456BE3">
        <w:rPr>
          <w:b/>
          <w:szCs w:val="28"/>
        </w:rPr>
        <w:t>Листе 2</w:t>
      </w:r>
      <w:r w:rsidRPr="00456BE3">
        <w:rPr>
          <w:szCs w:val="28"/>
        </w:rPr>
        <w:t xml:space="preserve"> таблицу для расчета коэффициентов </w:t>
      </w:r>
      <w:r w:rsidRPr="00456BE3">
        <w:rPr>
          <w:szCs w:val="28"/>
        </w:rPr>
        <w:sym w:font="Symbol" w:char="F062"/>
      </w:r>
      <w:r w:rsidRPr="00456BE3">
        <w:rPr>
          <w:szCs w:val="28"/>
        </w:rPr>
        <w:t xml:space="preserve">. В столбце </w:t>
      </w:r>
      <w:r w:rsidRPr="00456BE3">
        <w:rPr>
          <w:b/>
          <w:szCs w:val="28"/>
        </w:rPr>
        <w:t>А</w:t>
      </w:r>
      <w:r w:rsidRPr="00456BE3">
        <w:rPr>
          <w:szCs w:val="28"/>
        </w:rPr>
        <w:t xml:space="preserve">  разместите зависимую функцию у и объясняющие переменные х1 – х6. </w:t>
      </w:r>
    </w:p>
    <w:p w:rsidR="001B29E4" w:rsidRDefault="001B29E4" w:rsidP="001B29E4">
      <w:pPr>
        <w:pStyle w:val="aa"/>
        <w:spacing w:after="0"/>
        <w:ind w:left="0" w:firstLine="709"/>
        <w:jc w:val="both"/>
        <w:rPr>
          <w:szCs w:val="28"/>
        </w:rPr>
      </w:pPr>
      <w:r w:rsidRPr="00456BE3">
        <w:rPr>
          <w:szCs w:val="28"/>
        </w:rPr>
        <w:t xml:space="preserve">В столбце  В – коэффициенты регрессии </w:t>
      </w:r>
      <w:r w:rsidRPr="00456BE3">
        <w:rPr>
          <w:position w:val="-12"/>
          <w:szCs w:val="28"/>
        </w:rPr>
        <w:object w:dxaOrig="315" w:dyaOrig="375">
          <v:shape id="_x0000_i1506" type="#_x0000_t75" style="width:16.25pt;height:18.6pt" o:ole="">
            <v:imagedata r:id="rId774" o:title=""/>
          </v:shape>
          <o:OLEObject Type="Embed" ProgID="Equation.3" ShapeID="_x0000_i1506" DrawAspect="Content" ObjectID="_1696159528" r:id="rId775"/>
        </w:object>
      </w:r>
      <w:r w:rsidRPr="00456BE3">
        <w:rPr>
          <w:szCs w:val="28"/>
        </w:rPr>
        <w:t>, которые скопируйте с листа «</w:t>
      </w:r>
      <w:r w:rsidRPr="00456BE3">
        <w:rPr>
          <w:b/>
          <w:szCs w:val="28"/>
        </w:rPr>
        <w:t>Регрессия 1</w:t>
      </w:r>
      <w:r w:rsidRPr="00456BE3">
        <w:rPr>
          <w:szCs w:val="28"/>
        </w:rPr>
        <w:t>» (копирование производите с помощью кнопки «</w:t>
      </w:r>
      <w:r w:rsidRPr="00456BE3">
        <w:rPr>
          <w:b/>
          <w:szCs w:val="28"/>
        </w:rPr>
        <w:t>Копировать</w:t>
      </w:r>
      <w:r w:rsidRPr="00456BE3">
        <w:rPr>
          <w:szCs w:val="28"/>
        </w:rPr>
        <w:t>» на панели «</w:t>
      </w:r>
      <w:r w:rsidRPr="00456BE3">
        <w:rPr>
          <w:b/>
          <w:szCs w:val="28"/>
        </w:rPr>
        <w:t>Главная</w:t>
      </w:r>
      <w:r w:rsidRPr="00456BE3">
        <w:rPr>
          <w:szCs w:val="28"/>
        </w:rPr>
        <w:t xml:space="preserve">» или используйте контекстное меню), в столбце </w:t>
      </w:r>
      <w:r w:rsidRPr="00456BE3">
        <w:rPr>
          <w:b/>
          <w:szCs w:val="28"/>
        </w:rPr>
        <w:t>С</w:t>
      </w:r>
      <w:r w:rsidRPr="00456BE3">
        <w:rPr>
          <w:szCs w:val="28"/>
        </w:rPr>
        <w:t xml:space="preserve"> – среднеквадратическое отклонение, для этого на листе «</w:t>
      </w:r>
      <w:r w:rsidRPr="00456BE3">
        <w:rPr>
          <w:b/>
          <w:szCs w:val="28"/>
        </w:rPr>
        <w:t>Данные 1</w:t>
      </w:r>
      <w:r w:rsidRPr="00456BE3">
        <w:rPr>
          <w:szCs w:val="28"/>
        </w:rPr>
        <w:t xml:space="preserve">»  выделите ячейки </w:t>
      </w:r>
      <w:r w:rsidRPr="00456BE3">
        <w:rPr>
          <w:b/>
          <w:szCs w:val="28"/>
        </w:rPr>
        <w:t>В28:</w:t>
      </w:r>
      <w:r w:rsidRPr="00456BE3">
        <w:rPr>
          <w:b/>
          <w:szCs w:val="28"/>
          <w:lang w:val="en-US"/>
        </w:rPr>
        <w:t>G</w:t>
      </w:r>
      <w:r w:rsidRPr="00456BE3">
        <w:rPr>
          <w:b/>
          <w:szCs w:val="28"/>
        </w:rPr>
        <w:t xml:space="preserve">28 </w:t>
      </w:r>
      <w:r w:rsidRPr="00456BE3">
        <w:rPr>
          <w:szCs w:val="28"/>
        </w:rPr>
        <w:t>щелкните по кнопке «</w:t>
      </w:r>
      <w:r w:rsidRPr="00456BE3">
        <w:rPr>
          <w:b/>
          <w:szCs w:val="28"/>
        </w:rPr>
        <w:t>Копировать</w:t>
      </w:r>
      <w:r w:rsidRPr="00456BE3">
        <w:rPr>
          <w:szCs w:val="28"/>
        </w:rPr>
        <w:t>», перейдите на «</w:t>
      </w:r>
      <w:r w:rsidRPr="00456BE3">
        <w:rPr>
          <w:b/>
          <w:szCs w:val="28"/>
        </w:rPr>
        <w:t>Лист 2</w:t>
      </w:r>
      <w:r w:rsidRPr="00456BE3">
        <w:rPr>
          <w:szCs w:val="28"/>
        </w:rPr>
        <w:t xml:space="preserve">», установите курсор в ячейку </w:t>
      </w:r>
      <w:r w:rsidRPr="00456BE3">
        <w:rPr>
          <w:b/>
          <w:szCs w:val="28"/>
        </w:rPr>
        <w:t>С4</w:t>
      </w:r>
      <w:r w:rsidRPr="00456BE3">
        <w:rPr>
          <w:szCs w:val="28"/>
        </w:rPr>
        <w:t xml:space="preserve">  и щелкните правой кнопкой мыши, в открывшемся контекстном меню выберите «</w:t>
      </w:r>
      <w:r w:rsidRPr="00456BE3">
        <w:rPr>
          <w:b/>
          <w:szCs w:val="28"/>
        </w:rPr>
        <w:t>Специальная вставка</w:t>
      </w:r>
      <w:r w:rsidRPr="00456BE3">
        <w:rPr>
          <w:szCs w:val="28"/>
        </w:rPr>
        <w:t>», в открывшемся диалоговом окне выберите режимы (щелчком на соответствующем пункте) «</w:t>
      </w:r>
      <w:r w:rsidRPr="00456BE3">
        <w:rPr>
          <w:b/>
          <w:szCs w:val="28"/>
        </w:rPr>
        <w:t>Значение</w:t>
      </w:r>
      <w:r w:rsidRPr="00456BE3">
        <w:rPr>
          <w:szCs w:val="28"/>
        </w:rPr>
        <w:t>» и «</w:t>
      </w:r>
      <w:r w:rsidRPr="00456BE3">
        <w:rPr>
          <w:b/>
          <w:szCs w:val="28"/>
        </w:rPr>
        <w:t>Транспонировать</w:t>
      </w:r>
      <w:r w:rsidRPr="00456BE3">
        <w:rPr>
          <w:szCs w:val="28"/>
        </w:rPr>
        <w:t>» и щелкните «</w:t>
      </w:r>
      <w:r w:rsidRPr="00456BE3">
        <w:rPr>
          <w:b/>
          <w:szCs w:val="28"/>
        </w:rPr>
        <w:t>Ок</w:t>
      </w:r>
      <w:r w:rsidRPr="00456BE3">
        <w:rPr>
          <w:szCs w:val="28"/>
        </w:rPr>
        <w:t>». Аналогично (без транспонирования) скопируйте с листа «</w:t>
      </w:r>
      <w:r w:rsidRPr="00456BE3">
        <w:rPr>
          <w:b/>
          <w:szCs w:val="28"/>
        </w:rPr>
        <w:t>Данные 1</w:t>
      </w:r>
      <w:r w:rsidRPr="00456BE3">
        <w:rPr>
          <w:szCs w:val="28"/>
        </w:rPr>
        <w:t xml:space="preserve">» значение из ячейки </w:t>
      </w:r>
      <w:r w:rsidRPr="00456BE3">
        <w:rPr>
          <w:b/>
          <w:szCs w:val="28"/>
        </w:rPr>
        <w:t>Н28</w:t>
      </w:r>
      <w:r w:rsidRPr="00456BE3">
        <w:rPr>
          <w:szCs w:val="28"/>
        </w:rPr>
        <w:t xml:space="preserve"> на «</w:t>
      </w:r>
      <w:r w:rsidRPr="00456BE3">
        <w:rPr>
          <w:b/>
          <w:szCs w:val="28"/>
        </w:rPr>
        <w:t>Лист 2</w:t>
      </w:r>
      <w:r w:rsidRPr="00456BE3">
        <w:rPr>
          <w:szCs w:val="28"/>
        </w:rPr>
        <w:t xml:space="preserve">» в ячейку </w:t>
      </w:r>
      <w:r w:rsidRPr="00456BE3">
        <w:rPr>
          <w:b/>
          <w:szCs w:val="28"/>
        </w:rPr>
        <w:t>С3</w:t>
      </w:r>
      <w:r w:rsidRPr="00456BE3">
        <w:rPr>
          <w:szCs w:val="28"/>
        </w:rPr>
        <w:t>. Удалите строку 6, т. к. фактор х3  не мультиколлинеарен с другими и его не включают в таблицу.</w:t>
      </w:r>
    </w:p>
    <w:p w:rsidR="001B29E4" w:rsidRPr="00456BE3" w:rsidRDefault="001B29E4" w:rsidP="001B29E4">
      <w:pPr>
        <w:pStyle w:val="aa"/>
        <w:spacing w:after="0"/>
        <w:ind w:left="0" w:firstLine="709"/>
        <w:jc w:val="both"/>
        <w:rPr>
          <w:szCs w:val="28"/>
        </w:rPr>
      </w:pPr>
    </w:p>
    <w:p w:rsidR="001B29E4" w:rsidRPr="00B467FC" w:rsidRDefault="00DE189A" w:rsidP="001B29E4">
      <w:pPr>
        <w:pStyle w:val="aa"/>
        <w:spacing w:after="0"/>
        <w:ind w:firstLine="709"/>
        <w:jc w:val="both"/>
        <w:rPr>
          <w:sz w:val="24"/>
          <w:szCs w:val="24"/>
        </w:rPr>
      </w:pPr>
      <w:r w:rsidRPr="00DE189A">
        <w:rPr>
          <w:sz w:val="24"/>
          <w:szCs w:val="24"/>
        </w:rPr>
        <w:pict>
          <v:shape id="_x0000_i1507" type="#_x0000_t75" style="width:334.45pt;height:161.8pt">
            <v:imagedata r:id="rId776" o:title=""/>
          </v:shape>
        </w:pict>
      </w:r>
    </w:p>
    <w:p w:rsidR="001B29E4" w:rsidRDefault="001B29E4" w:rsidP="001B29E4">
      <w:pPr>
        <w:pStyle w:val="aa"/>
        <w:tabs>
          <w:tab w:val="left" w:pos="993"/>
        </w:tabs>
        <w:spacing w:after="0"/>
        <w:ind w:left="0" w:firstLine="709"/>
        <w:jc w:val="center"/>
        <w:rPr>
          <w:szCs w:val="28"/>
        </w:rPr>
      </w:pPr>
      <w:r w:rsidRPr="00B85A41">
        <w:rPr>
          <w:szCs w:val="28"/>
        </w:rPr>
        <w:t xml:space="preserve">Рисунок </w:t>
      </w:r>
      <w:r w:rsidR="004B725F">
        <w:rPr>
          <w:szCs w:val="28"/>
        </w:rPr>
        <w:t>14</w:t>
      </w:r>
      <w:r>
        <w:rPr>
          <w:szCs w:val="28"/>
        </w:rPr>
        <w:t>.</w:t>
      </w:r>
      <w:r w:rsidRPr="00B85A41">
        <w:rPr>
          <w:szCs w:val="28"/>
        </w:rPr>
        <w:t xml:space="preserve">8 </w:t>
      </w:r>
      <w:r>
        <w:rPr>
          <w:szCs w:val="28"/>
        </w:rPr>
        <w:t>–</w:t>
      </w:r>
      <w:r w:rsidRPr="00B85A41">
        <w:rPr>
          <w:szCs w:val="28"/>
        </w:rPr>
        <w:t xml:space="preserve">  Расчет коэффициентов </w:t>
      </w:r>
      <w:r w:rsidRPr="00B85A41">
        <w:rPr>
          <w:szCs w:val="28"/>
        </w:rPr>
        <w:sym w:font="Symbol" w:char="F062"/>
      </w:r>
    </w:p>
    <w:p w:rsidR="001B29E4" w:rsidRPr="00B85A41" w:rsidRDefault="001B29E4" w:rsidP="001B29E4">
      <w:pPr>
        <w:pStyle w:val="aa"/>
        <w:tabs>
          <w:tab w:val="left" w:pos="993"/>
        </w:tabs>
        <w:spacing w:after="0"/>
        <w:ind w:left="0" w:firstLine="709"/>
        <w:jc w:val="center"/>
        <w:rPr>
          <w:szCs w:val="28"/>
        </w:rPr>
      </w:pPr>
    </w:p>
    <w:p w:rsidR="001B29E4" w:rsidRPr="00B85A41" w:rsidRDefault="001B29E4" w:rsidP="001B29E4">
      <w:pPr>
        <w:pStyle w:val="aa"/>
        <w:tabs>
          <w:tab w:val="left" w:pos="993"/>
        </w:tabs>
        <w:spacing w:after="0"/>
        <w:ind w:left="0" w:firstLine="709"/>
        <w:jc w:val="both"/>
        <w:rPr>
          <w:szCs w:val="28"/>
        </w:rPr>
      </w:pPr>
      <w:r w:rsidRPr="00B85A41">
        <w:rPr>
          <w:szCs w:val="28"/>
        </w:rPr>
        <w:t xml:space="preserve">В столбце </w:t>
      </w:r>
      <w:r w:rsidRPr="00B85A41">
        <w:rPr>
          <w:b/>
          <w:szCs w:val="28"/>
          <w:lang w:val="en-US"/>
        </w:rPr>
        <w:t>D</w:t>
      </w:r>
      <w:r w:rsidRPr="00B85A41">
        <w:rPr>
          <w:szCs w:val="28"/>
        </w:rPr>
        <w:t xml:space="preserve">– коэффициент </w:t>
      </w:r>
      <w:r w:rsidRPr="00B85A41">
        <w:rPr>
          <w:szCs w:val="28"/>
        </w:rPr>
        <w:sym w:font="Symbol" w:char="F062"/>
      </w:r>
      <w:r w:rsidRPr="00B85A41">
        <w:rPr>
          <w:szCs w:val="28"/>
        </w:rPr>
        <w:t xml:space="preserve"> вычислите по формуле, приведенной в таблице «</w:t>
      </w:r>
      <w:r w:rsidRPr="00B85A41">
        <w:rPr>
          <w:b/>
          <w:szCs w:val="28"/>
        </w:rPr>
        <w:t xml:space="preserve">Расчет коэффициентов </w:t>
      </w:r>
      <w:r w:rsidRPr="00B85A41">
        <w:rPr>
          <w:b/>
          <w:szCs w:val="28"/>
        </w:rPr>
        <w:sym w:font="Symbol" w:char="F062"/>
      </w:r>
      <w:r w:rsidRPr="00B85A41">
        <w:rPr>
          <w:szCs w:val="28"/>
        </w:rPr>
        <w:t>» в строке формул (Рисунок 2.8). Лист 2 переименуйте «Вычисление коэффициентов». Из двух факторов х</w:t>
      </w:r>
      <w:r w:rsidRPr="00B85A41">
        <w:rPr>
          <w:szCs w:val="28"/>
          <w:vertAlign w:val="subscript"/>
          <w:lang w:val="en-US"/>
        </w:rPr>
        <w:t>i</w:t>
      </w:r>
      <w:r w:rsidRPr="00B85A41">
        <w:rPr>
          <w:szCs w:val="28"/>
        </w:rPr>
        <w:t xml:space="preserve"> и х</w:t>
      </w:r>
      <w:r w:rsidRPr="00B85A41">
        <w:rPr>
          <w:szCs w:val="28"/>
          <w:vertAlign w:val="subscript"/>
          <w:lang w:val="en-US"/>
        </w:rPr>
        <w:t>j</w:t>
      </w:r>
      <w:r w:rsidRPr="00B85A41">
        <w:rPr>
          <w:szCs w:val="28"/>
        </w:rPr>
        <w:t xml:space="preserve"> может быть исключен  тот фактор, который имеет меньшее значение </w:t>
      </w:r>
      <w:r w:rsidRPr="00B85A41">
        <w:rPr>
          <w:szCs w:val="28"/>
        </w:rPr>
        <w:sym w:font="Symbol" w:char="F062"/>
      </w:r>
      <w:r w:rsidRPr="00B85A41">
        <w:rPr>
          <w:szCs w:val="28"/>
        </w:rPr>
        <w:t xml:space="preserve">, поэтому мы отбрасываем факторы х2, х4, х5. </w:t>
      </w:r>
    </w:p>
    <w:p w:rsidR="001B29E4" w:rsidRPr="00B85A41" w:rsidRDefault="001B29E4" w:rsidP="001B29E4">
      <w:pPr>
        <w:pStyle w:val="aa"/>
        <w:tabs>
          <w:tab w:val="left" w:pos="993"/>
        </w:tabs>
        <w:spacing w:after="0"/>
        <w:ind w:left="0" w:firstLine="709"/>
        <w:jc w:val="both"/>
        <w:rPr>
          <w:b/>
          <w:szCs w:val="28"/>
        </w:rPr>
      </w:pPr>
      <w:r>
        <w:rPr>
          <w:b/>
          <w:szCs w:val="28"/>
        </w:rPr>
        <w:t xml:space="preserve">4. </w:t>
      </w:r>
      <w:r w:rsidRPr="00B85A41">
        <w:rPr>
          <w:b/>
          <w:szCs w:val="28"/>
        </w:rPr>
        <w:t xml:space="preserve">Проверка коэффициентов регрессии на статистическую значимость. </w:t>
      </w:r>
    </w:p>
    <w:p w:rsidR="001B29E4" w:rsidRPr="00B85A41" w:rsidRDefault="001B29E4" w:rsidP="001B29E4">
      <w:pPr>
        <w:pStyle w:val="aa"/>
        <w:tabs>
          <w:tab w:val="left" w:pos="993"/>
        </w:tabs>
        <w:spacing w:after="0"/>
        <w:ind w:left="0" w:firstLine="709"/>
        <w:jc w:val="both"/>
        <w:rPr>
          <w:szCs w:val="28"/>
        </w:rPr>
      </w:pPr>
      <w:r w:rsidRPr="00B85A41">
        <w:rPr>
          <w:szCs w:val="28"/>
        </w:rPr>
        <w:t xml:space="preserve">Проверка производится двумя способами: по критерию Стьюдента и по критерию Фишера. В нашем примере остановимся на проверке статистической значимости </w:t>
      </w:r>
      <w:r w:rsidRPr="00B85A41">
        <w:rPr>
          <w:i/>
          <w:szCs w:val="28"/>
          <w:lang w:val="en-US"/>
        </w:rPr>
        <w:t>a</w:t>
      </w:r>
      <w:r w:rsidRPr="00B85A41">
        <w:rPr>
          <w:i/>
          <w:szCs w:val="28"/>
          <w:vertAlign w:val="subscript"/>
          <w:lang w:val="en-US"/>
        </w:rPr>
        <w:t>k</w:t>
      </w:r>
      <w:r w:rsidRPr="00B85A41">
        <w:rPr>
          <w:szCs w:val="28"/>
        </w:rPr>
        <w:t>по критерию Стьюдента</w:t>
      </w:r>
    </w:p>
    <w:p w:rsidR="001B29E4" w:rsidRPr="00B85A41" w:rsidRDefault="001B29E4" w:rsidP="001B29E4">
      <w:pPr>
        <w:pStyle w:val="aa"/>
        <w:tabs>
          <w:tab w:val="left" w:pos="993"/>
        </w:tabs>
        <w:spacing w:after="0"/>
        <w:ind w:left="0" w:firstLine="709"/>
        <w:jc w:val="both"/>
        <w:rPr>
          <w:szCs w:val="28"/>
        </w:rPr>
      </w:pPr>
      <w:r w:rsidRPr="00B85A41">
        <w:rPr>
          <w:szCs w:val="28"/>
          <w:lang w:val="en-US"/>
        </w:rPr>
        <w:t>t</w:t>
      </w:r>
      <w:r w:rsidRPr="00B85A41">
        <w:rPr>
          <w:szCs w:val="28"/>
          <w:vertAlign w:val="subscript"/>
          <w:lang w:val="en-US"/>
        </w:rPr>
        <w:t>k</w:t>
      </w:r>
      <w:r w:rsidRPr="00B85A41">
        <w:rPr>
          <w:szCs w:val="28"/>
        </w:rPr>
        <w:t>=</w:t>
      </w:r>
      <w:r w:rsidRPr="00B85A41">
        <w:rPr>
          <w:position w:val="-34"/>
          <w:szCs w:val="28"/>
          <w:lang w:val="en-US"/>
        </w:rPr>
        <w:object w:dxaOrig="765" w:dyaOrig="870">
          <v:shape id="_x0000_i1508" type="#_x0000_t75" style="width:37.95pt;height:43.35pt" o:ole="" fillcolor="window">
            <v:imagedata r:id="rId777" o:title=""/>
          </v:shape>
          <o:OLEObject Type="Embed" ProgID="Equation.3" ShapeID="_x0000_i1508" DrawAspect="Content" ObjectID="_1696159529" r:id="rId778"/>
        </w:object>
      </w:r>
    </w:p>
    <w:p w:rsidR="001B29E4" w:rsidRPr="00B85A41" w:rsidRDefault="001B29E4" w:rsidP="001B29E4">
      <w:pPr>
        <w:pStyle w:val="aa"/>
        <w:tabs>
          <w:tab w:val="left" w:pos="993"/>
        </w:tabs>
        <w:spacing w:after="0"/>
        <w:ind w:left="0" w:firstLine="709"/>
        <w:jc w:val="both"/>
        <w:rPr>
          <w:szCs w:val="28"/>
        </w:rPr>
      </w:pPr>
      <w:r w:rsidRPr="00B85A41">
        <w:rPr>
          <w:szCs w:val="28"/>
        </w:rPr>
        <w:t xml:space="preserve">где </w:t>
      </w:r>
      <w:r w:rsidRPr="00B85A41">
        <w:rPr>
          <w:position w:val="-6"/>
          <w:szCs w:val="28"/>
        </w:rPr>
        <w:object w:dxaOrig="225" w:dyaOrig="240">
          <v:shape id="_x0000_i1509" type="#_x0000_t75" style="width:11.6pt;height:11.6pt" o:ole="">
            <v:imagedata r:id="rId779" o:title=""/>
          </v:shape>
          <o:OLEObject Type="Embed" ProgID="Equation.3" ShapeID="_x0000_i1509" DrawAspect="Content" ObjectID="_1696159530" r:id="rId780"/>
        </w:object>
      </w:r>
      <w:r w:rsidRPr="00B85A41">
        <w:rPr>
          <w:szCs w:val="28"/>
          <w:vertAlign w:val="subscript"/>
          <w:lang w:val="en-US"/>
        </w:rPr>
        <w:t>k</w:t>
      </w:r>
      <w:r w:rsidRPr="00B85A41">
        <w:rPr>
          <w:szCs w:val="28"/>
        </w:rPr>
        <w:t xml:space="preserve"> – коэффициент регрессии при  </w:t>
      </w:r>
      <w:r w:rsidRPr="00B85A41">
        <w:rPr>
          <w:szCs w:val="28"/>
          <w:lang w:val="en-US"/>
        </w:rPr>
        <w:t>k</w:t>
      </w:r>
      <w:r w:rsidRPr="00B85A41">
        <w:rPr>
          <w:szCs w:val="28"/>
        </w:rPr>
        <w:t xml:space="preserve"> – ом  факторе;</w:t>
      </w:r>
    </w:p>
    <w:p w:rsidR="001B29E4" w:rsidRPr="00B85A41" w:rsidRDefault="001B29E4" w:rsidP="001B29E4">
      <w:pPr>
        <w:pStyle w:val="aa"/>
        <w:tabs>
          <w:tab w:val="left" w:pos="993"/>
        </w:tabs>
        <w:spacing w:after="0"/>
        <w:ind w:left="0" w:firstLine="709"/>
        <w:jc w:val="both"/>
        <w:rPr>
          <w:szCs w:val="28"/>
        </w:rPr>
      </w:pPr>
      <w:r w:rsidRPr="00B85A41">
        <w:rPr>
          <w:szCs w:val="28"/>
          <w:lang w:val="en-US"/>
        </w:rPr>
        <w:t>S</w:t>
      </w:r>
      <w:r w:rsidRPr="00B85A41">
        <w:rPr>
          <w:szCs w:val="28"/>
          <w:vertAlign w:val="subscript"/>
          <w:lang w:val="en-US"/>
        </w:rPr>
        <w:t>ak</w:t>
      </w:r>
      <w:r w:rsidRPr="00B85A41">
        <w:rPr>
          <w:szCs w:val="28"/>
        </w:rPr>
        <w:t xml:space="preserve"> – стандартное отклонение оценки параметра </w:t>
      </w:r>
      <w:r w:rsidRPr="00B85A41">
        <w:rPr>
          <w:position w:val="-6"/>
          <w:szCs w:val="28"/>
        </w:rPr>
        <w:object w:dxaOrig="225" w:dyaOrig="240">
          <v:shape id="_x0000_i1510" type="#_x0000_t75" style="width:11.6pt;height:11.6pt" o:ole="">
            <v:imagedata r:id="rId779" o:title=""/>
          </v:shape>
          <o:OLEObject Type="Embed" ProgID="Equation.3" ShapeID="_x0000_i1510" DrawAspect="Content" ObjectID="_1696159531" r:id="rId781"/>
        </w:object>
      </w:r>
      <w:r w:rsidRPr="00B85A41">
        <w:rPr>
          <w:szCs w:val="28"/>
          <w:vertAlign w:val="subscript"/>
          <w:lang w:val="en-US"/>
        </w:rPr>
        <w:t>k</w:t>
      </w:r>
      <w:r w:rsidRPr="00B85A41">
        <w:rPr>
          <w:szCs w:val="28"/>
        </w:rPr>
        <w:t xml:space="preserve"> . </w:t>
      </w:r>
    </w:p>
    <w:p w:rsidR="001B29E4" w:rsidRPr="00B85A41" w:rsidRDefault="001B29E4" w:rsidP="001B29E4">
      <w:pPr>
        <w:pStyle w:val="aa"/>
        <w:tabs>
          <w:tab w:val="left" w:pos="993"/>
        </w:tabs>
        <w:spacing w:after="0"/>
        <w:ind w:left="0" w:firstLine="709"/>
        <w:jc w:val="both"/>
        <w:rPr>
          <w:szCs w:val="28"/>
        </w:rPr>
      </w:pPr>
      <w:r w:rsidRPr="00B85A41">
        <w:rPr>
          <w:szCs w:val="28"/>
        </w:rPr>
        <w:t>В нашем примере критерий Стьюдента уже был вычислен при выполнении функции регрессии (см. Лист «</w:t>
      </w:r>
      <w:r w:rsidRPr="00B85A41">
        <w:rPr>
          <w:b/>
          <w:szCs w:val="28"/>
        </w:rPr>
        <w:t>Регрессия 1</w:t>
      </w:r>
      <w:r w:rsidRPr="00B85A41">
        <w:rPr>
          <w:szCs w:val="28"/>
        </w:rPr>
        <w:t>», столбец «</w:t>
      </w:r>
      <w:r w:rsidRPr="00B85A41">
        <w:rPr>
          <w:b/>
          <w:szCs w:val="28"/>
          <w:lang w:val="en-US"/>
        </w:rPr>
        <w:t>t</w:t>
      </w:r>
      <w:r w:rsidRPr="00B85A41">
        <w:rPr>
          <w:b/>
          <w:szCs w:val="28"/>
        </w:rPr>
        <w:t xml:space="preserve"> - статистика</w:t>
      </w:r>
      <w:r w:rsidRPr="00B85A41">
        <w:rPr>
          <w:szCs w:val="28"/>
        </w:rPr>
        <w:t xml:space="preserve">»,  рисунок </w:t>
      </w:r>
      <w:r>
        <w:rPr>
          <w:szCs w:val="28"/>
        </w:rPr>
        <w:t>9.</w:t>
      </w:r>
      <w:r w:rsidRPr="00B85A41">
        <w:rPr>
          <w:szCs w:val="28"/>
        </w:rPr>
        <w:t>3).</w:t>
      </w:r>
    </w:p>
    <w:p w:rsidR="001B29E4" w:rsidRPr="00B85A41" w:rsidRDefault="001B29E4" w:rsidP="001B29E4">
      <w:pPr>
        <w:pStyle w:val="aa"/>
        <w:tabs>
          <w:tab w:val="left" w:pos="993"/>
        </w:tabs>
        <w:spacing w:after="0"/>
        <w:ind w:left="0" w:firstLine="709"/>
        <w:jc w:val="both"/>
        <w:rPr>
          <w:szCs w:val="28"/>
        </w:rPr>
      </w:pPr>
      <w:r w:rsidRPr="00B85A41">
        <w:rPr>
          <w:szCs w:val="28"/>
        </w:rPr>
        <w:t xml:space="preserve">Число степеней свободы статистики </w:t>
      </w:r>
      <w:r w:rsidRPr="00B85A41">
        <w:rPr>
          <w:szCs w:val="28"/>
          <w:lang w:val="en-US"/>
        </w:rPr>
        <w:t>t</w:t>
      </w:r>
      <w:r w:rsidRPr="00B85A41">
        <w:rPr>
          <w:szCs w:val="28"/>
          <w:vertAlign w:val="subscript"/>
          <w:lang w:val="en-US"/>
        </w:rPr>
        <w:t>k</w:t>
      </w:r>
      <w:r w:rsidRPr="00B85A41">
        <w:rPr>
          <w:szCs w:val="28"/>
        </w:rPr>
        <w:t xml:space="preserve"> равно </w:t>
      </w:r>
      <w:r w:rsidRPr="00B85A41">
        <w:rPr>
          <w:szCs w:val="28"/>
          <w:lang w:val="en-US"/>
        </w:rPr>
        <w:t>f</w:t>
      </w:r>
      <w:r w:rsidRPr="00B85A41">
        <w:rPr>
          <w:szCs w:val="28"/>
        </w:rPr>
        <w:t>=</w:t>
      </w:r>
      <w:r w:rsidRPr="00B85A41">
        <w:rPr>
          <w:szCs w:val="28"/>
          <w:lang w:val="en-US"/>
        </w:rPr>
        <w:t>n</w:t>
      </w:r>
      <w:r w:rsidRPr="00B85A41">
        <w:rPr>
          <w:szCs w:val="28"/>
        </w:rPr>
        <w:t>-</w:t>
      </w:r>
      <w:r w:rsidRPr="00B85A41">
        <w:rPr>
          <w:szCs w:val="28"/>
          <w:lang w:val="en-US"/>
        </w:rPr>
        <w:t>m</w:t>
      </w:r>
      <w:r w:rsidRPr="00B85A41">
        <w:rPr>
          <w:szCs w:val="28"/>
        </w:rPr>
        <w:t xml:space="preserve">-1, где </w:t>
      </w:r>
      <w:r w:rsidRPr="00B85A41">
        <w:rPr>
          <w:szCs w:val="28"/>
          <w:lang w:val="en-US"/>
        </w:rPr>
        <w:t>m</w:t>
      </w:r>
      <w:r w:rsidRPr="00B85A41">
        <w:rPr>
          <w:szCs w:val="28"/>
        </w:rPr>
        <w:t xml:space="preserve"> – количество факторов включенных в модель (</w:t>
      </w:r>
      <w:r w:rsidRPr="00B85A41">
        <w:rPr>
          <w:szCs w:val="28"/>
          <w:lang w:val="en-US"/>
        </w:rPr>
        <w:t>f</w:t>
      </w:r>
      <w:r w:rsidRPr="00B85A41">
        <w:rPr>
          <w:szCs w:val="28"/>
        </w:rPr>
        <w:t xml:space="preserve">=21-6-1=14). Расчетное значение </w:t>
      </w:r>
      <w:r w:rsidRPr="00B85A41">
        <w:rPr>
          <w:szCs w:val="28"/>
          <w:lang w:val="en-US"/>
        </w:rPr>
        <w:t>t</w:t>
      </w:r>
      <w:r w:rsidRPr="00B85A41">
        <w:rPr>
          <w:szCs w:val="28"/>
          <w:vertAlign w:val="subscript"/>
          <w:lang w:val="en-US"/>
        </w:rPr>
        <w:t>k</w:t>
      </w:r>
      <w:r w:rsidRPr="00B85A41">
        <w:rPr>
          <w:szCs w:val="28"/>
        </w:rPr>
        <w:t xml:space="preserve"> сравнивают с критическим значением </w:t>
      </w:r>
      <w:r w:rsidRPr="00B85A41">
        <w:rPr>
          <w:i/>
          <w:szCs w:val="28"/>
          <w:lang w:val="en-US"/>
        </w:rPr>
        <w:t>t</w:t>
      </w:r>
      <w:r w:rsidRPr="00B85A41">
        <w:rPr>
          <w:i/>
          <w:szCs w:val="28"/>
          <w:vertAlign w:val="subscript"/>
          <w:lang w:val="en-US"/>
        </w:rPr>
        <w:t>f</w:t>
      </w:r>
      <w:r w:rsidRPr="00B85A41">
        <w:rPr>
          <w:i/>
          <w:szCs w:val="28"/>
          <w:vertAlign w:val="subscript"/>
        </w:rPr>
        <w:t>,</w:t>
      </w:r>
      <w:r w:rsidRPr="00B85A41">
        <w:rPr>
          <w:i/>
          <w:szCs w:val="28"/>
          <w:vertAlign w:val="subscript"/>
          <w:lang w:val="en-US"/>
        </w:rPr>
        <w:t>a</w:t>
      </w:r>
      <w:r w:rsidRPr="00B85A41">
        <w:rPr>
          <w:szCs w:val="28"/>
        </w:rPr>
        <w:t xml:space="preserve">, найденным по таблице критических значений </w:t>
      </w:r>
      <w:r w:rsidRPr="00B85A41">
        <w:rPr>
          <w:szCs w:val="28"/>
          <w:lang w:val="en-US"/>
        </w:rPr>
        <w:t>t</w:t>
      </w:r>
      <w:r w:rsidRPr="00B85A41">
        <w:rPr>
          <w:szCs w:val="28"/>
        </w:rPr>
        <w:t xml:space="preserve">-критерия Стьюдента. При заданном уровне значимости </w:t>
      </w:r>
      <w:r w:rsidRPr="00B85A41">
        <w:rPr>
          <w:szCs w:val="28"/>
        </w:rPr>
        <w:sym w:font="Symbol" w:char="F061"/>
      </w:r>
      <w:r w:rsidRPr="00B85A41">
        <w:rPr>
          <w:szCs w:val="28"/>
        </w:rPr>
        <w:t xml:space="preserve"> (</w:t>
      </w:r>
      <w:r w:rsidRPr="00B85A41">
        <w:rPr>
          <w:szCs w:val="28"/>
        </w:rPr>
        <w:sym w:font="Symbol" w:char="F061"/>
      </w:r>
      <w:r w:rsidRPr="00B85A41">
        <w:rPr>
          <w:szCs w:val="28"/>
        </w:rPr>
        <w:t xml:space="preserve">=0,05) и числе степеней свободы </w:t>
      </w:r>
      <w:r w:rsidRPr="00B85A41">
        <w:rPr>
          <w:szCs w:val="28"/>
          <w:lang w:val="en-US"/>
        </w:rPr>
        <w:t>f</w:t>
      </w:r>
      <w:r w:rsidRPr="00B85A41">
        <w:rPr>
          <w:szCs w:val="28"/>
        </w:rPr>
        <w:t xml:space="preserve">=14, в нашем примере </w:t>
      </w:r>
      <w:r w:rsidRPr="00B85A41">
        <w:rPr>
          <w:szCs w:val="28"/>
          <w:lang w:val="en-US"/>
        </w:rPr>
        <w:t>t</w:t>
      </w:r>
      <w:r w:rsidRPr="00B85A41">
        <w:rPr>
          <w:szCs w:val="28"/>
          <w:vertAlign w:val="subscript"/>
        </w:rPr>
        <w:t>14,0.05</w:t>
      </w:r>
      <w:r w:rsidRPr="00B85A41">
        <w:rPr>
          <w:szCs w:val="28"/>
        </w:rPr>
        <w:t>=2,1448.</w:t>
      </w:r>
    </w:p>
    <w:p w:rsidR="001B29E4" w:rsidRPr="00B85A41" w:rsidRDefault="001B29E4" w:rsidP="001B29E4">
      <w:pPr>
        <w:pStyle w:val="aa"/>
        <w:tabs>
          <w:tab w:val="left" w:pos="993"/>
        </w:tabs>
        <w:spacing w:after="0"/>
        <w:ind w:left="0" w:firstLine="709"/>
        <w:jc w:val="both"/>
        <w:rPr>
          <w:szCs w:val="28"/>
        </w:rPr>
      </w:pPr>
      <w:r w:rsidRPr="00B85A41">
        <w:rPr>
          <w:szCs w:val="28"/>
        </w:rPr>
        <w:t xml:space="preserve">Если </w:t>
      </w:r>
      <w:r w:rsidRPr="00B85A41">
        <w:rPr>
          <w:szCs w:val="28"/>
          <w:lang w:val="en-US"/>
        </w:rPr>
        <w:t>t</w:t>
      </w:r>
      <w:r w:rsidRPr="00B85A41">
        <w:rPr>
          <w:szCs w:val="28"/>
          <w:vertAlign w:val="subscript"/>
          <w:lang w:val="en-US"/>
        </w:rPr>
        <w:t>k</w:t>
      </w:r>
      <w:r w:rsidRPr="00B85A41">
        <w:rPr>
          <w:szCs w:val="28"/>
          <w:lang w:val="en-US"/>
        </w:rPr>
        <w:sym w:font="Symbol" w:char="F0B3"/>
      </w:r>
      <w:r w:rsidRPr="00B85A41">
        <w:rPr>
          <w:szCs w:val="28"/>
          <w:lang w:val="en-US"/>
        </w:rPr>
        <w:t>t</w:t>
      </w:r>
      <w:r w:rsidRPr="00B85A41">
        <w:rPr>
          <w:szCs w:val="28"/>
          <w:vertAlign w:val="subscript"/>
          <w:lang w:val="en-US"/>
        </w:rPr>
        <w:t>f</w:t>
      </w:r>
      <w:r w:rsidRPr="00B85A41">
        <w:rPr>
          <w:szCs w:val="28"/>
          <w:vertAlign w:val="subscript"/>
        </w:rPr>
        <w:t>,</w:t>
      </w:r>
      <w:r w:rsidRPr="00B85A41">
        <w:rPr>
          <w:szCs w:val="28"/>
          <w:vertAlign w:val="subscript"/>
          <w:lang w:val="en-US"/>
        </w:rPr>
        <w:t>a</w:t>
      </w:r>
      <w:r w:rsidRPr="00B85A41">
        <w:rPr>
          <w:szCs w:val="28"/>
        </w:rPr>
        <w:t xml:space="preserve">,  то </w:t>
      </w:r>
      <w:r w:rsidRPr="00B85A41">
        <w:rPr>
          <w:position w:val="-6"/>
          <w:szCs w:val="28"/>
        </w:rPr>
        <w:object w:dxaOrig="225" w:dyaOrig="240">
          <v:shape id="_x0000_i1511" type="#_x0000_t75" style="width:11.6pt;height:11.6pt" o:ole="">
            <v:imagedata r:id="rId779" o:title=""/>
          </v:shape>
          <o:OLEObject Type="Embed" ProgID="Equation.3" ShapeID="_x0000_i1511" DrawAspect="Content" ObjectID="_1696159532" r:id="rId782"/>
        </w:object>
      </w:r>
      <w:r w:rsidRPr="00B85A41">
        <w:rPr>
          <w:szCs w:val="28"/>
          <w:vertAlign w:val="subscript"/>
          <w:lang w:val="en-US"/>
        </w:rPr>
        <w:t>k</w:t>
      </w:r>
      <w:r w:rsidRPr="00B85A41">
        <w:rPr>
          <w:szCs w:val="28"/>
        </w:rPr>
        <w:t xml:space="preserve"> существенно больше 0, а фактор х</w:t>
      </w:r>
      <w:r w:rsidRPr="00B85A41">
        <w:rPr>
          <w:szCs w:val="28"/>
          <w:vertAlign w:val="subscript"/>
          <w:lang w:val="en-US"/>
        </w:rPr>
        <w:t>k</w:t>
      </w:r>
      <w:r w:rsidRPr="00B85A41">
        <w:rPr>
          <w:szCs w:val="28"/>
        </w:rPr>
        <w:t xml:space="preserve"> оказывает существенное влияние на у. При этом фактор х</w:t>
      </w:r>
      <w:r w:rsidRPr="00B85A41">
        <w:rPr>
          <w:szCs w:val="28"/>
          <w:vertAlign w:val="subscript"/>
          <w:lang w:val="en-US"/>
        </w:rPr>
        <w:t>k</w:t>
      </w:r>
      <w:r w:rsidRPr="00B85A41">
        <w:rPr>
          <w:szCs w:val="28"/>
        </w:rPr>
        <w:t xml:space="preserve"> оставляем в модели. Если </w:t>
      </w:r>
      <w:r w:rsidRPr="00B85A41">
        <w:rPr>
          <w:szCs w:val="28"/>
          <w:lang w:val="en-US"/>
        </w:rPr>
        <w:t>t</w:t>
      </w:r>
      <w:r w:rsidRPr="00B85A41">
        <w:rPr>
          <w:szCs w:val="28"/>
          <w:vertAlign w:val="subscript"/>
          <w:lang w:val="en-US"/>
        </w:rPr>
        <w:t>k</w:t>
      </w:r>
      <w:r w:rsidRPr="00B85A41">
        <w:rPr>
          <w:szCs w:val="28"/>
        </w:rPr>
        <w:t>&lt;</w:t>
      </w:r>
      <w:r w:rsidRPr="00B85A41">
        <w:rPr>
          <w:szCs w:val="28"/>
          <w:lang w:val="en-US"/>
        </w:rPr>
        <w:t>t</w:t>
      </w:r>
      <w:r w:rsidRPr="00B85A41">
        <w:rPr>
          <w:szCs w:val="28"/>
          <w:vertAlign w:val="subscript"/>
          <w:lang w:val="en-US"/>
        </w:rPr>
        <w:t>f</w:t>
      </w:r>
      <w:r w:rsidRPr="00B85A41">
        <w:rPr>
          <w:szCs w:val="28"/>
          <w:vertAlign w:val="subscript"/>
        </w:rPr>
        <w:t>,</w:t>
      </w:r>
      <w:r w:rsidRPr="00B85A41">
        <w:rPr>
          <w:szCs w:val="28"/>
          <w:vertAlign w:val="subscript"/>
          <w:lang w:val="en-US"/>
        </w:rPr>
        <w:t>a</w:t>
      </w:r>
      <w:r w:rsidRPr="00B85A41">
        <w:rPr>
          <w:szCs w:val="28"/>
        </w:rPr>
        <w:t xml:space="preserve">, то фактор можно исключать из модели. Можно провести проверку статистической значимости </w:t>
      </w:r>
      <w:r w:rsidRPr="00B85A41">
        <w:rPr>
          <w:position w:val="-6"/>
          <w:szCs w:val="28"/>
        </w:rPr>
        <w:object w:dxaOrig="225" w:dyaOrig="240">
          <v:shape id="_x0000_i1512" type="#_x0000_t75" style="width:11.6pt;height:11.6pt" o:ole="">
            <v:imagedata r:id="rId779" o:title=""/>
          </v:shape>
          <o:OLEObject Type="Embed" ProgID="Equation.3" ShapeID="_x0000_i1512" DrawAspect="Content" ObjectID="_1696159533" r:id="rId783"/>
        </w:object>
      </w:r>
      <w:r w:rsidRPr="00B85A41">
        <w:rPr>
          <w:szCs w:val="28"/>
          <w:vertAlign w:val="subscript"/>
          <w:lang w:val="en-US"/>
        </w:rPr>
        <w:t>k</w:t>
      </w:r>
      <w:r w:rsidRPr="00B85A41">
        <w:rPr>
          <w:szCs w:val="28"/>
        </w:rPr>
        <w:t xml:space="preserve">  покритерию Фишера </w:t>
      </w:r>
    </w:p>
    <w:p w:rsidR="001B29E4" w:rsidRPr="00B85A41" w:rsidRDefault="001B29E4" w:rsidP="001B29E4">
      <w:pPr>
        <w:pStyle w:val="aa"/>
        <w:tabs>
          <w:tab w:val="left" w:pos="993"/>
        </w:tabs>
        <w:spacing w:after="0"/>
        <w:ind w:left="0" w:firstLine="709"/>
        <w:jc w:val="both"/>
        <w:rPr>
          <w:szCs w:val="28"/>
        </w:rPr>
      </w:pPr>
      <w:r w:rsidRPr="00B85A41">
        <w:rPr>
          <w:szCs w:val="28"/>
          <w:lang w:val="en-US"/>
        </w:rPr>
        <w:t>F</w:t>
      </w:r>
      <w:r w:rsidRPr="00B85A41">
        <w:rPr>
          <w:szCs w:val="28"/>
          <w:vertAlign w:val="subscript"/>
          <w:lang w:val="en-US"/>
        </w:rPr>
        <w:t>k</w:t>
      </w:r>
      <w:r w:rsidRPr="00B85A41">
        <w:rPr>
          <w:szCs w:val="28"/>
        </w:rPr>
        <w:t>=</w:t>
      </w:r>
      <w:r w:rsidRPr="00B85A41">
        <w:rPr>
          <w:position w:val="-34"/>
          <w:szCs w:val="28"/>
          <w:lang w:val="en-US"/>
        </w:rPr>
        <w:object w:dxaOrig="1950" w:dyaOrig="870">
          <v:shape id="_x0000_i1513" type="#_x0000_t75" style="width:97.55pt;height:43.35pt" o:ole="" fillcolor="window">
            <v:imagedata r:id="rId784" o:title=""/>
          </v:shape>
          <o:OLEObject Type="Embed" ProgID="Equation.3" ShapeID="_x0000_i1513" DrawAspect="Content" ObjectID="_1696159534" r:id="rId785"/>
        </w:object>
      </w:r>
      <w:r w:rsidRPr="00B85A41">
        <w:rPr>
          <w:szCs w:val="28"/>
        </w:rPr>
        <w:t>,</w:t>
      </w:r>
    </w:p>
    <w:p w:rsidR="001B29E4" w:rsidRPr="00B85A41" w:rsidRDefault="001B29E4" w:rsidP="001B29E4">
      <w:pPr>
        <w:pStyle w:val="aa"/>
        <w:tabs>
          <w:tab w:val="left" w:pos="993"/>
        </w:tabs>
        <w:spacing w:after="0"/>
        <w:ind w:left="0" w:firstLine="709"/>
        <w:jc w:val="both"/>
        <w:rPr>
          <w:szCs w:val="28"/>
        </w:rPr>
      </w:pPr>
      <w:r w:rsidRPr="00B85A41">
        <w:rPr>
          <w:szCs w:val="28"/>
        </w:rPr>
        <w:t xml:space="preserve">где </w:t>
      </w:r>
      <w:r w:rsidRPr="00B85A41">
        <w:rPr>
          <w:szCs w:val="28"/>
          <w:lang w:val="en-US"/>
        </w:rPr>
        <w:t>t</w:t>
      </w:r>
      <w:r w:rsidRPr="00B85A41">
        <w:rPr>
          <w:szCs w:val="28"/>
          <w:vertAlign w:val="superscript"/>
        </w:rPr>
        <w:t>2</w:t>
      </w:r>
      <w:r w:rsidRPr="00B85A41">
        <w:rPr>
          <w:szCs w:val="28"/>
        </w:rPr>
        <w:t xml:space="preserve"> – многомерный аналог критерия Стьюдента.</w:t>
      </w:r>
    </w:p>
    <w:p w:rsidR="001B29E4" w:rsidRPr="00B85A41" w:rsidRDefault="001B29E4" w:rsidP="001B29E4">
      <w:pPr>
        <w:pStyle w:val="aa"/>
        <w:tabs>
          <w:tab w:val="left" w:pos="993"/>
        </w:tabs>
        <w:spacing w:after="0"/>
        <w:ind w:left="0" w:firstLine="709"/>
        <w:jc w:val="both"/>
        <w:rPr>
          <w:szCs w:val="28"/>
        </w:rPr>
      </w:pPr>
      <w:r w:rsidRPr="00B85A41">
        <w:rPr>
          <w:szCs w:val="28"/>
        </w:rPr>
        <w:t xml:space="preserve">Число степеней свободы статистики </w:t>
      </w:r>
      <w:r w:rsidRPr="00B85A41">
        <w:rPr>
          <w:szCs w:val="28"/>
          <w:lang w:val="en-US"/>
        </w:rPr>
        <w:t>F</w:t>
      </w:r>
      <w:r w:rsidRPr="00B85A41">
        <w:rPr>
          <w:szCs w:val="28"/>
          <w:vertAlign w:val="subscript"/>
          <w:lang w:val="en-US"/>
        </w:rPr>
        <w:t>k</w:t>
      </w:r>
      <w:r w:rsidRPr="00B85A41">
        <w:rPr>
          <w:szCs w:val="28"/>
        </w:rPr>
        <w:t xml:space="preserve"> следующее: </w:t>
      </w:r>
      <w:r w:rsidRPr="00B85A41">
        <w:rPr>
          <w:szCs w:val="28"/>
          <w:lang w:val="en-US"/>
        </w:rPr>
        <w:t>f</w:t>
      </w:r>
      <w:r w:rsidRPr="00B85A41">
        <w:rPr>
          <w:szCs w:val="28"/>
          <w:vertAlign w:val="subscript"/>
        </w:rPr>
        <w:t>1</w:t>
      </w:r>
      <w:r w:rsidRPr="00B85A41">
        <w:rPr>
          <w:szCs w:val="28"/>
        </w:rPr>
        <w:t xml:space="preserve"> = 1, </w:t>
      </w:r>
      <w:r w:rsidRPr="00B85A41">
        <w:rPr>
          <w:szCs w:val="28"/>
          <w:lang w:val="en-US"/>
        </w:rPr>
        <w:t>f</w:t>
      </w:r>
      <w:r w:rsidRPr="00B85A41">
        <w:rPr>
          <w:szCs w:val="28"/>
          <w:vertAlign w:val="subscript"/>
        </w:rPr>
        <w:t>2</w:t>
      </w:r>
      <w:r w:rsidRPr="00B85A41">
        <w:rPr>
          <w:szCs w:val="28"/>
        </w:rPr>
        <w:t>=</w:t>
      </w:r>
      <w:r w:rsidRPr="00B85A41">
        <w:rPr>
          <w:szCs w:val="28"/>
          <w:lang w:val="en-US"/>
        </w:rPr>
        <w:t>n</w:t>
      </w:r>
      <w:r w:rsidRPr="00B85A41">
        <w:rPr>
          <w:szCs w:val="28"/>
        </w:rPr>
        <w:t>-</w:t>
      </w:r>
      <w:r w:rsidRPr="00B85A41">
        <w:rPr>
          <w:szCs w:val="28"/>
          <w:lang w:val="en-US"/>
        </w:rPr>
        <w:t>m</w:t>
      </w:r>
      <w:r w:rsidRPr="00B85A41">
        <w:rPr>
          <w:szCs w:val="28"/>
        </w:rPr>
        <w:t xml:space="preserve">-1. Значение </w:t>
      </w:r>
      <w:r w:rsidRPr="00B85A41">
        <w:rPr>
          <w:szCs w:val="28"/>
          <w:lang w:val="en-US"/>
        </w:rPr>
        <w:t>F</w:t>
      </w:r>
      <w:r w:rsidRPr="00B85A41">
        <w:rPr>
          <w:szCs w:val="28"/>
          <w:vertAlign w:val="subscript"/>
          <w:lang w:val="en-US"/>
        </w:rPr>
        <w:t>k</w:t>
      </w:r>
      <w:r w:rsidRPr="00B85A41">
        <w:rPr>
          <w:szCs w:val="28"/>
        </w:rPr>
        <w:t xml:space="preserve">, вычисляемое по формуле, сравнивают с критическим значением  </w:t>
      </w:r>
      <w:r w:rsidRPr="00B85A41">
        <w:rPr>
          <w:szCs w:val="28"/>
          <w:lang w:val="en-US"/>
        </w:rPr>
        <w:t>F</w:t>
      </w:r>
      <w:r w:rsidRPr="00B85A41">
        <w:rPr>
          <w:szCs w:val="28"/>
          <w:vertAlign w:val="subscript"/>
          <w:lang w:val="en-US"/>
        </w:rPr>
        <w:t>f</w:t>
      </w:r>
      <w:r w:rsidRPr="00B85A41">
        <w:rPr>
          <w:szCs w:val="28"/>
          <w:vertAlign w:val="subscript"/>
        </w:rPr>
        <w:t>1</w:t>
      </w:r>
      <w:r w:rsidRPr="00B85A41">
        <w:rPr>
          <w:szCs w:val="28"/>
          <w:vertAlign w:val="subscript"/>
          <w:lang w:val="en-US"/>
        </w:rPr>
        <w:t>f</w:t>
      </w:r>
      <w:r w:rsidRPr="00B85A41">
        <w:rPr>
          <w:szCs w:val="28"/>
          <w:vertAlign w:val="subscript"/>
        </w:rPr>
        <w:t>2</w:t>
      </w:r>
      <w:r w:rsidRPr="00B85A41">
        <w:rPr>
          <w:szCs w:val="28"/>
          <w:vertAlign w:val="subscript"/>
          <w:lang w:val="en-US"/>
        </w:rPr>
        <w:sym w:font="Symbol" w:char="F061"/>
      </w:r>
      <w:r w:rsidRPr="00B85A41">
        <w:rPr>
          <w:szCs w:val="28"/>
        </w:rPr>
        <w:t xml:space="preserve">, найденным  по таблице значений F-критерия Фишера, при заданном уровне значимости </w:t>
      </w:r>
      <w:r w:rsidRPr="00B85A41">
        <w:rPr>
          <w:szCs w:val="28"/>
        </w:rPr>
        <w:sym w:font="Symbol" w:char="F061"/>
      </w:r>
      <w:r w:rsidRPr="00B85A41">
        <w:rPr>
          <w:szCs w:val="28"/>
        </w:rPr>
        <w:t xml:space="preserve"> и числе степеней свободы </w:t>
      </w:r>
      <w:r w:rsidRPr="00B85A41">
        <w:rPr>
          <w:szCs w:val="28"/>
          <w:lang w:val="en-US"/>
        </w:rPr>
        <w:t>f</w:t>
      </w:r>
      <w:r w:rsidRPr="00B85A41">
        <w:rPr>
          <w:szCs w:val="28"/>
          <w:vertAlign w:val="subscript"/>
        </w:rPr>
        <w:t>1</w:t>
      </w:r>
      <w:r w:rsidRPr="00B85A41">
        <w:rPr>
          <w:szCs w:val="28"/>
        </w:rPr>
        <w:t xml:space="preserve"> и </w:t>
      </w:r>
      <w:r w:rsidRPr="00B85A41">
        <w:rPr>
          <w:szCs w:val="28"/>
          <w:lang w:val="en-US"/>
        </w:rPr>
        <w:t>f</w:t>
      </w:r>
      <w:r w:rsidRPr="00B85A41">
        <w:rPr>
          <w:szCs w:val="28"/>
          <w:vertAlign w:val="subscript"/>
        </w:rPr>
        <w:t>2</w:t>
      </w:r>
      <w:r w:rsidRPr="00B85A41">
        <w:rPr>
          <w:szCs w:val="28"/>
        </w:rPr>
        <w:t xml:space="preserve">. </w:t>
      </w:r>
    </w:p>
    <w:p w:rsidR="001B29E4" w:rsidRPr="00B85A41" w:rsidRDefault="001B29E4" w:rsidP="001B29E4">
      <w:pPr>
        <w:pStyle w:val="aa"/>
        <w:tabs>
          <w:tab w:val="left" w:pos="993"/>
        </w:tabs>
        <w:spacing w:after="0"/>
        <w:ind w:left="0" w:firstLine="709"/>
        <w:jc w:val="both"/>
        <w:rPr>
          <w:szCs w:val="28"/>
        </w:rPr>
      </w:pPr>
      <w:r w:rsidRPr="00B85A41">
        <w:rPr>
          <w:szCs w:val="28"/>
        </w:rPr>
        <w:t xml:space="preserve">Если </w:t>
      </w:r>
      <w:r w:rsidRPr="00B85A41">
        <w:rPr>
          <w:szCs w:val="28"/>
          <w:lang w:val="en-US"/>
        </w:rPr>
        <w:t>F</w:t>
      </w:r>
      <w:r w:rsidRPr="00B85A41">
        <w:rPr>
          <w:szCs w:val="28"/>
          <w:vertAlign w:val="subscript"/>
          <w:lang w:val="en-US"/>
        </w:rPr>
        <w:t>k</w:t>
      </w:r>
      <w:r w:rsidRPr="00B85A41">
        <w:rPr>
          <w:szCs w:val="28"/>
          <w:lang w:val="en-US"/>
        </w:rPr>
        <w:sym w:font="Symbol" w:char="F0B3"/>
      </w:r>
      <w:r w:rsidRPr="00B85A41">
        <w:rPr>
          <w:szCs w:val="28"/>
          <w:lang w:val="en-US"/>
        </w:rPr>
        <w:t>F</w:t>
      </w:r>
      <w:r w:rsidRPr="00B85A41">
        <w:rPr>
          <w:szCs w:val="28"/>
          <w:vertAlign w:val="subscript"/>
          <w:lang w:val="en-US"/>
        </w:rPr>
        <w:t>f</w:t>
      </w:r>
      <w:r w:rsidRPr="00B85A41">
        <w:rPr>
          <w:szCs w:val="28"/>
          <w:vertAlign w:val="subscript"/>
        </w:rPr>
        <w:t>1</w:t>
      </w:r>
      <w:r w:rsidRPr="00B85A41">
        <w:rPr>
          <w:szCs w:val="28"/>
          <w:vertAlign w:val="subscript"/>
          <w:lang w:val="en-US"/>
        </w:rPr>
        <w:t>f</w:t>
      </w:r>
      <w:r w:rsidRPr="00B85A41">
        <w:rPr>
          <w:szCs w:val="28"/>
          <w:vertAlign w:val="subscript"/>
        </w:rPr>
        <w:t>2</w:t>
      </w:r>
      <w:r w:rsidRPr="00B85A41">
        <w:rPr>
          <w:szCs w:val="28"/>
          <w:vertAlign w:val="subscript"/>
          <w:lang w:val="en-US"/>
        </w:rPr>
        <w:sym w:font="Symbol" w:char="F061"/>
      </w:r>
      <w:r w:rsidRPr="00B85A41">
        <w:rPr>
          <w:szCs w:val="28"/>
        </w:rPr>
        <w:t xml:space="preserve">, то </w:t>
      </w:r>
      <w:r w:rsidRPr="00B85A41">
        <w:rPr>
          <w:position w:val="-6"/>
          <w:szCs w:val="28"/>
        </w:rPr>
        <w:object w:dxaOrig="225" w:dyaOrig="240">
          <v:shape id="_x0000_i1514" type="#_x0000_t75" style="width:11.6pt;height:11.6pt" o:ole="">
            <v:imagedata r:id="rId779" o:title=""/>
          </v:shape>
          <o:OLEObject Type="Embed" ProgID="Equation.3" ShapeID="_x0000_i1514" DrawAspect="Content" ObjectID="_1696159535" r:id="rId786"/>
        </w:object>
      </w:r>
      <w:r w:rsidRPr="00B85A41">
        <w:rPr>
          <w:szCs w:val="28"/>
          <w:vertAlign w:val="subscript"/>
          <w:lang w:val="en-US"/>
        </w:rPr>
        <w:t>k</w:t>
      </w:r>
      <w:r w:rsidRPr="00B85A41">
        <w:rPr>
          <w:szCs w:val="28"/>
        </w:rPr>
        <w:t xml:space="preserve"> – существенно больше 0, а фактор </w:t>
      </w:r>
      <w:r w:rsidRPr="00B85A41">
        <w:rPr>
          <w:szCs w:val="28"/>
          <w:lang w:val="en-US"/>
        </w:rPr>
        <w:t>x</w:t>
      </w:r>
      <w:r w:rsidRPr="00B85A41">
        <w:rPr>
          <w:szCs w:val="28"/>
          <w:vertAlign w:val="subscript"/>
          <w:lang w:val="en-US"/>
        </w:rPr>
        <w:t>k</w:t>
      </w:r>
      <w:r w:rsidRPr="00B85A41">
        <w:rPr>
          <w:szCs w:val="28"/>
        </w:rPr>
        <w:t xml:space="preserve"> оказывает существенное влияние на у. При этом фактор х</w:t>
      </w:r>
      <w:r w:rsidRPr="00B85A41">
        <w:rPr>
          <w:szCs w:val="28"/>
          <w:vertAlign w:val="subscript"/>
          <w:lang w:val="en-US"/>
        </w:rPr>
        <w:t>k</w:t>
      </w:r>
      <w:r w:rsidRPr="00B85A41">
        <w:rPr>
          <w:szCs w:val="28"/>
        </w:rPr>
        <w:t xml:space="preserve"> оставляем в модели. Если </w:t>
      </w:r>
      <w:r w:rsidRPr="00B85A41">
        <w:rPr>
          <w:szCs w:val="28"/>
          <w:lang w:val="en-US"/>
        </w:rPr>
        <w:t>F</w:t>
      </w:r>
      <w:r w:rsidRPr="00B85A41">
        <w:rPr>
          <w:szCs w:val="28"/>
          <w:vertAlign w:val="subscript"/>
          <w:lang w:val="en-US"/>
        </w:rPr>
        <w:t>k</w:t>
      </w:r>
      <w:r w:rsidRPr="00B85A41">
        <w:rPr>
          <w:szCs w:val="28"/>
        </w:rPr>
        <w:t>&lt;</w:t>
      </w:r>
      <w:r w:rsidRPr="00B85A41">
        <w:rPr>
          <w:szCs w:val="28"/>
          <w:lang w:val="en-US"/>
        </w:rPr>
        <w:t>F</w:t>
      </w:r>
      <w:r w:rsidRPr="00B85A41">
        <w:rPr>
          <w:szCs w:val="28"/>
          <w:vertAlign w:val="subscript"/>
          <w:lang w:val="en-US"/>
        </w:rPr>
        <w:t>f</w:t>
      </w:r>
      <w:r w:rsidRPr="00B85A41">
        <w:rPr>
          <w:szCs w:val="28"/>
          <w:vertAlign w:val="subscript"/>
        </w:rPr>
        <w:t>1</w:t>
      </w:r>
      <w:r w:rsidRPr="00B85A41">
        <w:rPr>
          <w:szCs w:val="28"/>
          <w:vertAlign w:val="subscript"/>
          <w:lang w:val="en-US"/>
        </w:rPr>
        <w:t>f</w:t>
      </w:r>
      <w:r w:rsidRPr="00B85A41">
        <w:rPr>
          <w:szCs w:val="28"/>
          <w:vertAlign w:val="subscript"/>
        </w:rPr>
        <w:t>2</w:t>
      </w:r>
      <w:r w:rsidRPr="00B85A41">
        <w:rPr>
          <w:szCs w:val="28"/>
          <w:vertAlign w:val="subscript"/>
          <w:lang w:val="en-US"/>
        </w:rPr>
        <w:sym w:font="Symbol" w:char="F061"/>
      </w:r>
      <w:r w:rsidRPr="00B85A41">
        <w:rPr>
          <w:szCs w:val="28"/>
        </w:rPr>
        <w:t>, то фактор можно исключить из модели.</w:t>
      </w:r>
    </w:p>
    <w:p w:rsidR="001B29E4" w:rsidRPr="00B85A41" w:rsidRDefault="001B29E4" w:rsidP="001B29E4">
      <w:pPr>
        <w:pStyle w:val="aa"/>
        <w:tabs>
          <w:tab w:val="left" w:pos="993"/>
        </w:tabs>
        <w:spacing w:after="0"/>
        <w:ind w:left="0" w:firstLine="709"/>
        <w:jc w:val="both"/>
        <w:rPr>
          <w:b/>
          <w:szCs w:val="28"/>
        </w:rPr>
      </w:pPr>
      <w:r w:rsidRPr="00B85A41">
        <w:rPr>
          <w:b/>
          <w:szCs w:val="28"/>
        </w:rPr>
        <w:t>Анализ факторов на управляемость</w:t>
      </w:r>
    </w:p>
    <w:p w:rsidR="001B29E4" w:rsidRPr="00B85A41" w:rsidRDefault="001B29E4" w:rsidP="001B29E4">
      <w:pPr>
        <w:pStyle w:val="aa"/>
        <w:tabs>
          <w:tab w:val="left" w:pos="993"/>
        </w:tabs>
        <w:spacing w:after="0"/>
        <w:ind w:left="0" w:firstLine="709"/>
        <w:jc w:val="both"/>
        <w:rPr>
          <w:szCs w:val="28"/>
        </w:rPr>
      </w:pPr>
      <w:r w:rsidRPr="00B85A41">
        <w:rPr>
          <w:szCs w:val="28"/>
        </w:rPr>
        <w:t xml:space="preserve">В ходе логического анализа на основе экономических знаний исследователь должен сделать вывод: можно ли разработать организационно – технические мероприятия, направленные на улучшение (изменение) выбранных факторов на уровне предприятия. Если это возможно, то данные факторы управляемы. Неуправляемые факторы на  уровне предприятия могут быть исключены из модели. </w:t>
      </w:r>
    </w:p>
    <w:p w:rsidR="001B29E4" w:rsidRPr="00B85A41" w:rsidRDefault="001B29E4" w:rsidP="001B29E4">
      <w:pPr>
        <w:pStyle w:val="aa"/>
        <w:tabs>
          <w:tab w:val="left" w:pos="993"/>
        </w:tabs>
        <w:spacing w:after="0"/>
        <w:ind w:left="0" w:firstLine="709"/>
        <w:jc w:val="both"/>
        <w:rPr>
          <w:b/>
          <w:szCs w:val="28"/>
        </w:rPr>
      </w:pPr>
      <w:r w:rsidRPr="00B85A41">
        <w:rPr>
          <w:b/>
          <w:szCs w:val="28"/>
        </w:rPr>
        <w:t>Строится новая регрессионная модель без исключенных факторов</w:t>
      </w:r>
    </w:p>
    <w:p w:rsidR="001B29E4" w:rsidRPr="00B85A41" w:rsidRDefault="001B29E4" w:rsidP="001B29E4">
      <w:pPr>
        <w:pStyle w:val="aa"/>
        <w:tabs>
          <w:tab w:val="left" w:pos="993"/>
        </w:tabs>
        <w:spacing w:after="0"/>
        <w:ind w:left="0" w:firstLine="709"/>
        <w:jc w:val="both"/>
        <w:rPr>
          <w:szCs w:val="28"/>
        </w:rPr>
      </w:pPr>
      <w:r w:rsidRPr="00B85A41">
        <w:rPr>
          <w:szCs w:val="28"/>
        </w:rPr>
        <w:t>Аналогично, описанному выше создадим лист «</w:t>
      </w:r>
      <w:r w:rsidRPr="00B85A41">
        <w:rPr>
          <w:b/>
          <w:szCs w:val="28"/>
        </w:rPr>
        <w:t>Данные 2</w:t>
      </w:r>
      <w:r w:rsidRPr="00B85A41">
        <w:rPr>
          <w:szCs w:val="28"/>
        </w:rPr>
        <w:t xml:space="preserve">» в котором будут следующие факторы: </w:t>
      </w:r>
      <w:r w:rsidRPr="00B85A41">
        <w:rPr>
          <w:b/>
          <w:szCs w:val="28"/>
        </w:rPr>
        <w:t>х1, х3, х6</w:t>
      </w:r>
      <w:r w:rsidRPr="00B85A41">
        <w:rPr>
          <w:szCs w:val="28"/>
        </w:rPr>
        <w:t xml:space="preserve"> и </w:t>
      </w:r>
      <w:r w:rsidRPr="00B85A41">
        <w:rPr>
          <w:b/>
          <w:szCs w:val="28"/>
        </w:rPr>
        <w:t>у</w:t>
      </w:r>
      <w:r w:rsidRPr="00B85A41">
        <w:rPr>
          <w:szCs w:val="28"/>
        </w:rPr>
        <w:t>.   Затем аналогично создадим листы «</w:t>
      </w:r>
      <w:r w:rsidRPr="00B85A41">
        <w:rPr>
          <w:b/>
          <w:szCs w:val="28"/>
        </w:rPr>
        <w:t>Регрессия 2</w:t>
      </w:r>
      <w:r w:rsidRPr="00B85A41">
        <w:rPr>
          <w:szCs w:val="28"/>
        </w:rPr>
        <w:t>» (обязательно в диалоге «</w:t>
      </w:r>
      <w:r w:rsidRPr="00B85A41">
        <w:rPr>
          <w:b/>
          <w:szCs w:val="28"/>
        </w:rPr>
        <w:t>Регрессия</w:t>
      </w:r>
      <w:r w:rsidRPr="00B85A41">
        <w:rPr>
          <w:szCs w:val="28"/>
        </w:rPr>
        <w:t>» пометить галочкой «</w:t>
      </w:r>
      <w:r w:rsidRPr="00B85A41">
        <w:rPr>
          <w:b/>
          <w:szCs w:val="28"/>
        </w:rPr>
        <w:t>Остатки</w:t>
      </w:r>
      <w:r w:rsidRPr="00B85A41">
        <w:rPr>
          <w:szCs w:val="28"/>
        </w:rPr>
        <w:t>»), «</w:t>
      </w:r>
      <w:r w:rsidRPr="00B85A41">
        <w:rPr>
          <w:b/>
          <w:szCs w:val="28"/>
        </w:rPr>
        <w:t>Корреляция 2</w:t>
      </w:r>
      <w:r w:rsidRPr="00B85A41">
        <w:rPr>
          <w:szCs w:val="28"/>
        </w:rPr>
        <w:t>». Для этой модели определяется коэффициент множественной детерминации Д, который служит для измерения мультиколлинеарности:</w:t>
      </w:r>
    </w:p>
    <w:p w:rsidR="001B29E4" w:rsidRPr="00B85A41" w:rsidRDefault="001B29E4" w:rsidP="001B29E4">
      <w:pPr>
        <w:pStyle w:val="aa"/>
        <w:tabs>
          <w:tab w:val="left" w:pos="993"/>
        </w:tabs>
        <w:spacing w:after="0"/>
        <w:ind w:left="0" w:firstLine="709"/>
        <w:jc w:val="both"/>
        <w:rPr>
          <w:szCs w:val="28"/>
        </w:rPr>
      </w:pPr>
      <w:r w:rsidRPr="00B85A41">
        <w:rPr>
          <w:szCs w:val="28"/>
        </w:rPr>
        <w:t>Д=</w:t>
      </w:r>
      <w:r w:rsidRPr="00B85A41">
        <w:rPr>
          <w:szCs w:val="28"/>
          <w:lang w:val="en-US"/>
        </w:rPr>
        <w:t>R</w:t>
      </w:r>
      <w:r w:rsidRPr="00B85A41">
        <w:rPr>
          <w:szCs w:val="28"/>
          <w:vertAlign w:val="superscript"/>
        </w:rPr>
        <w:t>2</w:t>
      </w:r>
      <w:r w:rsidRPr="00B85A41">
        <w:rPr>
          <w:szCs w:val="28"/>
        </w:rPr>
        <w:t>.</w:t>
      </w:r>
    </w:p>
    <w:p w:rsidR="001B29E4" w:rsidRPr="00B85A41" w:rsidRDefault="001B29E4" w:rsidP="001B29E4">
      <w:pPr>
        <w:pStyle w:val="aa"/>
        <w:tabs>
          <w:tab w:val="left" w:pos="993"/>
        </w:tabs>
        <w:spacing w:after="0"/>
        <w:ind w:left="0" w:firstLine="709"/>
        <w:jc w:val="both"/>
        <w:rPr>
          <w:b/>
          <w:szCs w:val="28"/>
        </w:rPr>
      </w:pPr>
      <w:r w:rsidRPr="00B85A41">
        <w:rPr>
          <w:b/>
          <w:szCs w:val="28"/>
        </w:rPr>
        <w:t>Исследование целесообразности исключения факторов из модели с помощью коэффициента детерминации.</w:t>
      </w:r>
    </w:p>
    <w:p w:rsidR="001B29E4" w:rsidRPr="00B85A41" w:rsidRDefault="001B29E4" w:rsidP="001B29E4">
      <w:pPr>
        <w:pStyle w:val="aa"/>
        <w:tabs>
          <w:tab w:val="left" w:pos="993"/>
        </w:tabs>
        <w:spacing w:after="0"/>
        <w:ind w:left="0" w:firstLine="709"/>
        <w:jc w:val="both"/>
        <w:rPr>
          <w:szCs w:val="28"/>
        </w:rPr>
      </w:pPr>
      <w:r w:rsidRPr="00B85A41">
        <w:rPr>
          <w:szCs w:val="28"/>
        </w:rPr>
        <w:t>Прежде чем вынести окончательное решение об исключении выбранных выше переменных из анализа в силу их незначимого влияния на зависимую переменную, производят исследование совместного влияния отбрасываемых факторов.</w:t>
      </w:r>
    </w:p>
    <w:p w:rsidR="001B29E4" w:rsidRPr="00B85A41" w:rsidRDefault="001B29E4" w:rsidP="001B29E4">
      <w:pPr>
        <w:pStyle w:val="aa"/>
        <w:tabs>
          <w:tab w:val="left" w:pos="993"/>
        </w:tabs>
        <w:spacing w:after="0"/>
        <w:ind w:left="0" w:firstLine="709"/>
        <w:jc w:val="both"/>
        <w:rPr>
          <w:szCs w:val="28"/>
        </w:rPr>
      </w:pPr>
      <w:r w:rsidRPr="00B85A41">
        <w:rPr>
          <w:szCs w:val="28"/>
        </w:rPr>
        <w:t xml:space="preserve">Для этого используется статистика, которая имеет </w:t>
      </w:r>
      <w:r w:rsidRPr="00B85A41">
        <w:rPr>
          <w:szCs w:val="28"/>
          <w:lang w:val="en-US"/>
        </w:rPr>
        <w:t>F</w:t>
      </w:r>
      <w:r w:rsidRPr="00B85A41">
        <w:rPr>
          <w:szCs w:val="28"/>
        </w:rPr>
        <w:t xml:space="preserve"> – распределение: </w:t>
      </w:r>
    </w:p>
    <w:p w:rsidR="001B29E4" w:rsidRPr="00B85A41" w:rsidRDefault="001B29E4" w:rsidP="001B29E4">
      <w:pPr>
        <w:pStyle w:val="aa"/>
        <w:tabs>
          <w:tab w:val="left" w:pos="993"/>
        </w:tabs>
        <w:spacing w:after="0"/>
        <w:ind w:left="0" w:firstLine="709"/>
        <w:jc w:val="both"/>
        <w:rPr>
          <w:szCs w:val="28"/>
        </w:rPr>
      </w:pPr>
      <w:r w:rsidRPr="00B85A41">
        <w:rPr>
          <w:szCs w:val="28"/>
          <w:lang w:val="en-US"/>
        </w:rPr>
        <w:t>F</w:t>
      </w:r>
      <w:r w:rsidRPr="00B85A41">
        <w:rPr>
          <w:szCs w:val="28"/>
        </w:rPr>
        <w:t>=</w:t>
      </w:r>
      <w:r w:rsidRPr="00B85A41">
        <w:rPr>
          <w:position w:val="-30"/>
          <w:szCs w:val="28"/>
          <w:lang w:val="en-US"/>
        </w:rPr>
        <w:object w:dxaOrig="2415" w:dyaOrig="675">
          <v:shape id="_x0000_i1515" type="#_x0000_t75" style="width:120.75pt;height:34.05pt" o:ole="" fillcolor="window">
            <v:imagedata r:id="rId787" o:title=""/>
          </v:shape>
          <o:OLEObject Type="Embed" ProgID="Equation.3" ShapeID="_x0000_i1515" DrawAspect="Content" ObjectID="_1696159536" r:id="rId788"/>
        </w:object>
      </w:r>
    </w:p>
    <w:p w:rsidR="001B29E4" w:rsidRPr="00B85A41" w:rsidRDefault="001B29E4" w:rsidP="001B29E4">
      <w:pPr>
        <w:pStyle w:val="aa"/>
        <w:tabs>
          <w:tab w:val="left" w:pos="993"/>
        </w:tabs>
        <w:spacing w:after="0"/>
        <w:ind w:left="0" w:firstLine="709"/>
        <w:jc w:val="both"/>
        <w:rPr>
          <w:szCs w:val="28"/>
        </w:rPr>
      </w:pPr>
      <w:r w:rsidRPr="00B85A41">
        <w:rPr>
          <w:szCs w:val="28"/>
        </w:rPr>
        <w:t>где Д</w:t>
      </w:r>
      <w:r w:rsidRPr="00B85A41">
        <w:rPr>
          <w:szCs w:val="28"/>
          <w:vertAlign w:val="subscript"/>
          <w:lang w:val="en-US"/>
        </w:rPr>
        <w:t>m</w:t>
      </w:r>
      <w:r w:rsidRPr="00B85A41">
        <w:rPr>
          <w:szCs w:val="28"/>
        </w:rPr>
        <w:t xml:space="preserve"> – коэффициент детерминации регрессии с </w:t>
      </w:r>
      <w:r w:rsidRPr="00B85A41">
        <w:rPr>
          <w:szCs w:val="28"/>
          <w:lang w:val="en-US"/>
        </w:rPr>
        <w:t>m</w:t>
      </w:r>
      <w:r w:rsidRPr="00B85A41">
        <w:rPr>
          <w:szCs w:val="28"/>
        </w:rPr>
        <w:t xml:space="preserve"> объясняющими переменными; Д</w:t>
      </w:r>
      <w:r w:rsidRPr="00B85A41">
        <w:rPr>
          <w:szCs w:val="28"/>
          <w:vertAlign w:val="subscript"/>
          <w:lang w:val="en-US"/>
        </w:rPr>
        <w:t>m</w:t>
      </w:r>
      <w:r w:rsidRPr="00B85A41">
        <w:rPr>
          <w:szCs w:val="28"/>
          <w:vertAlign w:val="subscript"/>
        </w:rPr>
        <w:t>1</w:t>
      </w:r>
      <w:r w:rsidRPr="00B85A41">
        <w:rPr>
          <w:szCs w:val="28"/>
        </w:rPr>
        <w:t xml:space="preserve"> – коэффициент детерминации регрессии с </w:t>
      </w:r>
      <w:r w:rsidRPr="00B85A41">
        <w:rPr>
          <w:szCs w:val="28"/>
          <w:lang w:val="en-US"/>
        </w:rPr>
        <w:t>m</w:t>
      </w:r>
      <w:r w:rsidRPr="00B85A41">
        <w:rPr>
          <w:szCs w:val="28"/>
          <w:vertAlign w:val="subscript"/>
        </w:rPr>
        <w:t>1</w:t>
      </w:r>
      <w:r w:rsidRPr="00B85A41">
        <w:rPr>
          <w:szCs w:val="28"/>
        </w:rPr>
        <w:t xml:space="preserve"> факторами; </w:t>
      </w:r>
      <w:r w:rsidRPr="00B85A41">
        <w:rPr>
          <w:szCs w:val="28"/>
          <w:lang w:val="en-US"/>
        </w:rPr>
        <w:t>m</w:t>
      </w:r>
      <w:r w:rsidRPr="00B85A41">
        <w:rPr>
          <w:szCs w:val="28"/>
        </w:rPr>
        <w:t xml:space="preserve"> – число переменных в первой регрессии; </w:t>
      </w:r>
      <w:r w:rsidRPr="00B85A41">
        <w:rPr>
          <w:szCs w:val="28"/>
          <w:lang w:val="en-US"/>
        </w:rPr>
        <w:t>m</w:t>
      </w:r>
      <w:r w:rsidRPr="00B85A41">
        <w:rPr>
          <w:szCs w:val="28"/>
          <w:vertAlign w:val="subscript"/>
        </w:rPr>
        <w:t>1</w:t>
      </w:r>
      <w:r w:rsidRPr="00B85A41">
        <w:rPr>
          <w:szCs w:val="28"/>
        </w:rPr>
        <w:t xml:space="preserve"> – число переменных в последней регрессии.</w:t>
      </w:r>
    </w:p>
    <w:p w:rsidR="001B29E4" w:rsidRPr="00B85A41" w:rsidRDefault="001B29E4" w:rsidP="001B29E4">
      <w:pPr>
        <w:pStyle w:val="aa"/>
        <w:tabs>
          <w:tab w:val="left" w:pos="993"/>
        </w:tabs>
        <w:spacing w:after="0"/>
        <w:ind w:left="0" w:firstLine="709"/>
        <w:jc w:val="both"/>
        <w:rPr>
          <w:szCs w:val="28"/>
        </w:rPr>
      </w:pPr>
      <w:r w:rsidRPr="00B85A41">
        <w:rPr>
          <w:szCs w:val="28"/>
        </w:rPr>
        <w:t xml:space="preserve">Если </w:t>
      </w:r>
      <w:r w:rsidRPr="00B85A41">
        <w:rPr>
          <w:szCs w:val="28"/>
          <w:lang w:val="en-US"/>
        </w:rPr>
        <w:t>F</w:t>
      </w:r>
      <w:r w:rsidRPr="00B85A41">
        <w:rPr>
          <w:szCs w:val="28"/>
          <w:vertAlign w:val="subscript"/>
        </w:rPr>
        <w:t xml:space="preserve">рас. </w:t>
      </w:r>
      <w:r w:rsidRPr="00B85A41">
        <w:rPr>
          <w:szCs w:val="28"/>
        </w:rPr>
        <w:sym w:font="Symbol" w:char="F0A3"/>
      </w:r>
      <w:r w:rsidRPr="00B85A41">
        <w:rPr>
          <w:szCs w:val="28"/>
          <w:lang w:val="en-US"/>
        </w:rPr>
        <w:t>F</w:t>
      </w:r>
      <w:r w:rsidRPr="00B85A41">
        <w:rPr>
          <w:szCs w:val="28"/>
          <w:vertAlign w:val="subscript"/>
          <w:lang w:val="en-US"/>
        </w:rPr>
        <w:t>f</w:t>
      </w:r>
      <w:r w:rsidRPr="00B85A41">
        <w:rPr>
          <w:szCs w:val="28"/>
          <w:vertAlign w:val="subscript"/>
        </w:rPr>
        <w:t>1</w:t>
      </w:r>
      <w:r w:rsidRPr="00B85A41">
        <w:rPr>
          <w:szCs w:val="28"/>
          <w:vertAlign w:val="subscript"/>
          <w:lang w:val="en-US"/>
        </w:rPr>
        <w:t>f</w:t>
      </w:r>
      <w:r w:rsidRPr="00B85A41">
        <w:rPr>
          <w:szCs w:val="28"/>
          <w:vertAlign w:val="subscript"/>
        </w:rPr>
        <w:t>2</w:t>
      </w:r>
      <w:r w:rsidRPr="00B85A41">
        <w:rPr>
          <w:szCs w:val="28"/>
          <w:vertAlign w:val="subscript"/>
          <w:lang w:val="en-US"/>
        </w:rPr>
        <w:sym w:font="Symbol" w:char="F061"/>
      </w:r>
      <w:r w:rsidRPr="00B85A41">
        <w:rPr>
          <w:szCs w:val="28"/>
        </w:rPr>
        <w:t xml:space="preserve">,  то исключенные выше факторы совместно не оказывают статистически значимого  влияния на функцию. Вычислим </w:t>
      </w:r>
      <w:r w:rsidRPr="00B85A41">
        <w:rPr>
          <w:szCs w:val="28"/>
          <w:lang w:val="en-US"/>
        </w:rPr>
        <w:t>F</w:t>
      </w:r>
      <w:r w:rsidRPr="00B85A41">
        <w:rPr>
          <w:szCs w:val="28"/>
          <w:vertAlign w:val="subscript"/>
        </w:rPr>
        <w:t>рас.</w:t>
      </w:r>
      <w:r w:rsidRPr="00B85A41">
        <w:rPr>
          <w:szCs w:val="28"/>
        </w:rPr>
        <w:t xml:space="preserve">: </w:t>
      </w:r>
    </w:p>
    <w:p w:rsidR="001B29E4" w:rsidRPr="00B85A41" w:rsidRDefault="001B29E4" w:rsidP="001B29E4">
      <w:pPr>
        <w:pStyle w:val="aa"/>
        <w:tabs>
          <w:tab w:val="left" w:pos="993"/>
        </w:tabs>
        <w:spacing w:after="0"/>
        <w:ind w:left="0" w:firstLine="709"/>
        <w:jc w:val="both"/>
        <w:rPr>
          <w:szCs w:val="28"/>
        </w:rPr>
      </w:pPr>
      <w:r w:rsidRPr="00B85A41">
        <w:rPr>
          <w:szCs w:val="28"/>
          <w:lang w:val="en-US"/>
        </w:rPr>
        <w:t>F</w:t>
      </w:r>
      <w:r w:rsidRPr="00B85A41">
        <w:rPr>
          <w:szCs w:val="28"/>
          <w:vertAlign w:val="subscript"/>
        </w:rPr>
        <w:t>рас.</w:t>
      </w:r>
      <w:r w:rsidRPr="00B85A41">
        <w:rPr>
          <w:szCs w:val="28"/>
        </w:rPr>
        <w:t>=</w:t>
      </w:r>
      <w:r w:rsidRPr="00B85A41">
        <w:rPr>
          <w:position w:val="-28"/>
          <w:szCs w:val="28"/>
        </w:rPr>
        <w:object w:dxaOrig="4035" w:dyaOrig="660">
          <v:shape id="_x0000_i1516" type="#_x0000_t75" style="width:201.3pt;height:32.5pt" o:ole="" fillcolor="window">
            <v:imagedata r:id="rId789" o:title=""/>
          </v:shape>
          <o:OLEObject Type="Embed" ProgID="Equation.3" ShapeID="_x0000_i1516" DrawAspect="Content" ObjectID="_1696159537" r:id="rId790"/>
        </w:object>
      </w:r>
    </w:p>
    <w:p w:rsidR="001B29E4" w:rsidRPr="00B85A41" w:rsidRDefault="001B29E4" w:rsidP="001B29E4">
      <w:pPr>
        <w:pStyle w:val="aa"/>
        <w:tabs>
          <w:tab w:val="left" w:pos="993"/>
        </w:tabs>
        <w:spacing w:after="0"/>
        <w:ind w:left="0" w:firstLine="709"/>
        <w:jc w:val="both"/>
        <w:rPr>
          <w:szCs w:val="28"/>
        </w:rPr>
      </w:pPr>
      <w:r w:rsidRPr="00B85A41">
        <w:rPr>
          <w:szCs w:val="28"/>
        </w:rPr>
        <w:t xml:space="preserve">Определим критическое значение статистики </w:t>
      </w:r>
      <w:r w:rsidRPr="00B85A41">
        <w:rPr>
          <w:szCs w:val="28"/>
          <w:lang w:val="en-US"/>
        </w:rPr>
        <w:t>F</w:t>
      </w:r>
      <w:r w:rsidRPr="00B85A41">
        <w:rPr>
          <w:szCs w:val="28"/>
        </w:rPr>
        <w:t xml:space="preserve"> при </w:t>
      </w:r>
      <w:r w:rsidRPr="00B85A41">
        <w:rPr>
          <w:szCs w:val="28"/>
          <w:lang w:val="en-US"/>
        </w:rPr>
        <w:t>f</w:t>
      </w:r>
      <w:r w:rsidRPr="00B85A41">
        <w:rPr>
          <w:szCs w:val="28"/>
          <w:vertAlign w:val="subscript"/>
        </w:rPr>
        <w:t>1</w:t>
      </w:r>
      <w:r w:rsidRPr="00B85A41">
        <w:rPr>
          <w:szCs w:val="28"/>
        </w:rPr>
        <w:t xml:space="preserve">=6-3=3 и </w:t>
      </w:r>
      <w:r w:rsidRPr="00B85A41">
        <w:rPr>
          <w:szCs w:val="28"/>
          <w:lang w:val="en-US"/>
        </w:rPr>
        <w:t>f</w:t>
      </w:r>
      <w:r w:rsidRPr="00B85A41">
        <w:rPr>
          <w:szCs w:val="28"/>
          <w:vertAlign w:val="subscript"/>
        </w:rPr>
        <w:t>2</w:t>
      </w:r>
      <w:r w:rsidRPr="00B85A41">
        <w:rPr>
          <w:szCs w:val="28"/>
        </w:rPr>
        <w:t xml:space="preserve">=21-6-1=14 и уровне значимости </w:t>
      </w:r>
      <w:r w:rsidRPr="00B85A41">
        <w:rPr>
          <w:szCs w:val="28"/>
        </w:rPr>
        <w:sym w:font="Symbol" w:char="F061"/>
      </w:r>
      <w:r w:rsidRPr="00B85A41">
        <w:rPr>
          <w:szCs w:val="28"/>
        </w:rPr>
        <w:t xml:space="preserve">=0,05: </w:t>
      </w:r>
      <w:r w:rsidRPr="00B85A41">
        <w:rPr>
          <w:szCs w:val="28"/>
          <w:lang w:val="en-US"/>
        </w:rPr>
        <w:t>F</w:t>
      </w:r>
      <w:r w:rsidRPr="00B85A41">
        <w:rPr>
          <w:szCs w:val="28"/>
          <w:vertAlign w:val="subscript"/>
        </w:rPr>
        <w:t>3,14,0.05</w:t>
      </w:r>
      <w:r w:rsidRPr="00B85A41">
        <w:rPr>
          <w:szCs w:val="28"/>
        </w:rPr>
        <w:t>=3.34,  с помощью таблицы критерия Фишера.</w:t>
      </w:r>
    </w:p>
    <w:p w:rsidR="001B29E4" w:rsidRPr="00B85A41" w:rsidRDefault="001B29E4" w:rsidP="001B29E4">
      <w:pPr>
        <w:pStyle w:val="aa"/>
        <w:tabs>
          <w:tab w:val="left" w:pos="993"/>
        </w:tabs>
        <w:spacing w:after="0"/>
        <w:ind w:left="0" w:firstLine="709"/>
        <w:jc w:val="both"/>
        <w:rPr>
          <w:szCs w:val="28"/>
        </w:rPr>
      </w:pPr>
      <w:r w:rsidRPr="00B85A41">
        <w:rPr>
          <w:szCs w:val="28"/>
        </w:rPr>
        <w:t>0,5888261&lt;3,34, следовательно, ранее исключенные факторы совместно не оказывают статистически значимого влияния на переменную у.</w:t>
      </w:r>
    </w:p>
    <w:p w:rsidR="001B29E4" w:rsidRPr="00B85A41" w:rsidRDefault="001B29E4" w:rsidP="001B29E4">
      <w:pPr>
        <w:pStyle w:val="aa"/>
        <w:tabs>
          <w:tab w:val="left" w:pos="993"/>
        </w:tabs>
        <w:spacing w:after="0"/>
        <w:ind w:left="0" w:firstLine="709"/>
        <w:jc w:val="both"/>
        <w:rPr>
          <w:b/>
          <w:szCs w:val="28"/>
        </w:rPr>
      </w:pPr>
      <w:r w:rsidRPr="00B85A41">
        <w:rPr>
          <w:b/>
          <w:szCs w:val="28"/>
        </w:rPr>
        <w:t>Проверка модели на адекватность</w:t>
      </w:r>
    </w:p>
    <w:p w:rsidR="001B29E4" w:rsidRPr="00B85A41" w:rsidRDefault="001B29E4" w:rsidP="001B29E4">
      <w:pPr>
        <w:pStyle w:val="aa"/>
        <w:tabs>
          <w:tab w:val="left" w:pos="993"/>
        </w:tabs>
        <w:spacing w:after="0"/>
        <w:ind w:left="0" w:firstLine="709"/>
        <w:jc w:val="both"/>
        <w:rPr>
          <w:szCs w:val="28"/>
        </w:rPr>
      </w:pPr>
      <w:r w:rsidRPr="00B85A41">
        <w:rPr>
          <w:szCs w:val="28"/>
        </w:rPr>
        <w:t>Данный этап анализа включает расчет следующих показателей:</w:t>
      </w:r>
    </w:p>
    <w:p w:rsidR="001B29E4" w:rsidRPr="00B85A41" w:rsidRDefault="001B29E4" w:rsidP="001B29E4">
      <w:pPr>
        <w:pStyle w:val="aa"/>
        <w:tabs>
          <w:tab w:val="left" w:pos="993"/>
        </w:tabs>
        <w:spacing w:after="0"/>
        <w:ind w:left="0" w:firstLine="709"/>
        <w:jc w:val="both"/>
        <w:rPr>
          <w:szCs w:val="28"/>
        </w:rPr>
      </w:pPr>
      <w:r w:rsidRPr="00B85A41">
        <w:rPr>
          <w:b/>
          <w:i/>
          <w:szCs w:val="28"/>
        </w:rPr>
        <w:t>а) оценка значимости коэффициента детерминации</w:t>
      </w:r>
      <w:r w:rsidRPr="00B85A41">
        <w:rPr>
          <w:szCs w:val="28"/>
        </w:rPr>
        <w:t>, т.е. оценивается влияние выбранных факторов на зависимую переменную, она производится с помощью статистики:</w:t>
      </w:r>
    </w:p>
    <w:p w:rsidR="001B29E4" w:rsidRPr="00B85A41" w:rsidRDefault="001B29E4" w:rsidP="001B29E4">
      <w:pPr>
        <w:pStyle w:val="aa"/>
        <w:tabs>
          <w:tab w:val="left" w:pos="993"/>
        </w:tabs>
        <w:spacing w:after="0"/>
        <w:ind w:left="0" w:firstLine="709"/>
        <w:jc w:val="both"/>
        <w:rPr>
          <w:szCs w:val="28"/>
        </w:rPr>
      </w:pPr>
      <w:r w:rsidRPr="00B85A41">
        <w:rPr>
          <w:szCs w:val="28"/>
          <w:lang w:val="en-US"/>
        </w:rPr>
        <w:t>F</w:t>
      </w:r>
      <w:r w:rsidRPr="00B85A41">
        <w:rPr>
          <w:szCs w:val="28"/>
        </w:rPr>
        <w:t>=</w:t>
      </w:r>
      <w:r w:rsidRPr="00B85A41">
        <w:rPr>
          <w:position w:val="-30"/>
          <w:szCs w:val="28"/>
          <w:lang w:val="en-US"/>
        </w:rPr>
        <w:object w:dxaOrig="1515" w:dyaOrig="675">
          <v:shape id="_x0000_i1517" type="#_x0000_t75" style="width:75.85pt;height:34.05pt" o:ole="" fillcolor="window">
            <v:imagedata r:id="rId791" o:title=""/>
          </v:shape>
          <o:OLEObject Type="Embed" ProgID="Equation.3" ShapeID="_x0000_i1517" DrawAspect="Content" ObjectID="_1696159538" r:id="rId792"/>
        </w:object>
      </w:r>
    </w:p>
    <w:p w:rsidR="001B29E4" w:rsidRPr="00B85A41" w:rsidRDefault="001B29E4" w:rsidP="001B29E4">
      <w:pPr>
        <w:pStyle w:val="aa"/>
        <w:tabs>
          <w:tab w:val="left" w:pos="993"/>
        </w:tabs>
        <w:spacing w:after="0"/>
        <w:ind w:left="0" w:firstLine="709"/>
        <w:jc w:val="both"/>
        <w:rPr>
          <w:szCs w:val="28"/>
        </w:rPr>
      </w:pPr>
      <w:r w:rsidRPr="00B85A41">
        <w:rPr>
          <w:szCs w:val="28"/>
        </w:rPr>
        <w:t>где Д – коэффициент  детерминации, Д=</w:t>
      </w:r>
      <w:r w:rsidRPr="00B85A41">
        <w:rPr>
          <w:szCs w:val="28"/>
          <w:lang w:val="en-US"/>
        </w:rPr>
        <w:t>R</w:t>
      </w:r>
      <w:r w:rsidRPr="00B85A41">
        <w:rPr>
          <w:szCs w:val="28"/>
          <w:vertAlign w:val="superscript"/>
        </w:rPr>
        <w:t>2</w:t>
      </w:r>
      <w:r w:rsidRPr="00B85A41">
        <w:rPr>
          <w:szCs w:val="28"/>
        </w:rPr>
        <w:t>;</w:t>
      </w:r>
    </w:p>
    <w:p w:rsidR="001B29E4" w:rsidRPr="00B85A41" w:rsidRDefault="001B29E4" w:rsidP="001B29E4">
      <w:pPr>
        <w:pStyle w:val="aa"/>
        <w:tabs>
          <w:tab w:val="left" w:pos="993"/>
        </w:tabs>
        <w:spacing w:after="0"/>
        <w:ind w:left="0" w:firstLine="709"/>
        <w:jc w:val="both"/>
        <w:rPr>
          <w:szCs w:val="28"/>
        </w:rPr>
      </w:pPr>
      <w:r w:rsidRPr="00B85A41">
        <w:rPr>
          <w:szCs w:val="28"/>
          <w:lang w:val="en-US"/>
        </w:rPr>
        <w:t>R</w:t>
      </w:r>
      <w:r w:rsidRPr="00B85A41">
        <w:rPr>
          <w:szCs w:val="28"/>
        </w:rPr>
        <w:t xml:space="preserve"> – коэффициент множественной корреляции.</w:t>
      </w:r>
    </w:p>
    <w:p w:rsidR="001B29E4" w:rsidRPr="00B85A41" w:rsidRDefault="001B29E4" w:rsidP="001B29E4">
      <w:pPr>
        <w:pStyle w:val="aa"/>
        <w:tabs>
          <w:tab w:val="left" w:pos="993"/>
        </w:tabs>
        <w:spacing w:after="0"/>
        <w:ind w:left="0" w:firstLine="709"/>
        <w:jc w:val="both"/>
        <w:rPr>
          <w:szCs w:val="28"/>
        </w:rPr>
      </w:pPr>
      <w:r w:rsidRPr="00B85A41">
        <w:rPr>
          <w:szCs w:val="28"/>
        </w:rPr>
        <w:t xml:space="preserve">Расчетное значение статистики </w:t>
      </w:r>
      <w:r w:rsidRPr="00B85A41">
        <w:rPr>
          <w:szCs w:val="28"/>
          <w:lang w:val="en-US"/>
        </w:rPr>
        <w:t>F</w:t>
      </w:r>
      <w:r w:rsidRPr="00B85A41">
        <w:rPr>
          <w:szCs w:val="28"/>
        </w:rPr>
        <w:t xml:space="preserve">, вычисленное по эмпирическим данным, сравнивается  с табличными значениями </w:t>
      </w:r>
      <w:r w:rsidRPr="00B85A41">
        <w:rPr>
          <w:szCs w:val="28"/>
          <w:lang w:val="en-US"/>
        </w:rPr>
        <w:t>F</w:t>
      </w:r>
      <w:r w:rsidRPr="00B85A41">
        <w:rPr>
          <w:szCs w:val="28"/>
          <w:vertAlign w:val="subscript"/>
          <w:lang w:val="en-US"/>
        </w:rPr>
        <w:t>f</w:t>
      </w:r>
      <w:r w:rsidRPr="00B85A41">
        <w:rPr>
          <w:szCs w:val="28"/>
          <w:vertAlign w:val="subscript"/>
        </w:rPr>
        <w:t>1</w:t>
      </w:r>
      <w:r w:rsidRPr="00B85A41">
        <w:rPr>
          <w:szCs w:val="28"/>
          <w:vertAlign w:val="subscript"/>
          <w:lang w:val="en-US"/>
        </w:rPr>
        <w:t>f</w:t>
      </w:r>
      <w:r w:rsidRPr="00B85A41">
        <w:rPr>
          <w:szCs w:val="28"/>
          <w:vertAlign w:val="subscript"/>
        </w:rPr>
        <w:t>2</w:t>
      </w:r>
      <w:r w:rsidRPr="00B85A41">
        <w:rPr>
          <w:szCs w:val="28"/>
          <w:vertAlign w:val="subscript"/>
          <w:lang w:val="en-US"/>
        </w:rPr>
        <w:sym w:font="Symbol" w:char="F061"/>
      </w:r>
      <w:r w:rsidRPr="00B85A41">
        <w:rPr>
          <w:szCs w:val="28"/>
        </w:rPr>
        <w:t xml:space="preserve"> (таблица 2 приложение 3), где </w:t>
      </w:r>
      <w:r w:rsidRPr="00B85A41">
        <w:rPr>
          <w:szCs w:val="28"/>
          <w:lang w:val="en-US"/>
        </w:rPr>
        <w:t>f</w:t>
      </w:r>
      <w:r w:rsidRPr="00B85A41">
        <w:rPr>
          <w:szCs w:val="28"/>
          <w:vertAlign w:val="subscript"/>
        </w:rPr>
        <w:t>1</w:t>
      </w:r>
      <w:r w:rsidRPr="00B85A41">
        <w:rPr>
          <w:szCs w:val="28"/>
        </w:rPr>
        <w:t>=</w:t>
      </w:r>
      <w:r w:rsidRPr="00B85A41">
        <w:rPr>
          <w:szCs w:val="28"/>
          <w:lang w:val="en-US"/>
        </w:rPr>
        <w:t>m</w:t>
      </w:r>
      <w:r w:rsidRPr="00B85A41">
        <w:rPr>
          <w:szCs w:val="28"/>
        </w:rPr>
        <w:t xml:space="preserve">=3;   </w:t>
      </w:r>
      <w:r w:rsidRPr="00B85A41">
        <w:rPr>
          <w:szCs w:val="28"/>
          <w:lang w:val="en-US"/>
        </w:rPr>
        <w:t>f</w:t>
      </w:r>
      <w:r w:rsidRPr="00B85A41">
        <w:rPr>
          <w:szCs w:val="28"/>
          <w:vertAlign w:val="subscript"/>
        </w:rPr>
        <w:t>2</w:t>
      </w:r>
      <w:r w:rsidRPr="00B85A41">
        <w:rPr>
          <w:szCs w:val="28"/>
        </w:rPr>
        <w:t>=</w:t>
      </w:r>
      <w:r w:rsidRPr="00B85A41">
        <w:rPr>
          <w:szCs w:val="28"/>
          <w:lang w:val="en-US"/>
        </w:rPr>
        <w:t>n</w:t>
      </w:r>
      <w:r w:rsidRPr="00B85A41">
        <w:rPr>
          <w:szCs w:val="28"/>
        </w:rPr>
        <w:t>-</w:t>
      </w:r>
      <w:r w:rsidRPr="00B85A41">
        <w:rPr>
          <w:szCs w:val="28"/>
          <w:lang w:val="en-US"/>
        </w:rPr>
        <w:t>m</w:t>
      </w:r>
      <w:r w:rsidRPr="00B85A41">
        <w:rPr>
          <w:szCs w:val="28"/>
        </w:rPr>
        <w:t xml:space="preserve">-1=21-3-1=17;  </w:t>
      </w:r>
      <w:r w:rsidRPr="00B85A41">
        <w:rPr>
          <w:szCs w:val="28"/>
          <w:lang w:val="en-US"/>
        </w:rPr>
        <w:sym w:font="Symbol" w:char="F061"/>
      </w:r>
      <w:r w:rsidRPr="00B85A41">
        <w:rPr>
          <w:szCs w:val="28"/>
        </w:rPr>
        <w:t xml:space="preserve">=0,05;  </w:t>
      </w:r>
      <w:r w:rsidRPr="00B85A41">
        <w:rPr>
          <w:szCs w:val="28"/>
          <w:lang w:val="en-US"/>
        </w:rPr>
        <w:t>F</w:t>
      </w:r>
      <w:r w:rsidRPr="00B85A41">
        <w:rPr>
          <w:szCs w:val="28"/>
          <w:vertAlign w:val="subscript"/>
        </w:rPr>
        <w:t>3,17,0.05</w:t>
      </w:r>
      <w:r w:rsidRPr="00B85A41">
        <w:rPr>
          <w:szCs w:val="28"/>
        </w:rPr>
        <w:t>=3,20.</w:t>
      </w:r>
    </w:p>
    <w:p w:rsidR="001B29E4" w:rsidRPr="00B85A41" w:rsidRDefault="001B29E4" w:rsidP="001B29E4">
      <w:pPr>
        <w:pStyle w:val="aa"/>
        <w:tabs>
          <w:tab w:val="left" w:pos="993"/>
        </w:tabs>
        <w:spacing w:after="0"/>
        <w:ind w:left="0" w:firstLine="709"/>
        <w:jc w:val="both"/>
        <w:rPr>
          <w:szCs w:val="28"/>
        </w:rPr>
      </w:pPr>
      <w:r w:rsidRPr="00B85A41">
        <w:rPr>
          <w:szCs w:val="28"/>
        </w:rPr>
        <w:t xml:space="preserve">В нашем случае имеем </w:t>
      </w:r>
      <w:r w:rsidRPr="00B85A41">
        <w:rPr>
          <w:szCs w:val="28"/>
          <w:lang w:val="en-US"/>
        </w:rPr>
        <w:t>F</w:t>
      </w:r>
      <w:r w:rsidRPr="00B85A41">
        <w:rPr>
          <w:szCs w:val="28"/>
        </w:rPr>
        <w:t>=</w:t>
      </w:r>
      <w:r w:rsidRPr="00B85A41">
        <w:rPr>
          <w:position w:val="-28"/>
          <w:szCs w:val="28"/>
          <w:lang w:val="en-US"/>
        </w:rPr>
        <w:object w:dxaOrig="3105" w:dyaOrig="660">
          <v:shape id="_x0000_i1518" type="#_x0000_t75" style="width:155.6pt;height:32.5pt" o:ole="" fillcolor="window">
            <v:imagedata r:id="rId793" o:title=""/>
          </v:shape>
          <o:OLEObject Type="Embed" ProgID="Equation.3" ShapeID="_x0000_i1518" DrawAspect="Content" ObjectID="_1696159539" r:id="rId794"/>
        </w:object>
      </w:r>
    </w:p>
    <w:p w:rsidR="001B29E4" w:rsidRPr="00B85A41" w:rsidRDefault="001B29E4" w:rsidP="001B29E4">
      <w:pPr>
        <w:pStyle w:val="aa"/>
        <w:tabs>
          <w:tab w:val="left" w:pos="993"/>
        </w:tabs>
        <w:spacing w:after="0"/>
        <w:ind w:left="0" w:firstLine="709"/>
        <w:jc w:val="both"/>
        <w:rPr>
          <w:szCs w:val="28"/>
        </w:rPr>
      </w:pPr>
      <w:r w:rsidRPr="00B85A41">
        <w:rPr>
          <w:szCs w:val="28"/>
        </w:rPr>
        <w:t xml:space="preserve">Так как  </w:t>
      </w:r>
      <w:r w:rsidRPr="00B85A41">
        <w:rPr>
          <w:szCs w:val="28"/>
          <w:lang w:val="en-US"/>
        </w:rPr>
        <w:t>F</w:t>
      </w:r>
      <w:r w:rsidRPr="00B85A41">
        <w:rPr>
          <w:szCs w:val="28"/>
          <w:vertAlign w:val="subscript"/>
        </w:rPr>
        <w:t>расч.</w:t>
      </w:r>
      <w:r w:rsidRPr="00B85A41">
        <w:rPr>
          <w:szCs w:val="28"/>
        </w:rPr>
        <w:t>&gt;</w:t>
      </w:r>
      <w:r w:rsidRPr="00B85A41">
        <w:rPr>
          <w:szCs w:val="28"/>
          <w:lang w:val="en-US"/>
        </w:rPr>
        <w:t>F</w:t>
      </w:r>
      <w:r w:rsidRPr="00B85A41">
        <w:rPr>
          <w:szCs w:val="28"/>
          <w:vertAlign w:val="subscript"/>
        </w:rPr>
        <w:t>3,17,0.05</w:t>
      </w:r>
      <w:r w:rsidRPr="00B85A41">
        <w:rPr>
          <w:szCs w:val="28"/>
        </w:rPr>
        <w:t>, то включаемые в регрессию переменные достаточно объясняют зависимую переменную, что позволяет говорить о значимости самой регрессии (модели).</w:t>
      </w:r>
    </w:p>
    <w:p w:rsidR="001B29E4" w:rsidRPr="00B85A41" w:rsidRDefault="001B29E4" w:rsidP="001B29E4">
      <w:pPr>
        <w:pStyle w:val="aa"/>
        <w:tabs>
          <w:tab w:val="left" w:pos="993"/>
        </w:tabs>
        <w:spacing w:after="0"/>
        <w:ind w:left="0" w:firstLine="709"/>
        <w:jc w:val="both"/>
        <w:rPr>
          <w:szCs w:val="28"/>
        </w:rPr>
      </w:pPr>
      <w:r w:rsidRPr="00B85A41">
        <w:rPr>
          <w:b/>
          <w:i/>
          <w:szCs w:val="28"/>
        </w:rPr>
        <w:t>б) проверка качества подбора теоретического уравнения</w:t>
      </w:r>
      <w:r w:rsidRPr="00B85A41">
        <w:rPr>
          <w:szCs w:val="28"/>
        </w:rPr>
        <w:t xml:space="preserve"> проводится с использованием средней ошибки аппроксимации регрессии. Средняя ошибка аппроксимации регрессии рассчитывается по формуле:</w:t>
      </w:r>
    </w:p>
    <w:p w:rsidR="001B29E4" w:rsidRPr="00B85A41" w:rsidRDefault="001B29E4" w:rsidP="001B29E4">
      <w:pPr>
        <w:pStyle w:val="aa"/>
        <w:tabs>
          <w:tab w:val="left" w:pos="993"/>
        </w:tabs>
        <w:spacing w:after="0"/>
        <w:ind w:left="0" w:firstLine="709"/>
        <w:jc w:val="both"/>
        <w:rPr>
          <w:szCs w:val="28"/>
        </w:rPr>
      </w:pPr>
      <w:r w:rsidRPr="00B85A41">
        <w:rPr>
          <w:szCs w:val="28"/>
        </w:rPr>
        <w:t>Е=</w:t>
      </w:r>
      <w:r w:rsidRPr="00B85A41">
        <w:rPr>
          <w:position w:val="-32"/>
          <w:szCs w:val="28"/>
        </w:rPr>
        <w:object w:dxaOrig="2100" w:dyaOrig="765">
          <v:shape id="_x0000_i1519" type="#_x0000_t75" style="width:104.5pt;height:37.95pt" o:ole="" fillcolor="window">
            <v:imagedata r:id="rId795" o:title=""/>
          </v:shape>
          <o:OLEObject Type="Embed" ProgID="Equation.3" ShapeID="_x0000_i1519" DrawAspect="Content" ObjectID="_1696159540" r:id="rId796"/>
        </w:object>
      </w:r>
      <w:r w:rsidRPr="00B85A41">
        <w:rPr>
          <w:szCs w:val="28"/>
        </w:rPr>
        <w:t>%,</w:t>
      </w:r>
    </w:p>
    <w:p w:rsidR="001B29E4" w:rsidRPr="00B85A41" w:rsidRDefault="001B29E4" w:rsidP="001B29E4">
      <w:pPr>
        <w:pStyle w:val="aa"/>
        <w:tabs>
          <w:tab w:val="left" w:pos="993"/>
        </w:tabs>
        <w:spacing w:after="0"/>
        <w:ind w:left="0" w:firstLine="709"/>
        <w:jc w:val="both"/>
        <w:rPr>
          <w:szCs w:val="28"/>
        </w:rPr>
      </w:pPr>
      <w:r w:rsidRPr="00B85A41">
        <w:rPr>
          <w:szCs w:val="28"/>
        </w:rPr>
        <w:t>где у</w:t>
      </w:r>
      <w:r w:rsidRPr="00B85A41">
        <w:rPr>
          <w:szCs w:val="28"/>
          <w:vertAlign w:val="subscript"/>
          <w:lang w:val="en-US"/>
        </w:rPr>
        <w:t>i</w:t>
      </w:r>
      <w:r w:rsidRPr="00B85A41">
        <w:rPr>
          <w:szCs w:val="28"/>
        </w:rPr>
        <w:t xml:space="preserve"> – фактическое значение функции для </w:t>
      </w:r>
      <w:r w:rsidRPr="00B85A41">
        <w:rPr>
          <w:szCs w:val="28"/>
          <w:lang w:val="en-US"/>
        </w:rPr>
        <w:t>i</w:t>
      </w:r>
      <w:r w:rsidRPr="00B85A41">
        <w:rPr>
          <w:szCs w:val="28"/>
        </w:rPr>
        <w:t xml:space="preserve"> – го календарного периода;</w:t>
      </w:r>
    </w:p>
    <w:p w:rsidR="001B29E4" w:rsidRPr="00B85A41" w:rsidRDefault="001B29E4" w:rsidP="001B29E4">
      <w:pPr>
        <w:pStyle w:val="aa"/>
        <w:tabs>
          <w:tab w:val="left" w:pos="993"/>
        </w:tabs>
        <w:spacing w:after="0"/>
        <w:ind w:left="0" w:firstLine="709"/>
        <w:jc w:val="both"/>
        <w:rPr>
          <w:szCs w:val="28"/>
        </w:rPr>
      </w:pPr>
      <w:r w:rsidRPr="00B85A41">
        <w:rPr>
          <w:szCs w:val="28"/>
        </w:rPr>
        <w:t>у</w:t>
      </w:r>
      <w:r w:rsidRPr="00B85A41">
        <w:rPr>
          <w:szCs w:val="28"/>
          <w:vertAlign w:val="subscript"/>
          <w:lang w:val="en-US"/>
        </w:rPr>
        <w:t>im</w:t>
      </w:r>
      <w:r w:rsidRPr="00B85A41">
        <w:rPr>
          <w:szCs w:val="28"/>
        </w:rPr>
        <w:t xml:space="preserve">– теоретическое значение функции для </w:t>
      </w:r>
      <w:r w:rsidRPr="00B85A41">
        <w:rPr>
          <w:szCs w:val="28"/>
          <w:lang w:val="en-US"/>
        </w:rPr>
        <w:t>i</w:t>
      </w:r>
      <w:r w:rsidRPr="00B85A41">
        <w:rPr>
          <w:szCs w:val="28"/>
        </w:rPr>
        <w:t xml:space="preserve"> – го  календарного периода;.</w:t>
      </w:r>
    </w:p>
    <w:p w:rsidR="001B29E4" w:rsidRPr="00B85A41" w:rsidRDefault="001B29E4" w:rsidP="001B29E4">
      <w:pPr>
        <w:pStyle w:val="aa"/>
        <w:tabs>
          <w:tab w:val="left" w:pos="993"/>
        </w:tabs>
        <w:spacing w:after="0"/>
        <w:ind w:left="0" w:firstLine="709"/>
        <w:jc w:val="both"/>
        <w:rPr>
          <w:szCs w:val="28"/>
        </w:rPr>
      </w:pPr>
      <w:r w:rsidRPr="00B85A41">
        <w:rPr>
          <w:szCs w:val="28"/>
        </w:rPr>
        <w:t>Для вычисления средней ошибки аппроксимации составим еще одну расчетную таблицу. Выберите следующий свободный лист, переименуйте его «</w:t>
      </w:r>
      <w:r w:rsidRPr="00B85A41">
        <w:rPr>
          <w:b/>
          <w:szCs w:val="28"/>
        </w:rPr>
        <w:t>Средняя ошибка</w:t>
      </w:r>
      <w:r w:rsidRPr="00B85A41">
        <w:rPr>
          <w:szCs w:val="28"/>
        </w:rPr>
        <w:t>» и выполните таблицу по образцу (рисунок 2.9).</w:t>
      </w:r>
    </w:p>
    <w:p w:rsidR="001B29E4" w:rsidRPr="00B85A41" w:rsidRDefault="001B29E4" w:rsidP="001B29E4">
      <w:pPr>
        <w:pStyle w:val="aa"/>
        <w:tabs>
          <w:tab w:val="left" w:pos="993"/>
        </w:tabs>
        <w:spacing w:after="0"/>
        <w:ind w:left="0" w:firstLine="709"/>
        <w:jc w:val="both"/>
        <w:rPr>
          <w:szCs w:val="28"/>
        </w:rPr>
      </w:pPr>
      <w:r w:rsidRPr="00B85A41">
        <w:rPr>
          <w:szCs w:val="28"/>
        </w:rPr>
        <w:t>Данные для столбца «</w:t>
      </w:r>
      <w:r w:rsidRPr="00B85A41">
        <w:rPr>
          <w:b/>
          <w:szCs w:val="28"/>
        </w:rPr>
        <w:t>Остатки</w:t>
      </w:r>
      <w:r w:rsidRPr="00B85A41">
        <w:rPr>
          <w:szCs w:val="28"/>
        </w:rPr>
        <w:t>» и для столбца «</w:t>
      </w:r>
      <w:r w:rsidRPr="00B85A41">
        <w:rPr>
          <w:b/>
          <w:szCs w:val="28"/>
        </w:rPr>
        <w:t>Теоретическоезначениефункции</w:t>
      </w:r>
      <w:r w:rsidRPr="00B85A41">
        <w:rPr>
          <w:szCs w:val="28"/>
        </w:rPr>
        <w:t>» копируем с листа «</w:t>
      </w:r>
      <w:r w:rsidRPr="00B85A41">
        <w:rPr>
          <w:b/>
          <w:szCs w:val="28"/>
        </w:rPr>
        <w:t>Регрессия2</w:t>
      </w:r>
      <w:r w:rsidRPr="00B85A41">
        <w:rPr>
          <w:szCs w:val="28"/>
        </w:rPr>
        <w:t>», соответственно – столбец «</w:t>
      </w:r>
      <w:r w:rsidRPr="00B85A41">
        <w:rPr>
          <w:b/>
          <w:szCs w:val="28"/>
        </w:rPr>
        <w:t>Остатки</w:t>
      </w:r>
      <w:r w:rsidRPr="00B85A41">
        <w:rPr>
          <w:szCs w:val="28"/>
        </w:rPr>
        <w:t>»и столбец«</w:t>
      </w:r>
      <w:r w:rsidRPr="00B85A41">
        <w:rPr>
          <w:b/>
          <w:szCs w:val="28"/>
        </w:rPr>
        <w:t>ПредсказанноеY</w:t>
      </w:r>
      <w:r w:rsidRPr="00B85A41">
        <w:rPr>
          <w:szCs w:val="28"/>
        </w:rPr>
        <w:t xml:space="preserve">». </w:t>
      </w:r>
    </w:p>
    <w:p w:rsidR="001B29E4" w:rsidRPr="00B85A41" w:rsidRDefault="001B29E4" w:rsidP="001B29E4">
      <w:pPr>
        <w:pStyle w:val="aa"/>
        <w:tabs>
          <w:tab w:val="left" w:pos="993"/>
        </w:tabs>
        <w:spacing w:after="0"/>
        <w:ind w:left="0" w:firstLine="709"/>
        <w:jc w:val="both"/>
        <w:rPr>
          <w:b/>
          <w:szCs w:val="28"/>
        </w:rPr>
      </w:pPr>
      <w:r w:rsidRPr="00B85A41">
        <w:rPr>
          <w:szCs w:val="28"/>
        </w:rPr>
        <w:t>В столбец «</w:t>
      </w:r>
      <w:r w:rsidRPr="00B85A41">
        <w:rPr>
          <w:b/>
          <w:szCs w:val="28"/>
        </w:rPr>
        <w:t>Составляющие для вычисления ошибки</w:t>
      </w:r>
      <w:r w:rsidRPr="00B85A41">
        <w:rPr>
          <w:szCs w:val="28"/>
        </w:rPr>
        <w:t xml:space="preserve">» введите формулы для расчета :        </w:t>
      </w:r>
      <w:r w:rsidRPr="00B85A41">
        <w:rPr>
          <w:b/>
          <w:szCs w:val="28"/>
        </w:rPr>
        <w:t>=</w:t>
      </w:r>
      <w:r w:rsidRPr="00B85A41">
        <w:rPr>
          <w:b/>
          <w:szCs w:val="28"/>
          <w:lang w:val="en-US"/>
        </w:rPr>
        <w:t>b</w:t>
      </w:r>
      <w:r w:rsidRPr="00B85A41">
        <w:rPr>
          <w:b/>
          <w:szCs w:val="28"/>
        </w:rPr>
        <w:t>3/</w:t>
      </w:r>
      <w:r w:rsidRPr="00B85A41">
        <w:rPr>
          <w:b/>
          <w:szCs w:val="28"/>
          <w:lang w:val="en-US"/>
        </w:rPr>
        <w:t>c</w:t>
      </w:r>
      <w:r w:rsidRPr="00B85A41">
        <w:rPr>
          <w:b/>
          <w:szCs w:val="28"/>
        </w:rPr>
        <w:t>3</w:t>
      </w:r>
      <w:r w:rsidRPr="00B85A41">
        <w:rPr>
          <w:szCs w:val="28"/>
        </w:rPr>
        <w:t>.</w:t>
      </w:r>
    </w:p>
    <w:p w:rsidR="001B29E4" w:rsidRPr="00B85A41" w:rsidRDefault="001B29E4" w:rsidP="001B29E4">
      <w:pPr>
        <w:pStyle w:val="aa"/>
        <w:tabs>
          <w:tab w:val="left" w:pos="993"/>
        </w:tabs>
        <w:spacing w:after="0"/>
        <w:ind w:left="0" w:firstLine="709"/>
        <w:jc w:val="both"/>
        <w:rPr>
          <w:szCs w:val="28"/>
        </w:rPr>
      </w:pPr>
      <w:r w:rsidRPr="00B85A41">
        <w:rPr>
          <w:szCs w:val="28"/>
        </w:rPr>
        <w:t>Для вычисления средней ошибки аппроксимации регрессии надо воспользоваться формулой вычисления среднего значения:</w:t>
      </w:r>
    </w:p>
    <w:p w:rsidR="001B29E4" w:rsidRPr="00B85A41" w:rsidRDefault="001B29E4" w:rsidP="001B29E4">
      <w:pPr>
        <w:pStyle w:val="aa"/>
        <w:numPr>
          <w:ilvl w:val="0"/>
          <w:numId w:val="25"/>
        </w:numPr>
        <w:tabs>
          <w:tab w:val="left" w:pos="993"/>
        </w:tabs>
        <w:spacing w:after="0"/>
        <w:ind w:left="0" w:firstLine="709"/>
        <w:jc w:val="both"/>
        <w:rPr>
          <w:szCs w:val="28"/>
        </w:rPr>
      </w:pPr>
      <w:r w:rsidRPr="00B85A41">
        <w:rPr>
          <w:szCs w:val="28"/>
        </w:rPr>
        <w:t xml:space="preserve">В ячейку </w:t>
      </w:r>
      <w:r w:rsidRPr="00B85A41">
        <w:rPr>
          <w:b/>
          <w:szCs w:val="28"/>
        </w:rPr>
        <w:t>В25</w:t>
      </w:r>
      <w:r w:rsidRPr="00B85A41">
        <w:rPr>
          <w:szCs w:val="28"/>
        </w:rPr>
        <w:t xml:space="preserve"> , введите «</w:t>
      </w:r>
      <w:r w:rsidRPr="00B85A41">
        <w:rPr>
          <w:b/>
          <w:szCs w:val="28"/>
        </w:rPr>
        <w:t>Среднее значение</w:t>
      </w:r>
      <w:r w:rsidRPr="00B85A41">
        <w:rPr>
          <w:szCs w:val="28"/>
        </w:rPr>
        <w:t xml:space="preserve">». </w:t>
      </w:r>
    </w:p>
    <w:p w:rsidR="001B29E4" w:rsidRPr="00B85A41" w:rsidRDefault="001B29E4" w:rsidP="001B29E4">
      <w:pPr>
        <w:pStyle w:val="aa"/>
        <w:numPr>
          <w:ilvl w:val="0"/>
          <w:numId w:val="25"/>
        </w:numPr>
        <w:tabs>
          <w:tab w:val="left" w:pos="993"/>
        </w:tabs>
        <w:spacing w:after="0"/>
        <w:ind w:left="0" w:firstLine="709"/>
        <w:jc w:val="both"/>
        <w:rPr>
          <w:szCs w:val="28"/>
        </w:rPr>
      </w:pPr>
      <w:r w:rsidRPr="00B85A41">
        <w:rPr>
          <w:szCs w:val="28"/>
        </w:rPr>
        <w:t xml:space="preserve">Курсор поместите в ячейку </w:t>
      </w:r>
      <w:r w:rsidRPr="00B85A41">
        <w:rPr>
          <w:b/>
          <w:szCs w:val="28"/>
        </w:rPr>
        <w:t>С25</w:t>
      </w:r>
      <w:r w:rsidRPr="00B85A41">
        <w:rPr>
          <w:szCs w:val="28"/>
        </w:rPr>
        <w:t>. В строке ввода щелкните кнопку «</w:t>
      </w:r>
      <w:r w:rsidRPr="00B85A41">
        <w:rPr>
          <w:b/>
          <w:szCs w:val="28"/>
        </w:rPr>
        <w:t>Мастера функции</w:t>
      </w:r>
      <w:r w:rsidRPr="00B85A41">
        <w:rPr>
          <w:szCs w:val="28"/>
        </w:rPr>
        <w:t xml:space="preserve">»; </w:t>
      </w:r>
    </w:p>
    <w:p w:rsidR="001B29E4" w:rsidRPr="00B85A41" w:rsidRDefault="001B29E4" w:rsidP="001B29E4">
      <w:pPr>
        <w:pStyle w:val="aa"/>
        <w:numPr>
          <w:ilvl w:val="0"/>
          <w:numId w:val="25"/>
        </w:numPr>
        <w:tabs>
          <w:tab w:val="left" w:pos="993"/>
        </w:tabs>
        <w:spacing w:after="0"/>
        <w:ind w:left="0" w:firstLine="709"/>
        <w:jc w:val="both"/>
        <w:rPr>
          <w:b/>
          <w:szCs w:val="28"/>
        </w:rPr>
      </w:pPr>
      <w:r w:rsidRPr="00B85A41">
        <w:rPr>
          <w:szCs w:val="28"/>
        </w:rPr>
        <w:t>Выберите категорию функций «</w:t>
      </w:r>
      <w:r w:rsidRPr="00B85A41">
        <w:rPr>
          <w:b/>
          <w:szCs w:val="28"/>
        </w:rPr>
        <w:t>Статистические</w:t>
      </w:r>
      <w:r w:rsidRPr="00B85A41">
        <w:rPr>
          <w:szCs w:val="28"/>
        </w:rPr>
        <w:t>», имя функции «</w:t>
      </w:r>
      <w:r w:rsidRPr="00B85A41">
        <w:rPr>
          <w:b/>
          <w:szCs w:val="28"/>
        </w:rPr>
        <w:t>СРЗНАЧ</w:t>
      </w:r>
      <w:r w:rsidRPr="00B85A41">
        <w:rPr>
          <w:szCs w:val="28"/>
        </w:rPr>
        <w:t>», щелкните по кнопке  «</w:t>
      </w:r>
      <w:r w:rsidRPr="00B85A41">
        <w:rPr>
          <w:b/>
          <w:szCs w:val="28"/>
        </w:rPr>
        <w:t>Ок</w:t>
      </w:r>
      <w:r w:rsidRPr="00B85A41">
        <w:rPr>
          <w:szCs w:val="28"/>
        </w:rPr>
        <w:t>»  для ввода аргументов функции;</w:t>
      </w:r>
    </w:p>
    <w:p w:rsidR="001B29E4" w:rsidRPr="00B85A41" w:rsidRDefault="001B29E4" w:rsidP="001B29E4">
      <w:pPr>
        <w:pStyle w:val="aa"/>
        <w:numPr>
          <w:ilvl w:val="0"/>
          <w:numId w:val="25"/>
        </w:numPr>
        <w:tabs>
          <w:tab w:val="left" w:pos="993"/>
        </w:tabs>
        <w:spacing w:after="0"/>
        <w:ind w:left="0" w:firstLine="709"/>
        <w:jc w:val="both"/>
        <w:rPr>
          <w:b/>
          <w:szCs w:val="28"/>
        </w:rPr>
      </w:pPr>
      <w:r w:rsidRPr="00B85A41">
        <w:rPr>
          <w:szCs w:val="28"/>
        </w:rPr>
        <w:t>Введите в строке появившегося диалогового окна «</w:t>
      </w:r>
      <w:r w:rsidRPr="00B85A41">
        <w:rPr>
          <w:b/>
          <w:szCs w:val="28"/>
        </w:rPr>
        <w:t>СРЗНАЧ</w:t>
      </w:r>
      <w:r w:rsidRPr="00B85A41">
        <w:rPr>
          <w:szCs w:val="28"/>
        </w:rPr>
        <w:t xml:space="preserve">» ссылку на интервал ячеек </w:t>
      </w:r>
      <w:r w:rsidRPr="00B85A41">
        <w:rPr>
          <w:b/>
          <w:szCs w:val="28"/>
          <w:lang w:val="en-US"/>
        </w:rPr>
        <w:t>D</w:t>
      </w:r>
      <w:r w:rsidRPr="00B85A41">
        <w:rPr>
          <w:b/>
          <w:szCs w:val="28"/>
        </w:rPr>
        <w:t>3:</w:t>
      </w:r>
      <w:r w:rsidRPr="00B85A41">
        <w:rPr>
          <w:b/>
          <w:szCs w:val="28"/>
          <w:lang w:val="en-US"/>
        </w:rPr>
        <w:t>D</w:t>
      </w:r>
      <w:r w:rsidRPr="00B85A41">
        <w:rPr>
          <w:b/>
          <w:szCs w:val="28"/>
        </w:rPr>
        <w:t>23</w:t>
      </w:r>
      <w:r w:rsidRPr="00B85A41">
        <w:rPr>
          <w:szCs w:val="28"/>
        </w:rPr>
        <w:t>, т.е. адреса первой и последней ячеек столбца составляющими для вычисления ошибки, используя для этого мышь; нажмите кнопку «</w:t>
      </w:r>
      <w:r w:rsidRPr="00B85A41">
        <w:rPr>
          <w:b/>
          <w:szCs w:val="28"/>
        </w:rPr>
        <w:t>Ок</w:t>
      </w:r>
      <w:r w:rsidRPr="00B85A41">
        <w:rPr>
          <w:szCs w:val="28"/>
        </w:rPr>
        <w:t xml:space="preserve">». </w:t>
      </w:r>
    </w:p>
    <w:p w:rsidR="001B29E4" w:rsidRPr="00B85A41" w:rsidRDefault="001B29E4" w:rsidP="001B29E4">
      <w:pPr>
        <w:pStyle w:val="aa"/>
        <w:tabs>
          <w:tab w:val="left" w:pos="993"/>
        </w:tabs>
        <w:spacing w:after="0"/>
        <w:ind w:left="709"/>
        <w:jc w:val="both"/>
        <w:rPr>
          <w:b/>
          <w:szCs w:val="28"/>
        </w:rPr>
      </w:pPr>
    </w:p>
    <w:p w:rsidR="001B29E4" w:rsidRPr="00B467FC" w:rsidRDefault="00DE189A" w:rsidP="001B29E4">
      <w:pPr>
        <w:pStyle w:val="aa"/>
        <w:spacing w:after="0"/>
        <w:jc w:val="center"/>
        <w:rPr>
          <w:i/>
          <w:sz w:val="24"/>
          <w:szCs w:val="24"/>
        </w:rPr>
      </w:pPr>
      <w:r w:rsidRPr="00DE189A">
        <w:rPr>
          <w:i/>
          <w:sz w:val="24"/>
          <w:szCs w:val="24"/>
        </w:rPr>
        <w:pict>
          <v:shape id="_x0000_i1520" type="#_x0000_t75" style="width:370.05pt;height:358.45pt">
            <v:imagedata r:id="rId797" o:title=""/>
          </v:shape>
        </w:pict>
      </w:r>
    </w:p>
    <w:p w:rsidR="001B29E4" w:rsidRDefault="004B725F" w:rsidP="001B29E4">
      <w:pPr>
        <w:pStyle w:val="aa"/>
        <w:spacing w:after="0"/>
        <w:ind w:left="0" w:firstLine="709"/>
        <w:jc w:val="center"/>
        <w:rPr>
          <w:szCs w:val="28"/>
        </w:rPr>
      </w:pPr>
      <w:r>
        <w:rPr>
          <w:szCs w:val="28"/>
        </w:rPr>
        <w:t>Рисунок 14</w:t>
      </w:r>
      <w:r w:rsidR="001B29E4" w:rsidRPr="00B85A41">
        <w:rPr>
          <w:szCs w:val="28"/>
        </w:rPr>
        <w:t>.</w:t>
      </w:r>
      <w:r w:rsidR="001B29E4">
        <w:rPr>
          <w:szCs w:val="28"/>
        </w:rPr>
        <w:t>9 –</w:t>
      </w:r>
      <w:r w:rsidR="001B29E4" w:rsidRPr="00B85A41">
        <w:rPr>
          <w:szCs w:val="28"/>
        </w:rPr>
        <w:t xml:space="preserve"> Фрагмент листа «Средняя ошибка»</w:t>
      </w:r>
    </w:p>
    <w:p w:rsidR="001B29E4" w:rsidRPr="00B85A41" w:rsidRDefault="001B29E4" w:rsidP="001B29E4">
      <w:pPr>
        <w:pStyle w:val="aa"/>
        <w:spacing w:after="0"/>
        <w:ind w:left="0" w:firstLine="709"/>
        <w:jc w:val="center"/>
        <w:rPr>
          <w:szCs w:val="28"/>
        </w:rPr>
      </w:pPr>
    </w:p>
    <w:p w:rsidR="001B29E4" w:rsidRPr="00B85A41" w:rsidRDefault="001B29E4" w:rsidP="001B29E4">
      <w:pPr>
        <w:pStyle w:val="aa"/>
        <w:spacing w:after="0"/>
        <w:ind w:left="0" w:firstLine="709"/>
        <w:jc w:val="both"/>
        <w:rPr>
          <w:szCs w:val="28"/>
        </w:rPr>
      </w:pPr>
      <w:r w:rsidRPr="00B85A41">
        <w:rPr>
          <w:szCs w:val="28"/>
        </w:rPr>
        <w:t>Для вычисления средней ошибки аппроксимации в следующую ячейку введите «</w:t>
      </w:r>
      <w:r w:rsidRPr="00B85A41">
        <w:rPr>
          <w:b/>
          <w:szCs w:val="28"/>
        </w:rPr>
        <w:t>Средняя ошибка аппроксимации</w:t>
      </w:r>
      <w:r w:rsidRPr="00B85A41">
        <w:rPr>
          <w:szCs w:val="28"/>
        </w:rPr>
        <w:t xml:space="preserve">» и в ячейку </w:t>
      </w:r>
      <w:r w:rsidRPr="00B85A41">
        <w:rPr>
          <w:b/>
          <w:szCs w:val="28"/>
        </w:rPr>
        <w:t>Е25</w:t>
      </w:r>
      <w:r w:rsidRPr="00B85A41">
        <w:rPr>
          <w:szCs w:val="28"/>
        </w:rPr>
        <w:t xml:space="preserve"> введите формулу: </w:t>
      </w:r>
      <w:r w:rsidRPr="00B85A41">
        <w:rPr>
          <w:b/>
          <w:szCs w:val="28"/>
        </w:rPr>
        <w:t>=С25*100</w:t>
      </w:r>
      <w:r w:rsidRPr="00B85A41">
        <w:rPr>
          <w:szCs w:val="28"/>
        </w:rPr>
        <w:t xml:space="preserve">. </w:t>
      </w:r>
    </w:p>
    <w:p w:rsidR="001B29E4" w:rsidRPr="00B85A41" w:rsidRDefault="001B29E4" w:rsidP="001B29E4">
      <w:pPr>
        <w:pStyle w:val="aa"/>
        <w:spacing w:after="0"/>
        <w:ind w:left="0" w:firstLine="709"/>
        <w:jc w:val="both"/>
        <w:rPr>
          <w:szCs w:val="28"/>
        </w:rPr>
      </w:pPr>
      <w:r w:rsidRPr="00B85A41">
        <w:rPr>
          <w:szCs w:val="28"/>
        </w:rPr>
        <w:t>В нашем примере ошибка аппроксимации не превышает допустимого значения (2,07%&lt;5%), что свидетельствует о достаточно высоком уровне качества подбора уравнения регрессии.</w:t>
      </w:r>
    </w:p>
    <w:p w:rsidR="001B29E4" w:rsidRPr="00B85A41" w:rsidRDefault="001B29E4" w:rsidP="001B29E4">
      <w:pPr>
        <w:pStyle w:val="aa"/>
        <w:spacing w:after="0"/>
        <w:ind w:left="0" w:firstLine="709"/>
        <w:jc w:val="both"/>
        <w:rPr>
          <w:szCs w:val="28"/>
        </w:rPr>
      </w:pPr>
      <w:r w:rsidRPr="00B85A41">
        <w:rPr>
          <w:b/>
          <w:i/>
          <w:szCs w:val="28"/>
        </w:rPr>
        <w:t>в) вычисление специальных показателей</w:t>
      </w:r>
      <w:r w:rsidRPr="00B85A41">
        <w:rPr>
          <w:szCs w:val="28"/>
        </w:rPr>
        <w:t>, которые применяются для характеристики  воздействия отдельных факторов на результирующий показатель:</w:t>
      </w:r>
    </w:p>
    <w:p w:rsidR="001B29E4" w:rsidRPr="00B85A41" w:rsidRDefault="001B29E4" w:rsidP="001B29E4">
      <w:pPr>
        <w:pStyle w:val="aa"/>
        <w:numPr>
          <w:ilvl w:val="0"/>
          <w:numId w:val="22"/>
        </w:numPr>
        <w:spacing w:after="0"/>
        <w:ind w:left="0" w:firstLine="709"/>
        <w:jc w:val="both"/>
        <w:rPr>
          <w:szCs w:val="28"/>
        </w:rPr>
      </w:pPr>
      <w:r w:rsidRPr="00B85A41">
        <w:rPr>
          <w:szCs w:val="28"/>
        </w:rPr>
        <w:t>коэффициент эластичности, который показывает, на сколько процентов в среднем изменяется функция с изменением аргумента на 1% при фиксированных значениях других факторов – аргументов.</w:t>
      </w:r>
    </w:p>
    <w:p w:rsidR="001B29E4" w:rsidRPr="00B85A41" w:rsidRDefault="001B29E4" w:rsidP="001B29E4">
      <w:pPr>
        <w:pStyle w:val="aa"/>
        <w:spacing w:after="0"/>
        <w:ind w:left="0" w:firstLine="709"/>
        <w:jc w:val="both"/>
        <w:rPr>
          <w:szCs w:val="28"/>
        </w:rPr>
      </w:pPr>
      <w:r w:rsidRPr="00B85A41">
        <w:rPr>
          <w:szCs w:val="28"/>
        </w:rPr>
        <w:t>Э</w:t>
      </w:r>
      <w:r w:rsidRPr="00B85A41">
        <w:rPr>
          <w:szCs w:val="28"/>
          <w:vertAlign w:val="subscript"/>
        </w:rPr>
        <w:t>к</w:t>
      </w:r>
      <w:r w:rsidRPr="00B85A41">
        <w:rPr>
          <w:szCs w:val="28"/>
        </w:rPr>
        <w:t>=а</w:t>
      </w:r>
      <w:r w:rsidRPr="00B85A41">
        <w:rPr>
          <w:szCs w:val="28"/>
          <w:vertAlign w:val="subscript"/>
        </w:rPr>
        <w:t>к</w:t>
      </w:r>
      <w:r w:rsidRPr="00B85A41">
        <w:rPr>
          <w:szCs w:val="28"/>
        </w:rPr>
        <w:sym w:font="Symbol" w:char="F0D7"/>
      </w:r>
      <w:r w:rsidRPr="00B85A41">
        <w:rPr>
          <w:position w:val="-28"/>
          <w:szCs w:val="28"/>
        </w:rPr>
        <w:object w:dxaOrig="360" w:dyaOrig="675">
          <v:shape id="_x0000_i1521" type="#_x0000_t75" style="width:17.8pt;height:34.05pt" o:ole="" fillcolor="window">
            <v:imagedata r:id="rId798" o:title=""/>
          </v:shape>
          <o:OLEObject Type="Embed" ProgID="Equation.3" ShapeID="_x0000_i1521" DrawAspect="Content" ObjectID="_1696159541" r:id="rId799"/>
        </w:object>
      </w:r>
      <w:r w:rsidRPr="00B85A41">
        <w:rPr>
          <w:szCs w:val="28"/>
        </w:rPr>
        <w:t>,</w:t>
      </w:r>
    </w:p>
    <w:p w:rsidR="001B29E4" w:rsidRPr="00B85A41" w:rsidRDefault="001B29E4" w:rsidP="001B29E4">
      <w:pPr>
        <w:pStyle w:val="aa"/>
        <w:spacing w:after="0"/>
        <w:ind w:left="0" w:firstLine="709"/>
        <w:jc w:val="both"/>
        <w:rPr>
          <w:szCs w:val="28"/>
        </w:rPr>
      </w:pPr>
      <w:r w:rsidRPr="00B85A41">
        <w:rPr>
          <w:szCs w:val="28"/>
        </w:rPr>
        <w:t>где Э</w:t>
      </w:r>
      <w:r w:rsidRPr="00B85A41">
        <w:rPr>
          <w:szCs w:val="28"/>
          <w:vertAlign w:val="subscript"/>
        </w:rPr>
        <w:t>к</w:t>
      </w:r>
      <w:r w:rsidRPr="00B85A41">
        <w:rPr>
          <w:szCs w:val="28"/>
        </w:rPr>
        <w:t xml:space="preserve"> – коэффициент эластичности для </w:t>
      </w:r>
      <w:r w:rsidRPr="00B85A41">
        <w:rPr>
          <w:i/>
          <w:szCs w:val="28"/>
        </w:rPr>
        <w:t>к</w:t>
      </w:r>
      <w:r w:rsidRPr="00B85A41">
        <w:rPr>
          <w:szCs w:val="28"/>
        </w:rPr>
        <w:t xml:space="preserve"> –го показателя. </w:t>
      </w:r>
    </w:p>
    <w:p w:rsidR="001B29E4" w:rsidRPr="00B85A41" w:rsidRDefault="001B29E4" w:rsidP="001B29E4">
      <w:pPr>
        <w:pStyle w:val="aa"/>
        <w:spacing w:after="0"/>
        <w:ind w:left="0" w:firstLine="709"/>
        <w:jc w:val="both"/>
        <w:rPr>
          <w:szCs w:val="28"/>
        </w:rPr>
      </w:pPr>
      <w:r w:rsidRPr="00B85A41">
        <w:rPr>
          <w:szCs w:val="28"/>
        </w:rPr>
        <w:t>Предварительно необходимо рассчитать среднее значение функции и факторов регрессии. Для этого вернитесь на лист «</w:t>
      </w:r>
      <w:r w:rsidRPr="00B85A41">
        <w:rPr>
          <w:b/>
          <w:szCs w:val="28"/>
        </w:rPr>
        <w:t>Данные 2</w:t>
      </w:r>
      <w:r w:rsidRPr="00B85A41">
        <w:rPr>
          <w:szCs w:val="28"/>
        </w:rPr>
        <w:t>», под таблицей с данными выделите строку для расчета среднего значения, в первом столбце введите наименование: «</w:t>
      </w:r>
      <w:r w:rsidRPr="00B85A41">
        <w:rPr>
          <w:b/>
          <w:szCs w:val="28"/>
        </w:rPr>
        <w:t>Среднее значение</w:t>
      </w:r>
      <w:r w:rsidRPr="00B85A41">
        <w:rPr>
          <w:szCs w:val="28"/>
        </w:rPr>
        <w:t>». Рассчитайте средние значения зависимых переменных и функции, воспользовавшись кнопкой «</w:t>
      </w:r>
      <w:r w:rsidRPr="00B85A41">
        <w:rPr>
          <w:b/>
          <w:szCs w:val="28"/>
        </w:rPr>
        <w:t>Мастер функций</w:t>
      </w:r>
      <w:r w:rsidRPr="00B85A41">
        <w:rPr>
          <w:szCs w:val="28"/>
        </w:rPr>
        <w:t xml:space="preserve">», аналогично  описанному выше. </w:t>
      </w:r>
    </w:p>
    <w:p w:rsidR="001B29E4" w:rsidRPr="00B85A41" w:rsidRDefault="001B29E4" w:rsidP="001B29E4">
      <w:pPr>
        <w:pStyle w:val="aa"/>
        <w:spacing w:after="0"/>
        <w:ind w:left="0" w:firstLine="709"/>
        <w:jc w:val="both"/>
        <w:rPr>
          <w:szCs w:val="28"/>
        </w:rPr>
      </w:pPr>
      <w:r w:rsidRPr="00B85A41">
        <w:rPr>
          <w:szCs w:val="28"/>
        </w:rPr>
        <w:t>Для вычисления коэффициента эластичности и вариации создайте еще одну расчетную таблицу:</w:t>
      </w:r>
    </w:p>
    <w:p w:rsidR="001B29E4" w:rsidRPr="00B85A41" w:rsidRDefault="001B29E4" w:rsidP="001B29E4">
      <w:pPr>
        <w:pStyle w:val="aa"/>
        <w:numPr>
          <w:ilvl w:val="0"/>
          <w:numId w:val="22"/>
        </w:numPr>
        <w:tabs>
          <w:tab w:val="num" w:pos="0"/>
        </w:tabs>
        <w:spacing w:after="0"/>
        <w:ind w:left="0" w:firstLine="709"/>
        <w:jc w:val="both"/>
        <w:rPr>
          <w:szCs w:val="28"/>
        </w:rPr>
      </w:pPr>
      <w:r w:rsidRPr="00B85A41">
        <w:rPr>
          <w:szCs w:val="28"/>
        </w:rPr>
        <w:t>Выберите следующий свободный лист, переименуйте его «Коэффициенты эластичности и вариации»;</w:t>
      </w:r>
    </w:p>
    <w:p w:rsidR="001B29E4" w:rsidRPr="00B85A41" w:rsidRDefault="001B29E4" w:rsidP="001B29E4">
      <w:pPr>
        <w:pStyle w:val="aa"/>
        <w:numPr>
          <w:ilvl w:val="0"/>
          <w:numId w:val="22"/>
        </w:numPr>
        <w:tabs>
          <w:tab w:val="num" w:pos="0"/>
        </w:tabs>
        <w:spacing w:after="0"/>
        <w:ind w:left="0" w:firstLine="709"/>
        <w:jc w:val="both"/>
        <w:rPr>
          <w:szCs w:val="28"/>
        </w:rPr>
      </w:pPr>
      <w:r w:rsidRPr="00B85A41">
        <w:rPr>
          <w:szCs w:val="28"/>
        </w:rPr>
        <w:t>Выполните таблицу по образцу (Рисунок 2.10);</w:t>
      </w:r>
    </w:p>
    <w:p w:rsidR="001B29E4" w:rsidRPr="00B85A41" w:rsidRDefault="001B29E4" w:rsidP="001B29E4">
      <w:pPr>
        <w:pStyle w:val="aa"/>
        <w:numPr>
          <w:ilvl w:val="0"/>
          <w:numId w:val="22"/>
        </w:numPr>
        <w:tabs>
          <w:tab w:val="num" w:pos="0"/>
        </w:tabs>
        <w:spacing w:after="0"/>
        <w:ind w:left="0" w:firstLine="709"/>
        <w:jc w:val="both"/>
        <w:rPr>
          <w:szCs w:val="28"/>
        </w:rPr>
      </w:pPr>
      <w:r w:rsidRPr="00B85A41">
        <w:rPr>
          <w:szCs w:val="28"/>
        </w:rPr>
        <w:t>Данные для столбца «</w:t>
      </w:r>
      <w:r w:rsidRPr="00B85A41">
        <w:rPr>
          <w:b/>
          <w:szCs w:val="28"/>
        </w:rPr>
        <w:t>Среднее значение</w:t>
      </w:r>
      <w:r w:rsidRPr="00B85A41">
        <w:rPr>
          <w:szCs w:val="28"/>
        </w:rPr>
        <w:t>» перепишите (или скопируйте по частям с транспонированием значений х) с листа «</w:t>
      </w:r>
      <w:r w:rsidRPr="00B85A41">
        <w:rPr>
          <w:b/>
          <w:szCs w:val="28"/>
        </w:rPr>
        <w:t>Данные 2</w:t>
      </w:r>
      <w:r w:rsidRPr="00B85A41">
        <w:rPr>
          <w:szCs w:val="28"/>
        </w:rPr>
        <w:t>».</w:t>
      </w:r>
    </w:p>
    <w:p w:rsidR="001B29E4" w:rsidRPr="00B85A41" w:rsidRDefault="001B29E4" w:rsidP="001B29E4">
      <w:pPr>
        <w:pStyle w:val="aa"/>
        <w:numPr>
          <w:ilvl w:val="0"/>
          <w:numId w:val="22"/>
        </w:numPr>
        <w:tabs>
          <w:tab w:val="num" w:pos="0"/>
        </w:tabs>
        <w:spacing w:after="0"/>
        <w:ind w:left="0" w:firstLine="709"/>
        <w:jc w:val="both"/>
        <w:rPr>
          <w:szCs w:val="28"/>
        </w:rPr>
      </w:pPr>
      <w:r w:rsidRPr="00B85A41">
        <w:rPr>
          <w:szCs w:val="28"/>
        </w:rPr>
        <w:t>Данные для столбца «</w:t>
      </w:r>
      <w:r w:rsidRPr="00B85A41">
        <w:rPr>
          <w:b/>
          <w:szCs w:val="28"/>
        </w:rPr>
        <w:t>Коэффициенты регрессии</w:t>
      </w:r>
      <w:r w:rsidRPr="00B85A41">
        <w:rPr>
          <w:szCs w:val="28"/>
        </w:rPr>
        <w:t>» скопируйте с листа «</w:t>
      </w:r>
      <w:r w:rsidRPr="00B85A41">
        <w:rPr>
          <w:b/>
          <w:szCs w:val="28"/>
        </w:rPr>
        <w:t>Регрессия 2</w:t>
      </w:r>
      <w:r w:rsidRPr="00B85A41">
        <w:rPr>
          <w:szCs w:val="28"/>
        </w:rPr>
        <w:t>» - столбец «</w:t>
      </w:r>
      <w:r w:rsidRPr="00B85A41">
        <w:rPr>
          <w:b/>
          <w:szCs w:val="28"/>
        </w:rPr>
        <w:t>Коэффициенты</w:t>
      </w:r>
      <w:r w:rsidRPr="00B85A41">
        <w:rPr>
          <w:szCs w:val="28"/>
        </w:rPr>
        <w:t xml:space="preserve">». </w:t>
      </w:r>
    </w:p>
    <w:p w:rsidR="001B29E4" w:rsidRPr="00B85A41" w:rsidRDefault="001B29E4" w:rsidP="001B29E4">
      <w:pPr>
        <w:pStyle w:val="aa"/>
        <w:numPr>
          <w:ilvl w:val="0"/>
          <w:numId w:val="22"/>
        </w:numPr>
        <w:tabs>
          <w:tab w:val="num" w:pos="0"/>
        </w:tabs>
        <w:spacing w:after="0"/>
        <w:ind w:left="0" w:firstLine="709"/>
        <w:jc w:val="both"/>
        <w:rPr>
          <w:szCs w:val="28"/>
        </w:rPr>
      </w:pPr>
      <w:r w:rsidRPr="00B85A41">
        <w:rPr>
          <w:szCs w:val="28"/>
        </w:rPr>
        <w:t xml:space="preserve">В столбец «Коэффициент эластичности»  введите формулу, рассчитывающую коэффициент эластичности для ячейки </w:t>
      </w:r>
      <w:r w:rsidRPr="00B85A41">
        <w:rPr>
          <w:b/>
          <w:szCs w:val="28"/>
        </w:rPr>
        <w:t>Е4</w:t>
      </w:r>
      <w:r w:rsidRPr="00B85A41">
        <w:rPr>
          <w:szCs w:val="28"/>
        </w:rPr>
        <w:t xml:space="preserve">:   </w:t>
      </w:r>
      <w:r w:rsidRPr="00B85A41">
        <w:rPr>
          <w:b/>
          <w:szCs w:val="28"/>
        </w:rPr>
        <w:t>=С4*(В4/$В$3)</w:t>
      </w:r>
      <w:r w:rsidRPr="00B85A41">
        <w:rPr>
          <w:szCs w:val="28"/>
        </w:rPr>
        <w:t>. Скопируйте формулу для остальных ячеек столбца.</w:t>
      </w:r>
    </w:p>
    <w:p w:rsidR="001B29E4" w:rsidRPr="00B85A41" w:rsidRDefault="001B29E4" w:rsidP="001B29E4">
      <w:pPr>
        <w:pStyle w:val="aa"/>
        <w:spacing w:after="0"/>
        <w:ind w:left="0" w:firstLine="709"/>
        <w:jc w:val="both"/>
        <w:rPr>
          <w:szCs w:val="28"/>
        </w:rPr>
      </w:pPr>
      <w:r w:rsidRPr="00B85A41">
        <w:rPr>
          <w:szCs w:val="28"/>
        </w:rPr>
        <w:t>Значение коэффициентов эластичности в нашем примере получились соответственно Э1=0,787; Э2=0,099; Э3=0,112. Отсюда при изменении расходов на 1% функция изменяется на 0,787%, при изменении оплаты труда на 1% - функция изменяется на 0,099%, а при изменении оборотных средств на 1% - функция изменяется на 0,778%.</w:t>
      </w:r>
    </w:p>
    <w:p w:rsidR="001B29E4" w:rsidRPr="00B85A41" w:rsidRDefault="001B29E4" w:rsidP="001B29E4">
      <w:pPr>
        <w:pStyle w:val="aa"/>
        <w:spacing w:after="0"/>
        <w:ind w:left="0" w:firstLine="709"/>
        <w:jc w:val="both"/>
        <w:rPr>
          <w:szCs w:val="28"/>
        </w:rPr>
      </w:pPr>
      <w:r w:rsidRPr="00B85A41">
        <w:rPr>
          <w:szCs w:val="28"/>
        </w:rPr>
        <w:t>г) коэффициент вариации:</w:t>
      </w:r>
    </w:p>
    <w:p w:rsidR="001B29E4" w:rsidRPr="00B85A41" w:rsidRDefault="001B29E4" w:rsidP="001B29E4">
      <w:pPr>
        <w:pStyle w:val="aa"/>
        <w:spacing w:after="0"/>
        <w:ind w:left="0" w:firstLine="709"/>
        <w:jc w:val="both"/>
        <w:rPr>
          <w:szCs w:val="28"/>
        </w:rPr>
      </w:pPr>
      <w:r w:rsidRPr="00B85A41">
        <w:rPr>
          <w:szCs w:val="28"/>
          <w:lang w:val="en-US"/>
        </w:rPr>
        <w:t>V</w:t>
      </w:r>
      <w:r w:rsidRPr="00B85A41">
        <w:rPr>
          <w:szCs w:val="28"/>
          <w:vertAlign w:val="subscript"/>
          <w:lang w:val="en-US"/>
        </w:rPr>
        <w:t>k</w:t>
      </w:r>
      <w:r w:rsidRPr="00B85A41">
        <w:rPr>
          <w:szCs w:val="28"/>
        </w:rPr>
        <w:t>=</w:t>
      </w:r>
      <w:r w:rsidRPr="00B85A41">
        <w:rPr>
          <w:position w:val="-10"/>
          <w:szCs w:val="28"/>
          <w:lang w:val="en-US"/>
        </w:rPr>
        <w:object w:dxaOrig="180" w:dyaOrig="345">
          <v:shape id="_x0000_i1522" type="#_x0000_t75" style="width:9.3pt;height:17.8pt" o:ole="" fillcolor="window">
            <v:imagedata r:id="rId800" o:title=""/>
          </v:shape>
          <o:OLEObject Type="Embed" ProgID="Equation.3" ShapeID="_x0000_i1522" DrawAspect="Content" ObjectID="_1696159542" r:id="rId801"/>
        </w:object>
      </w:r>
      <w:r w:rsidRPr="00B85A41">
        <w:rPr>
          <w:position w:val="-38"/>
          <w:szCs w:val="28"/>
          <w:lang w:val="en-US"/>
        </w:rPr>
        <w:object w:dxaOrig="420" w:dyaOrig="795">
          <v:shape id="_x0000_i1523" type="#_x0000_t75" style="width:20.9pt;height:39.5pt" o:ole="" fillcolor="window">
            <v:imagedata r:id="rId802" o:title=""/>
          </v:shape>
          <o:OLEObject Type="Embed" ProgID="Equation.3" ShapeID="_x0000_i1523" DrawAspect="Content" ObjectID="_1696159543" r:id="rId803"/>
        </w:object>
      </w:r>
      <w:r w:rsidRPr="00B85A41">
        <w:rPr>
          <w:szCs w:val="28"/>
        </w:rPr>
        <w:t>.</w:t>
      </w:r>
    </w:p>
    <w:p w:rsidR="001B29E4" w:rsidRDefault="001B29E4" w:rsidP="001B29E4">
      <w:pPr>
        <w:pStyle w:val="aa"/>
        <w:spacing w:after="0"/>
        <w:ind w:left="0" w:firstLine="709"/>
        <w:jc w:val="both"/>
        <w:rPr>
          <w:szCs w:val="28"/>
        </w:rPr>
      </w:pPr>
      <w:r w:rsidRPr="00B85A41">
        <w:rPr>
          <w:szCs w:val="28"/>
        </w:rPr>
        <w:t>Для расчета этого коэффициента в таблицу «</w:t>
      </w:r>
      <w:r w:rsidRPr="00B85A41">
        <w:rPr>
          <w:b/>
          <w:szCs w:val="28"/>
        </w:rPr>
        <w:t>Вычисление коэффициента эластичности</w:t>
      </w:r>
      <w:r w:rsidRPr="00B85A41">
        <w:rPr>
          <w:szCs w:val="28"/>
        </w:rPr>
        <w:t>» (лист «</w:t>
      </w:r>
      <w:r w:rsidRPr="00B85A41">
        <w:rPr>
          <w:b/>
          <w:szCs w:val="28"/>
        </w:rPr>
        <w:t>Коэффициенты эластичности и вариации</w:t>
      </w:r>
      <w:r w:rsidRPr="00B85A41">
        <w:rPr>
          <w:szCs w:val="28"/>
        </w:rPr>
        <w:t>») перепишите:</w:t>
      </w:r>
    </w:p>
    <w:p w:rsidR="001B29E4" w:rsidRPr="00B85A41" w:rsidRDefault="001B29E4" w:rsidP="001B29E4">
      <w:pPr>
        <w:pStyle w:val="aa"/>
        <w:spacing w:after="0"/>
        <w:ind w:left="0" w:firstLine="709"/>
        <w:jc w:val="both"/>
        <w:rPr>
          <w:szCs w:val="28"/>
        </w:rPr>
      </w:pPr>
    </w:p>
    <w:p w:rsidR="001B29E4" w:rsidRPr="00B467FC" w:rsidRDefault="00DE189A" w:rsidP="001B29E4">
      <w:pPr>
        <w:pStyle w:val="aa"/>
        <w:spacing w:after="0"/>
        <w:jc w:val="both"/>
        <w:rPr>
          <w:i/>
          <w:sz w:val="24"/>
          <w:szCs w:val="24"/>
        </w:rPr>
      </w:pPr>
      <w:r w:rsidRPr="00DE189A">
        <w:rPr>
          <w:i/>
          <w:sz w:val="24"/>
          <w:szCs w:val="24"/>
        </w:rPr>
        <w:pict>
          <v:shape id="_x0000_i1524" type="#_x0000_t75" style="width:467.6pt;height:139.35pt">
            <v:imagedata r:id="rId804" o:title=""/>
          </v:shape>
        </w:pict>
      </w:r>
    </w:p>
    <w:p w:rsidR="001B29E4" w:rsidRDefault="004B725F" w:rsidP="001B29E4">
      <w:pPr>
        <w:pStyle w:val="aa"/>
        <w:spacing w:after="0"/>
        <w:ind w:left="0" w:firstLine="709"/>
        <w:jc w:val="center"/>
        <w:rPr>
          <w:szCs w:val="28"/>
        </w:rPr>
      </w:pPr>
      <w:r>
        <w:rPr>
          <w:szCs w:val="28"/>
        </w:rPr>
        <w:t>Рисунок 14</w:t>
      </w:r>
      <w:r w:rsidR="001B29E4" w:rsidRPr="00B85A41">
        <w:rPr>
          <w:szCs w:val="28"/>
        </w:rPr>
        <w:t>.10</w:t>
      </w:r>
      <w:r w:rsidR="001B29E4">
        <w:rPr>
          <w:szCs w:val="28"/>
        </w:rPr>
        <w:t xml:space="preserve"> –</w:t>
      </w:r>
      <w:r w:rsidR="001B29E4" w:rsidRPr="00B85A41">
        <w:rPr>
          <w:szCs w:val="28"/>
        </w:rPr>
        <w:t xml:space="preserve"> Фрагмент листа «Коэффициенты эластичности и вариации»</w:t>
      </w:r>
    </w:p>
    <w:p w:rsidR="001B29E4" w:rsidRPr="00B85A41" w:rsidRDefault="001B29E4" w:rsidP="001B29E4">
      <w:pPr>
        <w:pStyle w:val="aa"/>
        <w:spacing w:after="0"/>
        <w:ind w:left="0" w:firstLine="709"/>
        <w:jc w:val="center"/>
        <w:rPr>
          <w:szCs w:val="28"/>
        </w:rPr>
      </w:pPr>
    </w:p>
    <w:p w:rsidR="001B29E4" w:rsidRPr="00B85A41" w:rsidRDefault="001B29E4" w:rsidP="001B29E4">
      <w:pPr>
        <w:pStyle w:val="aa"/>
        <w:numPr>
          <w:ilvl w:val="0"/>
          <w:numId w:val="22"/>
        </w:numPr>
        <w:tabs>
          <w:tab w:val="num" w:pos="0"/>
        </w:tabs>
        <w:spacing w:after="0"/>
        <w:ind w:left="0" w:firstLine="709"/>
        <w:jc w:val="both"/>
        <w:rPr>
          <w:szCs w:val="28"/>
        </w:rPr>
      </w:pPr>
      <w:r w:rsidRPr="00B85A41">
        <w:rPr>
          <w:szCs w:val="28"/>
        </w:rPr>
        <w:t>в столбец «</w:t>
      </w:r>
      <w:r w:rsidRPr="00B85A41">
        <w:rPr>
          <w:b/>
          <w:szCs w:val="28"/>
        </w:rPr>
        <w:t>Среднеквадратичное отклонение</w:t>
      </w:r>
      <w:r w:rsidRPr="00B85A41">
        <w:rPr>
          <w:szCs w:val="28"/>
        </w:rPr>
        <w:t>» с листа «</w:t>
      </w:r>
      <w:r w:rsidRPr="00B85A41">
        <w:rPr>
          <w:b/>
          <w:szCs w:val="28"/>
        </w:rPr>
        <w:t>Данные 1</w:t>
      </w:r>
      <w:r w:rsidRPr="00B85A41">
        <w:rPr>
          <w:szCs w:val="28"/>
        </w:rPr>
        <w:t>», перепишите (или скопируйте значения) данные строки «</w:t>
      </w:r>
      <w:r w:rsidRPr="00B85A41">
        <w:rPr>
          <w:b/>
          <w:szCs w:val="28"/>
        </w:rPr>
        <w:t>Стандартное отклонение</w:t>
      </w:r>
      <w:r w:rsidRPr="00B85A41">
        <w:rPr>
          <w:szCs w:val="28"/>
        </w:rPr>
        <w:t>» (по факторам х1, х3, х6) и напечатайте (или вставьте)  их в столбце «</w:t>
      </w:r>
      <w:r w:rsidRPr="00B85A41">
        <w:rPr>
          <w:b/>
          <w:szCs w:val="28"/>
        </w:rPr>
        <w:t>Среднеквадратичное отклонение</w:t>
      </w:r>
      <w:r w:rsidRPr="00B85A41">
        <w:rPr>
          <w:szCs w:val="28"/>
        </w:rPr>
        <w:t>» для тех же факторов;</w:t>
      </w:r>
    </w:p>
    <w:p w:rsidR="001B29E4" w:rsidRPr="00B85A41" w:rsidRDefault="001B29E4" w:rsidP="001B29E4">
      <w:pPr>
        <w:pStyle w:val="aa"/>
        <w:numPr>
          <w:ilvl w:val="0"/>
          <w:numId w:val="22"/>
        </w:numPr>
        <w:tabs>
          <w:tab w:val="num" w:pos="0"/>
        </w:tabs>
        <w:spacing w:after="0"/>
        <w:ind w:left="0" w:firstLine="709"/>
        <w:jc w:val="both"/>
        <w:rPr>
          <w:szCs w:val="28"/>
        </w:rPr>
      </w:pPr>
      <w:r w:rsidRPr="00B85A41">
        <w:rPr>
          <w:szCs w:val="28"/>
        </w:rPr>
        <w:t>в столбец «</w:t>
      </w:r>
      <w:r w:rsidRPr="00B85A41">
        <w:rPr>
          <w:b/>
          <w:szCs w:val="28"/>
        </w:rPr>
        <w:t>Коэффициент вариации</w:t>
      </w:r>
      <w:r w:rsidRPr="00B85A41">
        <w:rPr>
          <w:szCs w:val="28"/>
        </w:rPr>
        <w:t xml:space="preserve">» введите формулу, рассчитывающую коэффициент вариации для ячейки </w:t>
      </w:r>
      <w:r w:rsidRPr="00B85A41">
        <w:rPr>
          <w:b/>
          <w:szCs w:val="28"/>
          <w:lang w:val="en-US"/>
        </w:rPr>
        <w:t>F</w:t>
      </w:r>
      <w:r w:rsidRPr="00B85A41">
        <w:rPr>
          <w:b/>
          <w:szCs w:val="28"/>
        </w:rPr>
        <w:t>4</w:t>
      </w:r>
      <w:r w:rsidRPr="00B85A41">
        <w:rPr>
          <w:szCs w:val="28"/>
        </w:rPr>
        <w:t xml:space="preserve">:  </w:t>
      </w:r>
      <w:r w:rsidRPr="00B85A41">
        <w:rPr>
          <w:b/>
          <w:szCs w:val="28"/>
        </w:rPr>
        <w:t xml:space="preserve">= </w:t>
      </w:r>
      <w:r w:rsidRPr="00B85A41">
        <w:rPr>
          <w:b/>
          <w:szCs w:val="28"/>
          <w:lang w:val="en-US"/>
        </w:rPr>
        <w:t>D</w:t>
      </w:r>
      <w:r w:rsidRPr="00B85A41">
        <w:rPr>
          <w:b/>
          <w:szCs w:val="28"/>
        </w:rPr>
        <w:t>4/</w:t>
      </w:r>
      <w:r w:rsidRPr="00B85A41">
        <w:rPr>
          <w:b/>
          <w:szCs w:val="28"/>
          <w:lang w:val="en-US"/>
        </w:rPr>
        <w:t>B</w:t>
      </w:r>
      <w:r w:rsidRPr="00B85A41">
        <w:rPr>
          <w:b/>
          <w:szCs w:val="28"/>
        </w:rPr>
        <w:t>4</w:t>
      </w:r>
      <w:r w:rsidRPr="00B85A41">
        <w:rPr>
          <w:szCs w:val="28"/>
        </w:rPr>
        <w:t>. Формулу скопируйте для других факторов.</w:t>
      </w:r>
    </w:p>
    <w:p w:rsidR="001B29E4" w:rsidRPr="00B85A41" w:rsidRDefault="001B29E4" w:rsidP="001B29E4">
      <w:pPr>
        <w:pStyle w:val="aa"/>
        <w:spacing w:after="0"/>
        <w:ind w:left="0" w:firstLine="709"/>
        <w:jc w:val="both"/>
        <w:rPr>
          <w:szCs w:val="28"/>
        </w:rPr>
      </w:pPr>
      <w:r w:rsidRPr="00B85A41">
        <w:rPr>
          <w:szCs w:val="28"/>
        </w:rPr>
        <w:t>Исходя из всех выше перечисленных расчетов, используя коэффициенты регрессии (лист «</w:t>
      </w:r>
      <w:r w:rsidRPr="00B85A41">
        <w:rPr>
          <w:b/>
          <w:szCs w:val="28"/>
        </w:rPr>
        <w:t>Регрессия 2</w:t>
      </w:r>
      <w:r w:rsidRPr="00B85A41">
        <w:rPr>
          <w:szCs w:val="28"/>
        </w:rPr>
        <w:t>»), запишем корреляционно – регрессионное уравнение доходов банка:</w:t>
      </w:r>
    </w:p>
    <w:p w:rsidR="001B29E4" w:rsidRPr="00B85A41" w:rsidRDefault="001B29E4" w:rsidP="001B29E4">
      <w:pPr>
        <w:pStyle w:val="aa"/>
        <w:spacing w:after="0"/>
        <w:ind w:left="0" w:firstLine="709"/>
        <w:jc w:val="both"/>
        <w:rPr>
          <w:szCs w:val="28"/>
        </w:rPr>
      </w:pPr>
      <w:r w:rsidRPr="00B85A41">
        <w:rPr>
          <w:szCs w:val="28"/>
        </w:rPr>
        <w:t>У = -3997,73+ 1,33х1 + 3,16х3+1,04х6.</w:t>
      </w:r>
    </w:p>
    <w:p w:rsidR="001B29E4" w:rsidRDefault="001B29E4" w:rsidP="001B29E4">
      <w:pPr>
        <w:pStyle w:val="aa"/>
        <w:spacing w:after="0"/>
        <w:ind w:left="0" w:firstLine="709"/>
        <w:jc w:val="both"/>
        <w:rPr>
          <w:szCs w:val="28"/>
        </w:rPr>
      </w:pPr>
      <w:r w:rsidRPr="00B85A41">
        <w:rPr>
          <w:szCs w:val="28"/>
        </w:rPr>
        <w:t xml:space="preserve">В ходе корреляционно – регрессионного анализа было выявлено, что главными факторами определяющими вариацию уровня доходов банка в ретроспективном периоде являются: расходы банка, относительное изменение фонда оплаты труда и изменения оборотных средств. </w:t>
      </w:r>
    </w:p>
    <w:p w:rsidR="001B29E4" w:rsidRDefault="001B29E4" w:rsidP="001B29E4">
      <w:pPr>
        <w:pStyle w:val="af7"/>
        <w:spacing w:before="0" w:beforeAutospacing="0" w:after="0" w:afterAutospacing="0"/>
        <w:ind w:firstLine="709"/>
        <w:jc w:val="both"/>
        <w:rPr>
          <w:iCs/>
          <w:color w:val="333333"/>
          <w:sz w:val="28"/>
          <w:szCs w:val="28"/>
        </w:rPr>
      </w:pPr>
    </w:p>
    <w:p w:rsidR="001B29E4" w:rsidRPr="00E3269E" w:rsidRDefault="001B29E4" w:rsidP="001B29E4">
      <w:pPr>
        <w:shd w:val="clear" w:color="auto" w:fill="FFFFFF"/>
        <w:ind w:firstLine="709"/>
        <w:jc w:val="both"/>
        <w:rPr>
          <w:b/>
          <w:sz w:val="28"/>
          <w:szCs w:val="28"/>
        </w:rPr>
      </w:pPr>
      <w:r w:rsidRPr="00E3269E">
        <w:rPr>
          <w:b/>
          <w:sz w:val="28"/>
          <w:szCs w:val="28"/>
        </w:rPr>
        <w:t>2. Материалы и оборудование</w:t>
      </w:r>
    </w:p>
    <w:p w:rsidR="001B29E4" w:rsidRPr="00E3269E" w:rsidRDefault="001B29E4" w:rsidP="001B29E4">
      <w:pPr>
        <w:shd w:val="clear" w:color="auto" w:fill="FFFFFF"/>
        <w:ind w:firstLine="709"/>
        <w:jc w:val="both"/>
        <w:rPr>
          <w:sz w:val="28"/>
          <w:szCs w:val="28"/>
        </w:rPr>
      </w:pPr>
      <w:r w:rsidRPr="00E3269E">
        <w:rPr>
          <w:sz w:val="28"/>
          <w:szCs w:val="28"/>
        </w:rPr>
        <w:t>1.Компьютер.</w:t>
      </w:r>
    </w:p>
    <w:p w:rsidR="001B29E4" w:rsidRPr="00E3269E" w:rsidRDefault="001B29E4" w:rsidP="001B29E4">
      <w:pPr>
        <w:shd w:val="clear" w:color="auto" w:fill="FFFFFF"/>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1B29E4" w:rsidRPr="00E3269E" w:rsidRDefault="001B29E4" w:rsidP="001B29E4">
      <w:pPr>
        <w:shd w:val="clear" w:color="auto" w:fill="FFFFFF"/>
        <w:ind w:firstLine="709"/>
        <w:jc w:val="both"/>
        <w:rPr>
          <w:b/>
          <w:bCs/>
          <w:sz w:val="28"/>
          <w:szCs w:val="28"/>
        </w:rPr>
      </w:pPr>
    </w:p>
    <w:p w:rsidR="001B29E4" w:rsidRPr="00E3269E" w:rsidRDefault="001B29E4" w:rsidP="001B29E4">
      <w:pPr>
        <w:shd w:val="clear" w:color="auto" w:fill="FFFFFF"/>
        <w:ind w:firstLine="709"/>
        <w:jc w:val="both"/>
        <w:rPr>
          <w:b/>
          <w:sz w:val="28"/>
          <w:szCs w:val="28"/>
        </w:rPr>
      </w:pPr>
      <w:r w:rsidRPr="00E3269E">
        <w:rPr>
          <w:b/>
          <w:sz w:val="28"/>
          <w:szCs w:val="28"/>
        </w:rPr>
        <w:t>3. Задания к лабораторной работе</w:t>
      </w:r>
    </w:p>
    <w:p w:rsidR="001B29E4" w:rsidRPr="00B85A41" w:rsidRDefault="004B725F" w:rsidP="001B29E4">
      <w:pPr>
        <w:ind w:firstLine="709"/>
        <w:jc w:val="both"/>
        <w:rPr>
          <w:sz w:val="28"/>
          <w:szCs w:val="28"/>
        </w:rPr>
      </w:pPr>
      <w:r w:rsidRPr="004B725F">
        <w:rPr>
          <w:b/>
          <w:sz w:val="28"/>
          <w:szCs w:val="28"/>
        </w:rPr>
        <w:t xml:space="preserve">Задание </w:t>
      </w:r>
      <w:r w:rsidR="001B29E4" w:rsidRPr="004B725F">
        <w:rPr>
          <w:b/>
          <w:sz w:val="28"/>
          <w:szCs w:val="28"/>
        </w:rPr>
        <w:t>1.</w:t>
      </w:r>
      <w:r w:rsidR="001B29E4" w:rsidRPr="00B85A41">
        <w:rPr>
          <w:sz w:val="28"/>
          <w:szCs w:val="28"/>
        </w:rPr>
        <w:t xml:space="preserve"> Ознакомиться с теоретическим материалом лабораторной работы. </w:t>
      </w:r>
    </w:p>
    <w:p w:rsidR="001B29E4" w:rsidRPr="00B85A41" w:rsidRDefault="004B725F" w:rsidP="001B29E4">
      <w:pPr>
        <w:ind w:firstLine="709"/>
        <w:jc w:val="both"/>
        <w:rPr>
          <w:sz w:val="28"/>
          <w:szCs w:val="28"/>
        </w:rPr>
      </w:pPr>
      <w:r w:rsidRPr="004B725F">
        <w:rPr>
          <w:b/>
          <w:sz w:val="28"/>
          <w:szCs w:val="28"/>
        </w:rPr>
        <w:t xml:space="preserve">Задание </w:t>
      </w:r>
      <w:r w:rsidR="001B29E4" w:rsidRPr="004B725F">
        <w:rPr>
          <w:b/>
          <w:sz w:val="28"/>
          <w:szCs w:val="28"/>
        </w:rPr>
        <w:t>2.</w:t>
      </w:r>
      <w:r w:rsidR="001B29E4" w:rsidRPr="00B85A41">
        <w:rPr>
          <w:sz w:val="28"/>
          <w:szCs w:val="28"/>
        </w:rPr>
        <w:t xml:space="preserve"> Разобрать примеры лабораторной работы, решить зада</w:t>
      </w:r>
      <w:r>
        <w:rPr>
          <w:sz w:val="28"/>
          <w:szCs w:val="28"/>
        </w:rPr>
        <w:t>чи</w:t>
      </w:r>
      <w:r w:rsidR="001B29E4" w:rsidRPr="00B85A41">
        <w:rPr>
          <w:sz w:val="28"/>
          <w:szCs w:val="28"/>
        </w:rPr>
        <w:t xml:space="preserve"> лабораторной работы</w:t>
      </w:r>
      <w:r>
        <w:rPr>
          <w:sz w:val="28"/>
          <w:szCs w:val="28"/>
        </w:rPr>
        <w:t xml:space="preserve"> 1-7 в </w:t>
      </w:r>
      <w:r>
        <w:rPr>
          <w:sz w:val="28"/>
          <w:szCs w:val="28"/>
          <w:lang w:val="en-US"/>
        </w:rPr>
        <w:t>MSExcel</w:t>
      </w:r>
      <w:r w:rsidR="001B29E4" w:rsidRPr="00B85A41">
        <w:rPr>
          <w:sz w:val="28"/>
          <w:szCs w:val="28"/>
        </w:rPr>
        <w:t>.</w:t>
      </w:r>
    </w:p>
    <w:p w:rsidR="001B29E4" w:rsidRPr="00B85A41" w:rsidRDefault="004B725F" w:rsidP="001B29E4">
      <w:pPr>
        <w:pStyle w:val="12"/>
        <w:ind w:firstLine="709"/>
        <w:jc w:val="both"/>
        <w:rPr>
          <w:szCs w:val="28"/>
        </w:rPr>
      </w:pPr>
      <w:r>
        <w:rPr>
          <w:szCs w:val="28"/>
        </w:rPr>
        <w:t xml:space="preserve">1. </w:t>
      </w:r>
      <w:r w:rsidRPr="00B85A41">
        <w:rPr>
          <w:szCs w:val="28"/>
        </w:rPr>
        <w:t xml:space="preserve">Составьте </w:t>
      </w:r>
      <w:r w:rsidR="001B29E4" w:rsidRPr="00B85A41">
        <w:rPr>
          <w:szCs w:val="28"/>
        </w:rPr>
        <w:t xml:space="preserve">функцию, наилучшим образом описывающую зависимость между переменными, заданными в виде таблицы:    </w:t>
      </w:r>
    </w:p>
    <w:p w:rsidR="001B29E4" w:rsidRPr="00B85A41" w:rsidRDefault="001B29E4" w:rsidP="001B29E4">
      <w:pPr>
        <w:shd w:val="clear" w:color="auto" w:fill="FFFFFF"/>
        <w:autoSpaceDE w:val="0"/>
        <w:autoSpaceDN w:val="0"/>
        <w:adjustRightInd w:val="0"/>
        <w:ind w:firstLine="709"/>
        <w:jc w:val="both"/>
        <w:rPr>
          <w:sz w:val="28"/>
          <w:szCs w:val="28"/>
        </w:rPr>
      </w:pPr>
      <w:r w:rsidRPr="00B85A41">
        <w:rPr>
          <w:sz w:val="28"/>
          <w:szCs w:val="28"/>
        </w:rPr>
        <w:t>1. Постройте поле корреляции и сформулируйте гипотезу о форме связи</w:t>
      </w:r>
    </w:p>
    <w:p w:rsidR="001B29E4" w:rsidRPr="00B85A41" w:rsidRDefault="001B29E4" w:rsidP="001B29E4">
      <w:pPr>
        <w:shd w:val="clear" w:color="auto" w:fill="FFFFFF"/>
        <w:autoSpaceDE w:val="0"/>
        <w:autoSpaceDN w:val="0"/>
        <w:adjustRightInd w:val="0"/>
        <w:ind w:firstLine="709"/>
        <w:jc w:val="both"/>
        <w:rPr>
          <w:sz w:val="28"/>
          <w:szCs w:val="28"/>
        </w:rPr>
      </w:pPr>
      <w:r w:rsidRPr="00B85A41">
        <w:rPr>
          <w:sz w:val="28"/>
          <w:szCs w:val="28"/>
        </w:rPr>
        <w:t>2. Рассчитайте параметры 3 уравнений из следующих типов уравнений: линейное, степенное, экспоненциальное, полулогарифмическое, обратное, гиперболическое.</w:t>
      </w:r>
    </w:p>
    <w:p w:rsidR="001B29E4" w:rsidRPr="00B85A41" w:rsidRDefault="001B29E4" w:rsidP="001B29E4">
      <w:pPr>
        <w:shd w:val="clear" w:color="auto" w:fill="FFFFFF"/>
        <w:autoSpaceDE w:val="0"/>
        <w:autoSpaceDN w:val="0"/>
        <w:adjustRightInd w:val="0"/>
        <w:ind w:firstLine="709"/>
        <w:jc w:val="both"/>
        <w:rPr>
          <w:sz w:val="28"/>
          <w:szCs w:val="28"/>
        </w:rPr>
      </w:pPr>
      <w:r w:rsidRPr="00B85A41">
        <w:rPr>
          <w:sz w:val="28"/>
          <w:szCs w:val="28"/>
        </w:rPr>
        <w:t>3. Оцените тесноту связи с помощью показателей корреляции и детерминации.</w:t>
      </w:r>
    </w:p>
    <w:p w:rsidR="001B29E4" w:rsidRPr="00B85A41" w:rsidRDefault="001B29E4" w:rsidP="001B29E4">
      <w:pPr>
        <w:shd w:val="clear" w:color="auto" w:fill="FFFFFF"/>
        <w:autoSpaceDE w:val="0"/>
        <w:autoSpaceDN w:val="0"/>
        <w:adjustRightInd w:val="0"/>
        <w:ind w:firstLine="709"/>
        <w:jc w:val="both"/>
        <w:rPr>
          <w:sz w:val="28"/>
          <w:szCs w:val="28"/>
        </w:rPr>
      </w:pPr>
      <w:r w:rsidRPr="00B85A41">
        <w:rPr>
          <w:sz w:val="28"/>
          <w:szCs w:val="28"/>
        </w:rPr>
        <w:t>4. Оцените с помощью средней ошибки аппроксимации качество уравнений.</w:t>
      </w:r>
    </w:p>
    <w:p w:rsidR="001B29E4" w:rsidRPr="00B85A41" w:rsidRDefault="001B29E4" w:rsidP="001B29E4">
      <w:pPr>
        <w:shd w:val="clear" w:color="auto" w:fill="FFFFFF"/>
        <w:autoSpaceDE w:val="0"/>
        <w:autoSpaceDN w:val="0"/>
        <w:adjustRightInd w:val="0"/>
        <w:ind w:firstLine="709"/>
        <w:jc w:val="both"/>
        <w:rPr>
          <w:sz w:val="28"/>
          <w:szCs w:val="28"/>
        </w:rPr>
      </w:pPr>
      <w:r w:rsidRPr="00B85A41">
        <w:rPr>
          <w:sz w:val="28"/>
          <w:szCs w:val="28"/>
        </w:rPr>
        <w:t xml:space="preserve">5. Оцените с помощью </w:t>
      </w:r>
      <w:r w:rsidRPr="00B85A41">
        <w:rPr>
          <w:i/>
          <w:iCs/>
          <w:sz w:val="28"/>
          <w:szCs w:val="28"/>
          <w:lang w:val="en-US"/>
        </w:rPr>
        <w:t>F</w:t>
      </w:r>
      <w:r w:rsidRPr="00B85A41">
        <w:rPr>
          <w:i/>
          <w:iCs/>
          <w:sz w:val="28"/>
          <w:szCs w:val="28"/>
        </w:rPr>
        <w:t>—</w:t>
      </w:r>
      <w:r w:rsidRPr="00B85A41">
        <w:rPr>
          <w:sz w:val="28"/>
          <w:szCs w:val="28"/>
        </w:rPr>
        <w:t>критерия Фишера статистическую надежность результатов регрессионного моделирования.</w:t>
      </w:r>
    </w:p>
    <w:p w:rsidR="001B29E4" w:rsidRPr="00B85A41" w:rsidRDefault="001B29E4" w:rsidP="001B29E4">
      <w:pPr>
        <w:shd w:val="clear" w:color="auto" w:fill="FFFFFF"/>
        <w:autoSpaceDE w:val="0"/>
        <w:autoSpaceDN w:val="0"/>
        <w:adjustRightInd w:val="0"/>
        <w:ind w:firstLine="709"/>
        <w:jc w:val="both"/>
        <w:rPr>
          <w:sz w:val="28"/>
          <w:szCs w:val="28"/>
        </w:rPr>
      </w:pPr>
      <w:r w:rsidRPr="00B85A41">
        <w:rPr>
          <w:sz w:val="28"/>
          <w:szCs w:val="28"/>
        </w:rPr>
        <w:t>6. Сделайте оценку силы связи фактора с результатом с помощью среднего (общего) коэффициента эластичности.</w:t>
      </w:r>
    </w:p>
    <w:p w:rsidR="001B29E4" w:rsidRPr="00B85A41" w:rsidRDefault="001B29E4" w:rsidP="001B29E4">
      <w:pPr>
        <w:shd w:val="clear" w:color="auto" w:fill="FFFFFF"/>
        <w:autoSpaceDE w:val="0"/>
        <w:autoSpaceDN w:val="0"/>
        <w:adjustRightInd w:val="0"/>
        <w:ind w:firstLine="709"/>
        <w:jc w:val="both"/>
        <w:rPr>
          <w:b/>
          <w:sz w:val="28"/>
          <w:szCs w:val="28"/>
        </w:rPr>
      </w:pPr>
      <w:r w:rsidRPr="00B85A41">
        <w:rPr>
          <w:sz w:val="28"/>
          <w:szCs w:val="28"/>
        </w:rPr>
        <w:t>7. Сведите результаты расчета в общую таблицу и сделайте выводы о выборе уравнения.</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8"/>
        <w:gridCol w:w="2202"/>
        <w:gridCol w:w="895"/>
        <w:gridCol w:w="896"/>
        <w:gridCol w:w="916"/>
        <w:gridCol w:w="730"/>
        <w:gridCol w:w="717"/>
        <w:gridCol w:w="1079"/>
        <w:gridCol w:w="689"/>
        <w:gridCol w:w="637"/>
        <w:gridCol w:w="26"/>
      </w:tblGrid>
      <w:tr w:rsidR="001B29E4" w:rsidRPr="00B467FC" w:rsidTr="004622D1">
        <w:tc>
          <w:tcPr>
            <w:tcW w:w="948"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Вари-анты</w:t>
            </w:r>
          </w:p>
        </w:tc>
        <w:tc>
          <w:tcPr>
            <w:tcW w:w="8787" w:type="dxa"/>
            <w:gridSpan w:val="10"/>
            <w:tcBorders>
              <w:top w:val="single" w:sz="4" w:space="0" w:color="auto"/>
              <w:left w:val="single" w:sz="4" w:space="0" w:color="auto"/>
              <w:bottom w:val="single" w:sz="4" w:space="0" w:color="auto"/>
              <w:right w:val="single" w:sz="4" w:space="0" w:color="auto"/>
            </w:tcBorders>
          </w:tcPr>
          <w:p w:rsidR="001B29E4" w:rsidRPr="00B467FC" w:rsidRDefault="001B29E4" w:rsidP="004622D1">
            <w:pPr>
              <w:pStyle w:val="12"/>
              <w:tabs>
                <w:tab w:val="left" w:pos="3578"/>
                <w:tab w:val="left" w:pos="8306"/>
              </w:tabs>
              <w:ind w:right="43"/>
              <w:jc w:val="both"/>
              <w:rPr>
                <w:sz w:val="24"/>
                <w:szCs w:val="24"/>
              </w:rPr>
            </w:pPr>
          </w:p>
        </w:tc>
      </w:tr>
      <w:tr w:rsidR="001B29E4" w:rsidRPr="00B467FC" w:rsidTr="004622D1">
        <w:trPr>
          <w:gridAfter w:val="1"/>
          <w:wAfter w:w="26" w:type="dxa"/>
        </w:trPr>
        <w:tc>
          <w:tcPr>
            <w:tcW w:w="948"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1.1</w:t>
            </w:r>
          </w:p>
        </w:tc>
        <w:tc>
          <w:tcPr>
            <w:tcW w:w="2202"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lang w:val="en-US"/>
              </w:rPr>
              <w:t>X</w:t>
            </w:r>
            <w:r w:rsidRPr="00B467FC">
              <w:rPr>
                <w:sz w:val="24"/>
                <w:szCs w:val="24"/>
              </w:rPr>
              <w:t>– рабочее</w:t>
            </w:r>
          </w:p>
          <w:p w:rsidR="001B29E4" w:rsidRPr="00B467FC" w:rsidRDefault="001B29E4" w:rsidP="004622D1">
            <w:pPr>
              <w:pStyle w:val="12"/>
              <w:tabs>
                <w:tab w:val="left" w:pos="3578"/>
                <w:tab w:val="left" w:pos="8306"/>
              </w:tabs>
              <w:ind w:right="43"/>
              <w:jc w:val="both"/>
              <w:rPr>
                <w:sz w:val="24"/>
                <w:szCs w:val="24"/>
              </w:rPr>
            </w:pPr>
            <w:r w:rsidRPr="00B467FC">
              <w:rPr>
                <w:sz w:val="24"/>
                <w:szCs w:val="24"/>
              </w:rPr>
              <w:t>время (час)</w:t>
            </w:r>
          </w:p>
        </w:tc>
        <w:tc>
          <w:tcPr>
            <w:tcW w:w="895"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1</w:t>
            </w:r>
          </w:p>
        </w:tc>
        <w:tc>
          <w:tcPr>
            <w:tcW w:w="896"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2</w:t>
            </w:r>
          </w:p>
        </w:tc>
        <w:tc>
          <w:tcPr>
            <w:tcW w:w="916"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3</w:t>
            </w:r>
          </w:p>
        </w:tc>
        <w:tc>
          <w:tcPr>
            <w:tcW w:w="730"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4</w:t>
            </w:r>
          </w:p>
        </w:tc>
        <w:tc>
          <w:tcPr>
            <w:tcW w:w="717"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5</w:t>
            </w:r>
          </w:p>
        </w:tc>
        <w:tc>
          <w:tcPr>
            <w:tcW w:w="107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6</w:t>
            </w:r>
          </w:p>
        </w:tc>
        <w:tc>
          <w:tcPr>
            <w:tcW w:w="68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7</w:t>
            </w:r>
          </w:p>
        </w:tc>
        <w:tc>
          <w:tcPr>
            <w:tcW w:w="637"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8</w:t>
            </w:r>
          </w:p>
        </w:tc>
      </w:tr>
      <w:tr w:rsidR="001B29E4" w:rsidRPr="00B467FC" w:rsidTr="004622D1">
        <w:trPr>
          <w:gridAfter w:val="1"/>
          <w:wAfter w:w="26" w:type="dxa"/>
        </w:trPr>
        <w:tc>
          <w:tcPr>
            <w:tcW w:w="948" w:type="dxa"/>
            <w:tcBorders>
              <w:top w:val="single" w:sz="4" w:space="0" w:color="auto"/>
              <w:left w:val="single" w:sz="4" w:space="0" w:color="auto"/>
              <w:bottom w:val="single" w:sz="4" w:space="0" w:color="auto"/>
              <w:right w:val="single" w:sz="4" w:space="0" w:color="auto"/>
            </w:tcBorders>
          </w:tcPr>
          <w:p w:rsidR="001B29E4" w:rsidRPr="00B467FC" w:rsidRDefault="001B29E4" w:rsidP="004622D1">
            <w:pPr>
              <w:pStyle w:val="12"/>
              <w:tabs>
                <w:tab w:val="left" w:pos="3578"/>
                <w:tab w:val="left" w:pos="8306"/>
              </w:tabs>
              <w:ind w:right="43"/>
              <w:jc w:val="both"/>
              <w:rPr>
                <w:sz w:val="24"/>
                <w:szCs w:val="24"/>
              </w:rPr>
            </w:pPr>
          </w:p>
        </w:tc>
        <w:tc>
          <w:tcPr>
            <w:tcW w:w="2202"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lang w:val="en-US"/>
              </w:rPr>
              <w:t>Y</w:t>
            </w:r>
            <w:r w:rsidRPr="00B467FC">
              <w:rPr>
                <w:sz w:val="24"/>
                <w:szCs w:val="24"/>
              </w:rPr>
              <w:t>– кол-во</w:t>
            </w:r>
          </w:p>
          <w:p w:rsidR="001B29E4" w:rsidRPr="00B467FC" w:rsidRDefault="001B29E4" w:rsidP="004622D1">
            <w:pPr>
              <w:pStyle w:val="12"/>
              <w:tabs>
                <w:tab w:val="left" w:pos="3578"/>
                <w:tab w:val="left" w:pos="8306"/>
              </w:tabs>
              <w:ind w:right="-43"/>
              <w:jc w:val="both"/>
              <w:rPr>
                <w:sz w:val="24"/>
                <w:szCs w:val="24"/>
              </w:rPr>
            </w:pPr>
            <w:r w:rsidRPr="00B467FC">
              <w:rPr>
                <w:sz w:val="24"/>
                <w:szCs w:val="24"/>
              </w:rPr>
              <w:t>выпуск. прод. (час)</w:t>
            </w:r>
          </w:p>
        </w:tc>
        <w:tc>
          <w:tcPr>
            <w:tcW w:w="895"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30</w:t>
            </w:r>
          </w:p>
        </w:tc>
        <w:tc>
          <w:tcPr>
            <w:tcW w:w="896"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37</w:t>
            </w:r>
          </w:p>
        </w:tc>
        <w:tc>
          <w:tcPr>
            <w:tcW w:w="916"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43</w:t>
            </w:r>
          </w:p>
        </w:tc>
        <w:tc>
          <w:tcPr>
            <w:tcW w:w="730"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50</w:t>
            </w:r>
          </w:p>
        </w:tc>
        <w:tc>
          <w:tcPr>
            <w:tcW w:w="717"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55</w:t>
            </w:r>
          </w:p>
        </w:tc>
        <w:tc>
          <w:tcPr>
            <w:tcW w:w="107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42</w:t>
            </w:r>
          </w:p>
        </w:tc>
        <w:tc>
          <w:tcPr>
            <w:tcW w:w="689"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36</w:t>
            </w:r>
          </w:p>
        </w:tc>
        <w:tc>
          <w:tcPr>
            <w:tcW w:w="637"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32</w:t>
            </w:r>
          </w:p>
        </w:tc>
      </w:tr>
      <w:tr w:rsidR="001B29E4" w:rsidRPr="00B467FC" w:rsidTr="004622D1">
        <w:tc>
          <w:tcPr>
            <w:tcW w:w="948"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1.2</w:t>
            </w:r>
          </w:p>
        </w:tc>
        <w:tc>
          <w:tcPr>
            <w:tcW w:w="2202"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lang w:val="en-US"/>
              </w:rPr>
              <w:t>X</w:t>
            </w:r>
            <w:r w:rsidRPr="00B467FC">
              <w:rPr>
                <w:sz w:val="24"/>
                <w:szCs w:val="24"/>
              </w:rPr>
              <w:t>– кол-во</w:t>
            </w:r>
          </w:p>
          <w:p w:rsidR="001B29E4" w:rsidRPr="00B467FC" w:rsidRDefault="001B29E4" w:rsidP="004622D1">
            <w:pPr>
              <w:pStyle w:val="12"/>
              <w:tabs>
                <w:tab w:val="left" w:pos="3578"/>
                <w:tab w:val="left" w:pos="8306"/>
              </w:tabs>
              <w:ind w:right="43"/>
              <w:jc w:val="both"/>
              <w:rPr>
                <w:sz w:val="24"/>
                <w:szCs w:val="24"/>
              </w:rPr>
            </w:pPr>
            <w:r w:rsidRPr="00B467FC">
              <w:rPr>
                <w:sz w:val="24"/>
                <w:szCs w:val="24"/>
              </w:rPr>
              <w:t>выпуск. прод.</w:t>
            </w:r>
          </w:p>
          <w:p w:rsidR="001B29E4" w:rsidRPr="00B467FC" w:rsidRDefault="001B29E4" w:rsidP="004622D1">
            <w:pPr>
              <w:pStyle w:val="12"/>
              <w:tabs>
                <w:tab w:val="left" w:pos="3578"/>
                <w:tab w:val="left" w:pos="8306"/>
              </w:tabs>
              <w:ind w:right="43"/>
              <w:jc w:val="both"/>
              <w:rPr>
                <w:sz w:val="24"/>
                <w:szCs w:val="24"/>
              </w:rPr>
            </w:pPr>
            <w:r w:rsidRPr="00B467FC">
              <w:rPr>
                <w:sz w:val="24"/>
                <w:szCs w:val="24"/>
              </w:rPr>
              <w:t>(в сотнях ед-ц)</w:t>
            </w:r>
          </w:p>
        </w:tc>
        <w:tc>
          <w:tcPr>
            <w:tcW w:w="895"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0,5</w:t>
            </w:r>
          </w:p>
        </w:tc>
        <w:tc>
          <w:tcPr>
            <w:tcW w:w="896"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1</w:t>
            </w:r>
          </w:p>
        </w:tc>
        <w:tc>
          <w:tcPr>
            <w:tcW w:w="1646" w:type="dxa"/>
            <w:gridSpan w:val="2"/>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2</w:t>
            </w:r>
          </w:p>
        </w:tc>
        <w:tc>
          <w:tcPr>
            <w:tcW w:w="717"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4</w:t>
            </w:r>
          </w:p>
        </w:tc>
        <w:tc>
          <w:tcPr>
            <w:tcW w:w="2431" w:type="dxa"/>
            <w:gridSpan w:val="4"/>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10</w:t>
            </w:r>
          </w:p>
        </w:tc>
      </w:tr>
      <w:tr w:rsidR="001B29E4" w:rsidRPr="00B467FC" w:rsidTr="004622D1">
        <w:tc>
          <w:tcPr>
            <w:tcW w:w="948" w:type="dxa"/>
            <w:tcBorders>
              <w:top w:val="single" w:sz="4" w:space="0" w:color="auto"/>
              <w:left w:val="single" w:sz="4" w:space="0" w:color="auto"/>
              <w:bottom w:val="single" w:sz="4" w:space="0" w:color="auto"/>
              <w:right w:val="single" w:sz="4" w:space="0" w:color="auto"/>
            </w:tcBorders>
          </w:tcPr>
          <w:p w:rsidR="001B29E4" w:rsidRPr="00B467FC" w:rsidRDefault="001B29E4" w:rsidP="004622D1">
            <w:pPr>
              <w:pStyle w:val="12"/>
              <w:tabs>
                <w:tab w:val="left" w:pos="3578"/>
                <w:tab w:val="left" w:pos="8306"/>
              </w:tabs>
              <w:ind w:right="43"/>
              <w:jc w:val="both"/>
              <w:rPr>
                <w:sz w:val="24"/>
                <w:szCs w:val="24"/>
              </w:rPr>
            </w:pPr>
          </w:p>
        </w:tc>
        <w:tc>
          <w:tcPr>
            <w:tcW w:w="2202"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lang w:val="en-US"/>
              </w:rPr>
              <w:t>Y</w:t>
            </w:r>
            <w:r w:rsidRPr="00B467FC">
              <w:rPr>
                <w:sz w:val="24"/>
                <w:szCs w:val="24"/>
              </w:rPr>
              <w:t>– себестоимость</w:t>
            </w:r>
          </w:p>
        </w:tc>
        <w:tc>
          <w:tcPr>
            <w:tcW w:w="895"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8,4</w:t>
            </w:r>
          </w:p>
        </w:tc>
        <w:tc>
          <w:tcPr>
            <w:tcW w:w="896"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4,6</w:t>
            </w:r>
          </w:p>
        </w:tc>
        <w:tc>
          <w:tcPr>
            <w:tcW w:w="1646" w:type="dxa"/>
            <w:gridSpan w:val="2"/>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1,5</w:t>
            </w:r>
          </w:p>
        </w:tc>
        <w:tc>
          <w:tcPr>
            <w:tcW w:w="717"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1,6</w:t>
            </w:r>
          </w:p>
        </w:tc>
        <w:tc>
          <w:tcPr>
            <w:tcW w:w="2431" w:type="dxa"/>
            <w:gridSpan w:val="4"/>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0,9</w:t>
            </w:r>
          </w:p>
        </w:tc>
      </w:tr>
      <w:tr w:rsidR="001B29E4" w:rsidRPr="00B467FC" w:rsidTr="004622D1">
        <w:tc>
          <w:tcPr>
            <w:tcW w:w="948"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1.3</w:t>
            </w:r>
          </w:p>
        </w:tc>
        <w:tc>
          <w:tcPr>
            <w:tcW w:w="2202"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lang w:val="en-US"/>
              </w:rPr>
              <w:t>X</w:t>
            </w:r>
            <w:r w:rsidRPr="00B467FC">
              <w:rPr>
                <w:sz w:val="24"/>
                <w:szCs w:val="24"/>
              </w:rPr>
              <w:t>– годы</w:t>
            </w:r>
          </w:p>
          <w:p w:rsidR="001B29E4" w:rsidRPr="00B467FC" w:rsidRDefault="001B29E4" w:rsidP="004622D1">
            <w:pPr>
              <w:pStyle w:val="12"/>
              <w:tabs>
                <w:tab w:val="left" w:pos="3578"/>
                <w:tab w:val="left" w:pos="8306"/>
              </w:tabs>
              <w:ind w:right="43"/>
              <w:jc w:val="both"/>
              <w:rPr>
                <w:sz w:val="24"/>
                <w:szCs w:val="24"/>
              </w:rPr>
            </w:pPr>
            <w:r w:rsidRPr="00B467FC">
              <w:rPr>
                <w:sz w:val="24"/>
                <w:szCs w:val="24"/>
              </w:rPr>
              <w:t xml:space="preserve">пятилетки </w:t>
            </w:r>
          </w:p>
        </w:tc>
        <w:tc>
          <w:tcPr>
            <w:tcW w:w="895"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1</w:t>
            </w:r>
          </w:p>
        </w:tc>
        <w:tc>
          <w:tcPr>
            <w:tcW w:w="896"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2</w:t>
            </w:r>
          </w:p>
        </w:tc>
        <w:tc>
          <w:tcPr>
            <w:tcW w:w="1646" w:type="dxa"/>
            <w:gridSpan w:val="2"/>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3</w:t>
            </w:r>
          </w:p>
        </w:tc>
        <w:tc>
          <w:tcPr>
            <w:tcW w:w="717"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4</w:t>
            </w:r>
          </w:p>
        </w:tc>
        <w:tc>
          <w:tcPr>
            <w:tcW w:w="2431" w:type="dxa"/>
            <w:gridSpan w:val="4"/>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5</w:t>
            </w:r>
          </w:p>
        </w:tc>
      </w:tr>
      <w:tr w:rsidR="001B29E4" w:rsidRPr="00B467FC" w:rsidTr="004622D1">
        <w:tc>
          <w:tcPr>
            <w:tcW w:w="948" w:type="dxa"/>
            <w:tcBorders>
              <w:top w:val="single" w:sz="4" w:space="0" w:color="auto"/>
              <w:left w:val="single" w:sz="4" w:space="0" w:color="auto"/>
              <w:bottom w:val="single" w:sz="4" w:space="0" w:color="auto"/>
              <w:right w:val="single" w:sz="4" w:space="0" w:color="auto"/>
            </w:tcBorders>
          </w:tcPr>
          <w:p w:rsidR="001B29E4" w:rsidRPr="00B467FC" w:rsidRDefault="001B29E4" w:rsidP="004622D1">
            <w:pPr>
              <w:pStyle w:val="12"/>
              <w:tabs>
                <w:tab w:val="left" w:pos="3578"/>
                <w:tab w:val="left" w:pos="8306"/>
              </w:tabs>
              <w:ind w:right="43"/>
              <w:jc w:val="both"/>
              <w:rPr>
                <w:sz w:val="24"/>
                <w:szCs w:val="24"/>
              </w:rPr>
            </w:pPr>
          </w:p>
        </w:tc>
        <w:tc>
          <w:tcPr>
            <w:tcW w:w="2202"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lang w:val="en-US"/>
              </w:rPr>
              <w:t>Y</w:t>
            </w:r>
            <w:r w:rsidRPr="00B467FC">
              <w:rPr>
                <w:sz w:val="24"/>
                <w:szCs w:val="24"/>
              </w:rPr>
              <w:t>– урожай (в ц/га)</w:t>
            </w:r>
          </w:p>
        </w:tc>
        <w:tc>
          <w:tcPr>
            <w:tcW w:w="895"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25</w:t>
            </w:r>
          </w:p>
        </w:tc>
        <w:tc>
          <w:tcPr>
            <w:tcW w:w="896"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27</w:t>
            </w:r>
          </w:p>
        </w:tc>
        <w:tc>
          <w:tcPr>
            <w:tcW w:w="1646" w:type="dxa"/>
            <w:gridSpan w:val="2"/>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32</w:t>
            </w:r>
          </w:p>
        </w:tc>
        <w:tc>
          <w:tcPr>
            <w:tcW w:w="717" w:type="dxa"/>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31</w:t>
            </w:r>
          </w:p>
        </w:tc>
        <w:tc>
          <w:tcPr>
            <w:tcW w:w="2431" w:type="dxa"/>
            <w:gridSpan w:val="4"/>
            <w:tcBorders>
              <w:top w:val="single" w:sz="4" w:space="0" w:color="auto"/>
              <w:left w:val="single" w:sz="4" w:space="0" w:color="auto"/>
              <w:bottom w:val="single" w:sz="4" w:space="0" w:color="auto"/>
              <w:right w:val="single" w:sz="4" w:space="0" w:color="auto"/>
            </w:tcBorders>
            <w:hideMark/>
          </w:tcPr>
          <w:p w:rsidR="001B29E4" w:rsidRPr="00B467FC" w:rsidRDefault="001B29E4" w:rsidP="004622D1">
            <w:pPr>
              <w:pStyle w:val="12"/>
              <w:tabs>
                <w:tab w:val="left" w:pos="3578"/>
                <w:tab w:val="left" w:pos="8306"/>
              </w:tabs>
              <w:ind w:right="43"/>
              <w:jc w:val="both"/>
              <w:rPr>
                <w:sz w:val="24"/>
                <w:szCs w:val="24"/>
              </w:rPr>
            </w:pPr>
            <w:r w:rsidRPr="00B467FC">
              <w:rPr>
                <w:sz w:val="24"/>
                <w:szCs w:val="24"/>
              </w:rPr>
              <w:t>24</w:t>
            </w:r>
          </w:p>
        </w:tc>
      </w:tr>
    </w:tbl>
    <w:p w:rsidR="001B29E4" w:rsidRDefault="001B29E4" w:rsidP="001B29E4">
      <w:pPr>
        <w:pStyle w:val="12"/>
        <w:ind w:right="43" w:firstLine="720"/>
        <w:jc w:val="both"/>
        <w:rPr>
          <w:sz w:val="24"/>
          <w:szCs w:val="24"/>
        </w:rPr>
      </w:pPr>
    </w:p>
    <w:p w:rsidR="004B725F" w:rsidRPr="00596477" w:rsidRDefault="004B725F" w:rsidP="004B725F">
      <w:pPr>
        <w:shd w:val="clear" w:color="auto" w:fill="FFFFFF"/>
        <w:ind w:firstLine="709"/>
        <w:jc w:val="both"/>
        <w:rPr>
          <w:b/>
          <w:sz w:val="28"/>
          <w:szCs w:val="28"/>
        </w:rPr>
      </w:pPr>
      <w:r>
        <w:rPr>
          <w:b/>
          <w:sz w:val="28"/>
          <w:szCs w:val="28"/>
        </w:rPr>
        <w:t>4.</w:t>
      </w:r>
      <w:r w:rsidRPr="00596477">
        <w:rPr>
          <w:b/>
          <w:sz w:val="28"/>
          <w:szCs w:val="28"/>
        </w:rPr>
        <w:t>Задания для самостоятельной работы</w:t>
      </w:r>
    </w:p>
    <w:p w:rsidR="004B725F" w:rsidRPr="00B85A41" w:rsidRDefault="004B725F" w:rsidP="004B725F">
      <w:pPr>
        <w:ind w:firstLine="709"/>
        <w:jc w:val="both"/>
        <w:rPr>
          <w:sz w:val="28"/>
          <w:szCs w:val="28"/>
        </w:rPr>
      </w:pPr>
      <w:r w:rsidRPr="00596477">
        <w:rPr>
          <w:b/>
          <w:sz w:val="28"/>
          <w:szCs w:val="28"/>
        </w:rPr>
        <w:t xml:space="preserve">Задание </w:t>
      </w:r>
      <w:r>
        <w:rPr>
          <w:b/>
          <w:sz w:val="28"/>
          <w:szCs w:val="28"/>
        </w:rPr>
        <w:t>1</w:t>
      </w:r>
      <w:r w:rsidRPr="00596477">
        <w:rPr>
          <w:b/>
          <w:sz w:val="28"/>
          <w:szCs w:val="28"/>
        </w:rPr>
        <w:t>.</w:t>
      </w:r>
      <w:r w:rsidRPr="00B85A41">
        <w:rPr>
          <w:sz w:val="28"/>
          <w:szCs w:val="28"/>
        </w:rPr>
        <w:t>Разобрать примеры лабораторной работы, решить зада</w:t>
      </w:r>
      <w:r>
        <w:rPr>
          <w:sz w:val="28"/>
          <w:szCs w:val="28"/>
        </w:rPr>
        <w:t>чи</w:t>
      </w:r>
      <w:r w:rsidRPr="00B85A41">
        <w:rPr>
          <w:sz w:val="28"/>
          <w:szCs w:val="28"/>
        </w:rPr>
        <w:t xml:space="preserve"> лабораторной работы</w:t>
      </w:r>
      <w:r>
        <w:rPr>
          <w:sz w:val="28"/>
          <w:szCs w:val="28"/>
        </w:rPr>
        <w:t xml:space="preserve"> 1-7 в </w:t>
      </w:r>
      <w:r>
        <w:rPr>
          <w:sz w:val="28"/>
          <w:szCs w:val="28"/>
          <w:lang w:val="en-US"/>
        </w:rPr>
        <w:t>MSExcel</w:t>
      </w:r>
      <w:r w:rsidRPr="00B85A41">
        <w:rPr>
          <w:sz w:val="28"/>
          <w:szCs w:val="28"/>
        </w:rPr>
        <w:t>.</w:t>
      </w:r>
    </w:p>
    <w:p w:rsidR="004B725F" w:rsidRPr="00B85A41" w:rsidRDefault="004B725F" w:rsidP="004B725F">
      <w:pPr>
        <w:pStyle w:val="12"/>
        <w:ind w:firstLine="709"/>
        <w:jc w:val="both"/>
        <w:rPr>
          <w:szCs w:val="28"/>
        </w:rPr>
      </w:pPr>
      <w:r w:rsidRPr="00B85A41">
        <w:rPr>
          <w:szCs w:val="28"/>
        </w:rPr>
        <w:t xml:space="preserve">1. Составьте функцию, наилучшим образом описывающую зависимость между переменными, заданными в виде таблицы:    </w:t>
      </w:r>
    </w:p>
    <w:p w:rsidR="004B725F" w:rsidRPr="00B85A41" w:rsidRDefault="004B725F" w:rsidP="004B725F">
      <w:pPr>
        <w:shd w:val="clear" w:color="auto" w:fill="FFFFFF"/>
        <w:autoSpaceDE w:val="0"/>
        <w:autoSpaceDN w:val="0"/>
        <w:adjustRightInd w:val="0"/>
        <w:ind w:firstLine="709"/>
        <w:jc w:val="both"/>
        <w:rPr>
          <w:sz w:val="28"/>
          <w:szCs w:val="28"/>
        </w:rPr>
      </w:pPr>
      <w:r w:rsidRPr="00B85A41">
        <w:rPr>
          <w:sz w:val="28"/>
          <w:szCs w:val="28"/>
        </w:rPr>
        <w:t>1. Постройте поле корреляции и сформулируйте гипотезу о форме связи</w:t>
      </w:r>
    </w:p>
    <w:p w:rsidR="004B725F" w:rsidRPr="00B85A41" w:rsidRDefault="004B725F" w:rsidP="004B725F">
      <w:pPr>
        <w:shd w:val="clear" w:color="auto" w:fill="FFFFFF"/>
        <w:autoSpaceDE w:val="0"/>
        <w:autoSpaceDN w:val="0"/>
        <w:adjustRightInd w:val="0"/>
        <w:ind w:firstLine="709"/>
        <w:jc w:val="both"/>
        <w:rPr>
          <w:sz w:val="28"/>
          <w:szCs w:val="28"/>
        </w:rPr>
      </w:pPr>
      <w:r w:rsidRPr="00B85A41">
        <w:rPr>
          <w:sz w:val="28"/>
          <w:szCs w:val="28"/>
        </w:rPr>
        <w:t>2. Рассчитайте параметры 3 уравнений из следующих типов уравнений: линейное, степенное, экспоненциальное, полулогарифмическое, обратное, гиперболическое.</w:t>
      </w:r>
    </w:p>
    <w:p w:rsidR="004B725F" w:rsidRPr="00B85A41" w:rsidRDefault="004B725F" w:rsidP="004B725F">
      <w:pPr>
        <w:shd w:val="clear" w:color="auto" w:fill="FFFFFF"/>
        <w:autoSpaceDE w:val="0"/>
        <w:autoSpaceDN w:val="0"/>
        <w:adjustRightInd w:val="0"/>
        <w:ind w:firstLine="709"/>
        <w:jc w:val="both"/>
        <w:rPr>
          <w:sz w:val="28"/>
          <w:szCs w:val="28"/>
        </w:rPr>
      </w:pPr>
      <w:r w:rsidRPr="00B85A41">
        <w:rPr>
          <w:sz w:val="28"/>
          <w:szCs w:val="28"/>
        </w:rPr>
        <w:t>3. Оцените тесноту связи с помощью показателей корреляции и детерминации.</w:t>
      </w:r>
    </w:p>
    <w:p w:rsidR="004B725F" w:rsidRPr="00B85A41" w:rsidRDefault="004B725F" w:rsidP="004B725F">
      <w:pPr>
        <w:shd w:val="clear" w:color="auto" w:fill="FFFFFF"/>
        <w:autoSpaceDE w:val="0"/>
        <w:autoSpaceDN w:val="0"/>
        <w:adjustRightInd w:val="0"/>
        <w:ind w:firstLine="709"/>
        <w:jc w:val="both"/>
        <w:rPr>
          <w:sz w:val="28"/>
          <w:szCs w:val="28"/>
        </w:rPr>
      </w:pPr>
      <w:r w:rsidRPr="00B85A41">
        <w:rPr>
          <w:sz w:val="28"/>
          <w:szCs w:val="28"/>
        </w:rPr>
        <w:t>4. Оцените с помощью средней ошибки аппроксимации качество уравнений.</w:t>
      </w:r>
    </w:p>
    <w:p w:rsidR="004B725F" w:rsidRPr="00B85A41" w:rsidRDefault="004B725F" w:rsidP="004B725F">
      <w:pPr>
        <w:shd w:val="clear" w:color="auto" w:fill="FFFFFF"/>
        <w:autoSpaceDE w:val="0"/>
        <w:autoSpaceDN w:val="0"/>
        <w:adjustRightInd w:val="0"/>
        <w:ind w:firstLine="709"/>
        <w:jc w:val="both"/>
        <w:rPr>
          <w:sz w:val="28"/>
          <w:szCs w:val="28"/>
        </w:rPr>
      </w:pPr>
      <w:r w:rsidRPr="00B85A41">
        <w:rPr>
          <w:sz w:val="28"/>
          <w:szCs w:val="28"/>
        </w:rPr>
        <w:t xml:space="preserve">5. Оцените с помощью </w:t>
      </w:r>
      <w:r w:rsidRPr="00B85A41">
        <w:rPr>
          <w:i/>
          <w:iCs/>
          <w:sz w:val="28"/>
          <w:szCs w:val="28"/>
          <w:lang w:val="en-US"/>
        </w:rPr>
        <w:t>F</w:t>
      </w:r>
      <w:r w:rsidRPr="00B85A41">
        <w:rPr>
          <w:i/>
          <w:iCs/>
          <w:sz w:val="28"/>
          <w:szCs w:val="28"/>
        </w:rPr>
        <w:t>—</w:t>
      </w:r>
      <w:r w:rsidRPr="00B85A41">
        <w:rPr>
          <w:sz w:val="28"/>
          <w:szCs w:val="28"/>
        </w:rPr>
        <w:t>критерия Фишера статистическую надежность результатов регрессионного моделирования.</w:t>
      </w:r>
    </w:p>
    <w:p w:rsidR="004B725F" w:rsidRPr="00B85A41" w:rsidRDefault="004B725F" w:rsidP="004B725F">
      <w:pPr>
        <w:shd w:val="clear" w:color="auto" w:fill="FFFFFF"/>
        <w:autoSpaceDE w:val="0"/>
        <w:autoSpaceDN w:val="0"/>
        <w:adjustRightInd w:val="0"/>
        <w:ind w:firstLine="709"/>
        <w:jc w:val="both"/>
        <w:rPr>
          <w:sz w:val="28"/>
          <w:szCs w:val="28"/>
        </w:rPr>
      </w:pPr>
      <w:r w:rsidRPr="00B85A41">
        <w:rPr>
          <w:sz w:val="28"/>
          <w:szCs w:val="28"/>
        </w:rPr>
        <w:t>6. Сделайте оценку силы связи фактора с результатом с помощью среднего (общего) коэффициента эластичности.</w:t>
      </w:r>
    </w:p>
    <w:p w:rsidR="004B725F" w:rsidRPr="00B85A41" w:rsidRDefault="004B725F" w:rsidP="004B725F">
      <w:pPr>
        <w:shd w:val="clear" w:color="auto" w:fill="FFFFFF"/>
        <w:autoSpaceDE w:val="0"/>
        <w:autoSpaceDN w:val="0"/>
        <w:adjustRightInd w:val="0"/>
        <w:ind w:firstLine="709"/>
        <w:jc w:val="both"/>
        <w:rPr>
          <w:b/>
          <w:sz w:val="28"/>
          <w:szCs w:val="28"/>
        </w:rPr>
      </w:pPr>
      <w:r w:rsidRPr="00B85A41">
        <w:rPr>
          <w:sz w:val="28"/>
          <w:szCs w:val="28"/>
        </w:rPr>
        <w:t>7. Сведите результаты расчета в общую таблицу и сделайте выводы о выборе уравнения.</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8"/>
        <w:gridCol w:w="2202"/>
        <w:gridCol w:w="895"/>
        <w:gridCol w:w="896"/>
        <w:gridCol w:w="916"/>
        <w:gridCol w:w="730"/>
        <w:gridCol w:w="717"/>
        <w:gridCol w:w="901"/>
        <w:gridCol w:w="794"/>
        <w:gridCol w:w="736"/>
      </w:tblGrid>
      <w:tr w:rsidR="004B725F" w:rsidRPr="00B467FC" w:rsidTr="004622D1">
        <w:tc>
          <w:tcPr>
            <w:tcW w:w="948"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1</w:t>
            </w:r>
          </w:p>
        </w:tc>
        <w:tc>
          <w:tcPr>
            <w:tcW w:w="2202"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pacing w:val="-4"/>
                <w:sz w:val="24"/>
                <w:szCs w:val="24"/>
              </w:rPr>
            </w:pPr>
            <w:r w:rsidRPr="00B467FC">
              <w:rPr>
                <w:spacing w:val="-4"/>
                <w:sz w:val="24"/>
                <w:szCs w:val="24"/>
                <w:lang w:val="en-US"/>
              </w:rPr>
              <w:t>X</w:t>
            </w:r>
            <w:r w:rsidRPr="00B467FC">
              <w:rPr>
                <w:spacing w:val="-4"/>
                <w:sz w:val="24"/>
                <w:szCs w:val="24"/>
              </w:rPr>
              <w:t>– производство</w:t>
            </w:r>
          </w:p>
          <w:p w:rsidR="004B725F" w:rsidRPr="00B467FC" w:rsidRDefault="004B725F" w:rsidP="004622D1">
            <w:pPr>
              <w:pStyle w:val="12"/>
              <w:tabs>
                <w:tab w:val="left" w:pos="3578"/>
                <w:tab w:val="left" w:pos="8306"/>
              </w:tabs>
              <w:ind w:right="43"/>
              <w:jc w:val="both"/>
              <w:rPr>
                <w:spacing w:val="-4"/>
                <w:sz w:val="24"/>
                <w:szCs w:val="24"/>
              </w:rPr>
            </w:pPr>
            <w:r w:rsidRPr="00B467FC">
              <w:rPr>
                <w:spacing w:val="-4"/>
                <w:sz w:val="24"/>
                <w:szCs w:val="24"/>
              </w:rPr>
              <w:t>цемента (в сотн. т.)</w:t>
            </w:r>
          </w:p>
        </w:tc>
        <w:tc>
          <w:tcPr>
            <w:tcW w:w="895"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8</w:t>
            </w:r>
          </w:p>
        </w:tc>
        <w:tc>
          <w:tcPr>
            <w:tcW w:w="896"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10</w:t>
            </w:r>
          </w:p>
        </w:tc>
        <w:tc>
          <w:tcPr>
            <w:tcW w:w="1646" w:type="dxa"/>
            <w:gridSpan w:val="2"/>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12</w:t>
            </w:r>
          </w:p>
        </w:tc>
        <w:tc>
          <w:tcPr>
            <w:tcW w:w="717"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13,5</w:t>
            </w:r>
          </w:p>
        </w:tc>
        <w:tc>
          <w:tcPr>
            <w:tcW w:w="2431" w:type="dxa"/>
            <w:gridSpan w:val="3"/>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4</w:t>
            </w:r>
          </w:p>
        </w:tc>
      </w:tr>
      <w:tr w:rsidR="004B725F" w:rsidRPr="00B467FC" w:rsidTr="004622D1">
        <w:tc>
          <w:tcPr>
            <w:tcW w:w="948" w:type="dxa"/>
            <w:tcBorders>
              <w:top w:val="single" w:sz="4" w:space="0" w:color="auto"/>
              <w:left w:val="single" w:sz="4" w:space="0" w:color="auto"/>
              <w:bottom w:val="single" w:sz="4" w:space="0" w:color="auto"/>
              <w:right w:val="single" w:sz="4" w:space="0" w:color="auto"/>
            </w:tcBorders>
          </w:tcPr>
          <w:p w:rsidR="004B725F" w:rsidRPr="00B467FC" w:rsidRDefault="004B725F" w:rsidP="004622D1">
            <w:pPr>
              <w:pStyle w:val="12"/>
              <w:tabs>
                <w:tab w:val="left" w:pos="3578"/>
                <w:tab w:val="left" w:pos="8306"/>
              </w:tabs>
              <w:ind w:right="43"/>
              <w:jc w:val="both"/>
              <w:rPr>
                <w:sz w:val="24"/>
                <w:szCs w:val="24"/>
              </w:rPr>
            </w:pPr>
          </w:p>
        </w:tc>
        <w:tc>
          <w:tcPr>
            <w:tcW w:w="2202"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lang w:val="en-US"/>
              </w:rPr>
              <w:t>Y</w:t>
            </w:r>
            <w:r w:rsidRPr="00B467FC">
              <w:rPr>
                <w:sz w:val="24"/>
                <w:szCs w:val="24"/>
              </w:rPr>
              <w:t>– расход</w:t>
            </w:r>
          </w:p>
          <w:p w:rsidR="004B725F" w:rsidRPr="00B467FC" w:rsidRDefault="004B725F" w:rsidP="004622D1">
            <w:pPr>
              <w:pStyle w:val="12"/>
              <w:tabs>
                <w:tab w:val="left" w:pos="3578"/>
                <w:tab w:val="left" w:pos="8306"/>
              </w:tabs>
              <w:ind w:right="43"/>
              <w:jc w:val="both"/>
              <w:rPr>
                <w:sz w:val="24"/>
                <w:szCs w:val="24"/>
              </w:rPr>
            </w:pPr>
            <w:r w:rsidRPr="00B467FC">
              <w:rPr>
                <w:sz w:val="24"/>
                <w:szCs w:val="24"/>
              </w:rPr>
              <w:t>электроэнергии</w:t>
            </w:r>
          </w:p>
          <w:p w:rsidR="004B725F" w:rsidRPr="00B467FC" w:rsidRDefault="004B725F" w:rsidP="004622D1">
            <w:pPr>
              <w:pStyle w:val="12"/>
              <w:tabs>
                <w:tab w:val="left" w:pos="3578"/>
                <w:tab w:val="left" w:pos="8306"/>
              </w:tabs>
              <w:ind w:right="43"/>
              <w:jc w:val="both"/>
              <w:rPr>
                <w:sz w:val="24"/>
                <w:szCs w:val="24"/>
              </w:rPr>
            </w:pPr>
            <w:r w:rsidRPr="00B467FC">
              <w:rPr>
                <w:sz w:val="24"/>
                <w:szCs w:val="24"/>
              </w:rPr>
              <w:t>(на 1т цем. в год)</w:t>
            </w:r>
          </w:p>
        </w:tc>
        <w:tc>
          <w:tcPr>
            <w:tcW w:w="895"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80</w:t>
            </w:r>
          </w:p>
        </w:tc>
        <w:tc>
          <w:tcPr>
            <w:tcW w:w="896"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72</w:t>
            </w:r>
          </w:p>
        </w:tc>
        <w:tc>
          <w:tcPr>
            <w:tcW w:w="1646" w:type="dxa"/>
            <w:gridSpan w:val="2"/>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65</w:t>
            </w:r>
          </w:p>
        </w:tc>
        <w:tc>
          <w:tcPr>
            <w:tcW w:w="717"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70</w:t>
            </w:r>
          </w:p>
        </w:tc>
        <w:tc>
          <w:tcPr>
            <w:tcW w:w="2431" w:type="dxa"/>
            <w:gridSpan w:val="3"/>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68</w:t>
            </w:r>
          </w:p>
        </w:tc>
      </w:tr>
      <w:tr w:rsidR="004B725F" w:rsidRPr="00B467FC" w:rsidTr="004622D1">
        <w:tc>
          <w:tcPr>
            <w:tcW w:w="948"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Pr>
                <w:sz w:val="24"/>
                <w:szCs w:val="24"/>
              </w:rPr>
              <w:t>2</w:t>
            </w:r>
          </w:p>
        </w:tc>
        <w:tc>
          <w:tcPr>
            <w:tcW w:w="2202"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lang w:val="en-US"/>
              </w:rPr>
              <w:t>X</w:t>
            </w:r>
            <w:r w:rsidRPr="00B467FC">
              <w:rPr>
                <w:sz w:val="24"/>
                <w:szCs w:val="24"/>
              </w:rPr>
              <w:t xml:space="preserve"> – часы работы</w:t>
            </w:r>
          </w:p>
          <w:p w:rsidR="004B725F" w:rsidRPr="00B467FC" w:rsidRDefault="004B725F" w:rsidP="004622D1">
            <w:pPr>
              <w:pStyle w:val="12"/>
              <w:tabs>
                <w:tab w:val="left" w:pos="3578"/>
                <w:tab w:val="left" w:pos="8306"/>
              </w:tabs>
              <w:ind w:right="43"/>
              <w:jc w:val="both"/>
              <w:rPr>
                <w:sz w:val="24"/>
                <w:szCs w:val="24"/>
              </w:rPr>
            </w:pPr>
            <w:r w:rsidRPr="00B467FC">
              <w:rPr>
                <w:sz w:val="24"/>
                <w:szCs w:val="24"/>
              </w:rPr>
              <w:t xml:space="preserve">экскаватора </w:t>
            </w:r>
          </w:p>
        </w:tc>
        <w:tc>
          <w:tcPr>
            <w:tcW w:w="895"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1</w:t>
            </w:r>
          </w:p>
        </w:tc>
        <w:tc>
          <w:tcPr>
            <w:tcW w:w="896"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2</w:t>
            </w:r>
          </w:p>
        </w:tc>
        <w:tc>
          <w:tcPr>
            <w:tcW w:w="916"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3</w:t>
            </w:r>
          </w:p>
        </w:tc>
        <w:tc>
          <w:tcPr>
            <w:tcW w:w="730"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4</w:t>
            </w:r>
          </w:p>
        </w:tc>
        <w:tc>
          <w:tcPr>
            <w:tcW w:w="717"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5</w:t>
            </w:r>
          </w:p>
        </w:tc>
        <w:tc>
          <w:tcPr>
            <w:tcW w:w="901"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6</w:t>
            </w:r>
          </w:p>
        </w:tc>
        <w:tc>
          <w:tcPr>
            <w:tcW w:w="794"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7</w:t>
            </w:r>
          </w:p>
        </w:tc>
        <w:tc>
          <w:tcPr>
            <w:tcW w:w="736"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8</w:t>
            </w:r>
          </w:p>
        </w:tc>
      </w:tr>
      <w:tr w:rsidR="004B725F" w:rsidRPr="00B467FC" w:rsidTr="004622D1">
        <w:tc>
          <w:tcPr>
            <w:tcW w:w="948" w:type="dxa"/>
            <w:tcBorders>
              <w:top w:val="single" w:sz="4" w:space="0" w:color="auto"/>
              <w:left w:val="single" w:sz="4" w:space="0" w:color="auto"/>
              <w:bottom w:val="single" w:sz="4" w:space="0" w:color="auto"/>
              <w:right w:val="single" w:sz="4" w:space="0" w:color="auto"/>
            </w:tcBorders>
          </w:tcPr>
          <w:p w:rsidR="004B725F" w:rsidRPr="00B467FC" w:rsidRDefault="004B725F" w:rsidP="004622D1">
            <w:pPr>
              <w:pStyle w:val="12"/>
              <w:tabs>
                <w:tab w:val="left" w:pos="3578"/>
                <w:tab w:val="left" w:pos="8306"/>
              </w:tabs>
              <w:ind w:right="43"/>
              <w:jc w:val="both"/>
              <w:rPr>
                <w:sz w:val="24"/>
                <w:szCs w:val="24"/>
              </w:rPr>
            </w:pPr>
          </w:p>
        </w:tc>
        <w:tc>
          <w:tcPr>
            <w:tcW w:w="2202"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lang w:val="en-US"/>
              </w:rPr>
              <w:t>Y</w:t>
            </w:r>
            <w:r w:rsidRPr="00B467FC">
              <w:rPr>
                <w:sz w:val="24"/>
                <w:szCs w:val="24"/>
              </w:rPr>
              <w:t xml:space="preserve"> – объем (в м</w:t>
            </w:r>
            <w:r w:rsidRPr="00B467FC">
              <w:rPr>
                <w:sz w:val="24"/>
                <w:szCs w:val="24"/>
                <w:vertAlign w:val="superscript"/>
              </w:rPr>
              <w:t>3</w:t>
            </w:r>
            <w:r w:rsidRPr="00B467FC">
              <w:rPr>
                <w:sz w:val="24"/>
                <w:szCs w:val="24"/>
              </w:rPr>
              <w:t>)</w:t>
            </w:r>
          </w:p>
        </w:tc>
        <w:tc>
          <w:tcPr>
            <w:tcW w:w="895"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84</w:t>
            </w:r>
          </w:p>
        </w:tc>
        <w:tc>
          <w:tcPr>
            <w:tcW w:w="896"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89</w:t>
            </w:r>
          </w:p>
        </w:tc>
        <w:tc>
          <w:tcPr>
            <w:tcW w:w="916"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96</w:t>
            </w:r>
          </w:p>
        </w:tc>
        <w:tc>
          <w:tcPr>
            <w:tcW w:w="730"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105</w:t>
            </w:r>
          </w:p>
        </w:tc>
        <w:tc>
          <w:tcPr>
            <w:tcW w:w="717"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98</w:t>
            </w:r>
          </w:p>
        </w:tc>
        <w:tc>
          <w:tcPr>
            <w:tcW w:w="901"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86</w:t>
            </w:r>
          </w:p>
        </w:tc>
        <w:tc>
          <w:tcPr>
            <w:tcW w:w="794"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74</w:t>
            </w:r>
          </w:p>
        </w:tc>
        <w:tc>
          <w:tcPr>
            <w:tcW w:w="736"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68</w:t>
            </w:r>
          </w:p>
        </w:tc>
      </w:tr>
      <w:tr w:rsidR="004B725F" w:rsidRPr="00B467FC" w:rsidTr="004622D1">
        <w:tc>
          <w:tcPr>
            <w:tcW w:w="948"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Pr>
                <w:sz w:val="24"/>
                <w:szCs w:val="24"/>
              </w:rPr>
              <w:t>3</w:t>
            </w:r>
          </w:p>
        </w:tc>
        <w:tc>
          <w:tcPr>
            <w:tcW w:w="2202"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lang w:val="en-US"/>
              </w:rPr>
              <w:t>X</w:t>
            </w:r>
            <w:r w:rsidRPr="00B467FC">
              <w:rPr>
                <w:sz w:val="24"/>
                <w:szCs w:val="24"/>
              </w:rPr>
              <w:t>– рабочее</w:t>
            </w:r>
          </w:p>
          <w:p w:rsidR="004B725F" w:rsidRPr="00B467FC" w:rsidRDefault="004B725F" w:rsidP="004622D1">
            <w:pPr>
              <w:pStyle w:val="12"/>
              <w:tabs>
                <w:tab w:val="left" w:pos="3578"/>
                <w:tab w:val="left" w:pos="8306"/>
              </w:tabs>
              <w:ind w:right="43"/>
              <w:jc w:val="both"/>
              <w:rPr>
                <w:sz w:val="24"/>
                <w:szCs w:val="24"/>
              </w:rPr>
            </w:pPr>
            <w:r w:rsidRPr="00B467FC">
              <w:rPr>
                <w:sz w:val="24"/>
                <w:szCs w:val="24"/>
              </w:rPr>
              <w:t>время (час)</w:t>
            </w:r>
          </w:p>
        </w:tc>
        <w:tc>
          <w:tcPr>
            <w:tcW w:w="895"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1</w:t>
            </w:r>
          </w:p>
        </w:tc>
        <w:tc>
          <w:tcPr>
            <w:tcW w:w="896"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2</w:t>
            </w:r>
          </w:p>
        </w:tc>
        <w:tc>
          <w:tcPr>
            <w:tcW w:w="916"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3</w:t>
            </w:r>
          </w:p>
        </w:tc>
        <w:tc>
          <w:tcPr>
            <w:tcW w:w="730"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4</w:t>
            </w:r>
          </w:p>
        </w:tc>
        <w:tc>
          <w:tcPr>
            <w:tcW w:w="717"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5</w:t>
            </w:r>
          </w:p>
        </w:tc>
        <w:tc>
          <w:tcPr>
            <w:tcW w:w="901"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6</w:t>
            </w:r>
          </w:p>
        </w:tc>
        <w:tc>
          <w:tcPr>
            <w:tcW w:w="794"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7</w:t>
            </w:r>
          </w:p>
        </w:tc>
        <w:tc>
          <w:tcPr>
            <w:tcW w:w="736"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8</w:t>
            </w:r>
          </w:p>
        </w:tc>
      </w:tr>
      <w:tr w:rsidR="004B725F" w:rsidRPr="00B467FC" w:rsidTr="004622D1">
        <w:tc>
          <w:tcPr>
            <w:tcW w:w="948" w:type="dxa"/>
            <w:tcBorders>
              <w:top w:val="single" w:sz="4" w:space="0" w:color="auto"/>
              <w:left w:val="single" w:sz="4" w:space="0" w:color="auto"/>
              <w:bottom w:val="single" w:sz="4" w:space="0" w:color="auto"/>
              <w:right w:val="single" w:sz="4" w:space="0" w:color="auto"/>
            </w:tcBorders>
          </w:tcPr>
          <w:p w:rsidR="004B725F" w:rsidRPr="00B467FC" w:rsidRDefault="004B725F" w:rsidP="004622D1">
            <w:pPr>
              <w:pStyle w:val="12"/>
              <w:tabs>
                <w:tab w:val="left" w:pos="3578"/>
                <w:tab w:val="left" w:pos="8306"/>
              </w:tabs>
              <w:ind w:right="43"/>
              <w:jc w:val="both"/>
              <w:rPr>
                <w:sz w:val="24"/>
                <w:szCs w:val="24"/>
              </w:rPr>
            </w:pPr>
          </w:p>
        </w:tc>
        <w:tc>
          <w:tcPr>
            <w:tcW w:w="2202"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lang w:val="en-US"/>
              </w:rPr>
              <w:t>Y</w:t>
            </w:r>
            <w:r w:rsidRPr="00B467FC">
              <w:rPr>
                <w:sz w:val="24"/>
                <w:szCs w:val="24"/>
              </w:rPr>
              <w:t xml:space="preserve">– объем </w:t>
            </w:r>
          </w:p>
          <w:p w:rsidR="004B725F" w:rsidRPr="00B467FC" w:rsidRDefault="004B725F" w:rsidP="004622D1">
            <w:pPr>
              <w:pStyle w:val="12"/>
              <w:tabs>
                <w:tab w:val="left" w:pos="3578"/>
                <w:tab w:val="left" w:pos="8306"/>
              </w:tabs>
              <w:ind w:right="43"/>
              <w:jc w:val="both"/>
              <w:rPr>
                <w:sz w:val="24"/>
                <w:szCs w:val="24"/>
              </w:rPr>
            </w:pPr>
            <w:r w:rsidRPr="00B467FC">
              <w:rPr>
                <w:sz w:val="24"/>
                <w:szCs w:val="24"/>
              </w:rPr>
              <w:t>(в штук.)</w:t>
            </w:r>
          </w:p>
        </w:tc>
        <w:tc>
          <w:tcPr>
            <w:tcW w:w="895"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33</w:t>
            </w:r>
          </w:p>
        </w:tc>
        <w:tc>
          <w:tcPr>
            <w:tcW w:w="896"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42</w:t>
            </w:r>
          </w:p>
        </w:tc>
        <w:tc>
          <w:tcPr>
            <w:tcW w:w="916"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38</w:t>
            </w:r>
          </w:p>
        </w:tc>
        <w:tc>
          <w:tcPr>
            <w:tcW w:w="730"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32</w:t>
            </w:r>
          </w:p>
        </w:tc>
        <w:tc>
          <w:tcPr>
            <w:tcW w:w="717"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37</w:t>
            </w:r>
          </w:p>
        </w:tc>
        <w:tc>
          <w:tcPr>
            <w:tcW w:w="901"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41</w:t>
            </w:r>
          </w:p>
        </w:tc>
        <w:tc>
          <w:tcPr>
            <w:tcW w:w="794" w:type="dxa"/>
            <w:tcBorders>
              <w:top w:val="single" w:sz="4" w:space="0" w:color="auto"/>
              <w:left w:val="single" w:sz="4" w:space="0" w:color="auto"/>
              <w:bottom w:val="single" w:sz="4" w:space="0" w:color="auto"/>
              <w:right w:val="single" w:sz="4" w:space="0" w:color="auto"/>
            </w:tcBorders>
            <w:hideMark/>
          </w:tcPr>
          <w:p w:rsidR="004B725F" w:rsidRPr="00B467FC" w:rsidRDefault="004B725F" w:rsidP="004622D1">
            <w:pPr>
              <w:pStyle w:val="12"/>
              <w:tabs>
                <w:tab w:val="left" w:pos="3578"/>
                <w:tab w:val="left" w:pos="8306"/>
              </w:tabs>
              <w:ind w:right="43"/>
              <w:jc w:val="both"/>
              <w:rPr>
                <w:sz w:val="24"/>
                <w:szCs w:val="24"/>
              </w:rPr>
            </w:pPr>
            <w:r w:rsidRPr="00B467FC">
              <w:rPr>
                <w:sz w:val="24"/>
                <w:szCs w:val="24"/>
              </w:rPr>
              <w:t>36</w:t>
            </w:r>
          </w:p>
        </w:tc>
        <w:tc>
          <w:tcPr>
            <w:tcW w:w="736" w:type="dxa"/>
            <w:tcBorders>
              <w:top w:val="single" w:sz="4" w:space="0" w:color="auto"/>
              <w:left w:val="single" w:sz="4" w:space="0" w:color="auto"/>
              <w:bottom w:val="single" w:sz="4" w:space="0" w:color="auto"/>
              <w:right w:val="single" w:sz="4" w:space="0" w:color="auto"/>
            </w:tcBorders>
          </w:tcPr>
          <w:p w:rsidR="004B725F" w:rsidRPr="00B467FC" w:rsidRDefault="004B725F" w:rsidP="004622D1">
            <w:pPr>
              <w:pStyle w:val="12"/>
              <w:tabs>
                <w:tab w:val="left" w:pos="3578"/>
                <w:tab w:val="left" w:pos="8306"/>
              </w:tabs>
              <w:ind w:right="43"/>
              <w:jc w:val="both"/>
              <w:rPr>
                <w:sz w:val="24"/>
                <w:szCs w:val="24"/>
              </w:rPr>
            </w:pPr>
            <w:r w:rsidRPr="00B467FC">
              <w:rPr>
                <w:sz w:val="24"/>
                <w:szCs w:val="24"/>
              </w:rPr>
              <w:t>31</w:t>
            </w:r>
          </w:p>
          <w:p w:rsidR="004B725F" w:rsidRPr="00B467FC" w:rsidRDefault="004B725F" w:rsidP="004622D1">
            <w:pPr>
              <w:pStyle w:val="12"/>
              <w:tabs>
                <w:tab w:val="left" w:pos="3578"/>
                <w:tab w:val="left" w:pos="8306"/>
              </w:tabs>
              <w:ind w:right="43"/>
              <w:jc w:val="both"/>
              <w:rPr>
                <w:sz w:val="24"/>
                <w:szCs w:val="24"/>
              </w:rPr>
            </w:pPr>
          </w:p>
        </w:tc>
      </w:tr>
    </w:tbl>
    <w:p w:rsidR="004B725F" w:rsidRPr="00B467FC" w:rsidRDefault="004B725F" w:rsidP="001B29E4">
      <w:pPr>
        <w:pStyle w:val="12"/>
        <w:ind w:right="43" w:firstLine="720"/>
        <w:jc w:val="both"/>
        <w:rPr>
          <w:sz w:val="24"/>
          <w:szCs w:val="24"/>
        </w:rPr>
      </w:pPr>
    </w:p>
    <w:p w:rsidR="001B29E4" w:rsidRDefault="004B725F" w:rsidP="001B29E4">
      <w:pPr>
        <w:shd w:val="clear" w:color="auto" w:fill="FFFFFF"/>
        <w:ind w:firstLine="709"/>
        <w:jc w:val="both"/>
        <w:rPr>
          <w:b/>
          <w:sz w:val="28"/>
          <w:szCs w:val="28"/>
        </w:rPr>
      </w:pPr>
      <w:r>
        <w:rPr>
          <w:b/>
          <w:sz w:val="28"/>
          <w:szCs w:val="28"/>
        </w:rPr>
        <w:t>5</w:t>
      </w:r>
      <w:r w:rsidR="001B29E4" w:rsidRPr="00E3269E">
        <w:rPr>
          <w:b/>
          <w:sz w:val="28"/>
          <w:szCs w:val="28"/>
        </w:rPr>
        <w:t>. Вопросы к лабораторной работе</w:t>
      </w:r>
    </w:p>
    <w:p w:rsidR="001B29E4" w:rsidRDefault="001B29E4" w:rsidP="00E40D4A">
      <w:pPr>
        <w:numPr>
          <w:ilvl w:val="0"/>
          <w:numId w:val="48"/>
        </w:numPr>
        <w:tabs>
          <w:tab w:val="clear" w:pos="900"/>
          <w:tab w:val="num" w:pos="1134"/>
        </w:tabs>
        <w:ind w:left="0" w:firstLine="709"/>
        <w:jc w:val="both"/>
        <w:rPr>
          <w:sz w:val="28"/>
          <w:szCs w:val="28"/>
        </w:rPr>
      </w:pPr>
      <w:r w:rsidRPr="00B85A41">
        <w:rPr>
          <w:sz w:val="28"/>
          <w:szCs w:val="28"/>
        </w:rPr>
        <w:t>Как выглядит уравнение линейной множественной регрессии?</w:t>
      </w:r>
    </w:p>
    <w:p w:rsidR="00EB1725" w:rsidRPr="00EB1725" w:rsidRDefault="00EB1725" w:rsidP="00E40D4A">
      <w:pPr>
        <w:numPr>
          <w:ilvl w:val="0"/>
          <w:numId w:val="48"/>
        </w:numPr>
        <w:tabs>
          <w:tab w:val="clear" w:pos="900"/>
          <w:tab w:val="num" w:pos="1134"/>
        </w:tabs>
        <w:ind w:left="0" w:firstLine="709"/>
        <w:jc w:val="both"/>
        <w:rPr>
          <w:sz w:val="28"/>
          <w:szCs w:val="28"/>
        </w:rPr>
      </w:pPr>
      <w:r w:rsidRPr="00EB1725">
        <w:rPr>
          <w:sz w:val="28"/>
          <w:szCs w:val="28"/>
        </w:rPr>
        <w:t xml:space="preserve">Какие возможности предоставляет среда MS Excel для решения задач </w:t>
      </w:r>
      <w:r>
        <w:rPr>
          <w:sz w:val="28"/>
          <w:szCs w:val="28"/>
        </w:rPr>
        <w:t>регрессии</w:t>
      </w:r>
      <w:r w:rsidRPr="00EB1725">
        <w:rPr>
          <w:sz w:val="28"/>
          <w:szCs w:val="28"/>
        </w:rPr>
        <w:t>?</w:t>
      </w:r>
    </w:p>
    <w:p w:rsidR="001B29E4" w:rsidRPr="00B85A41" w:rsidRDefault="001B29E4" w:rsidP="00E40D4A">
      <w:pPr>
        <w:numPr>
          <w:ilvl w:val="0"/>
          <w:numId w:val="48"/>
        </w:numPr>
        <w:tabs>
          <w:tab w:val="left" w:pos="1134"/>
        </w:tabs>
        <w:ind w:left="0" w:firstLine="709"/>
        <w:jc w:val="both"/>
        <w:rPr>
          <w:sz w:val="28"/>
          <w:szCs w:val="28"/>
        </w:rPr>
      </w:pPr>
      <w:r w:rsidRPr="00B85A41">
        <w:rPr>
          <w:sz w:val="28"/>
          <w:szCs w:val="28"/>
        </w:rPr>
        <w:t>Как вычисляется  и что означает индекс множественной корреляции?</w:t>
      </w:r>
    </w:p>
    <w:p w:rsidR="001B29E4" w:rsidRPr="00B85A41" w:rsidRDefault="001B29E4" w:rsidP="00E40D4A">
      <w:pPr>
        <w:numPr>
          <w:ilvl w:val="0"/>
          <w:numId w:val="48"/>
        </w:numPr>
        <w:tabs>
          <w:tab w:val="left" w:pos="1134"/>
        </w:tabs>
        <w:ind w:left="0" w:firstLine="709"/>
        <w:jc w:val="both"/>
        <w:rPr>
          <w:sz w:val="28"/>
          <w:szCs w:val="28"/>
        </w:rPr>
      </w:pPr>
      <w:r w:rsidRPr="00B85A41">
        <w:rPr>
          <w:sz w:val="28"/>
          <w:szCs w:val="28"/>
        </w:rPr>
        <w:t xml:space="preserve"> Как вычисляются и что измеряют  частные коэффициенты</w:t>
      </w:r>
    </w:p>
    <w:p w:rsidR="001B29E4" w:rsidRPr="00B85A41" w:rsidRDefault="001B29E4" w:rsidP="00E40D4A">
      <w:pPr>
        <w:numPr>
          <w:ilvl w:val="0"/>
          <w:numId w:val="48"/>
        </w:numPr>
        <w:tabs>
          <w:tab w:val="left" w:pos="1134"/>
        </w:tabs>
        <w:ind w:left="0" w:firstLine="709"/>
        <w:jc w:val="both"/>
        <w:rPr>
          <w:sz w:val="28"/>
          <w:szCs w:val="28"/>
        </w:rPr>
      </w:pPr>
      <w:r w:rsidRPr="00B85A41">
        <w:rPr>
          <w:sz w:val="28"/>
          <w:szCs w:val="28"/>
        </w:rPr>
        <w:t>Что оценивает частный критерий Фишера?</w:t>
      </w:r>
    </w:p>
    <w:p w:rsidR="001B29E4" w:rsidRPr="00B85A41" w:rsidRDefault="001B29E4" w:rsidP="00E40D4A">
      <w:pPr>
        <w:numPr>
          <w:ilvl w:val="0"/>
          <w:numId w:val="48"/>
        </w:numPr>
        <w:tabs>
          <w:tab w:val="left" w:pos="1134"/>
        </w:tabs>
        <w:ind w:left="0" w:firstLine="709"/>
        <w:jc w:val="both"/>
        <w:rPr>
          <w:sz w:val="28"/>
          <w:szCs w:val="28"/>
        </w:rPr>
      </w:pPr>
      <w:r w:rsidRPr="00B85A41">
        <w:rPr>
          <w:sz w:val="28"/>
          <w:szCs w:val="28"/>
        </w:rPr>
        <w:t>С помощью какой статистики оценивается значимость коэффициентов регрессии?</w:t>
      </w:r>
    </w:p>
    <w:p w:rsidR="001B29E4" w:rsidRPr="00B85A41" w:rsidRDefault="001B29E4" w:rsidP="00E40D4A">
      <w:pPr>
        <w:numPr>
          <w:ilvl w:val="0"/>
          <w:numId w:val="48"/>
        </w:numPr>
        <w:tabs>
          <w:tab w:val="left" w:pos="1134"/>
        </w:tabs>
        <w:ind w:left="0" w:firstLine="709"/>
        <w:jc w:val="both"/>
        <w:rPr>
          <w:sz w:val="28"/>
          <w:szCs w:val="28"/>
        </w:rPr>
      </w:pPr>
      <w:r w:rsidRPr="00B85A41">
        <w:rPr>
          <w:sz w:val="28"/>
          <w:szCs w:val="28"/>
        </w:rPr>
        <w:t>В чем состоит проблема мультиколлинеарности факторов и как ее преодолеть?</w:t>
      </w:r>
    </w:p>
    <w:p w:rsidR="001B29E4" w:rsidRPr="00B467FC" w:rsidRDefault="001B29E4" w:rsidP="001B29E4">
      <w:pPr>
        <w:ind w:firstLine="720"/>
        <w:jc w:val="both"/>
      </w:pPr>
    </w:p>
    <w:p w:rsidR="00577B05" w:rsidRDefault="001B29E4" w:rsidP="001B29E4">
      <w:r>
        <w:rPr>
          <w:b/>
          <w:caps/>
          <w:szCs w:val="28"/>
        </w:rPr>
        <w:br w:type="page"/>
      </w:r>
    </w:p>
    <w:p w:rsidR="00577B05" w:rsidRPr="00363C4C" w:rsidRDefault="00577B05" w:rsidP="00577B05">
      <w:pPr>
        <w:pStyle w:val="1"/>
        <w:tabs>
          <w:tab w:val="left" w:pos="993"/>
        </w:tabs>
        <w:ind w:firstLine="709"/>
        <w:jc w:val="center"/>
        <w:rPr>
          <w:rFonts w:ascii="Times New Roman" w:hAnsi="Times New Roman"/>
          <w:color w:val="auto"/>
          <w:sz w:val="26"/>
          <w:szCs w:val="26"/>
        </w:rPr>
      </w:pPr>
      <w:bookmarkStart w:id="534" w:name="_Toc474917102"/>
      <w:bookmarkStart w:id="535" w:name="_Toc474933114"/>
      <w:bookmarkStart w:id="536" w:name="_Toc82515780"/>
      <w:r w:rsidRPr="00363C4C">
        <w:rPr>
          <w:rFonts w:ascii="Times New Roman" w:hAnsi="Times New Roman"/>
          <w:color w:val="auto"/>
          <w:sz w:val="26"/>
          <w:szCs w:val="26"/>
        </w:rPr>
        <w:t>СПИСОК РЕКОМЕНДУЕМОЙ ЛИТЕРАТУРЫ</w:t>
      </w:r>
      <w:bookmarkEnd w:id="534"/>
      <w:bookmarkEnd w:id="535"/>
      <w:bookmarkEnd w:id="536"/>
    </w:p>
    <w:p w:rsidR="00577B05" w:rsidRPr="0002100D" w:rsidRDefault="00577B05" w:rsidP="00577B05">
      <w:pPr>
        <w:tabs>
          <w:tab w:val="left" w:pos="993"/>
          <w:tab w:val="left" w:pos="1080"/>
          <w:tab w:val="left" w:pos="1134"/>
        </w:tabs>
        <w:autoSpaceDE w:val="0"/>
        <w:autoSpaceDN w:val="0"/>
        <w:adjustRightInd w:val="0"/>
        <w:ind w:firstLine="709"/>
        <w:jc w:val="center"/>
        <w:rPr>
          <w:b/>
          <w:sz w:val="26"/>
          <w:szCs w:val="26"/>
        </w:rPr>
      </w:pPr>
      <w:r w:rsidRPr="0002100D">
        <w:rPr>
          <w:b/>
          <w:sz w:val="26"/>
          <w:szCs w:val="26"/>
        </w:rPr>
        <w:t>ОСНОВНАЯ ЛИТЕРАТУРА</w:t>
      </w:r>
    </w:p>
    <w:p w:rsidR="006A75E0" w:rsidRDefault="006A75E0" w:rsidP="00577B05">
      <w:pPr>
        <w:numPr>
          <w:ilvl w:val="0"/>
          <w:numId w:val="1"/>
        </w:numPr>
        <w:tabs>
          <w:tab w:val="left" w:pos="993"/>
          <w:tab w:val="left" w:pos="1134"/>
        </w:tabs>
        <w:suppressAutoHyphens/>
        <w:ind w:left="0" w:firstLine="709"/>
        <w:jc w:val="both"/>
        <w:rPr>
          <w:sz w:val="26"/>
          <w:szCs w:val="26"/>
          <w:lang w:eastAsia="en-US"/>
        </w:rPr>
      </w:pPr>
      <w:r>
        <w:rPr>
          <w:sz w:val="26"/>
          <w:szCs w:val="26"/>
          <w:lang w:eastAsia="en-US"/>
        </w:rPr>
        <w:t>Пантелеев, А.</w:t>
      </w:r>
      <w:r w:rsidRPr="006A75E0">
        <w:rPr>
          <w:sz w:val="26"/>
          <w:szCs w:val="26"/>
          <w:lang w:eastAsia="en-US"/>
        </w:rPr>
        <w:t>В. Методы оптимизации. Практичес</w:t>
      </w:r>
      <w:r>
        <w:rPr>
          <w:sz w:val="26"/>
          <w:szCs w:val="26"/>
          <w:lang w:eastAsia="en-US"/>
        </w:rPr>
        <w:t>кий курс: учебное пособие / А.</w:t>
      </w:r>
      <w:r w:rsidRPr="006A75E0">
        <w:rPr>
          <w:sz w:val="26"/>
          <w:szCs w:val="26"/>
          <w:lang w:eastAsia="en-US"/>
        </w:rPr>
        <w:t>В. Пантелеев</w:t>
      </w:r>
      <w:r>
        <w:rPr>
          <w:sz w:val="26"/>
          <w:szCs w:val="26"/>
          <w:lang w:eastAsia="en-US"/>
        </w:rPr>
        <w:t>, Т.</w:t>
      </w:r>
      <w:r w:rsidRPr="006A75E0">
        <w:rPr>
          <w:sz w:val="26"/>
          <w:szCs w:val="26"/>
          <w:lang w:eastAsia="en-US"/>
        </w:rPr>
        <w:t xml:space="preserve">А. Летова. </w:t>
      </w:r>
      <w:r>
        <w:rPr>
          <w:sz w:val="26"/>
          <w:szCs w:val="26"/>
          <w:lang w:eastAsia="en-US"/>
        </w:rPr>
        <w:t>–</w:t>
      </w:r>
      <w:r w:rsidRPr="006A75E0">
        <w:rPr>
          <w:sz w:val="26"/>
          <w:szCs w:val="26"/>
          <w:lang w:eastAsia="en-US"/>
        </w:rPr>
        <w:t xml:space="preserve"> М</w:t>
      </w:r>
      <w:r>
        <w:rPr>
          <w:sz w:val="26"/>
          <w:szCs w:val="26"/>
          <w:lang w:eastAsia="en-US"/>
        </w:rPr>
        <w:t>.</w:t>
      </w:r>
      <w:r w:rsidRPr="006A75E0">
        <w:rPr>
          <w:sz w:val="26"/>
          <w:szCs w:val="26"/>
          <w:lang w:eastAsia="en-US"/>
        </w:rPr>
        <w:t xml:space="preserve">: Логос, 2020. - 424 с. - Текст : электронный. - URL </w:t>
      </w:r>
      <w:hyperlink r:id="rId805" w:history="1">
        <w:r w:rsidRPr="008340C1">
          <w:rPr>
            <w:rStyle w:val="a4"/>
            <w:sz w:val="26"/>
            <w:szCs w:val="26"/>
            <w:lang w:eastAsia="en-US"/>
          </w:rPr>
          <w:t>https://znanium.com/catalog/document?id=367449</w:t>
        </w:r>
      </w:hyperlink>
      <w:r>
        <w:rPr>
          <w:sz w:val="26"/>
          <w:szCs w:val="26"/>
          <w:lang w:eastAsia="en-US"/>
        </w:rPr>
        <w:t>.</w:t>
      </w:r>
    </w:p>
    <w:p w:rsidR="006A75E0" w:rsidRPr="006A75E0" w:rsidRDefault="006A75E0" w:rsidP="006A75E0">
      <w:pPr>
        <w:numPr>
          <w:ilvl w:val="0"/>
          <w:numId w:val="1"/>
        </w:numPr>
        <w:tabs>
          <w:tab w:val="left" w:pos="993"/>
          <w:tab w:val="left" w:pos="1134"/>
        </w:tabs>
        <w:suppressAutoHyphens/>
        <w:ind w:left="0" w:firstLine="709"/>
        <w:jc w:val="both"/>
        <w:rPr>
          <w:sz w:val="26"/>
          <w:szCs w:val="26"/>
          <w:lang w:eastAsia="en-US"/>
        </w:rPr>
      </w:pPr>
      <w:r>
        <w:rPr>
          <w:sz w:val="26"/>
          <w:szCs w:val="26"/>
          <w:lang w:eastAsia="en-US"/>
        </w:rPr>
        <w:t>Аттетков, А.В. Методы оптимизации</w:t>
      </w:r>
      <w:r w:rsidRPr="006A75E0">
        <w:rPr>
          <w:sz w:val="26"/>
          <w:szCs w:val="26"/>
          <w:lang w:eastAsia="en-US"/>
        </w:rPr>
        <w:t>: учебное пособие / А.В. Аттетков, В.</w:t>
      </w:r>
      <w:r>
        <w:rPr>
          <w:sz w:val="26"/>
          <w:szCs w:val="26"/>
          <w:lang w:eastAsia="en-US"/>
        </w:rPr>
        <w:t>С. Зарубин, А.</w:t>
      </w:r>
      <w:r w:rsidRPr="006A75E0">
        <w:rPr>
          <w:sz w:val="26"/>
          <w:szCs w:val="26"/>
          <w:lang w:eastAsia="en-US"/>
        </w:rPr>
        <w:t xml:space="preserve">Н. Канатников. </w:t>
      </w:r>
      <w:r>
        <w:rPr>
          <w:sz w:val="26"/>
          <w:szCs w:val="26"/>
          <w:lang w:eastAsia="en-US"/>
        </w:rPr>
        <w:t>–</w:t>
      </w:r>
      <w:r w:rsidRPr="006A75E0">
        <w:rPr>
          <w:sz w:val="26"/>
          <w:szCs w:val="26"/>
          <w:lang w:eastAsia="en-US"/>
        </w:rPr>
        <w:t xml:space="preserve"> М</w:t>
      </w:r>
      <w:r>
        <w:rPr>
          <w:sz w:val="26"/>
          <w:szCs w:val="26"/>
          <w:lang w:eastAsia="en-US"/>
        </w:rPr>
        <w:t>.</w:t>
      </w:r>
      <w:r w:rsidRPr="006A75E0">
        <w:rPr>
          <w:sz w:val="26"/>
          <w:szCs w:val="26"/>
          <w:lang w:eastAsia="en-US"/>
        </w:rPr>
        <w:t>:</w:t>
      </w:r>
      <w:r>
        <w:rPr>
          <w:sz w:val="26"/>
          <w:szCs w:val="26"/>
          <w:lang w:eastAsia="en-US"/>
        </w:rPr>
        <w:t xml:space="preserve"> РИОР : ИНФРА-М, 2019. - 270 с. - Текст</w:t>
      </w:r>
      <w:r w:rsidRPr="006A75E0">
        <w:rPr>
          <w:sz w:val="26"/>
          <w:szCs w:val="26"/>
          <w:lang w:eastAsia="en-US"/>
        </w:rPr>
        <w:t>: электронный. - URL:https://znanium.com/catalog/document?id=354787</w:t>
      </w:r>
      <w:r>
        <w:rPr>
          <w:sz w:val="26"/>
          <w:szCs w:val="26"/>
          <w:lang w:eastAsia="en-US"/>
        </w:rPr>
        <w:t>.</w:t>
      </w:r>
    </w:p>
    <w:p w:rsidR="006A75E0" w:rsidRDefault="006A75E0" w:rsidP="00577B05">
      <w:pPr>
        <w:tabs>
          <w:tab w:val="left" w:pos="993"/>
          <w:tab w:val="left" w:pos="1080"/>
          <w:tab w:val="left" w:pos="1134"/>
        </w:tabs>
        <w:autoSpaceDE w:val="0"/>
        <w:autoSpaceDN w:val="0"/>
        <w:adjustRightInd w:val="0"/>
        <w:ind w:firstLine="709"/>
        <w:jc w:val="center"/>
        <w:rPr>
          <w:sz w:val="26"/>
          <w:szCs w:val="26"/>
          <w:lang w:eastAsia="en-US"/>
        </w:rPr>
      </w:pPr>
    </w:p>
    <w:p w:rsidR="00577B05" w:rsidRPr="0002100D" w:rsidRDefault="00577B05" w:rsidP="00577B05">
      <w:pPr>
        <w:tabs>
          <w:tab w:val="left" w:pos="993"/>
          <w:tab w:val="left" w:pos="1080"/>
          <w:tab w:val="left" w:pos="1134"/>
        </w:tabs>
        <w:autoSpaceDE w:val="0"/>
        <w:autoSpaceDN w:val="0"/>
        <w:adjustRightInd w:val="0"/>
        <w:ind w:firstLine="709"/>
        <w:jc w:val="center"/>
        <w:rPr>
          <w:b/>
          <w:sz w:val="26"/>
          <w:szCs w:val="26"/>
        </w:rPr>
      </w:pPr>
      <w:r w:rsidRPr="0002100D">
        <w:rPr>
          <w:b/>
          <w:sz w:val="26"/>
          <w:szCs w:val="26"/>
        </w:rPr>
        <w:t>ДОПОЛНИТЕЛЬНАЯ ЛИТЕРАТУРА</w:t>
      </w:r>
    </w:p>
    <w:p w:rsidR="00577B05" w:rsidRPr="006A75E0" w:rsidRDefault="006A75E0" w:rsidP="006A75E0">
      <w:pPr>
        <w:numPr>
          <w:ilvl w:val="0"/>
          <w:numId w:val="49"/>
        </w:numPr>
        <w:tabs>
          <w:tab w:val="clear" w:pos="720"/>
          <w:tab w:val="left" w:pos="993"/>
          <w:tab w:val="left" w:pos="1134"/>
        </w:tabs>
        <w:suppressAutoHyphens/>
        <w:ind w:left="0" w:firstLine="709"/>
        <w:jc w:val="both"/>
        <w:rPr>
          <w:sz w:val="28"/>
          <w:szCs w:val="28"/>
          <w:lang w:eastAsia="en-US"/>
        </w:rPr>
      </w:pPr>
      <w:r w:rsidRPr="006A75E0">
        <w:rPr>
          <w:sz w:val="26"/>
          <w:szCs w:val="26"/>
          <w:lang w:eastAsia="en-US"/>
        </w:rPr>
        <w:t>Введение в математическое модел</w:t>
      </w:r>
      <w:r>
        <w:rPr>
          <w:sz w:val="26"/>
          <w:szCs w:val="26"/>
          <w:lang w:eastAsia="en-US"/>
        </w:rPr>
        <w:t>ирование : учебное пособие / В.</w:t>
      </w:r>
      <w:r w:rsidRPr="006A75E0">
        <w:rPr>
          <w:sz w:val="26"/>
          <w:szCs w:val="26"/>
          <w:lang w:eastAsia="en-US"/>
        </w:rPr>
        <w:t>Н.</w:t>
      </w:r>
      <w:r>
        <w:rPr>
          <w:sz w:val="26"/>
          <w:szCs w:val="26"/>
          <w:lang w:eastAsia="en-US"/>
        </w:rPr>
        <w:t> </w:t>
      </w:r>
      <w:r w:rsidRPr="006A75E0">
        <w:rPr>
          <w:sz w:val="26"/>
          <w:szCs w:val="26"/>
          <w:lang w:eastAsia="en-US"/>
        </w:rPr>
        <w:t>Ашихмин, М.</w:t>
      </w:r>
      <w:r>
        <w:rPr>
          <w:sz w:val="26"/>
          <w:szCs w:val="26"/>
          <w:lang w:eastAsia="en-US"/>
        </w:rPr>
        <w:t>Б. Гитман, И.Э. Келлер [и др.]</w:t>
      </w:r>
      <w:r w:rsidRPr="006A75E0">
        <w:rPr>
          <w:sz w:val="26"/>
          <w:szCs w:val="26"/>
          <w:lang w:eastAsia="en-US"/>
        </w:rPr>
        <w:t xml:space="preserve">; под. ред. П. В. Трусова. </w:t>
      </w:r>
      <w:r>
        <w:rPr>
          <w:sz w:val="26"/>
          <w:szCs w:val="26"/>
          <w:lang w:eastAsia="en-US"/>
        </w:rPr>
        <w:t>–</w:t>
      </w:r>
      <w:r w:rsidRPr="006A75E0">
        <w:rPr>
          <w:sz w:val="26"/>
          <w:szCs w:val="26"/>
          <w:lang w:eastAsia="en-US"/>
        </w:rPr>
        <w:t xml:space="preserve"> М</w:t>
      </w:r>
      <w:r>
        <w:rPr>
          <w:sz w:val="26"/>
          <w:szCs w:val="26"/>
          <w:lang w:eastAsia="en-US"/>
        </w:rPr>
        <w:t>.: Логос, 2020. - 440 с.</w:t>
      </w:r>
      <w:r w:rsidRPr="006A75E0">
        <w:rPr>
          <w:sz w:val="26"/>
          <w:szCs w:val="26"/>
          <w:lang w:eastAsia="en-US"/>
        </w:rPr>
        <w:t xml:space="preserve"> - Текст : электронный. - </w:t>
      </w:r>
      <w:r w:rsidRPr="006A75E0">
        <w:rPr>
          <w:sz w:val="28"/>
          <w:szCs w:val="28"/>
          <w:lang w:eastAsia="en-US"/>
        </w:rPr>
        <w:t>URL: </w:t>
      </w:r>
      <w:hyperlink r:id="rId806" w:history="1">
        <w:r w:rsidRPr="008340C1">
          <w:rPr>
            <w:rStyle w:val="a4"/>
            <w:sz w:val="28"/>
            <w:szCs w:val="28"/>
            <w:lang w:val="en-US"/>
          </w:rPr>
          <w:t>https</w:t>
        </w:r>
        <w:r w:rsidRPr="008340C1">
          <w:rPr>
            <w:rStyle w:val="a4"/>
            <w:sz w:val="28"/>
            <w:szCs w:val="28"/>
          </w:rPr>
          <w:t>://</w:t>
        </w:r>
        <w:r w:rsidRPr="008340C1">
          <w:rPr>
            <w:rStyle w:val="a4"/>
            <w:sz w:val="28"/>
            <w:szCs w:val="28"/>
            <w:lang w:val="en-US"/>
          </w:rPr>
          <w:t>znanium</w:t>
        </w:r>
        <w:r w:rsidRPr="008340C1">
          <w:rPr>
            <w:rStyle w:val="a4"/>
            <w:sz w:val="28"/>
            <w:szCs w:val="28"/>
          </w:rPr>
          <w:t>.</w:t>
        </w:r>
        <w:r w:rsidRPr="008340C1">
          <w:rPr>
            <w:rStyle w:val="a4"/>
            <w:sz w:val="28"/>
            <w:szCs w:val="28"/>
            <w:lang w:val="en-US"/>
          </w:rPr>
          <w:t>com</w:t>
        </w:r>
        <w:r w:rsidRPr="008340C1">
          <w:rPr>
            <w:rStyle w:val="a4"/>
            <w:sz w:val="28"/>
            <w:szCs w:val="28"/>
          </w:rPr>
          <w:t>/</w:t>
        </w:r>
        <w:r w:rsidRPr="008340C1">
          <w:rPr>
            <w:rStyle w:val="a4"/>
            <w:sz w:val="28"/>
            <w:szCs w:val="28"/>
            <w:lang w:val="en-US"/>
          </w:rPr>
          <w:t>catalog</w:t>
        </w:r>
        <w:r w:rsidRPr="008340C1">
          <w:rPr>
            <w:rStyle w:val="a4"/>
            <w:sz w:val="28"/>
            <w:szCs w:val="28"/>
          </w:rPr>
          <w:t>/</w:t>
        </w:r>
        <w:r w:rsidRPr="008340C1">
          <w:rPr>
            <w:rStyle w:val="a4"/>
            <w:sz w:val="28"/>
            <w:szCs w:val="28"/>
            <w:lang w:val="en-US"/>
          </w:rPr>
          <w:t>document</w:t>
        </w:r>
        <w:r w:rsidRPr="008340C1">
          <w:rPr>
            <w:rStyle w:val="a4"/>
            <w:sz w:val="28"/>
            <w:szCs w:val="28"/>
          </w:rPr>
          <w:t>?</w:t>
        </w:r>
        <w:r w:rsidRPr="008340C1">
          <w:rPr>
            <w:rStyle w:val="a4"/>
            <w:sz w:val="28"/>
            <w:szCs w:val="28"/>
            <w:lang w:val="en-US"/>
          </w:rPr>
          <w:t>id</w:t>
        </w:r>
        <w:r w:rsidRPr="008340C1">
          <w:rPr>
            <w:rStyle w:val="a4"/>
            <w:sz w:val="28"/>
            <w:szCs w:val="28"/>
          </w:rPr>
          <w:t>=367350</w:t>
        </w:r>
      </w:hyperlink>
      <w:r>
        <w:rPr>
          <w:color w:val="000000"/>
          <w:sz w:val="28"/>
          <w:szCs w:val="28"/>
        </w:rPr>
        <w:t>.</w:t>
      </w:r>
    </w:p>
    <w:p w:rsidR="006A75E0" w:rsidRPr="00996C4A" w:rsidRDefault="006A75E0" w:rsidP="006A75E0">
      <w:pPr>
        <w:numPr>
          <w:ilvl w:val="0"/>
          <w:numId w:val="49"/>
        </w:numPr>
        <w:tabs>
          <w:tab w:val="clear" w:pos="720"/>
          <w:tab w:val="left" w:pos="993"/>
          <w:tab w:val="left" w:pos="1134"/>
        </w:tabs>
        <w:suppressAutoHyphens/>
        <w:ind w:left="0" w:firstLine="709"/>
        <w:jc w:val="both"/>
        <w:rPr>
          <w:sz w:val="28"/>
          <w:szCs w:val="28"/>
          <w:lang w:eastAsia="en-US"/>
        </w:rPr>
      </w:pPr>
      <w:r w:rsidRPr="006A75E0">
        <w:rPr>
          <w:sz w:val="26"/>
          <w:szCs w:val="26"/>
          <w:lang w:eastAsia="en-US"/>
        </w:rPr>
        <w:t>Васи</w:t>
      </w:r>
      <w:r>
        <w:rPr>
          <w:sz w:val="26"/>
          <w:szCs w:val="26"/>
          <w:lang w:eastAsia="en-US"/>
        </w:rPr>
        <w:t>льков, Ю.</w:t>
      </w:r>
      <w:r w:rsidRPr="006A75E0">
        <w:rPr>
          <w:sz w:val="26"/>
          <w:szCs w:val="26"/>
          <w:lang w:eastAsia="en-US"/>
        </w:rPr>
        <w:t>В. Математическое моделирование объектов и систем автоматического у</w:t>
      </w:r>
      <w:r>
        <w:rPr>
          <w:sz w:val="26"/>
          <w:szCs w:val="26"/>
          <w:lang w:eastAsia="en-US"/>
        </w:rPr>
        <w:t>правления: учебное пособие / Ю.В. Васильков, Н.</w:t>
      </w:r>
      <w:r w:rsidRPr="006A75E0">
        <w:rPr>
          <w:sz w:val="26"/>
          <w:szCs w:val="26"/>
          <w:lang w:eastAsia="en-US"/>
        </w:rPr>
        <w:t xml:space="preserve">Н. Василькова. </w:t>
      </w:r>
      <w:r>
        <w:rPr>
          <w:sz w:val="26"/>
          <w:szCs w:val="26"/>
          <w:lang w:eastAsia="en-US"/>
        </w:rPr>
        <w:t>–</w:t>
      </w:r>
      <w:r w:rsidRPr="006A75E0">
        <w:rPr>
          <w:sz w:val="26"/>
          <w:szCs w:val="26"/>
          <w:lang w:eastAsia="en-US"/>
        </w:rPr>
        <w:t xml:space="preserve"> М</w:t>
      </w:r>
      <w:r>
        <w:rPr>
          <w:sz w:val="26"/>
          <w:szCs w:val="26"/>
          <w:lang w:eastAsia="en-US"/>
        </w:rPr>
        <w:t>.</w:t>
      </w:r>
      <w:r w:rsidRPr="006A75E0">
        <w:rPr>
          <w:sz w:val="26"/>
          <w:szCs w:val="26"/>
          <w:lang w:eastAsia="en-US"/>
        </w:rPr>
        <w:t>: В</w:t>
      </w:r>
      <w:r>
        <w:rPr>
          <w:sz w:val="26"/>
          <w:szCs w:val="26"/>
          <w:lang w:eastAsia="en-US"/>
        </w:rPr>
        <w:t>.</w:t>
      </w:r>
      <w:r w:rsidRPr="006A75E0">
        <w:rPr>
          <w:sz w:val="26"/>
          <w:szCs w:val="26"/>
          <w:lang w:eastAsia="en-US"/>
        </w:rPr>
        <w:t>: Инфра-Инженерия, 2020. - 428 с. - Текст : электронный. - URL:</w:t>
      </w:r>
      <w:r w:rsidR="00996C4A" w:rsidRPr="00996C4A">
        <w:rPr>
          <w:color w:val="000000"/>
          <w:sz w:val="28"/>
          <w:szCs w:val="28"/>
          <w:lang w:val="en-US"/>
        </w:rPr>
        <w:t>https</w:t>
      </w:r>
      <w:r w:rsidR="00996C4A" w:rsidRPr="00996C4A">
        <w:rPr>
          <w:color w:val="000000"/>
          <w:sz w:val="28"/>
          <w:szCs w:val="28"/>
        </w:rPr>
        <w:t>://</w:t>
      </w:r>
      <w:r w:rsidR="00996C4A" w:rsidRPr="00996C4A">
        <w:rPr>
          <w:color w:val="000000"/>
          <w:sz w:val="28"/>
          <w:szCs w:val="28"/>
          <w:lang w:val="en-US"/>
        </w:rPr>
        <w:t>znanium</w:t>
      </w:r>
      <w:r w:rsidR="00996C4A" w:rsidRPr="00996C4A">
        <w:rPr>
          <w:color w:val="000000"/>
          <w:sz w:val="28"/>
          <w:szCs w:val="28"/>
        </w:rPr>
        <w:t>.</w:t>
      </w:r>
      <w:r w:rsidR="00996C4A" w:rsidRPr="00996C4A">
        <w:rPr>
          <w:color w:val="000000"/>
          <w:sz w:val="28"/>
          <w:szCs w:val="28"/>
          <w:lang w:val="en-US"/>
        </w:rPr>
        <w:t>com</w:t>
      </w:r>
      <w:r w:rsidR="00996C4A" w:rsidRPr="00996C4A">
        <w:rPr>
          <w:color w:val="000000"/>
          <w:sz w:val="28"/>
          <w:szCs w:val="28"/>
        </w:rPr>
        <w:t>/</w:t>
      </w:r>
      <w:r w:rsidR="00996C4A" w:rsidRPr="00996C4A">
        <w:rPr>
          <w:color w:val="000000"/>
          <w:sz w:val="28"/>
          <w:szCs w:val="28"/>
          <w:lang w:val="en-US"/>
        </w:rPr>
        <w:t>catalog</w:t>
      </w:r>
      <w:r w:rsidR="00996C4A" w:rsidRPr="00996C4A">
        <w:rPr>
          <w:color w:val="000000"/>
          <w:sz w:val="28"/>
          <w:szCs w:val="28"/>
        </w:rPr>
        <w:t>/</w:t>
      </w:r>
      <w:r w:rsidR="00996C4A" w:rsidRPr="00996C4A">
        <w:rPr>
          <w:color w:val="000000"/>
          <w:sz w:val="28"/>
          <w:szCs w:val="28"/>
          <w:lang w:val="en-US"/>
        </w:rPr>
        <w:t>document</w:t>
      </w:r>
      <w:r w:rsidR="00996C4A" w:rsidRPr="00996C4A">
        <w:rPr>
          <w:color w:val="000000"/>
          <w:sz w:val="28"/>
          <w:szCs w:val="28"/>
        </w:rPr>
        <w:t>?</w:t>
      </w:r>
      <w:r w:rsidR="00996C4A" w:rsidRPr="00996C4A">
        <w:rPr>
          <w:color w:val="000000"/>
          <w:sz w:val="28"/>
          <w:szCs w:val="28"/>
          <w:lang w:val="en-US"/>
        </w:rPr>
        <w:t>id</w:t>
      </w:r>
      <w:r w:rsidR="00996C4A" w:rsidRPr="00996C4A">
        <w:rPr>
          <w:color w:val="000000"/>
          <w:sz w:val="28"/>
          <w:szCs w:val="28"/>
        </w:rPr>
        <w:t>=361654</w:t>
      </w:r>
      <w:r w:rsidR="004D6AD1">
        <w:rPr>
          <w:color w:val="000000"/>
          <w:sz w:val="28"/>
          <w:szCs w:val="28"/>
        </w:rPr>
        <w:t>.</w:t>
      </w:r>
    </w:p>
    <w:p w:rsidR="00577B05" w:rsidRPr="007F6F16" w:rsidRDefault="00577B05" w:rsidP="00577B05">
      <w:pPr>
        <w:jc w:val="both"/>
        <w:rPr>
          <w:sz w:val="27"/>
          <w:szCs w:val="27"/>
        </w:rPr>
      </w:pPr>
    </w:p>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E076C3" w:rsidRDefault="00E076C3"/>
    <w:sectPr w:rsidR="00E076C3" w:rsidSect="005A66A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3E43"/>
    <w:multiLevelType w:val="singleLevel"/>
    <w:tmpl w:val="B8E4A51C"/>
    <w:lvl w:ilvl="0">
      <w:start w:val="1"/>
      <w:numFmt w:val="bullet"/>
      <w:lvlText w:val="-"/>
      <w:lvlJc w:val="left"/>
      <w:pPr>
        <w:tabs>
          <w:tab w:val="num" w:pos="927"/>
        </w:tabs>
        <w:ind w:left="927" w:hanging="360"/>
      </w:pPr>
      <w:rPr>
        <w:rFonts w:hint="default"/>
      </w:rPr>
    </w:lvl>
  </w:abstractNum>
  <w:abstractNum w:abstractNumId="1">
    <w:nsid w:val="03417338"/>
    <w:multiLevelType w:val="hybridMultilevel"/>
    <w:tmpl w:val="AFD03400"/>
    <w:lvl w:ilvl="0" w:tplc="25F820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302015"/>
    <w:multiLevelType w:val="hybridMultilevel"/>
    <w:tmpl w:val="06E844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66D21E6"/>
    <w:multiLevelType w:val="multilevel"/>
    <w:tmpl w:val="5122DED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09EA7C58"/>
    <w:multiLevelType w:val="hybridMultilevel"/>
    <w:tmpl w:val="1E9829FA"/>
    <w:lvl w:ilvl="0" w:tplc="8C0C2956">
      <w:start w:val="1"/>
      <w:numFmt w:val="decimal"/>
      <w:lvlText w:val="%1."/>
      <w:lvlJc w:val="left"/>
      <w:pPr>
        <w:tabs>
          <w:tab w:val="num" w:pos="1833"/>
        </w:tabs>
        <w:ind w:left="1833" w:hanging="112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
    <w:nsid w:val="0CFF52AA"/>
    <w:multiLevelType w:val="hybridMultilevel"/>
    <w:tmpl w:val="AFD03400"/>
    <w:lvl w:ilvl="0" w:tplc="25F820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D57784A"/>
    <w:multiLevelType w:val="hybridMultilevel"/>
    <w:tmpl w:val="ABEE3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2670D6"/>
    <w:multiLevelType w:val="hybridMultilevel"/>
    <w:tmpl w:val="EFBA7184"/>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1B6243F"/>
    <w:multiLevelType w:val="hybridMultilevel"/>
    <w:tmpl w:val="1554B1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120F7C29"/>
    <w:multiLevelType w:val="hybridMultilevel"/>
    <w:tmpl w:val="7D8E22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825682F"/>
    <w:multiLevelType w:val="hybridMultilevel"/>
    <w:tmpl w:val="2872098E"/>
    <w:lvl w:ilvl="0" w:tplc="8C0C2956">
      <w:start w:val="1"/>
      <w:numFmt w:val="decimal"/>
      <w:lvlText w:val="%1."/>
      <w:lvlJc w:val="left"/>
      <w:pPr>
        <w:tabs>
          <w:tab w:val="num" w:pos="1833"/>
        </w:tabs>
        <w:ind w:left="1833" w:hanging="11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221056"/>
    <w:multiLevelType w:val="multilevel"/>
    <w:tmpl w:val="F230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2D1902"/>
    <w:multiLevelType w:val="hybridMultilevel"/>
    <w:tmpl w:val="2CD08D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D5F7E38"/>
    <w:multiLevelType w:val="hybridMultilevel"/>
    <w:tmpl w:val="A9C67EE4"/>
    <w:lvl w:ilvl="0" w:tplc="52561840">
      <w:start w:val="1"/>
      <w:numFmt w:val="russianLower"/>
      <w:lvlText w:val="%1)"/>
      <w:lvlJc w:val="left"/>
      <w:pPr>
        <w:ind w:left="1875" w:hanging="360"/>
      </w:pPr>
      <w:rPr>
        <w:rFonts w:hint="default"/>
      </w:rPr>
    </w:lvl>
    <w:lvl w:ilvl="1" w:tplc="04190019" w:tentative="1">
      <w:start w:val="1"/>
      <w:numFmt w:val="lowerLetter"/>
      <w:lvlText w:val="%2."/>
      <w:lvlJc w:val="left"/>
      <w:pPr>
        <w:ind w:left="2595" w:hanging="360"/>
      </w:pPr>
    </w:lvl>
    <w:lvl w:ilvl="2" w:tplc="0419001B" w:tentative="1">
      <w:start w:val="1"/>
      <w:numFmt w:val="lowerRoman"/>
      <w:lvlText w:val="%3."/>
      <w:lvlJc w:val="right"/>
      <w:pPr>
        <w:ind w:left="3315" w:hanging="180"/>
      </w:pPr>
    </w:lvl>
    <w:lvl w:ilvl="3" w:tplc="0419000F" w:tentative="1">
      <w:start w:val="1"/>
      <w:numFmt w:val="decimal"/>
      <w:lvlText w:val="%4."/>
      <w:lvlJc w:val="left"/>
      <w:pPr>
        <w:ind w:left="4035" w:hanging="360"/>
      </w:pPr>
    </w:lvl>
    <w:lvl w:ilvl="4" w:tplc="04190019" w:tentative="1">
      <w:start w:val="1"/>
      <w:numFmt w:val="lowerLetter"/>
      <w:lvlText w:val="%5."/>
      <w:lvlJc w:val="left"/>
      <w:pPr>
        <w:ind w:left="4755" w:hanging="360"/>
      </w:pPr>
    </w:lvl>
    <w:lvl w:ilvl="5" w:tplc="0419001B" w:tentative="1">
      <w:start w:val="1"/>
      <w:numFmt w:val="lowerRoman"/>
      <w:lvlText w:val="%6."/>
      <w:lvlJc w:val="right"/>
      <w:pPr>
        <w:ind w:left="5475" w:hanging="180"/>
      </w:pPr>
    </w:lvl>
    <w:lvl w:ilvl="6" w:tplc="0419000F" w:tentative="1">
      <w:start w:val="1"/>
      <w:numFmt w:val="decimal"/>
      <w:lvlText w:val="%7."/>
      <w:lvlJc w:val="left"/>
      <w:pPr>
        <w:ind w:left="6195" w:hanging="360"/>
      </w:pPr>
    </w:lvl>
    <w:lvl w:ilvl="7" w:tplc="04190019" w:tentative="1">
      <w:start w:val="1"/>
      <w:numFmt w:val="lowerLetter"/>
      <w:lvlText w:val="%8."/>
      <w:lvlJc w:val="left"/>
      <w:pPr>
        <w:ind w:left="6915" w:hanging="360"/>
      </w:pPr>
    </w:lvl>
    <w:lvl w:ilvl="8" w:tplc="0419001B" w:tentative="1">
      <w:start w:val="1"/>
      <w:numFmt w:val="lowerRoman"/>
      <w:lvlText w:val="%9."/>
      <w:lvlJc w:val="right"/>
      <w:pPr>
        <w:ind w:left="7635" w:hanging="180"/>
      </w:pPr>
    </w:lvl>
  </w:abstractNum>
  <w:abstractNum w:abstractNumId="14">
    <w:nsid w:val="26D3338F"/>
    <w:multiLevelType w:val="hybridMultilevel"/>
    <w:tmpl w:val="8C4EF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643527"/>
    <w:multiLevelType w:val="multilevel"/>
    <w:tmpl w:val="C8E8E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E64504"/>
    <w:multiLevelType w:val="hybridMultilevel"/>
    <w:tmpl w:val="54EE8904"/>
    <w:lvl w:ilvl="0" w:tplc="BEAAFC8A">
      <w:start w:val="1"/>
      <w:numFmt w:val="decimal"/>
      <w:lvlText w:val="%1."/>
      <w:lvlJc w:val="left"/>
      <w:pPr>
        <w:tabs>
          <w:tab w:val="num" w:pos="720"/>
        </w:tabs>
        <w:ind w:left="720" w:hanging="360"/>
      </w:pPr>
      <w:rPr>
        <w:rFonts w:hint="default"/>
      </w:rPr>
    </w:lvl>
    <w:lvl w:ilvl="1" w:tplc="D2A838B0">
      <w:numFmt w:val="none"/>
      <w:lvlText w:val=""/>
      <w:lvlJc w:val="left"/>
      <w:pPr>
        <w:tabs>
          <w:tab w:val="num" w:pos="360"/>
        </w:tabs>
      </w:pPr>
    </w:lvl>
    <w:lvl w:ilvl="2" w:tplc="152C846C">
      <w:numFmt w:val="none"/>
      <w:lvlText w:val=""/>
      <w:lvlJc w:val="left"/>
      <w:pPr>
        <w:tabs>
          <w:tab w:val="num" w:pos="360"/>
        </w:tabs>
      </w:pPr>
    </w:lvl>
    <w:lvl w:ilvl="3" w:tplc="B90478F2">
      <w:numFmt w:val="none"/>
      <w:lvlText w:val=""/>
      <w:lvlJc w:val="left"/>
      <w:pPr>
        <w:tabs>
          <w:tab w:val="num" w:pos="360"/>
        </w:tabs>
      </w:pPr>
    </w:lvl>
    <w:lvl w:ilvl="4" w:tplc="66C655E6">
      <w:numFmt w:val="none"/>
      <w:lvlText w:val=""/>
      <w:lvlJc w:val="left"/>
      <w:pPr>
        <w:tabs>
          <w:tab w:val="num" w:pos="360"/>
        </w:tabs>
      </w:pPr>
    </w:lvl>
    <w:lvl w:ilvl="5" w:tplc="E4CE6932">
      <w:numFmt w:val="none"/>
      <w:lvlText w:val=""/>
      <w:lvlJc w:val="left"/>
      <w:pPr>
        <w:tabs>
          <w:tab w:val="num" w:pos="360"/>
        </w:tabs>
      </w:pPr>
    </w:lvl>
    <w:lvl w:ilvl="6" w:tplc="29FC3580">
      <w:numFmt w:val="none"/>
      <w:lvlText w:val=""/>
      <w:lvlJc w:val="left"/>
      <w:pPr>
        <w:tabs>
          <w:tab w:val="num" w:pos="360"/>
        </w:tabs>
      </w:pPr>
    </w:lvl>
    <w:lvl w:ilvl="7" w:tplc="FFC4C3E4">
      <w:numFmt w:val="none"/>
      <w:lvlText w:val=""/>
      <w:lvlJc w:val="left"/>
      <w:pPr>
        <w:tabs>
          <w:tab w:val="num" w:pos="360"/>
        </w:tabs>
      </w:pPr>
    </w:lvl>
    <w:lvl w:ilvl="8" w:tplc="8578ECF4">
      <w:numFmt w:val="none"/>
      <w:lvlText w:val=""/>
      <w:lvlJc w:val="left"/>
      <w:pPr>
        <w:tabs>
          <w:tab w:val="num" w:pos="360"/>
        </w:tabs>
      </w:pPr>
    </w:lvl>
  </w:abstractNum>
  <w:abstractNum w:abstractNumId="17">
    <w:nsid w:val="35E979F3"/>
    <w:multiLevelType w:val="multilevel"/>
    <w:tmpl w:val="157A3DB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3656362A"/>
    <w:multiLevelType w:val="hybridMultilevel"/>
    <w:tmpl w:val="7E3A0872"/>
    <w:lvl w:ilvl="0" w:tplc="0CBE32F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
    <w:nsid w:val="36D70A4F"/>
    <w:multiLevelType w:val="hybridMultilevel"/>
    <w:tmpl w:val="460E1C70"/>
    <w:lvl w:ilvl="0" w:tplc="4630106C">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AF04003"/>
    <w:multiLevelType w:val="hybridMultilevel"/>
    <w:tmpl w:val="F9EC63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B432819"/>
    <w:multiLevelType w:val="hybridMultilevel"/>
    <w:tmpl w:val="7D8E22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FE030B6"/>
    <w:multiLevelType w:val="multilevel"/>
    <w:tmpl w:val="D1FC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5F363C"/>
    <w:multiLevelType w:val="hybridMultilevel"/>
    <w:tmpl w:val="91B08930"/>
    <w:lvl w:ilvl="0" w:tplc="25F8202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19B2B8A"/>
    <w:multiLevelType w:val="hybridMultilevel"/>
    <w:tmpl w:val="1E9829FA"/>
    <w:lvl w:ilvl="0" w:tplc="8C0C2956">
      <w:start w:val="1"/>
      <w:numFmt w:val="decimal"/>
      <w:lvlText w:val="%1."/>
      <w:lvlJc w:val="left"/>
      <w:pPr>
        <w:tabs>
          <w:tab w:val="num" w:pos="1833"/>
        </w:tabs>
        <w:ind w:left="1833" w:hanging="112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5">
    <w:nsid w:val="459F2270"/>
    <w:multiLevelType w:val="multilevel"/>
    <w:tmpl w:val="D3865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5C60857"/>
    <w:multiLevelType w:val="singleLevel"/>
    <w:tmpl w:val="247AC8D8"/>
    <w:lvl w:ilvl="0">
      <w:start w:val="1"/>
      <w:numFmt w:val="decimal"/>
      <w:lvlText w:val="%1."/>
      <w:lvlJc w:val="left"/>
      <w:pPr>
        <w:tabs>
          <w:tab w:val="num" w:pos="1069"/>
        </w:tabs>
        <w:ind w:left="1069" w:hanging="360"/>
      </w:pPr>
      <w:rPr>
        <w:rFonts w:hint="default"/>
      </w:rPr>
    </w:lvl>
  </w:abstractNum>
  <w:abstractNum w:abstractNumId="27">
    <w:nsid w:val="47392639"/>
    <w:multiLevelType w:val="hybridMultilevel"/>
    <w:tmpl w:val="91B08930"/>
    <w:lvl w:ilvl="0" w:tplc="25F8202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FAB0D91"/>
    <w:multiLevelType w:val="hybridMultilevel"/>
    <w:tmpl w:val="6248BE4C"/>
    <w:lvl w:ilvl="0" w:tplc="25F820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0435BED"/>
    <w:multiLevelType w:val="hybridMultilevel"/>
    <w:tmpl w:val="1E9829FA"/>
    <w:lvl w:ilvl="0" w:tplc="8C0C2956">
      <w:start w:val="1"/>
      <w:numFmt w:val="decimal"/>
      <w:lvlText w:val="%1."/>
      <w:lvlJc w:val="left"/>
      <w:pPr>
        <w:tabs>
          <w:tab w:val="num" w:pos="1833"/>
        </w:tabs>
        <w:ind w:left="1833" w:hanging="112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0">
    <w:nsid w:val="516F66AA"/>
    <w:multiLevelType w:val="multilevel"/>
    <w:tmpl w:val="8500F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89C0F2D"/>
    <w:multiLevelType w:val="hybridMultilevel"/>
    <w:tmpl w:val="541AC3CA"/>
    <w:lvl w:ilvl="0" w:tplc="59965D8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F2B4C12"/>
    <w:multiLevelType w:val="multilevel"/>
    <w:tmpl w:val="3006ACD8"/>
    <w:lvl w:ilvl="0">
      <w:start w:val="1"/>
      <w:numFmt w:val="decimal"/>
      <w:lvlText w:val="%1."/>
      <w:lvlJc w:val="left"/>
      <w:pPr>
        <w:tabs>
          <w:tab w:val="num" w:pos="927"/>
        </w:tabs>
        <w:ind w:left="927" w:hanging="360"/>
      </w:pPr>
      <w:rPr>
        <w:rFonts w:hint="default"/>
      </w:rPr>
    </w:lvl>
    <w:lvl w:ilvl="1">
      <w:start w:val="1"/>
      <w:numFmt w:val="decimal"/>
      <w:isLgl/>
      <w:lvlText w:val="%1.%2."/>
      <w:lvlJc w:val="left"/>
      <w:pPr>
        <w:tabs>
          <w:tab w:val="num" w:pos="1287"/>
        </w:tabs>
        <w:ind w:left="1287" w:hanging="72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367"/>
        </w:tabs>
        <w:ind w:left="2367" w:hanging="180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33">
    <w:nsid w:val="62CA36A9"/>
    <w:multiLevelType w:val="hybridMultilevel"/>
    <w:tmpl w:val="8C4EF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F20555"/>
    <w:multiLevelType w:val="hybridMultilevel"/>
    <w:tmpl w:val="DA08EE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4166FA0"/>
    <w:multiLevelType w:val="multilevel"/>
    <w:tmpl w:val="57F27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063A52"/>
    <w:multiLevelType w:val="hybridMultilevel"/>
    <w:tmpl w:val="11CAE96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67C302A1"/>
    <w:multiLevelType w:val="singleLevel"/>
    <w:tmpl w:val="2F982090"/>
    <w:lvl w:ilvl="0">
      <w:start w:val="1"/>
      <w:numFmt w:val="decimal"/>
      <w:lvlText w:val="%1."/>
      <w:lvlJc w:val="left"/>
      <w:pPr>
        <w:tabs>
          <w:tab w:val="num" w:pos="927"/>
        </w:tabs>
        <w:ind w:left="927" w:hanging="360"/>
      </w:pPr>
      <w:rPr>
        <w:rFonts w:hint="default"/>
      </w:rPr>
    </w:lvl>
  </w:abstractNum>
  <w:abstractNum w:abstractNumId="38">
    <w:nsid w:val="69B935B3"/>
    <w:multiLevelType w:val="hybridMultilevel"/>
    <w:tmpl w:val="ABEE3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F64E7C"/>
    <w:multiLevelType w:val="hybridMultilevel"/>
    <w:tmpl w:val="BFF6BD64"/>
    <w:lvl w:ilvl="0" w:tplc="58D0BFD4">
      <w:start w:val="1"/>
      <w:numFmt w:val="decimal"/>
      <w:lvlText w:val="%1."/>
      <w:lvlJc w:val="left"/>
      <w:pPr>
        <w:tabs>
          <w:tab w:val="num" w:pos="1440"/>
        </w:tabs>
        <w:ind w:left="1440" w:hanging="360"/>
      </w:pPr>
    </w:lvl>
    <w:lvl w:ilvl="1" w:tplc="AFE09874">
      <w:numFmt w:val="none"/>
      <w:lvlText w:val=""/>
      <w:lvlJc w:val="left"/>
      <w:pPr>
        <w:tabs>
          <w:tab w:val="num" w:pos="360"/>
        </w:tabs>
      </w:pPr>
    </w:lvl>
    <w:lvl w:ilvl="2" w:tplc="043A9484">
      <w:numFmt w:val="none"/>
      <w:lvlText w:val=""/>
      <w:lvlJc w:val="left"/>
      <w:pPr>
        <w:tabs>
          <w:tab w:val="num" w:pos="360"/>
        </w:tabs>
      </w:pPr>
    </w:lvl>
    <w:lvl w:ilvl="3" w:tplc="25C8E7C6">
      <w:numFmt w:val="none"/>
      <w:lvlText w:val=""/>
      <w:lvlJc w:val="left"/>
      <w:pPr>
        <w:tabs>
          <w:tab w:val="num" w:pos="360"/>
        </w:tabs>
      </w:pPr>
    </w:lvl>
    <w:lvl w:ilvl="4" w:tplc="2D1C0C32">
      <w:numFmt w:val="none"/>
      <w:lvlText w:val=""/>
      <w:lvlJc w:val="left"/>
      <w:pPr>
        <w:tabs>
          <w:tab w:val="num" w:pos="360"/>
        </w:tabs>
      </w:pPr>
    </w:lvl>
    <w:lvl w:ilvl="5" w:tplc="5DE6C8D6">
      <w:numFmt w:val="none"/>
      <w:lvlText w:val=""/>
      <w:lvlJc w:val="left"/>
      <w:pPr>
        <w:tabs>
          <w:tab w:val="num" w:pos="360"/>
        </w:tabs>
      </w:pPr>
    </w:lvl>
    <w:lvl w:ilvl="6" w:tplc="703C4240">
      <w:numFmt w:val="none"/>
      <w:lvlText w:val=""/>
      <w:lvlJc w:val="left"/>
      <w:pPr>
        <w:tabs>
          <w:tab w:val="num" w:pos="360"/>
        </w:tabs>
      </w:pPr>
    </w:lvl>
    <w:lvl w:ilvl="7" w:tplc="E2D6B9FE">
      <w:numFmt w:val="none"/>
      <w:lvlText w:val=""/>
      <w:lvlJc w:val="left"/>
      <w:pPr>
        <w:tabs>
          <w:tab w:val="num" w:pos="360"/>
        </w:tabs>
      </w:pPr>
    </w:lvl>
    <w:lvl w:ilvl="8" w:tplc="D7B0F4A6">
      <w:numFmt w:val="none"/>
      <w:lvlText w:val=""/>
      <w:lvlJc w:val="left"/>
      <w:pPr>
        <w:tabs>
          <w:tab w:val="num" w:pos="360"/>
        </w:tabs>
      </w:pPr>
    </w:lvl>
  </w:abstractNum>
  <w:abstractNum w:abstractNumId="40">
    <w:nsid w:val="6F5A1969"/>
    <w:multiLevelType w:val="hybridMultilevel"/>
    <w:tmpl w:val="EFBA7184"/>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18E18D9"/>
    <w:multiLevelType w:val="hybridMultilevel"/>
    <w:tmpl w:val="EFBA7184"/>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286539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
    <w:nsid w:val="734A3C09"/>
    <w:multiLevelType w:val="hybridMultilevel"/>
    <w:tmpl w:val="CECA9F16"/>
    <w:lvl w:ilvl="0" w:tplc="25BE36E8">
      <w:start w:val="1"/>
      <w:numFmt w:val="decimal"/>
      <w:lvlText w:val="%1."/>
      <w:lvlJc w:val="left"/>
      <w:pPr>
        <w:tabs>
          <w:tab w:val="num" w:pos="1759"/>
        </w:tabs>
        <w:ind w:left="1759" w:hanging="105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4">
    <w:nsid w:val="74DC7B93"/>
    <w:multiLevelType w:val="hybridMultilevel"/>
    <w:tmpl w:val="F558CD02"/>
    <w:lvl w:ilvl="0" w:tplc="8C0C2956">
      <w:start w:val="1"/>
      <w:numFmt w:val="decimal"/>
      <w:lvlText w:val="%1."/>
      <w:lvlJc w:val="left"/>
      <w:pPr>
        <w:tabs>
          <w:tab w:val="num" w:pos="1833"/>
        </w:tabs>
        <w:ind w:left="1833" w:hanging="11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33774D"/>
    <w:multiLevelType w:val="multilevel"/>
    <w:tmpl w:val="23B2A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7F70584"/>
    <w:multiLevelType w:val="hybridMultilevel"/>
    <w:tmpl w:val="9ED26B9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C9B24C7"/>
    <w:multiLevelType w:val="hybridMultilevel"/>
    <w:tmpl w:val="DCE02912"/>
    <w:lvl w:ilvl="0" w:tplc="25F820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16"/>
  </w:num>
  <w:num w:numId="3">
    <w:abstractNumId w:val="3"/>
  </w:num>
  <w:num w:numId="4">
    <w:abstractNumId w:val="23"/>
  </w:num>
  <w:num w:numId="5">
    <w:abstractNumId w:val="24"/>
  </w:num>
  <w:num w:numId="6">
    <w:abstractNumId w:val="43"/>
  </w:num>
  <w:num w:numId="7">
    <w:abstractNumId w:val="17"/>
  </w:num>
  <w:num w:numId="8">
    <w:abstractNumId w:val="19"/>
  </w:num>
  <w:num w:numId="9">
    <w:abstractNumId w:val="18"/>
  </w:num>
  <w:num w:numId="10">
    <w:abstractNumId w:val="46"/>
  </w:num>
  <w:num w:numId="11">
    <w:abstractNumId w:val="39"/>
  </w:num>
  <w:num w:numId="12">
    <w:abstractNumId w:val="13"/>
  </w:num>
  <w:num w:numId="13">
    <w:abstractNumId w:val="28"/>
  </w:num>
  <w:num w:numId="14">
    <w:abstractNumId w:val="5"/>
  </w:num>
  <w:num w:numId="15">
    <w:abstractNumId w:val="47"/>
  </w:num>
  <w:num w:numId="16">
    <w:abstractNumId w:val="34"/>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37"/>
    <w:lvlOverride w:ilvl="0">
      <w:startOverride w:val="1"/>
    </w:lvlOverride>
  </w:num>
  <w:num w:numId="24">
    <w:abstractNumId w:val="26"/>
    <w:lvlOverride w:ilvl="0">
      <w:startOverride w:val="1"/>
    </w:lvlOverride>
  </w:num>
  <w:num w:numId="25">
    <w:abstractNumId w:val="42"/>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36"/>
  </w:num>
  <w:num w:numId="29">
    <w:abstractNumId w:val="38"/>
  </w:num>
  <w:num w:numId="30">
    <w:abstractNumId w:val="31"/>
  </w:num>
  <w:num w:numId="31">
    <w:abstractNumId w:val="6"/>
  </w:num>
  <w:num w:numId="32">
    <w:abstractNumId w:val="41"/>
  </w:num>
  <w:num w:numId="33">
    <w:abstractNumId w:val="33"/>
  </w:num>
  <w:num w:numId="34">
    <w:abstractNumId w:val="14"/>
  </w:num>
  <w:num w:numId="35">
    <w:abstractNumId w:val="45"/>
  </w:num>
  <w:num w:numId="36">
    <w:abstractNumId w:val="35"/>
  </w:num>
  <w:num w:numId="37">
    <w:abstractNumId w:val="11"/>
  </w:num>
  <w:num w:numId="38">
    <w:abstractNumId w:val="22"/>
  </w:num>
  <w:num w:numId="39">
    <w:abstractNumId w:val="27"/>
  </w:num>
  <w:num w:numId="40">
    <w:abstractNumId w:val="29"/>
  </w:num>
  <w:num w:numId="41">
    <w:abstractNumId w:val="25"/>
  </w:num>
  <w:num w:numId="42">
    <w:abstractNumId w:val="1"/>
  </w:num>
  <w:num w:numId="43">
    <w:abstractNumId w:val="4"/>
  </w:num>
  <w:num w:numId="44">
    <w:abstractNumId w:val="30"/>
  </w:num>
  <w:num w:numId="45">
    <w:abstractNumId w:val="44"/>
  </w:num>
  <w:num w:numId="46">
    <w:abstractNumId w:val="10"/>
  </w:num>
  <w:num w:numId="47">
    <w:abstractNumId w:val="15"/>
  </w:num>
  <w:num w:numId="48">
    <w:abstractNumId w:val="7"/>
  </w:num>
  <w:num w:numId="4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hideGrammaticalErrors/>
  <w:defaultTabStop w:val="708"/>
  <w:characterSpacingControl w:val="doNotCompress"/>
  <w:compat/>
  <w:rsids>
    <w:rsidRoot w:val="00577B05"/>
    <w:rsid w:val="00052D6F"/>
    <w:rsid w:val="00060F35"/>
    <w:rsid w:val="000877E8"/>
    <w:rsid w:val="000F1771"/>
    <w:rsid w:val="00106702"/>
    <w:rsid w:val="00131E2C"/>
    <w:rsid w:val="00147DD8"/>
    <w:rsid w:val="00180F3C"/>
    <w:rsid w:val="001B287B"/>
    <w:rsid w:val="001B29E4"/>
    <w:rsid w:val="002B33D6"/>
    <w:rsid w:val="00302071"/>
    <w:rsid w:val="003346BE"/>
    <w:rsid w:val="00377B4C"/>
    <w:rsid w:val="003C4B1B"/>
    <w:rsid w:val="003D5E55"/>
    <w:rsid w:val="00400728"/>
    <w:rsid w:val="00412538"/>
    <w:rsid w:val="00445D5A"/>
    <w:rsid w:val="004622D1"/>
    <w:rsid w:val="004B725F"/>
    <w:rsid w:val="004C03DC"/>
    <w:rsid w:val="004D6AD1"/>
    <w:rsid w:val="004E1E23"/>
    <w:rsid w:val="004F58E7"/>
    <w:rsid w:val="00567995"/>
    <w:rsid w:val="00577B05"/>
    <w:rsid w:val="00596477"/>
    <w:rsid w:val="005A054A"/>
    <w:rsid w:val="005A2503"/>
    <w:rsid w:val="005A66A2"/>
    <w:rsid w:val="005F1AB7"/>
    <w:rsid w:val="00627AB3"/>
    <w:rsid w:val="006A75E0"/>
    <w:rsid w:val="00751DA3"/>
    <w:rsid w:val="00893789"/>
    <w:rsid w:val="008D40FC"/>
    <w:rsid w:val="008E7B33"/>
    <w:rsid w:val="00916C3D"/>
    <w:rsid w:val="00996C4A"/>
    <w:rsid w:val="00AB00BD"/>
    <w:rsid w:val="00AF5981"/>
    <w:rsid w:val="00B6248B"/>
    <w:rsid w:val="00BB41A6"/>
    <w:rsid w:val="00BB6412"/>
    <w:rsid w:val="00C311C3"/>
    <w:rsid w:val="00C557E0"/>
    <w:rsid w:val="00C61442"/>
    <w:rsid w:val="00CA2B2A"/>
    <w:rsid w:val="00CF024B"/>
    <w:rsid w:val="00D2752F"/>
    <w:rsid w:val="00D32557"/>
    <w:rsid w:val="00D822AE"/>
    <w:rsid w:val="00DA2EBC"/>
    <w:rsid w:val="00DE189A"/>
    <w:rsid w:val="00E076C3"/>
    <w:rsid w:val="00E17C2D"/>
    <w:rsid w:val="00E304DB"/>
    <w:rsid w:val="00E40D4A"/>
    <w:rsid w:val="00E641AD"/>
    <w:rsid w:val="00E93348"/>
    <w:rsid w:val="00E93C40"/>
    <w:rsid w:val="00EB1725"/>
    <w:rsid w:val="00EE73BD"/>
    <w:rsid w:val="00F82ABB"/>
    <w:rsid w:val="00FC5D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7B05"/>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77B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51DA3"/>
    <w:pPr>
      <w:keepNext/>
      <w:spacing w:before="240" w:after="60"/>
      <w:ind w:firstLine="567"/>
      <w:jc w:val="both"/>
      <w:outlineLvl w:val="1"/>
    </w:pPr>
    <w:rPr>
      <w:rFonts w:ascii="Arial" w:hAnsi="Arial"/>
      <w:b/>
      <w:i/>
      <w:sz w:val="24"/>
    </w:rPr>
  </w:style>
  <w:style w:type="paragraph" w:styleId="3">
    <w:name w:val="heading 3"/>
    <w:basedOn w:val="a"/>
    <w:next w:val="a"/>
    <w:link w:val="30"/>
    <w:qFormat/>
    <w:rsid w:val="00751DA3"/>
    <w:pPr>
      <w:keepNext/>
      <w:spacing w:before="240" w:after="60"/>
      <w:ind w:firstLine="567"/>
      <w:jc w:val="both"/>
      <w:outlineLvl w:val="2"/>
    </w:pPr>
    <w:rPr>
      <w:rFonts w:ascii="Arial" w:hAnsi="Arial"/>
      <w:sz w:val="24"/>
    </w:rPr>
  </w:style>
  <w:style w:type="paragraph" w:styleId="4">
    <w:name w:val="heading 4"/>
    <w:basedOn w:val="a"/>
    <w:next w:val="a"/>
    <w:link w:val="40"/>
    <w:qFormat/>
    <w:rsid w:val="00751DA3"/>
    <w:pPr>
      <w:keepNext/>
      <w:shd w:val="clear" w:color="auto" w:fill="FFFFFF"/>
      <w:spacing w:line="360" w:lineRule="auto"/>
      <w:jc w:val="center"/>
      <w:outlineLvl w:val="3"/>
    </w:pPr>
    <w:rPr>
      <w:color w:val="000000"/>
      <w:sz w:val="28"/>
      <w:szCs w:val="28"/>
    </w:rPr>
  </w:style>
  <w:style w:type="paragraph" w:styleId="5">
    <w:name w:val="heading 5"/>
    <w:basedOn w:val="a"/>
    <w:next w:val="a"/>
    <w:link w:val="50"/>
    <w:qFormat/>
    <w:rsid w:val="00751DA3"/>
    <w:pPr>
      <w:spacing w:before="240" w:after="60"/>
      <w:outlineLvl w:val="4"/>
    </w:pPr>
    <w:rPr>
      <w:b/>
      <w:bCs/>
      <w:i/>
      <w:iCs/>
      <w:sz w:val="26"/>
      <w:szCs w:val="26"/>
    </w:rPr>
  </w:style>
  <w:style w:type="paragraph" w:styleId="6">
    <w:name w:val="heading 6"/>
    <w:basedOn w:val="a"/>
    <w:next w:val="a"/>
    <w:link w:val="60"/>
    <w:qFormat/>
    <w:rsid w:val="00751DA3"/>
    <w:pPr>
      <w:keepNext/>
      <w:spacing w:line="360" w:lineRule="auto"/>
      <w:ind w:right="43" w:firstLine="708"/>
      <w:jc w:val="center"/>
      <w:outlineLvl w:val="5"/>
    </w:pPr>
    <w:rPr>
      <w:b/>
      <w:bCs/>
      <w:sz w:val="28"/>
      <w:szCs w:val="28"/>
    </w:rPr>
  </w:style>
  <w:style w:type="paragraph" w:styleId="7">
    <w:name w:val="heading 7"/>
    <w:basedOn w:val="a"/>
    <w:next w:val="a"/>
    <w:link w:val="70"/>
    <w:qFormat/>
    <w:rsid w:val="00751DA3"/>
    <w:pPr>
      <w:spacing w:before="240" w:after="60"/>
      <w:outlineLvl w:val="6"/>
    </w:pPr>
    <w:rPr>
      <w:sz w:val="24"/>
      <w:szCs w:val="24"/>
    </w:rPr>
  </w:style>
  <w:style w:type="paragraph" w:styleId="8">
    <w:name w:val="heading 8"/>
    <w:basedOn w:val="a"/>
    <w:next w:val="a"/>
    <w:link w:val="80"/>
    <w:qFormat/>
    <w:rsid w:val="00751DA3"/>
    <w:pPr>
      <w:spacing w:before="240" w:after="60"/>
      <w:outlineLvl w:val="7"/>
    </w:pPr>
    <w:rPr>
      <w:i/>
      <w:iCs/>
      <w:sz w:val="24"/>
      <w:szCs w:val="24"/>
    </w:rPr>
  </w:style>
  <w:style w:type="paragraph" w:styleId="9">
    <w:name w:val="heading 9"/>
    <w:basedOn w:val="a"/>
    <w:next w:val="a"/>
    <w:link w:val="90"/>
    <w:unhideWhenUsed/>
    <w:qFormat/>
    <w:rsid w:val="00751DA3"/>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77B05"/>
    <w:rPr>
      <w:rFonts w:asciiTheme="majorHAnsi" w:eastAsiaTheme="majorEastAsia" w:hAnsiTheme="majorHAnsi" w:cstheme="majorBidi"/>
      <w:b/>
      <w:bCs/>
      <w:color w:val="365F91" w:themeColor="accent1" w:themeShade="BF"/>
      <w:sz w:val="28"/>
      <w:szCs w:val="28"/>
      <w:lang w:eastAsia="ru-RU"/>
    </w:rPr>
  </w:style>
  <w:style w:type="paragraph" w:customStyle="1" w:styleId="Default">
    <w:name w:val="Default"/>
    <w:rsid w:val="00577B05"/>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translation-chunk">
    <w:name w:val="translation-chunk"/>
    <w:rsid w:val="00577B05"/>
  </w:style>
  <w:style w:type="paragraph" w:styleId="a3">
    <w:name w:val="TOC Heading"/>
    <w:basedOn w:val="1"/>
    <w:next w:val="a"/>
    <w:uiPriority w:val="39"/>
    <w:unhideWhenUsed/>
    <w:qFormat/>
    <w:rsid w:val="00577B05"/>
    <w:pPr>
      <w:spacing w:line="276" w:lineRule="auto"/>
      <w:outlineLvl w:val="9"/>
    </w:pPr>
    <w:rPr>
      <w:rFonts w:ascii="Cambria" w:eastAsia="Times New Roman" w:hAnsi="Cambria" w:cs="Times New Roman"/>
      <w:color w:val="365F91"/>
    </w:rPr>
  </w:style>
  <w:style w:type="character" w:styleId="a4">
    <w:name w:val="Hyperlink"/>
    <w:uiPriority w:val="99"/>
    <w:rsid w:val="00577B05"/>
    <w:rPr>
      <w:color w:val="0000FF"/>
      <w:u w:val="single"/>
    </w:rPr>
  </w:style>
  <w:style w:type="character" w:styleId="a5">
    <w:name w:val="annotation reference"/>
    <w:basedOn w:val="a0"/>
    <w:uiPriority w:val="99"/>
    <w:semiHidden/>
    <w:unhideWhenUsed/>
    <w:rsid w:val="00577B05"/>
    <w:rPr>
      <w:sz w:val="16"/>
      <w:szCs w:val="16"/>
    </w:rPr>
  </w:style>
  <w:style w:type="paragraph" w:styleId="a6">
    <w:name w:val="annotation text"/>
    <w:basedOn w:val="a"/>
    <w:link w:val="a7"/>
    <w:uiPriority w:val="99"/>
    <w:semiHidden/>
    <w:unhideWhenUsed/>
    <w:rsid w:val="00577B05"/>
  </w:style>
  <w:style w:type="character" w:customStyle="1" w:styleId="a7">
    <w:name w:val="Текст примечания Знак"/>
    <w:basedOn w:val="a0"/>
    <w:link w:val="a6"/>
    <w:uiPriority w:val="99"/>
    <w:semiHidden/>
    <w:rsid w:val="00577B05"/>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577B05"/>
    <w:rPr>
      <w:rFonts w:ascii="Tahoma" w:hAnsi="Tahoma" w:cs="Tahoma"/>
      <w:sz w:val="16"/>
      <w:szCs w:val="16"/>
    </w:rPr>
  </w:style>
  <w:style w:type="character" w:customStyle="1" w:styleId="a9">
    <w:name w:val="Текст выноски Знак"/>
    <w:basedOn w:val="a0"/>
    <w:link w:val="a8"/>
    <w:uiPriority w:val="99"/>
    <w:semiHidden/>
    <w:rsid w:val="00577B05"/>
    <w:rPr>
      <w:rFonts w:ascii="Tahoma" w:eastAsia="Times New Roman" w:hAnsi="Tahoma" w:cs="Tahoma"/>
      <w:sz w:val="16"/>
      <w:szCs w:val="16"/>
      <w:lang w:eastAsia="ru-RU"/>
    </w:rPr>
  </w:style>
  <w:style w:type="character" w:customStyle="1" w:styleId="90">
    <w:name w:val="Заголовок 9 Знак"/>
    <w:basedOn w:val="a0"/>
    <w:link w:val="9"/>
    <w:rsid w:val="00751DA3"/>
    <w:rPr>
      <w:rFonts w:asciiTheme="majorHAnsi" w:eastAsiaTheme="majorEastAsia" w:hAnsiTheme="majorHAnsi" w:cstheme="majorBidi"/>
      <w:i/>
      <w:iCs/>
      <w:color w:val="404040" w:themeColor="text1" w:themeTint="BF"/>
      <w:sz w:val="20"/>
      <w:szCs w:val="20"/>
      <w:lang w:eastAsia="ru-RU"/>
    </w:rPr>
  </w:style>
  <w:style w:type="character" w:customStyle="1" w:styleId="20">
    <w:name w:val="Заголовок 2 Знак"/>
    <w:basedOn w:val="a0"/>
    <w:link w:val="2"/>
    <w:rsid w:val="00751DA3"/>
    <w:rPr>
      <w:rFonts w:ascii="Arial" w:eastAsia="Times New Roman" w:hAnsi="Arial" w:cs="Times New Roman"/>
      <w:b/>
      <w:i/>
      <w:sz w:val="24"/>
      <w:szCs w:val="20"/>
    </w:rPr>
  </w:style>
  <w:style w:type="character" w:customStyle="1" w:styleId="30">
    <w:name w:val="Заголовок 3 Знак"/>
    <w:basedOn w:val="a0"/>
    <w:link w:val="3"/>
    <w:rsid w:val="00751DA3"/>
    <w:rPr>
      <w:rFonts w:ascii="Arial" w:eastAsia="Times New Roman" w:hAnsi="Arial" w:cs="Times New Roman"/>
      <w:sz w:val="24"/>
      <w:szCs w:val="20"/>
    </w:rPr>
  </w:style>
  <w:style w:type="character" w:customStyle="1" w:styleId="40">
    <w:name w:val="Заголовок 4 Знак"/>
    <w:basedOn w:val="a0"/>
    <w:link w:val="4"/>
    <w:rsid w:val="00751DA3"/>
    <w:rPr>
      <w:rFonts w:ascii="Times New Roman" w:eastAsia="Times New Roman" w:hAnsi="Times New Roman" w:cs="Times New Roman"/>
      <w:color w:val="000000"/>
      <w:sz w:val="28"/>
      <w:szCs w:val="28"/>
      <w:shd w:val="clear" w:color="auto" w:fill="FFFFFF"/>
    </w:rPr>
  </w:style>
  <w:style w:type="character" w:customStyle="1" w:styleId="50">
    <w:name w:val="Заголовок 5 Знак"/>
    <w:basedOn w:val="a0"/>
    <w:link w:val="5"/>
    <w:rsid w:val="00751DA3"/>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751DA3"/>
    <w:rPr>
      <w:rFonts w:ascii="Times New Roman" w:eastAsia="Times New Roman" w:hAnsi="Times New Roman" w:cs="Times New Roman"/>
      <w:b/>
      <w:bCs/>
      <w:sz w:val="28"/>
      <w:szCs w:val="28"/>
    </w:rPr>
  </w:style>
  <w:style w:type="character" w:customStyle="1" w:styleId="70">
    <w:name w:val="Заголовок 7 Знак"/>
    <w:basedOn w:val="a0"/>
    <w:link w:val="7"/>
    <w:rsid w:val="00751DA3"/>
    <w:rPr>
      <w:rFonts w:ascii="Times New Roman" w:eastAsia="Times New Roman" w:hAnsi="Times New Roman" w:cs="Times New Roman"/>
      <w:sz w:val="24"/>
      <w:szCs w:val="24"/>
    </w:rPr>
  </w:style>
  <w:style w:type="character" w:customStyle="1" w:styleId="80">
    <w:name w:val="Заголовок 8 Знак"/>
    <w:basedOn w:val="a0"/>
    <w:link w:val="8"/>
    <w:rsid w:val="00751DA3"/>
    <w:rPr>
      <w:rFonts w:ascii="Times New Roman" w:eastAsia="Times New Roman" w:hAnsi="Times New Roman" w:cs="Times New Roman"/>
      <w:i/>
      <w:iCs/>
      <w:sz w:val="24"/>
      <w:szCs w:val="24"/>
    </w:rPr>
  </w:style>
  <w:style w:type="paragraph" w:styleId="aa">
    <w:name w:val="Body Text Indent"/>
    <w:basedOn w:val="a"/>
    <w:link w:val="ab"/>
    <w:rsid w:val="00751DA3"/>
    <w:pPr>
      <w:spacing w:after="120"/>
      <w:ind w:left="283"/>
    </w:pPr>
    <w:rPr>
      <w:sz w:val="28"/>
    </w:rPr>
  </w:style>
  <w:style w:type="character" w:customStyle="1" w:styleId="ab">
    <w:name w:val="Основной текст с отступом Знак"/>
    <w:basedOn w:val="a0"/>
    <w:link w:val="aa"/>
    <w:rsid w:val="00751DA3"/>
    <w:rPr>
      <w:rFonts w:ascii="Times New Roman" w:eastAsia="Times New Roman" w:hAnsi="Times New Roman" w:cs="Times New Roman"/>
      <w:sz w:val="28"/>
      <w:szCs w:val="20"/>
    </w:rPr>
  </w:style>
  <w:style w:type="paragraph" w:customStyle="1" w:styleId="11">
    <w:name w:val="Обычный1"/>
    <w:rsid w:val="00751DA3"/>
    <w:pPr>
      <w:widowControl w:val="0"/>
      <w:spacing w:after="0" w:line="360" w:lineRule="auto"/>
      <w:ind w:firstLine="260"/>
      <w:jc w:val="both"/>
    </w:pPr>
    <w:rPr>
      <w:rFonts w:ascii="Courier New" w:eastAsia="Times New Roman" w:hAnsi="Courier New" w:cs="Times New Roman"/>
      <w:snapToGrid w:val="0"/>
      <w:sz w:val="16"/>
      <w:szCs w:val="20"/>
      <w:lang w:eastAsia="ru-RU"/>
    </w:rPr>
  </w:style>
  <w:style w:type="paragraph" w:customStyle="1" w:styleId="12">
    <w:name w:val="Стиль1"/>
    <w:basedOn w:val="a"/>
    <w:rsid w:val="00751DA3"/>
    <w:rPr>
      <w:sz w:val="28"/>
    </w:rPr>
  </w:style>
  <w:style w:type="paragraph" w:styleId="ac">
    <w:name w:val="Body Text"/>
    <w:basedOn w:val="a"/>
    <w:link w:val="ad"/>
    <w:rsid w:val="00751DA3"/>
    <w:pPr>
      <w:spacing w:after="120"/>
    </w:pPr>
    <w:rPr>
      <w:sz w:val="24"/>
      <w:szCs w:val="24"/>
    </w:rPr>
  </w:style>
  <w:style w:type="character" w:customStyle="1" w:styleId="ad">
    <w:name w:val="Основной текст Знак"/>
    <w:basedOn w:val="a0"/>
    <w:link w:val="ac"/>
    <w:rsid w:val="00751DA3"/>
    <w:rPr>
      <w:rFonts w:ascii="Times New Roman" w:eastAsia="Times New Roman" w:hAnsi="Times New Roman" w:cs="Times New Roman"/>
      <w:sz w:val="24"/>
      <w:szCs w:val="24"/>
    </w:rPr>
  </w:style>
  <w:style w:type="paragraph" w:customStyle="1" w:styleId="FR1">
    <w:name w:val="FR1"/>
    <w:rsid w:val="00751DA3"/>
    <w:pPr>
      <w:widowControl w:val="0"/>
      <w:spacing w:after="0" w:line="320" w:lineRule="auto"/>
      <w:ind w:firstLine="280"/>
    </w:pPr>
    <w:rPr>
      <w:rFonts w:ascii="Times New Roman" w:eastAsia="Times New Roman" w:hAnsi="Times New Roman" w:cs="Times New Roman"/>
      <w:snapToGrid w:val="0"/>
      <w:sz w:val="18"/>
      <w:szCs w:val="20"/>
      <w:lang w:eastAsia="ru-RU"/>
    </w:rPr>
  </w:style>
  <w:style w:type="paragraph" w:customStyle="1" w:styleId="FR3">
    <w:name w:val="FR3"/>
    <w:rsid w:val="00751DA3"/>
    <w:pPr>
      <w:widowControl w:val="0"/>
      <w:spacing w:before="60" w:after="0" w:line="240" w:lineRule="auto"/>
      <w:jc w:val="both"/>
    </w:pPr>
    <w:rPr>
      <w:rFonts w:ascii="Times New Roman" w:eastAsia="Times New Roman" w:hAnsi="Times New Roman" w:cs="Times New Roman"/>
      <w:snapToGrid w:val="0"/>
      <w:sz w:val="12"/>
      <w:szCs w:val="20"/>
      <w:lang w:eastAsia="ru-RU"/>
    </w:rPr>
  </w:style>
  <w:style w:type="paragraph" w:styleId="ae">
    <w:name w:val="header"/>
    <w:basedOn w:val="a"/>
    <w:link w:val="af"/>
    <w:rsid w:val="00751DA3"/>
    <w:pPr>
      <w:tabs>
        <w:tab w:val="center" w:pos="4677"/>
        <w:tab w:val="right" w:pos="9355"/>
      </w:tabs>
    </w:pPr>
    <w:rPr>
      <w:sz w:val="24"/>
      <w:szCs w:val="24"/>
    </w:rPr>
  </w:style>
  <w:style w:type="character" w:customStyle="1" w:styleId="af">
    <w:name w:val="Верхний колонтитул Знак"/>
    <w:basedOn w:val="a0"/>
    <w:link w:val="ae"/>
    <w:rsid w:val="00751DA3"/>
    <w:rPr>
      <w:rFonts w:ascii="Times New Roman" w:eastAsia="Times New Roman" w:hAnsi="Times New Roman" w:cs="Times New Roman"/>
      <w:sz w:val="24"/>
      <w:szCs w:val="24"/>
    </w:rPr>
  </w:style>
  <w:style w:type="character" w:styleId="af0">
    <w:name w:val="page number"/>
    <w:basedOn w:val="a0"/>
    <w:rsid w:val="00751DA3"/>
  </w:style>
  <w:style w:type="paragraph" w:customStyle="1" w:styleId="FR2">
    <w:name w:val="FR2"/>
    <w:rsid w:val="00751DA3"/>
    <w:pPr>
      <w:widowControl w:val="0"/>
      <w:spacing w:before="180" w:after="0" w:line="360" w:lineRule="auto"/>
      <w:ind w:left="1720" w:right="1800"/>
    </w:pPr>
    <w:rPr>
      <w:rFonts w:ascii="Arial" w:eastAsia="Times New Roman" w:hAnsi="Arial" w:cs="Times New Roman"/>
      <w:snapToGrid w:val="0"/>
      <w:sz w:val="16"/>
      <w:szCs w:val="20"/>
      <w:lang w:eastAsia="ru-RU"/>
    </w:rPr>
  </w:style>
  <w:style w:type="paragraph" w:styleId="af1">
    <w:name w:val="List Paragraph"/>
    <w:basedOn w:val="a"/>
    <w:uiPriority w:val="34"/>
    <w:qFormat/>
    <w:rsid w:val="00751DA3"/>
    <w:pPr>
      <w:ind w:left="720"/>
      <w:contextualSpacing/>
    </w:pPr>
    <w:rPr>
      <w:sz w:val="24"/>
      <w:szCs w:val="24"/>
    </w:rPr>
  </w:style>
  <w:style w:type="paragraph" w:styleId="af2">
    <w:name w:val="Title"/>
    <w:basedOn w:val="a"/>
    <w:link w:val="af3"/>
    <w:qFormat/>
    <w:rsid w:val="00751DA3"/>
    <w:pPr>
      <w:spacing w:before="240" w:after="60"/>
      <w:jc w:val="center"/>
      <w:outlineLvl w:val="0"/>
    </w:pPr>
    <w:rPr>
      <w:rFonts w:ascii="Arial" w:hAnsi="Arial"/>
      <w:b/>
      <w:bCs/>
      <w:kern w:val="28"/>
      <w:sz w:val="32"/>
      <w:szCs w:val="32"/>
    </w:rPr>
  </w:style>
  <w:style w:type="character" w:customStyle="1" w:styleId="af3">
    <w:name w:val="Название Знак"/>
    <w:basedOn w:val="a0"/>
    <w:link w:val="af2"/>
    <w:rsid w:val="00751DA3"/>
    <w:rPr>
      <w:rFonts w:ascii="Arial" w:eastAsia="Times New Roman" w:hAnsi="Arial" w:cs="Times New Roman"/>
      <w:b/>
      <w:bCs/>
      <w:kern w:val="28"/>
      <w:sz w:val="32"/>
      <w:szCs w:val="32"/>
    </w:rPr>
  </w:style>
  <w:style w:type="paragraph" w:styleId="21">
    <w:name w:val="Body Text 2"/>
    <w:basedOn w:val="a"/>
    <w:link w:val="22"/>
    <w:rsid w:val="00751DA3"/>
    <w:pPr>
      <w:spacing w:after="120" w:line="480" w:lineRule="auto"/>
    </w:pPr>
    <w:rPr>
      <w:sz w:val="24"/>
      <w:szCs w:val="24"/>
    </w:rPr>
  </w:style>
  <w:style w:type="character" w:customStyle="1" w:styleId="22">
    <w:name w:val="Основной текст 2 Знак"/>
    <w:basedOn w:val="a0"/>
    <w:link w:val="21"/>
    <w:rsid w:val="00751DA3"/>
    <w:rPr>
      <w:rFonts w:ascii="Times New Roman" w:eastAsia="Times New Roman" w:hAnsi="Times New Roman" w:cs="Times New Roman"/>
      <w:sz w:val="24"/>
      <w:szCs w:val="24"/>
    </w:rPr>
  </w:style>
  <w:style w:type="paragraph" w:styleId="af4">
    <w:name w:val="footer"/>
    <w:basedOn w:val="a"/>
    <w:link w:val="af5"/>
    <w:rsid w:val="00751DA3"/>
    <w:pPr>
      <w:tabs>
        <w:tab w:val="center" w:pos="4677"/>
        <w:tab w:val="right" w:pos="9355"/>
      </w:tabs>
    </w:pPr>
    <w:rPr>
      <w:sz w:val="24"/>
      <w:szCs w:val="24"/>
    </w:rPr>
  </w:style>
  <w:style w:type="character" w:customStyle="1" w:styleId="af5">
    <w:name w:val="Нижний колонтитул Знак"/>
    <w:basedOn w:val="a0"/>
    <w:link w:val="af4"/>
    <w:rsid w:val="00751DA3"/>
    <w:rPr>
      <w:rFonts w:ascii="Times New Roman" w:eastAsia="Times New Roman" w:hAnsi="Times New Roman" w:cs="Times New Roman"/>
      <w:sz w:val="24"/>
      <w:szCs w:val="24"/>
    </w:rPr>
  </w:style>
  <w:style w:type="table" w:styleId="af6">
    <w:name w:val="Table Grid"/>
    <w:basedOn w:val="a1"/>
    <w:rsid w:val="00751DA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751DA3"/>
    <w:pPr>
      <w:spacing w:line="360" w:lineRule="auto"/>
      <w:ind w:firstLine="709"/>
      <w:jc w:val="center"/>
    </w:pPr>
    <w:rPr>
      <w:b/>
      <w:sz w:val="28"/>
    </w:rPr>
  </w:style>
  <w:style w:type="character" w:customStyle="1" w:styleId="24">
    <w:name w:val="Основной текст с отступом 2 Знак"/>
    <w:basedOn w:val="a0"/>
    <w:link w:val="23"/>
    <w:rsid w:val="00751DA3"/>
    <w:rPr>
      <w:rFonts w:ascii="Times New Roman" w:eastAsia="Times New Roman" w:hAnsi="Times New Roman" w:cs="Times New Roman"/>
      <w:b/>
      <w:sz w:val="28"/>
      <w:szCs w:val="20"/>
    </w:rPr>
  </w:style>
  <w:style w:type="paragraph" w:styleId="31">
    <w:name w:val="Body Text Indent 3"/>
    <w:basedOn w:val="a"/>
    <w:link w:val="32"/>
    <w:rsid w:val="00751DA3"/>
    <w:pPr>
      <w:spacing w:after="120"/>
      <w:ind w:left="283"/>
    </w:pPr>
    <w:rPr>
      <w:sz w:val="16"/>
      <w:szCs w:val="16"/>
    </w:rPr>
  </w:style>
  <w:style w:type="character" w:customStyle="1" w:styleId="32">
    <w:name w:val="Основной текст с отступом 3 Знак"/>
    <w:basedOn w:val="a0"/>
    <w:link w:val="31"/>
    <w:rsid w:val="00751DA3"/>
    <w:rPr>
      <w:rFonts w:ascii="Times New Roman" w:eastAsia="Times New Roman" w:hAnsi="Times New Roman" w:cs="Times New Roman"/>
      <w:sz w:val="16"/>
      <w:szCs w:val="16"/>
    </w:rPr>
  </w:style>
  <w:style w:type="paragraph" w:styleId="33">
    <w:name w:val="Body Text 3"/>
    <w:basedOn w:val="a"/>
    <w:link w:val="34"/>
    <w:rsid w:val="00751DA3"/>
    <w:pPr>
      <w:spacing w:after="120"/>
    </w:pPr>
    <w:rPr>
      <w:sz w:val="16"/>
      <w:szCs w:val="16"/>
    </w:rPr>
  </w:style>
  <w:style w:type="character" w:customStyle="1" w:styleId="34">
    <w:name w:val="Основной текст 3 Знак"/>
    <w:basedOn w:val="a0"/>
    <w:link w:val="33"/>
    <w:rsid w:val="00751DA3"/>
    <w:rPr>
      <w:rFonts w:ascii="Times New Roman" w:eastAsia="Times New Roman" w:hAnsi="Times New Roman" w:cs="Times New Roman"/>
      <w:sz w:val="16"/>
      <w:szCs w:val="16"/>
    </w:rPr>
  </w:style>
  <w:style w:type="paragraph" w:customStyle="1" w:styleId="14-1">
    <w:name w:val="А:14-1"/>
    <w:basedOn w:val="a"/>
    <w:rsid w:val="00751DA3"/>
    <w:pPr>
      <w:ind w:firstLine="709"/>
      <w:jc w:val="both"/>
    </w:pPr>
    <w:rPr>
      <w:sz w:val="28"/>
      <w:lang w:eastAsia="ar-SA"/>
    </w:rPr>
  </w:style>
  <w:style w:type="character" w:customStyle="1" w:styleId="MyNormal">
    <w:name w:val="MyNormal Знак"/>
    <w:link w:val="MyNormal0"/>
    <w:locked/>
    <w:rsid w:val="00751DA3"/>
    <w:rPr>
      <w:rFonts w:ascii="Arial" w:hAnsi="Arial" w:cs="Arial"/>
      <w:noProof/>
      <w:sz w:val="28"/>
      <w:szCs w:val="28"/>
      <w:lang w:eastAsia="ru-RU"/>
    </w:rPr>
  </w:style>
  <w:style w:type="paragraph" w:customStyle="1" w:styleId="MyNormal0">
    <w:name w:val="MyNormal"/>
    <w:link w:val="MyNormal"/>
    <w:rsid w:val="00751DA3"/>
    <w:pPr>
      <w:overflowPunct w:val="0"/>
      <w:autoSpaceDE w:val="0"/>
      <w:autoSpaceDN w:val="0"/>
      <w:adjustRightInd w:val="0"/>
      <w:spacing w:after="0" w:line="360" w:lineRule="auto"/>
      <w:ind w:firstLine="567"/>
      <w:jc w:val="both"/>
    </w:pPr>
    <w:rPr>
      <w:rFonts w:ascii="Arial" w:hAnsi="Arial" w:cs="Arial"/>
      <w:noProof/>
      <w:sz w:val="28"/>
      <w:szCs w:val="28"/>
      <w:lang w:eastAsia="ru-RU"/>
    </w:rPr>
  </w:style>
  <w:style w:type="paragraph" w:styleId="13">
    <w:name w:val="toc 1"/>
    <w:basedOn w:val="a"/>
    <w:next w:val="a"/>
    <w:autoRedefine/>
    <w:uiPriority w:val="39"/>
    <w:rsid w:val="00751DA3"/>
    <w:pPr>
      <w:tabs>
        <w:tab w:val="right" w:leader="dot" w:pos="9345"/>
      </w:tabs>
    </w:pPr>
    <w:rPr>
      <w:noProof/>
      <w:sz w:val="24"/>
      <w:szCs w:val="24"/>
    </w:rPr>
  </w:style>
  <w:style w:type="paragraph" w:styleId="25">
    <w:name w:val="toc 2"/>
    <w:basedOn w:val="a"/>
    <w:next w:val="a"/>
    <w:autoRedefine/>
    <w:uiPriority w:val="39"/>
    <w:rsid w:val="00751DA3"/>
    <w:pPr>
      <w:ind w:left="240"/>
    </w:pPr>
    <w:rPr>
      <w:sz w:val="24"/>
      <w:szCs w:val="24"/>
    </w:rPr>
  </w:style>
  <w:style w:type="paragraph" w:styleId="35">
    <w:name w:val="toc 3"/>
    <w:basedOn w:val="a"/>
    <w:next w:val="a"/>
    <w:autoRedefine/>
    <w:uiPriority w:val="39"/>
    <w:unhideWhenUsed/>
    <w:rsid w:val="00751DA3"/>
    <w:pPr>
      <w:spacing w:after="100" w:line="276" w:lineRule="auto"/>
      <w:ind w:left="440"/>
    </w:pPr>
    <w:rPr>
      <w:rFonts w:ascii="Calibri" w:hAnsi="Calibri"/>
      <w:sz w:val="22"/>
      <w:szCs w:val="22"/>
    </w:rPr>
  </w:style>
  <w:style w:type="paragraph" w:styleId="41">
    <w:name w:val="toc 4"/>
    <w:basedOn w:val="a"/>
    <w:next w:val="a"/>
    <w:autoRedefine/>
    <w:uiPriority w:val="39"/>
    <w:unhideWhenUsed/>
    <w:rsid w:val="00751DA3"/>
    <w:pPr>
      <w:spacing w:after="100" w:line="276" w:lineRule="auto"/>
      <w:ind w:left="660"/>
    </w:pPr>
    <w:rPr>
      <w:rFonts w:ascii="Calibri" w:hAnsi="Calibri"/>
      <w:sz w:val="22"/>
      <w:szCs w:val="22"/>
    </w:rPr>
  </w:style>
  <w:style w:type="paragraph" w:styleId="51">
    <w:name w:val="toc 5"/>
    <w:basedOn w:val="a"/>
    <w:next w:val="a"/>
    <w:autoRedefine/>
    <w:uiPriority w:val="39"/>
    <w:unhideWhenUsed/>
    <w:rsid w:val="00751DA3"/>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751DA3"/>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751DA3"/>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751DA3"/>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751DA3"/>
    <w:pPr>
      <w:spacing w:after="100" w:line="276" w:lineRule="auto"/>
      <w:ind w:left="1760"/>
    </w:pPr>
    <w:rPr>
      <w:rFonts w:ascii="Calibri" w:hAnsi="Calibri"/>
      <w:sz w:val="22"/>
      <w:szCs w:val="22"/>
    </w:rPr>
  </w:style>
  <w:style w:type="paragraph" w:styleId="af7">
    <w:name w:val="Normal (Web)"/>
    <w:basedOn w:val="a"/>
    <w:uiPriority w:val="99"/>
    <w:unhideWhenUsed/>
    <w:rsid w:val="00751DA3"/>
    <w:pPr>
      <w:spacing w:before="100" w:beforeAutospacing="1" w:after="100" w:afterAutospacing="1"/>
    </w:pPr>
    <w:rPr>
      <w:sz w:val="24"/>
      <w:szCs w:val="24"/>
    </w:rPr>
  </w:style>
  <w:style w:type="character" w:customStyle="1" w:styleId="apple-converted-space">
    <w:name w:val="apple-converted-space"/>
    <w:rsid w:val="00751DA3"/>
  </w:style>
  <w:style w:type="character" w:customStyle="1" w:styleId="formula">
    <w:name w:val="formula"/>
    <w:basedOn w:val="a0"/>
    <w:rsid w:val="00C311C3"/>
  </w:style>
  <w:style w:type="character" w:styleId="af8">
    <w:name w:val="Emphasis"/>
    <w:basedOn w:val="a0"/>
    <w:uiPriority w:val="20"/>
    <w:qFormat/>
    <w:rsid w:val="00C311C3"/>
    <w:rPr>
      <w:i/>
      <w:iCs/>
    </w:rPr>
  </w:style>
  <w:style w:type="character" w:customStyle="1" w:styleId="indx">
    <w:name w:val="indx"/>
    <w:basedOn w:val="a0"/>
    <w:rsid w:val="00C311C3"/>
  </w:style>
  <w:style w:type="character" w:styleId="af9">
    <w:name w:val="Strong"/>
    <w:basedOn w:val="a0"/>
    <w:uiPriority w:val="22"/>
    <w:qFormat/>
    <w:rsid w:val="00C311C3"/>
    <w:rPr>
      <w:b/>
      <w:bCs/>
    </w:rPr>
  </w:style>
  <w:style w:type="paragraph" w:customStyle="1" w:styleId="26">
    <w:name w:val="Обычный2"/>
    <w:rsid w:val="00147DD8"/>
    <w:pPr>
      <w:widowControl w:val="0"/>
      <w:spacing w:after="0" w:line="360" w:lineRule="auto"/>
      <w:ind w:firstLine="260"/>
      <w:jc w:val="both"/>
    </w:pPr>
    <w:rPr>
      <w:rFonts w:ascii="Courier New" w:eastAsia="Times New Roman" w:hAnsi="Courier New" w:cs="Times New Roman"/>
      <w:snapToGrid w:val="0"/>
      <w:sz w:val="1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7B05"/>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577B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7B05"/>
    <w:rPr>
      <w:rFonts w:asciiTheme="majorHAnsi" w:eastAsiaTheme="majorEastAsia" w:hAnsiTheme="majorHAnsi" w:cstheme="majorBidi"/>
      <w:b/>
      <w:bCs/>
      <w:color w:val="365F91" w:themeColor="accent1" w:themeShade="BF"/>
      <w:sz w:val="28"/>
      <w:szCs w:val="28"/>
      <w:lang w:eastAsia="ru-RU"/>
    </w:rPr>
  </w:style>
  <w:style w:type="paragraph" w:customStyle="1" w:styleId="Default">
    <w:name w:val="Default"/>
    <w:rsid w:val="00577B05"/>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translation-chunk">
    <w:name w:val="translation-chunk"/>
    <w:rsid w:val="00577B05"/>
  </w:style>
  <w:style w:type="paragraph" w:styleId="a3">
    <w:name w:val="TOC Heading"/>
    <w:basedOn w:val="1"/>
    <w:next w:val="a"/>
    <w:uiPriority w:val="39"/>
    <w:semiHidden/>
    <w:unhideWhenUsed/>
    <w:qFormat/>
    <w:rsid w:val="00577B05"/>
    <w:pPr>
      <w:spacing w:line="276" w:lineRule="auto"/>
      <w:outlineLvl w:val="9"/>
    </w:pPr>
    <w:rPr>
      <w:rFonts w:ascii="Cambria" w:eastAsia="Times New Roman" w:hAnsi="Cambria" w:cs="Times New Roman"/>
      <w:color w:val="365F91"/>
    </w:rPr>
  </w:style>
  <w:style w:type="character" w:styleId="a4">
    <w:name w:val="Hyperlink"/>
    <w:uiPriority w:val="99"/>
    <w:rsid w:val="00577B05"/>
    <w:rPr>
      <w:color w:val="0000FF"/>
      <w:u w:val="single"/>
    </w:rPr>
  </w:style>
  <w:style w:type="character" w:styleId="a5">
    <w:name w:val="annotation reference"/>
    <w:basedOn w:val="a0"/>
    <w:uiPriority w:val="99"/>
    <w:semiHidden/>
    <w:unhideWhenUsed/>
    <w:rsid w:val="00577B05"/>
    <w:rPr>
      <w:sz w:val="16"/>
      <w:szCs w:val="16"/>
    </w:rPr>
  </w:style>
  <w:style w:type="paragraph" w:styleId="a6">
    <w:name w:val="annotation text"/>
    <w:basedOn w:val="a"/>
    <w:link w:val="a7"/>
    <w:uiPriority w:val="99"/>
    <w:semiHidden/>
    <w:unhideWhenUsed/>
    <w:rsid w:val="00577B05"/>
  </w:style>
  <w:style w:type="character" w:customStyle="1" w:styleId="a7">
    <w:name w:val="Текст примечания Знак"/>
    <w:basedOn w:val="a0"/>
    <w:link w:val="a6"/>
    <w:uiPriority w:val="99"/>
    <w:semiHidden/>
    <w:rsid w:val="00577B05"/>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577B05"/>
    <w:rPr>
      <w:rFonts w:ascii="Tahoma" w:hAnsi="Tahoma" w:cs="Tahoma"/>
      <w:sz w:val="16"/>
      <w:szCs w:val="16"/>
    </w:rPr>
  </w:style>
  <w:style w:type="character" w:customStyle="1" w:styleId="a9">
    <w:name w:val="Текст выноски Знак"/>
    <w:basedOn w:val="a0"/>
    <w:link w:val="a8"/>
    <w:uiPriority w:val="99"/>
    <w:semiHidden/>
    <w:rsid w:val="00577B0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646403555">
      <w:bodyDiv w:val="1"/>
      <w:marLeft w:val="0"/>
      <w:marRight w:val="0"/>
      <w:marTop w:val="0"/>
      <w:marBottom w:val="0"/>
      <w:divBdr>
        <w:top w:val="none" w:sz="0" w:space="0" w:color="auto"/>
        <w:left w:val="none" w:sz="0" w:space="0" w:color="auto"/>
        <w:bottom w:val="none" w:sz="0" w:space="0" w:color="auto"/>
        <w:right w:val="none" w:sz="0" w:space="0" w:color="auto"/>
      </w:divBdr>
    </w:div>
    <w:div w:id="1318025588">
      <w:bodyDiv w:val="1"/>
      <w:marLeft w:val="0"/>
      <w:marRight w:val="0"/>
      <w:marTop w:val="0"/>
      <w:marBottom w:val="0"/>
      <w:divBdr>
        <w:top w:val="none" w:sz="0" w:space="0" w:color="auto"/>
        <w:left w:val="none" w:sz="0" w:space="0" w:color="auto"/>
        <w:bottom w:val="none" w:sz="0" w:space="0" w:color="auto"/>
        <w:right w:val="none" w:sz="0" w:space="0" w:color="auto"/>
      </w:divBdr>
    </w:div>
    <w:div w:id="1356928300">
      <w:bodyDiv w:val="1"/>
      <w:marLeft w:val="0"/>
      <w:marRight w:val="0"/>
      <w:marTop w:val="0"/>
      <w:marBottom w:val="0"/>
      <w:divBdr>
        <w:top w:val="none" w:sz="0" w:space="0" w:color="auto"/>
        <w:left w:val="none" w:sz="0" w:space="0" w:color="auto"/>
        <w:bottom w:val="none" w:sz="0" w:space="0" w:color="auto"/>
        <w:right w:val="none" w:sz="0" w:space="0" w:color="auto"/>
      </w:divBdr>
    </w:div>
    <w:div w:id="1375080607">
      <w:bodyDiv w:val="1"/>
      <w:marLeft w:val="0"/>
      <w:marRight w:val="0"/>
      <w:marTop w:val="0"/>
      <w:marBottom w:val="0"/>
      <w:divBdr>
        <w:top w:val="none" w:sz="0" w:space="0" w:color="auto"/>
        <w:left w:val="none" w:sz="0" w:space="0" w:color="auto"/>
        <w:bottom w:val="none" w:sz="0" w:space="0" w:color="auto"/>
        <w:right w:val="none" w:sz="0" w:space="0" w:color="auto"/>
      </w:divBdr>
      <w:divsChild>
        <w:div w:id="1787384635">
          <w:marLeft w:val="0"/>
          <w:marRight w:val="0"/>
          <w:marTop w:val="0"/>
          <w:marBottom w:val="0"/>
          <w:divBdr>
            <w:top w:val="none" w:sz="0" w:space="0" w:color="auto"/>
            <w:left w:val="none" w:sz="0" w:space="0" w:color="auto"/>
            <w:bottom w:val="none" w:sz="0" w:space="0" w:color="auto"/>
            <w:right w:val="none" w:sz="0" w:space="0" w:color="auto"/>
          </w:divBdr>
        </w:div>
        <w:div w:id="1495756398">
          <w:marLeft w:val="0"/>
          <w:marRight w:val="0"/>
          <w:marTop w:val="0"/>
          <w:marBottom w:val="0"/>
          <w:divBdr>
            <w:top w:val="none" w:sz="0" w:space="0" w:color="auto"/>
            <w:left w:val="none" w:sz="0" w:space="0" w:color="auto"/>
            <w:bottom w:val="none" w:sz="0" w:space="0" w:color="auto"/>
            <w:right w:val="none" w:sz="0" w:space="0" w:color="auto"/>
          </w:divBdr>
        </w:div>
        <w:div w:id="751970085">
          <w:marLeft w:val="0"/>
          <w:marRight w:val="0"/>
          <w:marTop w:val="0"/>
          <w:marBottom w:val="0"/>
          <w:divBdr>
            <w:top w:val="none" w:sz="0" w:space="0" w:color="auto"/>
            <w:left w:val="none" w:sz="0" w:space="0" w:color="auto"/>
            <w:bottom w:val="none" w:sz="0" w:space="0" w:color="auto"/>
            <w:right w:val="none" w:sz="0" w:space="0" w:color="auto"/>
          </w:divBdr>
        </w:div>
      </w:divsChild>
    </w:div>
    <w:div w:id="1576739163">
      <w:bodyDiv w:val="1"/>
      <w:marLeft w:val="0"/>
      <w:marRight w:val="0"/>
      <w:marTop w:val="0"/>
      <w:marBottom w:val="0"/>
      <w:divBdr>
        <w:top w:val="none" w:sz="0" w:space="0" w:color="auto"/>
        <w:left w:val="none" w:sz="0" w:space="0" w:color="auto"/>
        <w:bottom w:val="none" w:sz="0" w:space="0" w:color="auto"/>
        <w:right w:val="none" w:sz="0" w:space="0" w:color="auto"/>
      </w:divBdr>
    </w:div>
    <w:div w:id="1736665139">
      <w:bodyDiv w:val="1"/>
      <w:marLeft w:val="0"/>
      <w:marRight w:val="0"/>
      <w:marTop w:val="0"/>
      <w:marBottom w:val="0"/>
      <w:divBdr>
        <w:top w:val="none" w:sz="0" w:space="0" w:color="auto"/>
        <w:left w:val="none" w:sz="0" w:space="0" w:color="auto"/>
        <w:bottom w:val="none" w:sz="0" w:space="0" w:color="auto"/>
        <w:right w:val="none" w:sz="0" w:space="0" w:color="auto"/>
      </w:divBdr>
    </w:div>
    <w:div w:id="2027247942">
      <w:bodyDiv w:val="1"/>
      <w:marLeft w:val="0"/>
      <w:marRight w:val="0"/>
      <w:marTop w:val="0"/>
      <w:marBottom w:val="0"/>
      <w:divBdr>
        <w:top w:val="none" w:sz="0" w:space="0" w:color="auto"/>
        <w:left w:val="none" w:sz="0" w:space="0" w:color="auto"/>
        <w:bottom w:val="none" w:sz="0" w:space="0" w:color="auto"/>
        <w:right w:val="none" w:sz="0" w:space="0" w:color="auto"/>
      </w:divBdr>
    </w:div>
    <w:div w:id="2033602560">
      <w:bodyDiv w:val="1"/>
      <w:marLeft w:val="0"/>
      <w:marRight w:val="0"/>
      <w:marTop w:val="0"/>
      <w:marBottom w:val="0"/>
      <w:divBdr>
        <w:top w:val="none" w:sz="0" w:space="0" w:color="auto"/>
        <w:left w:val="none" w:sz="0" w:space="0" w:color="auto"/>
        <w:bottom w:val="none" w:sz="0" w:space="0" w:color="auto"/>
        <w:right w:val="none" w:sz="0" w:space="0" w:color="auto"/>
      </w:divBdr>
      <w:divsChild>
        <w:div w:id="1825582582">
          <w:marLeft w:val="0"/>
          <w:marRight w:val="0"/>
          <w:marTop w:val="0"/>
          <w:marBottom w:val="0"/>
          <w:divBdr>
            <w:top w:val="none" w:sz="0" w:space="0" w:color="auto"/>
            <w:left w:val="none" w:sz="0" w:space="0" w:color="auto"/>
            <w:bottom w:val="none" w:sz="0" w:space="0" w:color="auto"/>
            <w:right w:val="none" w:sz="0" w:space="0" w:color="auto"/>
          </w:divBdr>
        </w:div>
        <w:div w:id="1418208759">
          <w:marLeft w:val="0"/>
          <w:marRight w:val="0"/>
          <w:marTop w:val="0"/>
          <w:marBottom w:val="0"/>
          <w:divBdr>
            <w:top w:val="none" w:sz="0" w:space="0" w:color="auto"/>
            <w:left w:val="none" w:sz="0" w:space="0" w:color="auto"/>
            <w:bottom w:val="none" w:sz="0" w:space="0" w:color="auto"/>
            <w:right w:val="none" w:sz="0" w:space="0" w:color="auto"/>
          </w:divBdr>
        </w:div>
        <w:div w:id="2043356919">
          <w:marLeft w:val="0"/>
          <w:marRight w:val="0"/>
          <w:marTop w:val="0"/>
          <w:marBottom w:val="0"/>
          <w:divBdr>
            <w:top w:val="none" w:sz="0" w:space="0" w:color="auto"/>
            <w:left w:val="none" w:sz="0" w:space="0" w:color="auto"/>
            <w:bottom w:val="none" w:sz="0" w:space="0" w:color="auto"/>
            <w:right w:val="none" w:sz="0" w:space="0" w:color="auto"/>
          </w:divBdr>
        </w:div>
        <w:div w:id="1882667106">
          <w:marLeft w:val="0"/>
          <w:marRight w:val="0"/>
          <w:marTop w:val="0"/>
          <w:marBottom w:val="0"/>
          <w:divBdr>
            <w:top w:val="none" w:sz="0" w:space="0" w:color="auto"/>
            <w:left w:val="none" w:sz="0" w:space="0" w:color="auto"/>
            <w:bottom w:val="none" w:sz="0" w:space="0" w:color="auto"/>
            <w:right w:val="none" w:sz="0" w:space="0" w:color="auto"/>
          </w:divBdr>
        </w:div>
        <w:div w:id="312759094">
          <w:marLeft w:val="0"/>
          <w:marRight w:val="0"/>
          <w:marTop w:val="0"/>
          <w:marBottom w:val="0"/>
          <w:divBdr>
            <w:top w:val="none" w:sz="0" w:space="0" w:color="auto"/>
            <w:left w:val="none" w:sz="0" w:space="0" w:color="auto"/>
            <w:bottom w:val="none" w:sz="0" w:space="0" w:color="auto"/>
            <w:right w:val="none" w:sz="0" w:space="0" w:color="auto"/>
          </w:divBdr>
        </w:div>
        <w:div w:id="1239707265">
          <w:marLeft w:val="0"/>
          <w:marRight w:val="0"/>
          <w:marTop w:val="0"/>
          <w:marBottom w:val="0"/>
          <w:divBdr>
            <w:top w:val="none" w:sz="0" w:space="0" w:color="auto"/>
            <w:left w:val="none" w:sz="0" w:space="0" w:color="auto"/>
            <w:bottom w:val="none" w:sz="0" w:space="0" w:color="auto"/>
            <w:right w:val="none" w:sz="0" w:space="0" w:color="auto"/>
          </w:divBdr>
        </w:div>
        <w:div w:id="1931547879">
          <w:marLeft w:val="0"/>
          <w:marRight w:val="0"/>
          <w:marTop w:val="0"/>
          <w:marBottom w:val="0"/>
          <w:divBdr>
            <w:top w:val="none" w:sz="0" w:space="0" w:color="auto"/>
            <w:left w:val="none" w:sz="0" w:space="0" w:color="auto"/>
            <w:bottom w:val="none" w:sz="0" w:space="0" w:color="auto"/>
            <w:right w:val="none" w:sz="0" w:space="0" w:color="auto"/>
          </w:divBdr>
        </w:div>
        <w:div w:id="2114208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6.bin"/><Relationship Id="rId671" Type="http://schemas.openxmlformats.org/officeDocument/2006/relationships/image" Target="media/image316.png"/><Relationship Id="rId769" Type="http://schemas.openxmlformats.org/officeDocument/2006/relationships/image" Target="media/image398.wmf"/><Relationship Id="rId21" Type="http://schemas.openxmlformats.org/officeDocument/2006/relationships/oleObject" Target="embeddings/oleObject12.bin"/><Relationship Id="rId324" Type="http://schemas.openxmlformats.org/officeDocument/2006/relationships/oleObject" Target="embeddings/oleObject172.bin"/><Relationship Id="rId531" Type="http://schemas.openxmlformats.org/officeDocument/2006/relationships/oleObject" Target="embeddings/oleObject290.bin"/><Relationship Id="rId629" Type="http://schemas.openxmlformats.org/officeDocument/2006/relationships/oleObject" Target="embeddings/oleObject344.bin"/><Relationship Id="rId170" Type="http://schemas.openxmlformats.org/officeDocument/2006/relationships/oleObject" Target="embeddings/oleObject105.bin"/><Relationship Id="rId268" Type="http://schemas.openxmlformats.org/officeDocument/2006/relationships/oleObject" Target="embeddings/oleObject146.bin"/><Relationship Id="rId475" Type="http://schemas.openxmlformats.org/officeDocument/2006/relationships/oleObject" Target="embeddings/oleObject253.bin"/><Relationship Id="rId682" Type="http://schemas.openxmlformats.org/officeDocument/2006/relationships/image" Target="media/image327.png"/><Relationship Id="rId32" Type="http://schemas.openxmlformats.org/officeDocument/2006/relationships/oleObject" Target="embeddings/oleObject23.bin"/><Relationship Id="rId128" Type="http://schemas.openxmlformats.org/officeDocument/2006/relationships/image" Target="media/image42.wmf"/><Relationship Id="rId335" Type="http://schemas.openxmlformats.org/officeDocument/2006/relationships/image" Target="media/image148.wmf"/><Relationship Id="rId542" Type="http://schemas.openxmlformats.org/officeDocument/2006/relationships/image" Target="media/image238.wmf"/><Relationship Id="rId181" Type="http://schemas.openxmlformats.org/officeDocument/2006/relationships/image" Target="media/image66.wmf"/><Relationship Id="rId402" Type="http://schemas.openxmlformats.org/officeDocument/2006/relationships/image" Target="media/image178.wmf"/><Relationship Id="rId279" Type="http://schemas.openxmlformats.org/officeDocument/2006/relationships/image" Target="media/image119.wmf"/><Relationship Id="rId486" Type="http://schemas.openxmlformats.org/officeDocument/2006/relationships/oleObject" Target="embeddings/oleObject263.bin"/><Relationship Id="rId693" Type="http://schemas.openxmlformats.org/officeDocument/2006/relationships/image" Target="media/image338.png"/><Relationship Id="rId707" Type="http://schemas.openxmlformats.org/officeDocument/2006/relationships/image" Target="media/image351.png"/><Relationship Id="rId43" Type="http://schemas.openxmlformats.org/officeDocument/2006/relationships/oleObject" Target="embeddings/oleObject34.bin"/><Relationship Id="rId139" Type="http://schemas.openxmlformats.org/officeDocument/2006/relationships/oleObject" Target="embeddings/oleObject87.bin"/><Relationship Id="rId290" Type="http://schemas.openxmlformats.org/officeDocument/2006/relationships/oleObject" Target="embeddings/oleObject157.bin"/><Relationship Id="rId304" Type="http://schemas.openxmlformats.org/officeDocument/2006/relationships/image" Target="media/image135.wmf"/><Relationship Id="rId346" Type="http://schemas.openxmlformats.org/officeDocument/2006/relationships/oleObject" Target="embeddings/oleObject186.bin"/><Relationship Id="rId388" Type="http://schemas.openxmlformats.org/officeDocument/2006/relationships/image" Target="media/image171.wmf"/><Relationship Id="rId511" Type="http://schemas.openxmlformats.org/officeDocument/2006/relationships/image" Target="media/image222.wmf"/><Relationship Id="rId553" Type="http://schemas.openxmlformats.org/officeDocument/2006/relationships/image" Target="media/image244.wmf"/><Relationship Id="rId609" Type="http://schemas.openxmlformats.org/officeDocument/2006/relationships/oleObject" Target="embeddings/oleObject332.bin"/><Relationship Id="rId760" Type="http://schemas.openxmlformats.org/officeDocument/2006/relationships/image" Target="media/image391.png"/><Relationship Id="rId85" Type="http://schemas.openxmlformats.org/officeDocument/2006/relationships/image" Target="media/image21.wmf"/><Relationship Id="rId150" Type="http://schemas.openxmlformats.org/officeDocument/2006/relationships/oleObject" Target="embeddings/oleObject95.bin"/><Relationship Id="rId192" Type="http://schemas.openxmlformats.org/officeDocument/2006/relationships/image" Target="media/image71.wmf"/><Relationship Id="rId206" Type="http://schemas.openxmlformats.org/officeDocument/2006/relationships/image" Target="media/image78.wmf"/><Relationship Id="rId413" Type="http://schemas.openxmlformats.org/officeDocument/2006/relationships/oleObject" Target="embeddings/oleObject221.bin"/><Relationship Id="rId595" Type="http://schemas.openxmlformats.org/officeDocument/2006/relationships/oleObject" Target="embeddings/oleObject324.bin"/><Relationship Id="rId248" Type="http://schemas.openxmlformats.org/officeDocument/2006/relationships/oleObject" Target="embeddings/oleObject136.bin"/><Relationship Id="rId455" Type="http://schemas.openxmlformats.org/officeDocument/2006/relationships/image" Target="media/image204.wmf"/><Relationship Id="rId497" Type="http://schemas.openxmlformats.org/officeDocument/2006/relationships/image" Target="media/image216.wmf"/><Relationship Id="rId620" Type="http://schemas.openxmlformats.org/officeDocument/2006/relationships/image" Target="media/image273.wmf"/><Relationship Id="rId662" Type="http://schemas.openxmlformats.org/officeDocument/2006/relationships/image" Target="media/image307.png"/><Relationship Id="rId718" Type="http://schemas.openxmlformats.org/officeDocument/2006/relationships/hyperlink" Target="https://function-x.ru/statistics_regression1.html" TargetMode="External"/><Relationship Id="rId12" Type="http://schemas.openxmlformats.org/officeDocument/2006/relationships/oleObject" Target="embeddings/oleObject3.bin"/><Relationship Id="rId108" Type="http://schemas.openxmlformats.org/officeDocument/2006/relationships/image" Target="media/image32.wmf"/><Relationship Id="rId315" Type="http://schemas.openxmlformats.org/officeDocument/2006/relationships/oleObject" Target="embeddings/oleObject166.bin"/><Relationship Id="rId357" Type="http://schemas.openxmlformats.org/officeDocument/2006/relationships/image" Target="media/image157.wmf"/><Relationship Id="rId522" Type="http://schemas.openxmlformats.org/officeDocument/2006/relationships/image" Target="media/image227.png"/><Relationship Id="rId54" Type="http://schemas.openxmlformats.org/officeDocument/2006/relationships/oleObject" Target="embeddings/oleObject42.bin"/><Relationship Id="rId96" Type="http://schemas.openxmlformats.org/officeDocument/2006/relationships/image" Target="media/image26.wmf"/><Relationship Id="rId161" Type="http://schemas.openxmlformats.org/officeDocument/2006/relationships/image" Target="media/image56.wmf"/><Relationship Id="rId217" Type="http://schemas.openxmlformats.org/officeDocument/2006/relationships/oleObject" Target="embeddings/oleObject129.bin"/><Relationship Id="rId399" Type="http://schemas.openxmlformats.org/officeDocument/2006/relationships/oleObject" Target="embeddings/oleObject214.bin"/><Relationship Id="rId564" Type="http://schemas.openxmlformats.org/officeDocument/2006/relationships/oleObject" Target="embeddings/oleObject306.bin"/><Relationship Id="rId771" Type="http://schemas.openxmlformats.org/officeDocument/2006/relationships/image" Target="media/image399.png"/><Relationship Id="rId259" Type="http://schemas.openxmlformats.org/officeDocument/2006/relationships/image" Target="media/image109.wmf"/><Relationship Id="rId424" Type="http://schemas.openxmlformats.org/officeDocument/2006/relationships/image" Target="media/image189.wmf"/><Relationship Id="rId466" Type="http://schemas.openxmlformats.org/officeDocument/2006/relationships/oleObject" Target="embeddings/oleObject248.bin"/><Relationship Id="rId631" Type="http://schemas.openxmlformats.org/officeDocument/2006/relationships/oleObject" Target="embeddings/oleObject346.bin"/><Relationship Id="rId673" Type="http://schemas.openxmlformats.org/officeDocument/2006/relationships/image" Target="media/image318.png"/><Relationship Id="rId729" Type="http://schemas.openxmlformats.org/officeDocument/2006/relationships/image" Target="media/image371.gif"/><Relationship Id="rId23" Type="http://schemas.openxmlformats.org/officeDocument/2006/relationships/oleObject" Target="embeddings/oleObject14.bin"/><Relationship Id="rId119" Type="http://schemas.openxmlformats.org/officeDocument/2006/relationships/oleObject" Target="embeddings/oleObject77.bin"/><Relationship Id="rId270" Type="http://schemas.openxmlformats.org/officeDocument/2006/relationships/oleObject" Target="embeddings/oleObject147.bin"/><Relationship Id="rId326" Type="http://schemas.openxmlformats.org/officeDocument/2006/relationships/image" Target="media/image144.wmf"/><Relationship Id="rId533" Type="http://schemas.openxmlformats.org/officeDocument/2006/relationships/oleObject" Target="embeddings/oleObject291.bin"/><Relationship Id="rId65" Type="http://schemas.openxmlformats.org/officeDocument/2006/relationships/image" Target="media/image12.wmf"/><Relationship Id="rId130" Type="http://schemas.openxmlformats.org/officeDocument/2006/relationships/image" Target="media/image43.wmf"/><Relationship Id="rId368" Type="http://schemas.openxmlformats.org/officeDocument/2006/relationships/image" Target="media/image161.wmf"/><Relationship Id="rId575" Type="http://schemas.openxmlformats.org/officeDocument/2006/relationships/oleObject" Target="embeddings/oleObject312.bin"/><Relationship Id="rId740" Type="http://schemas.openxmlformats.org/officeDocument/2006/relationships/oleObject" Target="embeddings/oleObject348.bin"/><Relationship Id="rId782" Type="http://schemas.openxmlformats.org/officeDocument/2006/relationships/oleObject" Target="embeddings/oleObject363.bin"/><Relationship Id="rId172" Type="http://schemas.openxmlformats.org/officeDocument/2006/relationships/oleObject" Target="embeddings/oleObject106.bin"/><Relationship Id="rId228" Type="http://schemas.openxmlformats.org/officeDocument/2006/relationships/image" Target="media/image89.wmf"/><Relationship Id="rId435" Type="http://schemas.openxmlformats.org/officeDocument/2006/relationships/image" Target="media/image194.wmf"/><Relationship Id="rId477" Type="http://schemas.openxmlformats.org/officeDocument/2006/relationships/oleObject" Target="embeddings/oleObject255.bin"/><Relationship Id="rId600" Type="http://schemas.openxmlformats.org/officeDocument/2006/relationships/oleObject" Target="embeddings/oleObject327.bin"/><Relationship Id="rId642" Type="http://schemas.openxmlformats.org/officeDocument/2006/relationships/image" Target="media/image287.png"/><Relationship Id="rId684" Type="http://schemas.openxmlformats.org/officeDocument/2006/relationships/image" Target="media/image329.png"/><Relationship Id="rId281" Type="http://schemas.openxmlformats.org/officeDocument/2006/relationships/image" Target="media/image120.wmf"/><Relationship Id="rId337" Type="http://schemas.openxmlformats.org/officeDocument/2006/relationships/oleObject" Target="embeddings/oleObject180.bin"/><Relationship Id="rId502" Type="http://schemas.openxmlformats.org/officeDocument/2006/relationships/oleObject" Target="embeddings/oleObject275.bin"/><Relationship Id="rId34" Type="http://schemas.openxmlformats.org/officeDocument/2006/relationships/oleObject" Target="embeddings/oleObject25.bin"/><Relationship Id="rId76" Type="http://schemas.openxmlformats.org/officeDocument/2006/relationships/oleObject" Target="embeddings/oleObject55.bin"/><Relationship Id="rId141" Type="http://schemas.openxmlformats.org/officeDocument/2006/relationships/oleObject" Target="embeddings/oleObject88.bin"/><Relationship Id="rId379" Type="http://schemas.openxmlformats.org/officeDocument/2006/relationships/oleObject" Target="embeddings/oleObject204.bin"/><Relationship Id="rId544" Type="http://schemas.openxmlformats.org/officeDocument/2006/relationships/image" Target="media/image239.png"/><Relationship Id="rId586" Type="http://schemas.openxmlformats.org/officeDocument/2006/relationships/oleObject" Target="embeddings/oleObject319.bin"/><Relationship Id="rId751" Type="http://schemas.openxmlformats.org/officeDocument/2006/relationships/image" Target="media/image384.wmf"/><Relationship Id="rId793" Type="http://schemas.openxmlformats.org/officeDocument/2006/relationships/image" Target="media/image410.wmf"/><Relationship Id="rId807" Type="http://schemas.openxmlformats.org/officeDocument/2006/relationships/fontTable" Target="fontTable.xml"/><Relationship Id="rId7" Type="http://schemas.openxmlformats.org/officeDocument/2006/relationships/image" Target="media/image2.wmf"/><Relationship Id="rId183" Type="http://schemas.openxmlformats.org/officeDocument/2006/relationships/oleObject" Target="embeddings/oleObject112.bin"/><Relationship Id="rId239" Type="http://schemas.openxmlformats.org/officeDocument/2006/relationships/image" Target="media/image95.png"/><Relationship Id="rId390" Type="http://schemas.openxmlformats.org/officeDocument/2006/relationships/image" Target="media/image172.wmf"/><Relationship Id="rId404" Type="http://schemas.openxmlformats.org/officeDocument/2006/relationships/image" Target="media/image179.wmf"/><Relationship Id="rId446" Type="http://schemas.openxmlformats.org/officeDocument/2006/relationships/oleObject" Target="embeddings/oleObject238.bin"/><Relationship Id="rId611" Type="http://schemas.openxmlformats.org/officeDocument/2006/relationships/oleObject" Target="embeddings/oleObject333.bin"/><Relationship Id="rId653" Type="http://schemas.openxmlformats.org/officeDocument/2006/relationships/image" Target="media/image298.png"/><Relationship Id="rId250" Type="http://schemas.openxmlformats.org/officeDocument/2006/relationships/oleObject" Target="embeddings/oleObject137.bin"/><Relationship Id="rId292" Type="http://schemas.openxmlformats.org/officeDocument/2006/relationships/oleObject" Target="embeddings/oleObject158.bin"/><Relationship Id="rId306" Type="http://schemas.openxmlformats.org/officeDocument/2006/relationships/image" Target="media/image136.wmf"/><Relationship Id="rId488" Type="http://schemas.openxmlformats.org/officeDocument/2006/relationships/oleObject" Target="embeddings/oleObject265.bin"/><Relationship Id="rId695" Type="http://schemas.openxmlformats.org/officeDocument/2006/relationships/image" Target="media/image340.png"/><Relationship Id="rId709" Type="http://schemas.openxmlformats.org/officeDocument/2006/relationships/image" Target="media/image353.png"/><Relationship Id="rId45" Type="http://schemas.openxmlformats.org/officeDocument/2006/relationships/oleObject" Target="embeddings/oleObject36.bin"/><Relationship Id="rId87" Type="http://schemas.openxmlformats.org/officeDocument/2006/relationships/image" Target="media/image22.wmf"/><Relationship Id="rId110" Type="http://schemas.openxmlformats.org/officeDocument/2006/relationships/image" Target="media/image33.wmf"/><Relationship Id="rId348" Type="http://schemas.openxmlformats.org/officeDocument/2006/relationships/oleObject" Target="embeddings/oleObject188.bin"/><Relationship Id="rId513" Type="http://schemas.openxmlformats.org/officeDocument/2006/relationships/oleObject" Target="embeddings/oleObject282.bin"/><Relationship Id="rId555" Type="http://schemas.openxmlformats.org/officeDocument/2006/relationships/image" Target="media/image245.wmf"/><Relationship Id="rId597" Type="http://schemas.openxmlformats.org/officeDocument/2006/relationships/image" Target="media/image263.wmf"/><Relationship Id="rId720" Type="http://schemas.openxmlformats.org/officeDocument/2006/relationships/image" Target="media/image362.gif"/><Relationship Id="rId762" Type="http://schemas.openxmlformats.org/officeDocument/2006/relationships/image" Target="media/image393.png"/><Relationship Id="rId152" Type="http://schemas.openxmlformats.org/officeDocument/2006/relationships/oleObject" Target="embeddings/oleObject96.bin"/><Relationship Id="rId194" Type="http://schemas.openxmlformats.org/officeDocument/2006/relationships/image" Target="media/image72.wmf"/><Relationship Id="rId208" Type="http://schemas.openxmlformats.org/officeDocument/2006/relationships/image" Target="media/image79.wmf"/><Relationship Id="rId415" Type="http://schemas.openxmlformats.org/officeDocument/2006/relationships/oleObject" Target="embeddings/oleObject222.bin"/><Relationship Id="rId457" Type="http://schemas.openxmlformats.org/officeDocument/2006/relationships/image" Target="media/image205.wmf"/><Relationship Id="rId622" Type="http://schemas.openxmlformats.org/officeDocument/2006/relationships/oleObject" Target="embeddings/oleObject340.bin"/><Relationship Id="rId261" Type="http://schemas.openxmlformats.org/officeDocument/2006/relationships/image" Target="media/image110.wmf"/><Relationship Id="rId499" Type="http://schemas.openxmlformats.org/officeDocument/2006/relationships/image" Target="media/image217.wmf"/><Relationship Id="rId664" Type="http://schemas.openxmlformats.org/officeDocument/2006/relationships/image" Target="media/image309.png"/><Relationship Id="rId14" Type="http://schemas.openxmlformats.org/officeDocument/2006/relationships/oleObject" Target="embeddings/oleObject5.bin"/><Relationship Id="rId56" Type="http://schemas.openxmlformats.org/officeDocument/2006/relationships/oleObject" Target="embeddings/oleObject43.bin"/><Relationship Id="rId317" Type="http://schemas.openxmlformats.org/officeDocument/2006/relationships/oleObject" Target="embeddings/oleObject167.bin"/><Relationship Id="rId359" Type="http://schemas.openxmlformats.org/officeDocument/2006/relationships/oleObject" Target="embeddings/oleObject193.bin"/><Relationship Id="rId524" Type="http://schemas.openxmlformats.org/officeDocument/2006/relationships/oleObject" Target="embeddings/oleObject287.bin"/><Relationship Id="rId566" Type="http://schemas.openxmlformats.org/officeDocument/2006/relationships/oleObject" Target="embeddings/oleObject307.bin"/><Relationship Id="rId731" Type="http://schemas.openxmlformats.org/officeDocument/2006/relationships/image" Target="media/image373.gif"/><Relationship Id="rId773" Type="http://schemas.openxmlformats.org/officeDocument/2006/relationships/image" Target="media/image401.png"/><Relationship Id="rId98" Type="http://schemas.openxmlformats.org/officeDocument/2006/relationships/image" Target="media/image27.wmf"/><Relationship Id="rId121" Type="http://schemas.openxmlformats.org/officeDocument/2006/relationships/oleObject" Target="embeddings/oleObject78.bin"/><Relationship Id="rId163" Type="http://schemas.openxmlformats.org/officeDocument/2006/relationships/image" Target="media/image57.wmf"/><Relationship Id="rId219" Type="http://schemas.openxmlformats.org/officeDocument/2006/relationships/oleObject" Target="embeddings/oleObject130.bin"/><Relationship Id="rId370" Type="http://schemas.openxmlformats.org/officeDocument/2006/relationships/image" Target="media/image162.wmf"/><Relationship Id="rId426" Type="http://schemas.openxmlformats.org/officeDocument/2006/relationships/image" Target="media/image190.wmf"/><Relationship Id="rId633" Type="http://schemas.openxmlformats.org/officeDocument/2006/relationships/image" Target="media/image278.png"/><Relationship Id="rId230" Type="http://schemas.openxmlformats.org/officeDocument/2006/relationships/hyperlink" Target="http://matica.org.ua/sdelat-zakaz" TargetMode="External"/><Relationship Id="rId468" Type="http://schemas.openxmlformats.org/officeDocument/2006/relationships/oleObject" Target="embeddings/oleObject249.bin"/><Relationship Id="rId675" Type="http://schemas.openxmlformats.org/officeDocument/2006/relationships/image" Target="media/image320.png"/><Relationship Id="rId25" Type="http://schemas.openxmlformats.org/officeDocument/2006/relationships/oleObject" Target="embeddings/oleObject16.bin"/><Relationship Id="rId67" Type="http://schemas.openxmlformats.org/officeDocument/2006/relationships/oleObject" Target="embeddings/oleObject50.bin"/><Relationship Id="rId272" Type="http://schemas.openxmlformats.org/officeDocument/2006/relationships/oleObject" Target="embeddings/oleObject148.bin"/><Relationship Id="rId328" Type="http://schemas.openxmlformats.org/officeDocument/2006/relationships/image" Target="media/image145.wmf"/><Relationship Id="rId535" Type="http://schemas.openxmlformats.org/officeDocument/2006/relationships/oleObject" Target="embeddings/oleObject292.bin"/><Relationship Id="rId577" Type="http://schemas.openxmlformats.org/officeDocument/2006/relationships/image" Target="media/image255.wmf"/><Relationship Id="rId700" Type="http://schemas.openxmlformats.org/officeDocument/2006/relationships/image" Target="media/image344.png"/><Relationship Id="rId742" Type="http://schemas.openxmlformats.org/officeDocument/2006/relationships/oleObject" Target="embeddings/oleObject349.bin"/><Relationship Id="rId132" Type="http://schemas.openxmlformats.org/officeDocument/2006/relationships/image" Target="media/image44.wmf"/><Relationship Id="rId174" Type="http://schemas.openxmlformats.org/officeDocument/2006/relationships/oleObject" Target="embeddings/oleObject107.bin"/><Relationship Id="rId381" Type="http://schemas.openxmlformats.org/officeDocument/2006/relationships/oleObject" Target="embeddings/oleObject205.bin"/><Relationship Id="rId602" Type="http://schemas.openxmlformats.org/officeDocument/2006/relationships/oleObject" Target="embeddings/oleObject328.bin"/><Relationship Id="rId784" Type="http://schemas.openxmlformats.org/officeDocument/2006/relationships/image" Target="media/image406.wmf"/><Relationship Id="rId241" Type="http://schemas.openxmlformats.org/officeDocument/2006/relationships/image" Target="media/image97.png"/><Relationship Id="rId437" Type="http://schemas.openxmlformats.org/officeDocument/2006/relationships/image" Target="media/image195.wmf"/><Relationship Id="rId479" Type="http://schemas.openxmlformats.org/officeDocument/2006/relationships/image" Target="media/image214.wmf"/><Relationship Id="rId644" Type="http://schemas.openxmlformats.org/officeDocument/2006/relationships/image" Target="media/image289.png"/><Relationship Id="rId686" Type="http://schemas.openxmlformats.org/officeDocument/2006/relationships/image" Target="media/image331.png"/><Relationship Id="rId36" Type="http://schemas.openxmlformats.org/officeDocument/2006/relationships/oleObject" Target="embeddings/oleObject27.bin"/><Relationship Id="rId283" Type="http://schemas.openxmlformats.org/officeDocument/2006/relationships/image" Target="media/image121.wmf"/><Relationship Id="rId339" Type="http://schemas.openxmlformats.org/officeDocument/2006/relationships/oleObject" Target="embeddings/oleObject181.bin"/><Relationship Id="rId490" Type="http://schemas.openxmlformats.org/officeDocument/2006/relationships/oleObject" Target="embeddings/oleObject267.bin"/><Relationship Id="rId504" Type="http://schemas.openxmlformats.org/officeDocument/2006/relationships/oleObject" Target="embeddings/oleObject276.bin"/><Relationship Id="rId546" Type="http://schemas.openxmlformats.org/officeDocument/2006/relationships/oleObject" Target="embeddings/oleObject297.bin"/><Relationship Id="rId711" Type="http://schemas.openxmlformats.org/officeDocument/2006/relationships/image" Target="media/image355.png"/><Relationship Id="rId753" Type="http://schemas.openxmlformats.org/officeDocument/2006/relationships/image" Target="media/image385.wmf"/><Relationship Id="rId78" Type="http://schemas.openxmlformats.org/officeDocument/2006/relationships/oleObject" Target="embeddings/oleObject56.bin"/><Relationship Id="rId101" Type="http://schemas.openxmlformats.org/officeDocument/2006/relationships/oleObject" Target="embeddings/oleObject68.bin"/><Relationship Id="rId143" Type="http://schemas.openxmlformats.org/officeDocument/2006/relationships/image" Target="media/image49.wmf"/><Relationship Id="rId185" Type="http://schemas.openxmlformats.org/officeDocument/2006/relationships/oleObject" Target="embeddings/oleObject113.bin"/><Relationship Id="rId350" Type="http://schemas.openxmlformats.org/officeDocument/2006/relationships/oleObject" Target="embeddings/oleObject189.bin"/><Relationship Id="rId406" Type="http://schemas.openxmlformats.org/officeDocument/2006/relationships/image" Target="media/image180.wmf"/><Relationship Id="rId588" Type="http://schemas.openxmlformats.org/officeDocument/2006/relationships/oleObject" Target="embeddings/oleObject320.bin"/><Relationship Id="rId795" Type="http://schemas.openxmlformats.org/officeDocument/2006/relationships/image" Target="media/image411.wmf"/><Relationship Id="rId809" Type="http://schemas.microsoft.com/office/2007/relationships/stylesWithEffects" Target="stylesWithEffects.xml"/><Relationship Id="rId9" Type="http://schemas.openxmlformats.org/officeDocument/2006/relationships/image" Target="media/image3.wmf"/><Relationship Id="rId210" Type="http://schemas.openxmlformats.org/officeDocument/2006/relationships/image" Target="media/image80.wmf"/><Relationship Id="rId392" Type="http://schemas.openxmlformats.org/officeDocument/2006/relationships/image" Target="media/image173.wmf"/><Relationship Id="rId448" Type="http://schemas.openxmlformats.org/officeDocument/2006/relationships/oleObject" Target="embeddings/oleObject239.bin"/><Relationship Id="rId613" Type="http://schemas.openxmlformats.org/officeDocument/2006/relationships/oleObject" Target="embeddings/oleObject335.bin"/><Relationship Id="rId655" Type="http://schemas.openxmlformats.org/officeDocument/2006/relationships/image" Target="media/image300.png"/><Relationship Id="rId697" Type="http://schemas.openxmlformats.org/officeDocument/2006/relationships/image" Target="media/image342.png"/><Relationship Id="rId252" Type="http://schemas.openxmlformats.org/officeDocument/2006/relationships/oleObject" Target="embeddings/oleObject138.bin"/><Relationship Id="rId294" Type="http://schemas.openxmlformats.org/officeDocument/2006/relationships/image" Target="media/image127.png"/><Relationship Id="rId308" Type="http://schemas.openxmlformats.org/officeDocument/2006/relationships/image" Target="media/image137.wmf"/><Relationship Id="rId515" Type="http://schemas.openxmlformats.org/officeDocument/2006/relationships/image" Target="media/image223.png"/><Relationship Id="rId722" Type="http://schemas.openxmlformats.org/officeDocument/2006/relationships/image" Target="media/image364.gif"/><Relationship Id="rId47" Type="http://schemas.openxmlformats.org/officeDocument/2006/relationships/oleObject" Target="embeddings/oleObject38.bin"/><Relationship Id="rId89" Type="http://schemas.openxmlformats.org/officeDocument/2006/relationships/image" Target="media/image23.wmf"/><Relationship Id="rId112" Type="http://schemas.openxmlformats.org/officeDocument/2006/relationships/image" Target="media/image34.wmf"/><Relationship Id="rId154" Type="http://schemas.openxmlformats.org/officeDocument/2006/relationships/oleObject" Target="embeddings/oleObject97.bin"/><Relationship Id="rId361" Type="http://schemas.openxmlformats.org/officeDocument/2006/relationships/oleObject" Target="embeddings/oleObject194.bin"/><Relationship Id="rId557" Type="http://schemas.openxmlformats.org/officeDocument/2006/relationships/image" Target="media/image246.wmf"/><Relationship Id="rId599" Type="http://schemas.openxmlformats.org/officeDocument/2006/relationships/image" Target="media/image264.wmf"/><Relationship Id="rId764" Type="http://schemas.openxmlformats.org/officeDocument/2006/relationships/image" Target="media/image395.png"/><Relationship Id="rId196" Type="http://schemas.openxmlformats.org/officeDocument/2006/relationships/image" Target="media/image73.wmf"/><Relationship Id="rId417" Type="http://schemas.openxmlformats.org/officeDocument/2006/relationships/oleObject" Target="embeddings/oleObject223.bin"/><Relationship Id="rId459" Type="http://schemas.openxmlformats.org/officeDocument/2006/relationships/image" Target="media/image206.wmf"/><Relationship Id="rId624" Type="http://schemas.openxmlformats.org/officeDocument/2006/relationships/image" Target="media/image274.wmf"/><Relationship Id="rId666" Type="http://schemas.openxmlformats.org/officeDocument/2006/relationships/image" Target="media/image311.png"/><Relationship Id="rId16" Type="http://schemas.openxmlformats.org/officeDocument/2006/relationships/oleObject" Target="embeddings/oleObject7.bin"/><Relationship Id="rId221" Type="http://schemas.openxmlformats.org/officeDocument/2006/relationships/oleObject" Target="embeddings/oleObject131.bin"/><Relationship Id="rId263" Type="http://schemas.openxmlformats.org/officeDocument/2006/relationships/image" Target="media/image111.wmf"/><Relationship Id="rId319" Type="http://schemas.openxmlformats.org/officeDocument/2006/relationships/oleObject" Target="embeddings/oleObject169.bin"/><Relationship Id="rId470" Type="http://schemas.openxmlformats.org/officeDocument/2006/relationships/oleObject" Target="embeddings/oleObject250.bin"/><Relationship Id="rId526" Type="http://schemas.openxmlformats.org/officeDocument/2006/relationships/oleObject" Target="embeddings/oleObject288.bin"/><Relationship Id="rId58" Type="http://schemas.openxmlformats.org/officeDocument/2006/relationships/oleObject" Target="embeddings/oleObject45.bin"/><Relationship Id="rId123" Type="http://schemas.openxmlformats.org/officeDocument/2006/relationships/oleObject" Target="embeddings/oleObject79.bin"/><Relationship Id="rId330" Type="http://schemas.openxmlformats.org/officeDocument/2006/relationships/image" Target="media/image146.wmf"/><Relationship Id="rId568" Type="http://schemas.openxmlformats.org/officeDocument/2006/relationships/oleObject" Target="embeddings/oleObject308.bin"/><Relationship Id="rId733" Type="http://schemas.openxmlformats.org/officeDocument/2006/relationships/hyperlink" Target="https://function-x.ru/statistics_analysis.php" TargetMode="External"/><Relationship Id="rId775" Type="http://schemas.openxmlformats.org/officeDocument/2006/relationships/oleObject" Target="embeddings/oleObject359.bin"/><Relationship Id="rId165" Type="http://schemas.openxmlformats.org/officeDocument/2006/relationships/image" Target="media/image58.wmf"/><Relationship Id="rId372" Type="http://schemas.openxmlformats.org/officeDocument/2006/relationships/image" Target="media/image163.wmf"/><Relationship Id="rId428" Type="http://schemas.openxmlformats.org/officeDocument/2006/relationships/image" Target="media/image191.wmf"/><Relationship Id="rId635" Type="http://schemas.openxmlformats.org/officeDocument/2006/relationships/image" Target="media/image280.png"/><Relationship Id="rId677" Type="http://schemas.openxmlformats.org/officeDocument/2006/relationships/image" Target="media/image322.png"/><Relationship Id="rId800" Type="http://schemas.openxmlformats.org/officeDocument/2006/relationships/image" Target="media/image414.wmf"/><Relationship Id="rId232" Type="http://schemas.openxmlformats.org/officeDocument/2006/relationships/image" Target="media/image90.jpeg"/><Relationship Id="rId274" Type="http://schemas.openxmlformats.org/officeDocument/2006/relationships/oleObject" Target="embeddings/oleObject149.bin"/><Relationship Id="rId481" Type="http://schemas.openxmlformats.org/officeDocument/2006/relationships/oleObject" Target="embeddings/oleObject258.bin"/><Relationship Id="rId702" Type="http://schemas.openxmlformats.org/officeDocument/2006/relationships/image" Target="media/image346.png"/><Relationship Id="rId27" Type="http://schemas.openxmlformats.org/officeDocument/2006/relationships/oleObject" Target="embeddings/oleObject18.bin"/><Relationship Id="rId69" Type="http://schemas.openxmlformats.org/officeDocument/2006/relationships/image" Target="media/image13.wmf"/><Relationship Id="rId134" Type="http://schemas.openxmlformats.org/officeDocument/2006/relationships/image" Target="media/image45.wmf"/><Relationship Id="rId537" Type="http://schemas.openxmlformats.org/officeDocument/2006/relationships/oleObject" Target="embeddings/oleObject293.bin"/><Relationship Id="rId579" Type="http://schemas.openxmlformats.org/officeDocument/2006/relationships/image" Target="media/image256.wmf"/><Relationship Id="rId744" Type="http://schemas.openxmlformats.org/officeDocument/2006/relationships/oleObject" Target="embeddings/oleObject350.bin"/><Relationship Id="rId786" Type="http://schemas.openxmlformats.org/officeDocument/2006/relationships/oleObject" Target="embeddings/oleObject366.bin"/><Relationship Id="rId80" Type="http://schemas.openxmlformats.org/officeDocument/2006/relationships/oleObject" Target="embeddings/oleObject57.bin"/><Relationship Id="rId176" Type="http://schemas.openxmlformats.org/officeDocument/2006/relationships/oleObject" Target="embeddings/oleObject108.bin"/><Relationship Id="rId341" Type="http://schemas.openxmlformats.org/officeDocument/2006/relationships/oleObject" Target="embeddings/oleObject182.bin"/><Relationship Id="rId383" Type="http://schemas.openxmlformats.org/officeDocument/2006/relationships/oleObject" Target="embeddings/oleObject206.bin"/><Relationship Id="rId439" Type="http://schemas.openxmlformats.org/officeDocument/2006/relationships/image" Target="media/image196.wmf"/><Relationship Id="rId590" Type="http://schemas.openxmlformats.org/officeDocument/2006/relationships/oleObject" Target="embeddings/oleObject321.bin"/><Relationship Id="rId604" Type="http://schemas.openxmlformats.org/officeDocument/2006/relationships/oleObject" Target="embeddings/oleObject329.bin"/><Relationship Id="rId646" Type="http://schemas.openxmlformats.org/officeDocument/2006/relationships/image" Target="media/image291.png"/><Relationship Id="rId201" Type="http://schemas.openxmlformats.org/officeDocument/2006/relationships/oleObject" Target="embeddings/oleObject121.bin"/><Relationship Id="rId243" Type="http://schemas.openxmlformats.org/officeDocument/2006/relationships/image" Target="media/image99.png"/><Relationship Id="rId285" Type="http://schemas.openxmlformats.org/officeDocument/2006/relationships/image" Target="media/image122.wmf"/><Relationship Id="rId450" Type="http://schemas.openxmlformats.org/officeDocument/2006/relationships/oleObject" Target="embeddings/oleObject240.bin"/><Relationship Id="rId506" Type="http://schemas.openxmlformats.org/officeDocument/2006/relationships/image" Target="media/image220.wmf"/><Relationship Id="rId688" Type="http://schemas.openxmlformats.org/officeDocument/2006/relationships/image" Target="media/image333.png"/><Relationship Id="rId38" Type="http://schemas.openxmlformats.org/officeDocument/2006/relationships/oleObject" Target="embeddings/oleObject29.bin"/><Relationship Id="rId103" Type="http://schemas.openxmlformats.org/officeDocument/2006/relationships/oleObject" Target="embeddings/oleObject69.bin"/><Relationship Id="rId310" Type="http://schemas.openxmlformats.org/officeDocument/2006/relationships/image" Target="media/image138.wmf"/><Relationship Id="rId492" Type="http://schemas.openxmlformats.org/officeDocument/2006/relationships/oleObject" Target="embeddings/oleObject269.bin"/><Relationship Id="rId548" Type="http://schemas.openxmlformats.org/officeDocument/2006/relationships/oleObject" Target="embeddings/oleObject298.bin"/><Relationship Id="rId713" Type="http://schemas.openxmlformats.org/officeDocument/2006/relationships/image" Target="media/image357.gif"/><Relationship Id="rId755" Type="http://schemas.openxmlformats.org/officeDocument/2006/relationships/image" Target="media/image386.png"/><Relationship Id="rId797" Type="http://schemas.openxmlformats.org/officeDocument/2006/relationships/image" Target="media/image412.png"/><Relationship Id="rId91" Type="http://schemas.openxmlformats.org/officeDocument/2006/relationships/image" Target="media/image24.wmf"/><Relationship Id="rId145" Type="http://schemas.openxmlformats.org/officeDocument/2006/relationships/oleObject" Target="embeddings/oleObject91.bin"/><Relationship Id="rId187" Type="http://schemas.openxmlformats.org/officeDocument/2006/relationships/oleObject" Target="embeddings/oleObject114.bin"/><Relationship Id="rId352" Type="http://schemas.openxmlformats.org/officeDocument/2006/relationships/image" Target="media/image154.png"/><Relationship Id="rId394" Type="http://schemas.openxmlformats.org/officeDocument/2006/relationships/image" Target="media/image174.wmf"/><Relationship Id="rId408" Type="http://schemas.openxmlformats.org/officeDocument/2006/relationships/image" Target="media/image181.wmf"/><Relationship Id="rId615" Type="http://schemas.openxmlformats.org/officeDocument/2006/relationships/oleObject" Target="embeddings/oleObject336.bin"/><Relationship Id="rId212" Type="http://schemas.openxmlformats.org/officeDocument/2006/relationships/image" Target="media/image81.wmf"/><Relationship Id="rId254" Type="http://schemas.openxmlformats.org/officeDocument/2006/relationships/oleObject" Target="embeddings/oleObject139.bin"/><Relationship Id="rId657" Type="http://schemas.openxmlformats.org/officeDocument/2006/relationships/image" Target="media/image302.png"/><Relationship Id="rId699" Type="http://schemas.openxmlformats.org/officeDocument/2006/relationships/oleObject" Target="embeddings/oleObject347.bin"/><Relationship Id="rId49" Type="http://schemas.openxmlformats.org/officeDocument/2006/relationships/image" Target="media/image5.wmf"/><Relationship Id="rId114" Type="http://schemas.openxmlformats.org/officeDocument/2006/relationships/image" Target="media/image35.wmf"/><Relationship Id="rId296" Type="http://schemas.openxmlformats.org/officeDocument/2006/relationships/image" Target="media/image129.png"/><Relationship Id="rId461" Type="http://schemas.openxmlformats.org/officeDocument/2006/relationships/image" Target="media/image207.wmf"/><Relationship Id="rId517" Type="http://schemas.openxmlformats.org/officeDocument/2006/relationships/oleObject" Target="embeddings/oleObject284.bin"/><Relationship Id="rId559" Type="http://schemas.openxmlformats.org/officeDocument/2006/relationships/image" Target="media/image247.wmf"/><Relationship Id="rId724" Type="http://schemas.openxmlformats.org/officeDocument/2006/relationships/image" Target="media/image366.gif"/><Relationship Id="rId766" Type="http://schemas.openxmlformats.org/officeDocument/2006/relationships/oleObject" Target="embeddings/oleObject356.bin"/><Relationship Id="rId60" Type="http://schemas.openxmlformats.org/officeDocument/2006/relationships/oleObject" Target="embeddings/oleObject46.bin"/><Relationship Id="rId156" Type="http://schemas.openxmlformats.org/officeDocument/2006/relationships/oleObject" Target="embeddings/oleObject98.bin"/><Relationship Id="rId198" Type="http://schemas.openxmlformats.org/officeDocument/2006/relationships/image" Target="media/image74.wmf"/><Relationship Id="rId321" Type="http://schemas.openxmlformats.org/officeDocument/2006/relationships/oleObject" Target="embeddings/oleObject170.bin"/><Relationship Id="rId363" Type="http://schemas.openxmlformats.org/officeDocument/2006/relationships/oleObject" Target="embeddings/oleObject195.bin"/><Relationship Id="rId419" Type="http://schemas.openxmlformats.org/officeDocument/2006/relationships/oleObject" Target="embeddings/oleObject224.bin"/><Relationship Id="rId570" Type="http://schemas.openxmlformats.org/officeDocument/2006/relationships/oleObject" Target="embeddings/oleObject309.bin"/><Relationship Id="rId626" Type="http://schemas.openxmlformats.org/officeDocument/2006/relationships/image" Target="media/image275.wmf"/><Relationship Id="rId223" Type="http://schemas.openxmlformats.org/officeDocument/2006/relationships/oleObject" Target="embeddings/oleObject132.bin"/><Relationship Id="rId430" Type="http://schemas.openxmlformats.org/officeDocument/2006/relationships/image" Target="media/image192.wmf"/><Relationship Id="rId668" Type="http://schemas.openxmlformats.org/officeDocument/2006/relationships/image" Target="media/image313.png"/><Relationship Id="rId18" Type="http://schemas.openxmlformats.org/officeDocument/2006/relationships/oleObject" Target="embeddings/oleObject9.bin"/><Relationship Id="rId265" Type="http://schemas.openxmlformats.org/officeDocument/2006/relationships/image" Target="media/image112.wmf"/><Relationship Id="rId472" Type="http://schemas.openxmlformats.org/officeDocument/2006/relationships/oleObject" Target="embeddings/oleObject251.bin"/><Relationship Id="rId528" Type="http://schemas.openxmlformats.org/officeDocument/2006/relationships/image" Target="media/image231.wmf"/><Relationship Id="rId735" Type="http://schemas.openxmlformats.org/officeDocument/2006/relationships/image" Target="media/image375.gif"/><Relationship Id="rId125" Type="http://schemas.openxmlformats.org/officeDocument/2006/relationships/oleObject" Target="embeddings/oleObject80.bin"/><Relationship Id="rId167" Type="http://schemas.openxmlformats.org/officeDocument/2006/relationships/image" Target="media/image59.wmf"/><Relationship Id="rId332" Type="http://schemas.openxmlformats.org/officeDocument/2006/relationships/oleObject" Target="embeddings/oleObject177.bin"/><Relationship Id="rId374" Type="http://schemas.openxmlformats.org/officeDocument/2006/relationships/image" Target="media/image164.wmf"/><Relationship Id="rId581" Type="http://schemas.openxmlformats.org/officeDocument/2006/relationships/oleObject" Target="embeddings/oleObject316.bin"/><Relationship Id="rId777" Type="http://schemas.openxmlformats.org/officeDocument/2006/relationships/image" Target="media/image404.wmf"/><Relationship Id="rId71" Type="http://schemas.openxmlformats.org/officeDocument/2006/relationships/image" Target="media/image14.wmf"/><Relationship Id="rId234" Type="http://schemas.openxmlformats.org/officeDocument/2006/relationships/hyperlink" Target="http://matica.org.ua/sdelat-zakaz" TargetMode="External"/><Relationship Id="rId637" Type="http://schemas.openxmlformats.org/officeDocument/2006/relationships/image" Target="media/image282.png"/><Relationship Id="rId679" Type="http://schemas.openxmlformats.org/officeDocument/2006/relationships/image" Target="media/image324.png"/><Relationship Id="rId802" Type="http://schemas.openxmlformats.org/officeDocument/2006/relationships/image" Target="media/image415.wmf"/><Relationship Id="rId2" Type="http://schemas.openxmlformats.org/officeDocument/2006/relationships/numbering" Target="numbering.xml"/><Relationship Id="rId29" Type="http://schemas.openxmlformats.org/officeDocument/2006/relationships/oleObject" Target="embeddings/oleObject20.bin"/><Relationship Id="rId276" Type="http://schemas.openxmlformats.org/officeDocument/2006/relationships/oleObject" Target="embeddings/oleObject150.bin"/><Relationship Id="rId441" Type="http://schemas.openxmlformats.org/officeDocument/2006/relationships/image" Target="media/image197.wmf"/><Relationship Id="rId483" Type="http://schemas.openxmlformats.org/officeDocument/2006/relationships/oleObject" Target="embeddings/oleObject260.bin"/><Relationship Id="rId539" Type="http://schemas.openxmlformats.org/officeDocument/2006/relationships/oleObject" Target="embeddings/oleObject294.bin"/><Relationship Id="rId690" Type="http://schemas.openxmlformats.org/officeDocument/2006/relationships/image" Target="media/image335.png"/><Relationship Id="rId704" Type="http://schemas.openxmlformats.org/officeDocument/2006/relationships/image" Target="media/image348.png"/><Relationship Id="rId746" Type="http://schemas.openxmlformats.org/officeDocument/2006/relationships/oleObject" Target="embeddings/oleObject351.bin"/><Relationship Id="rId40" Type="http://schemas.openxmlformats.org/officeDocument/2006/relationships/oleObject" Target="embeddings/oleObject31.bin"/><Relationship Id="rId136" Type="http://schemas.openxmlformats.org/officeDocument/2006/relationships/image" Target="media/image46.wmf"/><Relationship Id="rId178" Type="http://schemas.openxmlformats.org/officeDocument/2006/relationships/oleObject" Target="embeddings/oleObject109.bin"/><Relationship Id="rId301" Type="http://schemas.openxmlformats.org/officeDocument/2006/relationships/oleObject" Target="embeddings/oleObject160.bin"/><Relationship Id="rId343" Type="http://schemas.openxmlformats.org/officeDocument/2006/relationships/oleObject" Target="embeddings/oleObject184.bin"/><Relationship Id="rId550" Type="http://schemas.openxmlformats.org/officeDocument/2006/relationships/oleObject" Target="embeddings/oleObject299.bin"/><Relationship Id="rId788" Type="http://schemas.openxmlformats.org/officeDocument/2006/relationships/oleObject" Target="embeddings/oleObject367.bin"/><Relationship Id="rId82" Type="http://schemas.openxmlformats.org/officeDocument/2006/relationships/oleObject" Target="embeddings/oleObject58.bin"/><Relationship Id="rId203" Type="http://schemas.openxmlformats.org/officeDocument/2006/relationships/oleObject" Target="embeddings/oleObject122.bin"/><Relationship Id="rId385" Type="http://schemas.openxmlformats.org/officeDocument/2006/relationships/oleObject" Target="embeddings/oleObject207.bin"/><Relationship Id="rId592" Type="http://schemas.openxmlformats.org/officeDocument/2006/relationships/oleObject" Target="embeddings/oleObject322.bin"/><Relationship Id="rId606" Type="http://schemas.openxmlformats.org/officeDocument/2006/relationships/oleObject" Target="embeddings/oleObject330.bin"/><Relationship Id="rId648" Type="http://schemas.openxmlformats.org/officeDocument/2006/relationships/image" Target="media/image293.png"/><Relationship Id="rId245" Type="http://schemas.openxmlformats.org/officeDocument/2006/relationships/image" Target="media/image101.jpeg"/><Relationship Id="rId287" Type="http://schemas.openxmlformats.org/officeDocument/2006/relationships/image" Target="media/image123.wmf"/><Relationship Id="rId410" Type="http://schemas.openxmlformats.org/officeDocument/2006/relationships/image" Target="media/image182.wmf"/><Relationship Id="rId452" Type="http://schemas.openxmlformats.org/officeDocument/2006/relationships/oleObject" Target="embeddings/oleObject241.bin"/><Relationship Id="rId494" Type="http://schemas.openxmlformats.org/officeDocument/2006/relationships/oleObject" Target="embeddings/oleObject271.bin"/><Relationship Id="rId508" Type="http://schemas.openxmlformats.org/officeDocument/2006/relationships/oleObject" Target="embeddings/oleObject279.bin"/><Relationship Id="rId715" Type="http://schemas.openxmlformats.org/officeDocument/2006/relationships/image" Target="media/image359.gif"/><Relationship Id="rId105" Type="http://schemas.openxmlformats.org/officeDocument/2006/relationships/oleObject" Target="embeddings/oleObject70.bin"/><Relationship Id="rId147" Type="http://schemas.openxmlformats.org/officeDocument/2006/relationships/oleObject" Target="embeddings/oleObject93.bin"/><Relationship Id="rId312" Type="http://schemas.openxmlformats.org/officeDocument/2006/relationships/image" Target="media/image139.wmf"/><Relationship Id="rId354" Type="http://schemas.openxmlformats.org/officeDocument/2006/relationships/oleObject" Target="embeddings/oleObject190.bin"/><Relationship Id="rId757" Type="http://schemas.openxmlformats.org/officeDocument/2006/relationships/image" Target="media/image388.png"/><Relationship Id="rId799" Type="http://schemas.openxmlformats.org/officeDocument/2006/relationships/oleObject" Target="embeddings/oleObject372.bin"/><Relationship Id="rId51" Type="http://schemas.openxmlformats.org/officeDocument/2006/relationships/image" Target="media/image6.wmf"/><Relationship Id="rId93" Type="http://schemas.openxmlformats.org/officeDocument/2006/relationships/image" Target="media/image25.wmf"/><Relationship Id="rId189" Type="http://schemas.openxmlformats.org/officeDocument/2006/relationships/oleObject" Target="embeddings/oleObject115.bin"/><Relationship Id="rId396" Type="http://schemas.openxmlformats.org/officeDocument/2006/relationships/image" Target="media/image175.wmf"/><Relationship Id="rId561" Type="http://schemas.openxmlformats.org/officeDocument/2006/relationships/image" Target="media/image248.wmf"/><Relationship Id="rId617" Type="http://schemas.openxmlformats.org/officeDocument/2006/relationships/oleObject" Target="embeddings/oleObject337.bin"/><Relationship Id="rId659" Type="http://schemas.openxmlformats.org/officeDocument/2006/relationships/image" Target="media/image304.png"/><Relationship Id="rId214" Type="http://schemas.openxmlformats.org/officeDocument/2006/relationships/image" Target="media/image82.wmf"/><Relationship Id="rId256" Type="http://schemas.openxmlformats.org/officeDocument/2006/relationships/oleObject" Target="embeddings/oleObject140.bin"/><Relationship Id="rId298" Type="http://schemas.openxmlformats.org/officeDocument/2006/relationships/image" Target="media/image131.wmf"/><Relationship Id="rId421" Type="http://schemas.openxmlformats.org/officeDocument/2006/relationships/oleObject" Target="embeddings/oleObject225.bin"/><Relationship Id="rId463" Type="http://schemas.openxmlformats.org/officeDocument/2006/relationships/image" Target="media/image208.wmf"/><Relationship Id="rId519" Type="http://schemas.openxmlformats.org/officeDocument/2006/relationships/oleObject" Target="embeddings/oleObject285.bin"/><Relationship Id="rId670" Type="http://schemas.openxmlformats.org/officeDocument/2006/relationships/image" Target="media/image315.png"/><Relationship Id="rId116" Type="http://schemas.openxmlformats.org/officeDocument/2006/relationships/image" Target="media/image36.wmf"/><Relationship Id="rId158" Type="http://schemas.openxmlformats.org/officeDocument/2006/relationships/oleObject" Target="embeddings/oleObject99.bin"/><Relationship Id="rId323" Type="http://schemas.openxmlformats.org/officeDocument/2006/relationships/oleObject" Target="embeddings/oleObject171.bin"/><Relationship Id="rId530" Type="http://schemas.openxmlformats.org/officeDocument/2006/relationships/image" Target="media/image232.wmf"/><Relationship Id="rId726" Type="http://schemas.openxmlformats.org/officeDocument/2006/relationships/image" Target="media/image368.gif"/><Relationship Id="rId768" Type="http://schemas.openxmlformats.org/officeDocument/2006/relationships/oleObject" Target="embeddings/oleObject357.bin"/><Relationship Id="rId20" Type="http://schemas.openxmlformats.org/officeDocument/2006/relationships/oleObject" Target="embeddings/oleObject11.bin"/><Relationship Id="rId62" Type="http://schemas.openxmlformats.org/officeDocument/2006/relationships/oleObject" Target="embeddings/oleObject47.bin"/><Relationship Id="rId365" Type="http://schemas.openxmlformats.org/officeDocument/2006/relationships/oleObject" Target="embeddings/oleObject196.bin"/><Relationship Id="rId572" Type="http://schemas.openxmlformats.org/officeDocument/2006/relationships/oleObject" Target="embeddings/oleObject310.bin"/><Relationship Id="rId628" Type="http://schemas.openxmlformats.org/officeDocument/2006/relationships/image" Target="media/image276.wmf"/><Relationship Id="rId225" Type="http://schemas.openxmlformats.org/officeDocument/2006/relationships/oleObject" Target="embeddings/oleObject133.bin"/><Relationship Id="rId267" Type="http://schemas.openxmlformats.org/officeDocument/2006/relationships/image" Target="media/image113.wmf"/><Relationship Id="rId432" Type="http://schemas.openxmlformats.org/officeDocument/2006/relationships/image" Target="media/image193.wmf"/><Relationship Id="rId474" Type="http://schemas.openxmlformats.org/officeDocument/2006/relationships/oleObject" Target="embeddings/oleObject252.bin"/><Relationship Id="rId127" Type="http://schemas.openxmlformats.org/officeDocument/2006/relationships/oleObject" Target="embeddings/oleObject81.bin"/><Relationship Id="rId681" Type="http://schemas.openxmlformats.org/officeDocument/2006/relationships/image" Target="media/image326.png"/><Relationship Id="rId737" Type="http://schemas.openxmlformats.org/officeDocument/2006/relationships/image" Target="media/image376.jpeg"/><Relationship Id="rId779" Type="http://schemas.openxmlformats.org/officeDocument/2006/relationships/image" Target="media/image405.wmf"/><Relationship Id="rId31" Type="http://schemas.openxmlformats.org/officeDocument/2006/relationships/oleObject" Target="embeddings/oleObject22.bin"/><Relationship Id="rId73" Type="http://schemas.openxmlformats.org/officeDocument/2006/relationships/image" Target="media/image15.wmf"/><Relationship Id="rId169" Type="http://schemas.openxmlformats.org/officeDocument/2006/relationships/image" Target="media/image60.wmf"/><Relationship Id="rId334" Type="http://schemas.openxmlformats.org/officeDocument/2006/relationships/oleObject" Target="embeddings/oleObject178.bin"/><Relationship Id="rId376" Type="http://schemas.openxmlformats.org/officeDocument/2006/relationships/image" Target="media/image165.wmf"/><Relationship Id="rId541" Type="http://schemas.openxmlformats.org/officeDocument/2006/relationships/oleObject" Target="embeddings/oleObject295.bin"/><Relationship Id="rId583" Type="http://schemas.openxmlformats.org/officeDocument/2006/relationships/image" Target="media/image257.wmf"/><Relationship Id="rId639" Type="http://schemas.openxmlformats.org/officeDocument/2006/relationships/image" Target="media/image284.png"/><Relationship Id="rId790" Type="http://schemas.openxmlformats.org/officeDocument/2006/relationships/oleObject" Target="embeddings/oleObject368.bin"/><Relationship Id="rId804" Type="http://schemas.openxmlformats.org/officeDocument/2006/relationships/image" Target="media/image416.png"/><Relationship Id="rId4" Type="http://schemas.openxmlformats.org/officeDocument/2006/relationships/settings" Target="settings.xml"/><Relationship Id="rId180" Type="http://schemas.openxmlformats.org/officeDocument/2006/relationships/oleObject" Target="embeddings/oleObject110.bin"/><Relationship Id="rId236" Type="http://schemas.openxmlformats.org/officeDocument/2006/relationships/image" Target="media/image92.png"/><Relationship Id="rId278" Type="http://schemas.openxmlformats.org/officeDocument/2006/relationships/oleObject" Target="embeddings/oleObject151.bin"/><Relationship Id="rId401" Type="http://schemas.openxmlformats.org/officeDocument/2006/relationships/oleObject" Target="embeddings/oleObject215.bin"/><Relationship Id="rId443" Type="http://schemas.openxmlformats.org/officeDocument/2006/relationships/image" Target="media/image198.wmf"/><Relationship Id="rId650" Type="http://schemas.openxmlformats.org/officeDocument/2006/relationships/image" Target="media/image295.png"/><Relationship Id="rId303" Type="http://schemas.openxmlformats.org/officeDocument/2006/relationships/image" Target="media/image134.png"/><Relationship Id="rId485" Type="http://schemas.openxmlformats.org/officeDocument/2006/relationships/oleObject" Target="embeddings/oleObject262.bin"/><Relationship Id="rId692" Type="http://schemas.openxmlformats.org/officeDocument/2006/relationships/image" Target="media/image337.png"/><Relationship Id="rId706" Type="http://schemas.openxmlformats.org/officeDocument/2006/relationships/image" Target="media/image350.png"/><Relationship Id="rId748" Type="http://schemas.openxmlformats.org/officeDocument/2006/relationships/oleObject" Target="embeddings/oleObject352.bin"/><Relationship Id="rId42" Type="http://schemas.openxmlformats.org/officeDocument/2006/relationships/oleObject" Target="embeddings/oleObject33.bin"/><Relationship Id="rId84" Type="http://schemas.openxmlformats.org/officeDocument/2006/relationships/oleObject" Target="embeddings/oleObject59.bin"/><Relationship Id="rId138" Type="http://schemas.openxmlformats.org/officeDocument/2006/relationships/image" Target="media/image47.wmf"/><Relationship Id="rId345" Type="http://schemas.openxmlformats.org/officeDocument/2006/relationships/oleObject" Target="embeddings/oleObject185.bin"/><Relationship Id="rId387" Type="http://schemas.openxmlformats.org/officeDocument/2006/relationships/oleObject" Target="embeddings/oleObject208.bin"/><Relationship Id="rId510" Type="http://schemas.openxmlformats.org/officeDocument/2006/relationships/oleObject" Target="embeddings/oleObject280.bin"/><Relationship Id="rId552" Type="http://schemas.openxmlformats.org/officeDocument/2006/relationships/oleObject" Target="embeddings/oleObject300.bin"/><Relationship Id="rId594" Type="http://schemas.openxmlformats.org/officeDocument/2006/relationships/image" Target="media/image262.wmf"/><Relationship Id="rId608" Type="http://schemas.openxmlformats.org/officeDocument/2006/relationships/oleObject" Target="embeddings/oleObject331.bin"/><Relationship Id="rId191" Type="http://schemas.openxmlformats.org/officeDocument/2006/relationships/oleObject" Target="embeddings/oleObject116.bin"/><Relationship Id="rId205" Type="http://schemas.openxmlformats.org/officeDocument/2006/relationships/oleObject" Target="embeddings/oleObject123.bin"/><Relationship Id="rId247" Type="http://schemas.openxmlformats.org/officeDocument/2006/relationships/image" Target="media/image103.wmf"/><Relationship Id="rId412" Type="http://schemas.openxmlformats.org/officeDocument/2006/relationships/image" Target="media/image183.wmf"/><Relationship Id="rId107" Type="http://schemas.openxmlformats.org/officeDocument/2006/relationships/oleObject" Target="embeddings/oleObject71.bin"/><Relationship Id="rId289" Type="http://schemas.openxmlformats.org/officeDocument/2006/relationships/image" Target="media/image124.wmf"/><Relationship Id="rId454" Type="http://schemas.openxmlformats.org/officeDocument/2006/relationships/oleObject" Target="embeddings/oleObject242.bin"/><Relationship Id="rId496" Type="http://schemas.openxmlformats.org/officeDocument/2006/relationships/oleObject" Target="embeddings/oleObject272.bin"/><Relationship Id="rId661" Type="http://schemas.openxmlformats.org/officeDocument/2006/relationships/image" Target="media/image306.png"/><Relationship Id="rId717" Type="http://schemas.openxmlformats.org/officeDocument/2006/relationships/image" Target="media/image360.gif"/><Relationship Id="rId759" Type="http://schemas.openxmlformats.org/officeDocument/2006/relationships/image" Target="media/image390.png"/><Relationship Id="rId11" Type="http://schemas.openxmlformats.org/officeDocument/2006/relationships/image" Target="media/image4.wmf"/><Relationship Id="rId53" Type="http://schemas.openxmlformats.org/officeDocument/2006/relationships/image" Target="media/image7.wmf"/><Relationship Id="rId149" Type="http://schemas.openxmlformats.org/officeDocument/2006/relationships/oleObject" Target="embeddings/oleObject94.bin"/><Relationship Id="rId314" Type="http://schemas.openxmlformats.org/officeDocument/2006/relationships/image" Target="media/image140.wmf"/><Relationship Id="rId356" Type="http://schemas.openxmlformats.org/officeDocument/2006/relationships/oleObject" Target="embeddings/oleObject191.bin"/><Relationship Id="rId398" Type="http://schemas.openxmlformats.org/officeDocument/2006/relationships/image" Target="media/image176.wmf"/><Relationship Id="rId521" Type="http://schemas.openxmlformats.org/officeDocument/2006/relationships/oleObject" Target="embeddings/oleObject286.bin"/><Relationship Id="rId563" Type="http://schemas.openxmlformats.org/officeDocument/2006/relationships/image" Target="media/image249.wmf"/><Relationship Id="rId619" Type="http://schemas.openxmlformats.org/officeDocument/2006/relationships/oleObject" Target="embeddings/oleObject338.bin"/><Relationship Id="rId770" Type="http://schemas.openxmlformats.org/officeDocument/2006/relationships/oleObject" Target="embeddings/oleObject358.bin"/><Relationship Id="rId95" Type="http://schemas.openxmlformats.org/officeDocument/2006/relationships/oleObject" Target="embeddings/oleObject65.bin"/><Relationship Id="rId160" Type="http://schemas.openxmlformats.org/officeDocument/2006/relationships/oleObject" Target="embeddings/oleObject100.bin"/><Relationship Id="rId216" Type="http://schemas.openxmlformats.org/officeDocument/2006/relationships/image" Target="media/image83.wmf"/><Relationship Id="rId423" Type="http://schemas.openxmlformats.org/officeDocument/2006/relationships/oleObject" Target="embeddings/oleObject226.bin"/><Relationship Id="rId258" Type="http://schemas.openxmlformats.org/officeDocument/2006/relationships/oleObject" Target="embeddings/oleObject141.bin"/><Relationship Id="rId465" Type="http://schemas.openxmlformats.org/officeDocument/2006/relationships/image" Target="media/image209.wmf"/><Relationship Id="rId630" Type="http://schemas.openxmlformats.org/officeDocument/2006/relationships/oleObject" Target="embeddings/oleObject345.bin"/><Relationship Id="rId672" Type="http://schemas.openxmlformats.org/officeDocument/2006/relationships/image" Target="media/image317.png"/><Relationship Id="rId728" Type="http://schemas.openxmlformats.org/officeDocument/2006/relationships/image" Target="media/image370.gif"/><Relationship Id="rId22" Type="http://schemas.openxmlformats.org/officeDocument/2006/relationships/oleObject" Target="embeddings/oleObject13.bin"/><Relationship Id="rId64" Type="http://schemas.openxmlformats.org/officeDocument/2006/relationships/oleObject" Target="embeddings/oleObject48.bin"/><Relationship Id="rId118" Type="http://schemas.openxmlformats.org/officeDocument/2006/relationships/image" Target="media/image37.wmf"/><Relationship Id="rId325" Type="http://schemas.openxmlformats.org/officeDocument/2006/relationships/oleObject" Target="embeddings/oleObject173.bin"/><Relationship Id="rId367" Type="http://schemas.openxmlformats.org/officeDocument/2006/relationships/oleObject" Target="embeddings/oleObject198.bin"/><Relationship Id="rId532" Type="http://schemas.openxmlformats.org/officeDocument/2006/relationships/image" Target="media/image233.wmf"/><Relationship Id="rId574" Type="http://schemas.openxmlformats.org/officeDocument/2006/relationships/oleObject" Target="embeddings/oleObject311.bin"/><Relationship Id="rId171" Type="http://schemas.openxmlformats.org/officeDocument/2006/relationships/image" Target="media/image61.wmf"/><Relationship Id="rId227" Type="http://schemas.openxmlformats.org/officeDocument/2006/relationships/oleObject" Target="embeddings/oleObject134.bin"/><Relationship Id="rId781" Type="http://schemas.openxmlformats.org/officeDocument/2006/relationships/oleObject" Target="embeddings/oleObject362.bin"/><Relationship Id="rId269" Type="http://schemas.openxmlformats.org/officeDocument/2006/relationships/image" Target="media/image114.wmf"/><Relationship Id="rId434" Type="http://schemas.openxmlformats.org/officeDocument/2006/relationships/oleObject" Target="embeddings/oleObject232.bin"/><Relationship Id="rId476" Type="http://schemas.openxmlformats.org/officeDocument/2006/relationships/oleObject" Target="embeddings/oleObject254.bin"/><Relationship Id="rId641" Type="http://schemas.openxmlformats.org/officeDocument/2006/relationships/image" Target="media/image286.png"/><Relationship Id="rId683" Type="http://schemas.openxmlformats.org/officeDocument/2006/relationships/image" Target="media/image328.png"/><Relationship Id="rId739" Type="http://schemas.openxmlformats.org/officeDocument/2006/relationships/image" Target="media/image378.wmf"/><Relationship Id="rId33" Type="http://schemas.openxmlformats.org/officeDocument/2006/relationships/oleObject" Target="embeddings/oleObject24.bin"/><Relationship Id="rId129" Type="http://schemas.openxmlformats.org/officeDocument/2006/relationships/oleObject" Target="embeddings/oleObject82.bin"/><Relationship Id="rId280" Type="http://schemas.openxmlformats.org/officeDocument/2006/relationships/oleObject" Target="embeddings/oleObject152.bin"/><Relationship Id="rId336" Type="http://schemas.openxmlformats.org/officeDocument/2006/relationships/oleObject" Target="embeddings/oleObject179.bin"/><Relationship Id="rId501" Type="http://schemas.openxmlformats.org/officeDocument/2006/relationships/image" Target="media/image218.wmf"/><Relationship Id="rId543" Type="http://schemas.openxmlformats.org/officeDocument/2006/relationships/oleObject" Target="embeddings/oleObject296.bin"/><Relationship Id="rId75" Type="http://schemas.openxmlformats.org/officeDocument/2006/relationships/image" Target="media/image16.wmf"/><Relationship Id="rId140" Type="http://schemas.openxmlformats.org/officeDocument/2006/relationships/image" Target="media/image48.wmf"/><Relationship Id="rId182" Type="http://schemas.openxmlformats.org/officeDocument/2006/relationships/oleObject" Target="embeddings/oleObject111.bin"/><Relationship Id="rId378" Type="http://schemas.openxmlformats.org/officeDocument/2006/relationships/image" Target="media/image166.wmf"/><Relationship Id="rId403" Type="http://schemas.openxmlformats.org/officeDocument/2006/relationships/oleObject" Target="embeddings/oleObject216.bin"/><Relationship Id="rId585" Type="http://schemas.openxmlformats.org/officeDocument/2006/relationships/image" Target="media/image258.wmf"/><Relationship Id="rId750" Type="http://schemas.openxmlformats.org/officeDocument/2006/relationships/oleObject" Target="embeddings/oleObject353.bin"/><Relationship Id="rId792" Type="http://schemas.openxmlformats.org/officeDocument/2006/relationships/oleObject" Target="embeddings/oleObject369.bin"/><Relationship Id="rId806" Type="http://schemas.openxmlformats.org/officeDocument/2006/relationships/hyperlink" Target="https://znanium.com/catalog/document?id=367350" TargetMode="External"/><Relationship Id="rId6" Type="http://schemas.openxmlformats.org/officeDocument/2006/relationships/image" Target="media/image1.png"/><Relationship Id="rId238" Type="http://schemas.openxmlformats.org/officeDocument/2006/relationships/image" Target="media/image94.jpeg"/><Relationship Id="rId445" Type="http://schemas.openxmlformats.org/officeDocument/2006/relationships/image" Target="media/image199.wmf"/><Relationship Id="rId487" Type="http://schemas.openxmlformats.org/officeDocument/2006/relationships/oleObject" Target="embeddings/oleObject264.bin"/><Relationship Id="rId610" Type="http://schemas.openxmlformats.org/officeDocument/2006/relationships/image" Target="media/image269.wmf"/><Relationship Id="rId652" Type="http://schemas.openxmlformats.org/officeDocument/2006/relationships/image" Target="media/image297.png"/><Relationship Id="rId694" Type="http://schemas.openxmlformats.org/officeDocument/2006/relationships/image" Target="media/image339.png"/><Relationship Id="rId708" Type="http://schemas.openxmlformats.org/officeDocument/2006/relationships/image" Target="media/image352.png"/><Relationship Id="rId291" Type="http://schemas.openxmlformats.org/officeDocument/2006/relationships/image" Target="media/image125.wmf"/><Relationship Id="rId305" Type="http://schemas.openxmlformats.org/officeDocument/2006/relationships/oleObject" Target="embeddings/oleObject161.bin"/><Relationship Id="rId347" Type="http://schemas.openxmlformats.org/officeDocument/2006/relationships/oleObject" Target="embeddings/oleObject187.bin"/><Relationship Id="rId512" Type="http://schemas.openxmlformats.org/officeDocument/2006/relationships/oleObject" Target="embeddings/oleObject281.bin"/><Relationship Id="rId44" Type="http://schemas.openxmlformats.org/officeDocument/2006/relationships/oleObject" Target="embeddings/oleObject35.bin"/><Relationship Id="rId86" Type="http://schemas.openxmlformats.org/officeDocument/2006/relationships/oleObject" Target="embeddings/oleObject60.bin"/><Relationship Id="rId151" Type="http://schemas.openxmlformats.org/officeDocument/2006/relationships/image" Target="media/image51.wmf"/><Relationship Id="rId389" Type="http://schemas.openxmlformats.org/officeDocument/2006/relationships/oleObject" Target="embeddings/oleObject209.bin"/><Relationship Id="rId554" Type="http://schemas.openxmlformats.org/officeDocument/2006/relationships/oleObject" Target="embeddings/oleObject301.bin"/><Relationship Id="rId596" Type="http://schemas.openxmlformats.org/officeDocument/2006/relationships/oleObject" Target="embeddings/oleObject325.bin"/><Relationship Id="rId761" Type="http://schemas.openxmlformats.org/officeDocument/2006/relationships/image" Target="media/image392.png"/><Relationship Id="rId193" Type="http://schemas.openxmlformats.org/officeDocument/2006/relationships/oleObject" Target="embeddings/oleObject117.bin"/><Relationship Id="rId207" Type="http://schemas.openxmlformats.org/officeDocument/2006/relationships/oleObject" Target="embeddings/oleObject124.bin"/><Relationship Id="rId249" Type="http://schemas.openxmlformats.org/officeDocument/2006/relationships/image" Target="media/image104.wmf"/><Relationship Id="rId414" Type="http://schemas.openxmlformats.org/officeDocument/2006/relationships/image" Target="media/image184.wmf"/><Relationship Id="rId456" Type="http://schemas.openxmlformats.org/officeDocument/2006/relationships/oleObject" Target="embeddings/oleObject243.bin"/><Relationship Id="rId498" Type="http://schemas.openxmlformats.org/officeDocument/2006/relationships/oleObject" Target="embeddings/oleObject273.bin"/><Relationship Id="rId621" Type="http://schemas.openxmlformats.org/officeDocument/2006/relationships/oleObject" Target="embeddings/oleObject339.bin"/><Relationship Id="rId663" Type="http://schemas.openxmlformats.org/officeDocument/2006/relationships/image" Target="media/image308.png"/><Relationship Id="rId13" Type="http://schemas.openxmlformats.org/officeDocument/2006/relationships/oleObject" Target="embeddings/oleObject4.bin"/><Relationship Id="rId109" Type="http://schemas.openxmlformats.org/officeDocument/2006/relationships/oleObject" Target="embeddings/oleObject72.bin"/><Relationship Id="rId260" Type="http://schemas.openxmlformats.org/officeDocument/2006/relationships/oleObject" Target="embeddings/oleObject142.bin"/><Relationship Id="rId316" Type="http://schemas.openxmlformats.org/officeDocument/2006/relationships/image" Target="media/image141.wmf"/><Relationship Id="rId523" Type="http://schemas.openxmlformats.org/officeDocument/2006/relationships/image" Target="media/image228.wmf"/><Relationship Id="rId719" Type="http://schemas.openxmlformats.org/officeDocument/2006/relationships/image" Target="media/image361.gif"/><Relationship Id="rId55" Type="http://schemas.openxmlformats.org/officeDocument/2006/relationships/image" Target="media/image8.wmf"/><Relationship Id="rId97" Type="http://schemas.openxmlformats.org/officeDocument/2006/relationships/oleObject" Target="embeddings/oleObject66.bin"/><Relationship Id="rId120" Type="http://schemas.openxmlformats.org/officeDocument/2006/relationships/image" Target="media/image38.wmf"/><Relationship Id="rId358" Type="http://schemas.openxmlformats.org/officeDocument/2006/relationships/oleObject" Target="embeddings/oleObject192.bin"/><Relationship Id="rId565" Type="http://schemas.openxmlformats.org/officeDocument/2006/relationships/image" Target="media/image250.wmf"/><Relationship Id="rId730" Type="http://schemas.openxmlformats.org/officeDocument/2006/relationships/image" Target="media/image372.gif"/><Relationship Id="rId772" Type="http://schemas.openxmlformats.org/officeDocument/2006/relationships/image" Target="media/image400.png"/><Relationship Id="rId162" Type="http://schemas.openxmlformats.org/officeDocument/2006/relationships/oleObject" Target="embeddings/oleObject101.bin"/><Relationship Id="rId218" Type="http://schemas.openxmlformats.org/officeDocument/2006/relationships/image" Target="media/image84.wmf"/><Relationship Id="rId425" Type="http://schemas.openxmlformats.org/officeDocument/2006/relationships/oleObject" Target="embeddings/oleObject227.bin"/><Relationship Id="rId467" Type="http://schemas.openxmlformats.org/officeDocument/2006/relationships/image" Target="media/image210.wmf"/><Relationship Id="rId632" Type="http://schemas.openxmlformats.org/officeDocument/2006/relationships/image" Target="media/image277.png"/><Relationship Id="rId271" Type="http://schemas.openxmlformats.org/officeDocument/2006/relationships/image" Target="media/image115.wmf"/><Relationship Id="rId674" Type="http://schemas.openxmlformats.org/officeDocument/2006/relationships/image" Target="media/image319.png"/><Relationship Id="rId24" Type="http://schemas.openxmlformats.org/officeDocument/2006/relationships/oleObject" Target="embeddings/oleObject15.bin"/><Relationship Id="rId66" Type="http://schemas.openxmlformats.org/officeDocument/2006/relationships/oleObject" Target="embeddings/oleObject49.bin"/><Relationship Id="rId131" Type="http://schemas.openxmlformats.org/officeDocument/2006/relationships/oleObject" Target="embeddings/oleObject83.bin"/><Relationship Id="rId327" Type="http://schemas.openxmlformats.org/officeDocument/2006/relationships/oleObject" Target="embeddings/oleObject174.bin"/><Relationship Id="rId369" Type="http://schemas.openxmlformats.org/officeDocument/2006/relationships/oleObject" Target="embeddings/oleObject199.bin"/><Relationship Id="rId534" Type="http://schemas.openxmlformats.org/officeDocument/2006/relationships/image" Target="media/image234.wmf"/><Relationship Id="rId576" Type="http://schemas.openxmlformats.org/officeDocument/2006/relationships/oleObject" Target="embeddings/oleObject313.bin"/><Relationship Id="rId741" Type="http://schemas.openxmlformats.org/officeDocument/2006/relationships/image" Target="media/image379.wmf"/><Relationship Id="rId783" Type="http://schemas.openxmlformats.org/officeDocument/2006/relationships/oleObject" Target="embeddings/oleObject364.bin"/><Relationship Id="rId173" Type="http://schemas.openxmlformats.org/officeDocument/2006/relationships/image" Target="media/image62.wmf"/><Relationship Id="rId229" Type="http://schemas.openxmlformats.org/officeDocument/2006/relationships/oleObject" Target="embeddings/oleObject135.bin"/><Relationship Id="rId380" Type="http://schemas.openxmlformats.org/officeDocument/2006/relationships/image" Target="media/image167.wmf"/><Relationship Id="rId436" Type="http://schemas.openxmlformats.org/officeDocument/2006/relationships/oleObject" Target="embeddings/oleObject233.bin"/><Relationship Id="rId601" Type="http://schemas.openxmlformats.org/officeDocument/2006/relationships/image" Target="media/image265.wmf"/><Relationship Id="rId643" Type="http://schemas.openxmlformats.org/officeDocument/2006/relationships/image" Target="media/image288.png"/><Relationship Id="rId240" Type="http://schemas.openxmlformats.org/officeDocument/2006/relationships/image" Target="media/image96.png"/><Relationship Id="rId478" Type="http://schemas.openxmlformats.org/officeDocument/2006/relationships/oleObject" Target="embeddings/oleObject256.bin"/><Relationship Id="rId685" Type="http://schemas.openxmlformats.org/officeDocument/2006/relationships/image" Target="media/image330.png"/><Relationship Id="rId35" Type="http://schemas.openxmlformats.org/officeDocument/2006/relationships/oleObject" Target="embeddings/oleObject26.bin"/><Relationship Id="rId77" Type="http://schemas.openxmlformats.org/officeDocument/2006/relationships/image" Target="media/image17.wmf"/><Relationship Id="rId100" Type="http://schemas.openxmlformats.org/officeDocument/2006/relationships/image" Target="media/image28.wmf"/><Relationship Id="rId282" Type="http://schemas.openxmlformats.org/officeDocument/2006/relationships/oleObject" Target="embeddings/oleObject153.bin"/><Relationship Id="rId338" Type="http://schemas.openxmlformats.org/officeDocument/2006/relationships/image" Target="media/image149.wmf"/><Relationship Id="rId503" Type="http://schemas.openxmlformats.org/officeDocument/2006/relationships/image" Target="media/image219.wmf"/><Relationship Id="rId545" Type="http://schemas.openxmlformats.org/officeDocument/2006/relationships/image" Target="media/image240.wmf"/><Relationship Id="rId587" Type="http://schemas.openxmlformats.org/officeDocument/2006/relationships/image" Target="media/image259.wmf"/><Relationship Id="rId710" Type="http://schemas.openxmlformats.org/officeDocument/2006/relationships/image" Target="media/image354.png"/><Relationship Id="rId752" Type="http://schemas.openxmlformats.org/officeDocument/2006/relationships/oleObject" Target="embeddings/oleObject354.bin"/><Relationship Id="rId808" Type="http://schemas.openxmlformats.org/officeDocument/2006/relationships/theme" Target="theme/theme1.xml"/><Relationship Id="rId8" Type="http://schemas.openxmlformats.org/officeDocument/2006/relationships/oleObject" Target="embeddings/oleObject1.bin"/><Relationship Id="rId142" Type="http://schemas.openxmlformats.org/officeDocument/2006/relationships/oleObject" Target="embeddings/oleObject89.bin"/><Relationship Id="rId184" Type="http://schemas.openxmlformats.org/officeDocument/2006/relationships/image" Target="media/image67.wmf"/><Relationship Id="rId391" Type="http://schemas.openxmlformats.org/officeDocument/2006/relationships/oleObject" Target="embeddings/oleObject210.bin"/><Relationship Id="rId405" Type="http://schemas.openxmlformats.org/officeDocument/2006/relationships/oleObject" Target="embeddings/oleObject217.bin"/><Relationship Id="rId447" Type="http://schemas.openxmlformats.org/officeDocument/2006/relationships/image" Target="media/image200.wmf"/><Relationship Id="rId612" Type="http://schemas.openxmlformats.org/officeDocument/2006/relationships/oleObject" Target="embeddings/oleObject334.bin"/><Relationship Id="rId794" Type="http://schemas.openxmlformats.org/officeDocument/2006/relationships/oleObject" Target="embeddings/oleObject370.bin"/><Relationship Id="rId251" Type="http://schemas.openxmlformats.org/officeDocument/2006/relationships/image" Target="media/image105.wmf"/><Relationship Id="rId489" Type="http://schemas.openxmlformats.org/officeDocument/2006/relationships/oleObject" Target="embeddings/oleObject266.bin"/><Relationship Id="rId654" Type="http://schemas.openxmlformats.org/officeDocument/2006/relationships/image" Target="media/image299.png"/><Relationship Id="rId696" Type="http://schemas.openxmlformats.org/officeDocument/2006/relationships/image" Target="media/image341.png"/><Relationship Id="rId46" Type="http://schemas.openxmlformats.org/officeDocument/2006/relationships/oleObject" Target="embeddings/oleObject37.bin"/><Relationship Id="rId293" Type="http://schemas.openxmlformats.org/officeDocument/2006/relationships/image" Target="media/image126.png"/><Relationship Id="rId307" Type="http://schemas.openxmlformats.org/officeDocument/2006/relationships/oleObject" Target="embeddings/oleObject162.bin"/><Relationship Id="rId349" Type="http://schemas.openxmlformats.org/officeDocument/2006/relationships/image" Target="media/image152.wmf"/><Relationship Id="rId514" Type="http://schemas.openxmlformats.org/officeDocument/2006/relationships/oleObject" Target="embeddings/oleObject283.bin"/><Relationship Id="rId556" Type="http://schemas.openxmlformats.org/officeDocument/2006/relationships/oleObject" Target="embeddings/oleObject302.bin"/><Relationship Id="rId721" Type="http://schemas.openxmlformats.org/officeDocument/2006/relationships/image" Target="media/image363.gif"/><Relationship Id="rId763" Type="http://schemas.openxmlformats.org/officeDocument/2006/relationships/image" Target="media/image394.png"/><Relationship Id="rId88" Type="http://schemas.openxmlformats.org/officeDocument/2006/relationships/oleObject" Target="embeddings/oleObject61.bin"/><Relationship Id="rId111" Type="http://schemas.openxmlformats.org/officeDocument/2006/relationships/oleObject" Target="embeddings/oleObject73.bin"/><Relationship Id="rId153" Type="http://schemas.openxmlformats.org/officeDocument/2006/relationships/image" Target="media/image52.wmf"/><Relationship Id="rId195" Type="http://schemas.openxmlformats.org/officeDocument/2006/relationships/oleObject" Target="embeddings/oleObject118.bin"/><Relationship Id="rId209" Type="http://schemas.openxmlformats.org/officeDocument/2006/relationships/oleObject" Target="embeddings/oleObject125.bin"/><Relationship Id="rId360" Type="http://schemas.openxmlformats.org/officeDocument/2006/relationships/image" Target="media/image158.wmf"/><Relationship Id="rId416" Type="http://schemas.openxmlformats.org/officeDocument/2006/relationships/image" Target="media/image185.wmf"/><Relationship Id="rId598" Type="http://schemas.openxmlformats.org/officeDocument/2006/relationships/oleObject" Target="embeddings/oleObject326.bin"/><Relationship Id="rId220" Type="http://schemas.openxmlformats.org/officeDocument/2006/relationships/image" Target="media/image85.wmf"/><Relationship Id="rId458" Type="http://schemas.openxmlformats.org/officeDocument/2006/relationships/oleObject" Target="embeddings/oleObject244.bin"/><Relationship Id="rId623" Type="http://schemas.openxmlformats.org/officeDocument/2006/relationships/oleObject" Target="embeddings/oleObject341.bin"/><Relationship Id="rId665" Type="http://schemas.openxmlformats.org/officeDocument/2006/relationships/image" Target="media/image310.png"/><Relationship Id="rId15" Type="http://schemas.openxmlformats.org/officeDocument/2006/relationships/oleObject" Target="embeddings/oleObject6.bin"/><Relationship Id="rId57" Type="http://schemas.openxmlformats.org/officeDocument/2006/relationships/oleObject" Target="embeddings/oleObject44.bin"/><Relationship Id="rId262" Type="http://schemas.openxmlformats.org/officeDocument/2006/relationships/oleObject" Target="embeddings/oleObject143.bin"/><Relationship Id="rId318" Type="http://schemas.openxmlformats.org/officeDocument/2006/relationships/oleObject" Target="embeddings/oleObject168.bin"/><Relationship Id="rId525" Type="http://schemas.openxmlformats.org/officeDocument/2006/relationships/image" Target="media/image229.wmf"/><Relationship Id="rId567" Type="http://schemas.openxmlformats.org/officeDocument/2006/relationships/image" Target="media/image251.wmf"/><Relationship Id="rId732" Type="http://schemas.openxmlformats.org/officeDocument/2006/relationships/image" Target="media/image374.gif"/><Relationship Id="rId99" Type="http://schemas.openxmlformats.org/officeDocument/2006/relationships/oleObject" Target="embeddings/oleObject67.bin"/><Relationship Id="rId122" Type="http://schemas.openxmlformats.org/officeDocument/2006/relationships/image" Target="media/image39.wmf"/><Relationship Id="rId164" Type="http://schemas.openxmlformats.org/officeDocument/2006/relationships/oleObject" Target="embeddings/oleObject102.bin"/><Relationship Id="rId371" Type="http://schemas.openxmlformats.org/officeDocument/2006/relationships/oleObject" Target="embeddings/oleObject200.bin"/><Relationship Id="rId774" Type="http://schemas.openxmlformats.org/officeDocument/2006/relationships/image" Target="media/image402.wmf"/><Relationship Id="rId427" Type="http://schemas.openxmlformats.org/officeDocument/2006/relationships/oleObject" Target="embeddings/oleObject228.bin"/><Relationship Id="rId469" Type="http://schemas.openxmlformats.org/officeDocument/2006/relationships/image" Target="media/image211.wmf"/><Relationship Id="rId634" Type="http://schemas.openxmlformats.org/officeDocument/2006/relationships/image" Target="media/image279.png"/><Relationship Id="rId676" Type="http://schemas.openxmlformats.org/officeDocument/2006/relationships/image" Target="media/image321.png"/><Relationship Id="rId26" Type="http://schemas.openxmlformats.org/officeDocument/2006/relationships/oleObject" Target="embeddings/oleObject17.bin"/><Relationship Id="rId231" Type="http://schemas.openxmlformats.org/officeDocument/2006/relationships/hyperlink" Target="http://matica.org.ua/sdelat-zakaz" TargetMode="External"/><Relationship Id="rId273" Type="http://schemas.openxmlformats.org/officeDocument/2006/relationships/image" Target="media/image116.wmf"/><Relationship Id="rId329" Type="http://schemas.openxmlformats.org/officeDocument/2006/relationships/oleObject" Target="embeddings/oleObject175.bin"/><Relationship Id="rId480" Type="http://schemas.openxmlformats.org/officeDocument/2006/relationships/oleObject" Target="embeddings/oleObject257.bin"/><Relationship Id="rId536" Type="http://schemas.openxmlformats.org/officeDocument/2006/relationships/image" Target="media/image235.wmf"/><Relationship Id="rId701" Type="http://schemas.openxmlformats.org/officeDocument/2006/relationships/image" Target="media/image345.png"/><Relationship Id="rId68" Type="http://schemas.openxmlformats.org/officeDocument/2006/relationships/oleObject" Target="embeddings/oleObject51.bin"/><Relationship Id="rId133" Type="http://schemas.openxmlformats.org/officeDocument/2006/relationships/oleObject" Target="embeddings/oleObject84.bin"/><Relationship Id="rId175" Type="http://schemas.openxmlformats.org/officeDocument/2006/relationships/image" Target="media/image63.emf"/><Relationship Id="rId340" Type="http://schemas.openxmlformats.org/officeDocument/2006/relationships/image" Target="media/image150.wmf"/><Relationship Id="rId578" Type="http://schemas.openxmlformats.org/officeDocument/2006/relationships/oleObject" Target="embeddings/oleObject314.bin"/><Relationship Id="rId743" Type="http://schemas.openxmlformats.org/officeDocument/2006/relationships/image" Target="media/image380.wmf"/><Relationship Id="rId785" Type="http://schemas.openxmlformats.org/officeDocument/2006/relationships/oleObject" Target="embeddings/oleObject365.bin"/><Relationship Id="rId200" Type="http://schemas.openxmlformats.org/officeDocument/2006/relationships/image" Target="media/image75.wmf"/><Relationship Id="rId382" Type="http://schemas.openxmlformats.org/officeDocument/2006/relationships/image" Target="media/image168.wmf"/><Relationship Id="rId438" Type="http://schemas.openxmlformats.org/officeDocument/2006/relationships/oleObject" Target="embeddings/oleObject234.bin"/><Relationship Id="rId603" Type="http://schemas.openxmlformats.org/officeDocument/2006/relationships/image" Target="media/image266.wmf"/><Relationship Id="rId645" Type="http://schemas.openxmlformats.org/officeDocument/2006/relationships/image" Target="media/image290.png"/><Relationship Id="rId687" Type="http://schemas.openxmlformats.org/officeDocument/2006/relationships/image" Target="media/image332.png"/><Relationship Id="rId242" Type="http://schemas.openxmlformats.org/officeDocument/2006/relationships/image" Target="media/image98.jpeg"/><Relationship Id="rId284" Type="http://schemas.openxmlformats.org/officeDocument/2006/relationships/oleObject" Target="embeddings/oleObject154.bin"/><Relationship Id="rId491" Type="http://schemas.openxmlformats.org/officeDocument/2006/relationships/oleObject" Target="embeddings/oleObject268.bin"/><Relationship Id="rId505" Type="http://schemas.openxmlformats.org/officeDocument/2006/relationships/oleObject" Target="embeddings/oleObject277.bin"/><Relationship Id="rId712" Type="http://schemas.openxmlformats.org/officeDocument/2006/relationships/image" Target="media/image356.png"/><Relationship Id="rId37" Type="http://schemas.openxmlformats.org/officeDocument/2006/relationships/oleObject" Target="embeddings/oleObject28.bin"/><Relationship Id="rId79" Type="http://schemas.openxmlformats.org/officeDocument/2006/relationships/image" Target="media/image18.wmf"/><Relationship Id="rId102" Type="http://schemas.openxmlformats.org/officeDocument/2006/relationships/image" Target="media/image29.wmf"/><Relationship Id="rId144" Type="http://schemas.openxmlformats.org/officeDocument/2006/relationships/oleObject" Target="embeddings/oleObject90.bin"/><Relationship Id="rId547" Type="http://schemas.openxmlformats.org/officeDocument/2006/relationships/image" Target="media/image241.wmf"/><Relationship Id="rId589" Type="http://schemas.openxmlformats.org/officeDocument/2006/relationships/image" Target="media/image260.wmf"/><Relationship Id="rId754" Type="http://schemas.openxmlformats.org/officeDocument/2006/relationships/oleObject" Target="embeddings/oleObject355.bin"/><Relationship Id="rId796" Type="http://schemas.openxmlformats.org/officeDocument/2006/relationships/oleObject" Target="embeddings/oleObject371.bin"/><Relationship Id="rId90" Type="http://schemas.openxmlformats.org/officeDocument/2006/relationships/oleObject" Target="embeddings/oleObject62.bin"/><Relationship Id="rId186" Type="http://schemas.openxmlformats.org/officeDocument/2006/relationships/image" Target="media/image68.wmf"/><Relationship Id="rId351" Type="http://schemas.openxmlformats.org/officeDocument/2006/relationships/image" Target="media/image153.png"/><Relationship Id="rId393" Type="http://schemas.openxmlformats.org/officeDocument/2006/relationships/oleObject" Target="embeddings/oleObject211.bin"/><Relationship Id="rId407" Type="http://schemas.openxmlformats.org/officeDocument/2006/relationships/oleObject" Target="embeddings/oleObject218.bin"/><Relationship Id="rId449" Type="http://schemas.openxmlformats.org/officeDocument/2006/relationships/image" Target="media/image201.wmf"/><Relationship Id="rId614" Type="http://schemas.openxmlformats.org/officeDocument/2006/relationships/image" Target="media/image270.wmf"/><Relationship Id="rId656" Type="http://schemas.openxmlformats.org/officeDocument/2006/relationships/image" Target="media/image301.png"/><Relationship Id="rId211" Type="http://schemas.openxmlformats.org/officeDocument/2006/relationships/oleObject" Target="embeddings/oleObject126.bin"/><Relationship Id="rId253" Type="http://schemas.openxmlformats.org/officeDocument/2006/relationships/image" Target="media/image106.wmf"/><Relationship Id="rId295" Type="http://schemas.openxmlformats.org/officeDocument/2006/relationships/image" Target="media/image128.png"/><Relationship Id="rId309" Type="http://schemas.openxmlformats.org/officeDocument/2006/relationships/oleObject" Target="embeddings/oleObject163.bin"/><Relationship Id="rId460" Type="http://schemas.openxmlformats.org/officeDocument/2006/relationships/oleObject" Target="embeddings/oleObject245.bin"/><Relationship Id="rId516" Type="http://schemas.openxmlformats.org/officeDocument/2006/relationships/image" Target="media/image224.wmf"/><Relationship Id="rId698" Type="http://schemas.openxmlformats.org/officeDocument/2006/relationships/image" Target="media/image343.wmf"/><Relationship Id="rId48" Type="http://schemas.openxmlformats.org/officeDocument/2006/relationships/oleObject" Target="embeddings/oleObject39.bin"/><Relationship Id="rId113" Type="http://schemas.openxmlformats.org/officeDocument/2006/relationships/oleObject" Target="embeddings/oleObject74.bin"/><Relationship Id="rId320" Type="http://schemas.openxmlformats.org/officeDocument/2006/relationships/image" Target="media/image142.wmf"/><Relationship Id="rId558" Type="http://schemas.openxmlformats.org/officeDocument/2006/relationships/oleObject" Target="embeddings/oleObject303.bin"/><Relationship Id="rId723" Type="http://schemas.openxmlformats.org/officeDocument/2006/relationships/image" Target="media/image365.gif"/><Relationship Id="rId765" Type="http://schemas.openxmlformats.org/officeDocument/2006/relationships/image" Target="media/image396.wmf"/><Relationship Id="rId155" Type="http://schemas.openxmlformats.org/officeDocument/2006/relationships/image" Target="media/image53.wmf"/><Relationship Id="rId197" Type="http://schemas.openxmlformats.org/officeDocument/2006/relationships/oleObject" Target="embeddings/oleObject119.bin"/><Relationship Id="rId362" Type="http://schemas.openxmlformats.org/officeDocument/2006/relationships/image" Target="media/image159.wmf"/><Relationship Id="rId418" Type="http://schemas.openxmlformats.org/officeDocument/2006/relationships/image" Target="media/image186.wmf"/><Relationship Id="rId625" Type="http://schemas.openxmlformats.org/officeDocument/2006/relationships/oleObject" Target="embeddings/oleObject342.bin"/><Relationship Id="rId222" Type="http://schemas.openxmlformats.org/officeDocument/2006/relationships/image" Target="media/image86.wmf"/><Relationship Id="rId264" Type="http://schemas.openxmlformats.org/officeDocument/2006/relationships/oleObject" Target="embeddings/oleObject144.bin"/><Relationship Id="rId471" Type="http://schemas.openxmlformats.org/officeDocument/2006/relationships/image" Target="media/image212.wmf"/><Relationship Id="rId667" Type="http://schemas.openxmlformats.org/officeDocument/2006/relationships/image" Target="media/image312.png"/><Relationship Id="rId17" Type="http://schemas.openxmlformats.org/officeDocument/2006/relationships/oleObject" Target="embeddings/oleObject8.bin"/><Relationship Id="rId59" Type="http://schemas.openxmlformats.org/officeDocument/2006/relationships/image" Target="media/image9.wmf"/><Relationship Id="rId124" Type="http://schemas.openxmlformats.org/officeDocument/2006/relationships/image" Target="media/image40.wmf"/><Relationship Id="rId527" Type="http://schemas.openxmlformats.org/officeDocument/2006/relationships/image" Target="media/image230.png"/><Relationship Id="rId569" Type="http://schemas.openxmlformats.org/officeDocument/2006/relationships/image" Target="media/image252.wmf"/><Relationship Id="rId734" Type="http://schemas.openxmlformats.org/officeDocument/2006/relationships/hyperlink" Target="https://function-x.ru/statistics_regression1.html" TargetMode="External"/><Relationship Id="rId776" Type="http://schemas.openxmlformats.org/officeDocument/2006/relationships/image" Target="media/image403.png"/><Relationship Id="rId70" Type="http://schemas.openxmlformats.org/officeDocument/2006/relationships/oleObject" Target="embeddings/oleObject52.bin"/><Relationship Id="rId166" Type="http://schemas.openxmlformats.org/officeDocument/2006/relationships/oleObject" Target="embeddings/oleObject103.bin"/><Relationship Id="rId331" Type="http://schemas.openxmlformats.org/officeDocument/2006/relationships/oleObject" Target="embeddings/oleObject176.bin"/><Relationship Id="rId373" Type="http://schemas.openxmlformats.org/officeDocument/2006/relationships/oleObject" Target="embeddings/oleObject201.bin"/><Relationship Id="rId429" Type="http://schemas.openxmlformats.org/officeDocument/2006/relationships/oleObject" Target="embeddings/oleObject229.bin"/><Relationship Id="rId580" Type="http://schemas.openxmlformats.org/officeDocument/2006/relationships/oleObject" Target="embeddings/oleObject315.bin"/><Relationship Id="rId636" Type="http://schemas.openxmlformats.org/officeDocument/2006/relationships/image" Target="media/image281.png"/><Relationship Id="rId801" Type="http://schemas.openxmlformats.org/officeDocument/2006/relationships/oleObject" Target="embeddings/oleObject373.bin"/><Relationship Id="rId1" Type="http://schemas.openxmlformats.org/officeDocument/2006/relationships/customXml" Target="../customXml/item1.xml"/><Relationship Id="rId233" Type="http://schemas.openxmlformats.org/officeDocument/2006/relationships/hyperlink" Target="http://matica.org.ua/sdelat-zakaz" TargetMode="External"/><Relationship Id="rId440" Type="http://schemas.openxmlformats.org/officeDocument/2006/relationships/oleObject" Target="embeddings/oleObject235.bin"/><Relationship Id="rId678" Type="http://schemas.openxmlformats.org/officeDocument/2006/relationships/image" Target="media/image323.png"/><Relationship Id="rId28" Type="http://schemas.openxmlformats.org/officeDocument/2006/relationships/oleObject" Target="embeddings/oleObject19.bin"/><Relationship Id="rId275" Type="http://schemas.openxmlformats.org/officeDocument/2006/relationships/image" Target="media/image117.wmf"/><Relationship Id="rId300" Type="http://schemas.openxmlformats.org/officeDocument/2006/relationships/image" Target="media/image132.wmf"/><Relationship Id="rId482" Type="http://schemas.openxmlformats.org/officeDocument/2006/relationships/oleObject" Target="embeddings/oleObject259.bin"/><Relationship Id="rId538" Type="http://schemas.openxmlformats.org/officeDocument/2006/relationships/image" Target="media/image236.wmf"/><Relationship Id="rId703" Type="http://schemas.openxmlformats.org/officeDocument/2006/relationships/image" Target="media/image347.png"/><Relationship Id="rId745" Type="http://schemas.openxmlformats.org/officeDocument/2006/relationships/image" Target="media/image381.wmf"/><Relationship Id="rId81" Type="http://schemas.openxmlformats.org/officeDocument/2006/relationships/image" Target="media/image19.wmf"/><Relationship Id="rId135" Type="http://schemas.openxmlformats.org/officeDocument/2006/relationships/oleObject" Target="embeddings/oleObject85.bin"/><Relationship Id="rId177" Type="http://schemas.openxmlformats.org/officeDocument/2006/relationships/image" Target="media/image64.wmf"/><Relationship Id="rId342" Type="http://schemas.openxmlformats.org/officeDocument/2006/relationships/oleObject" Target="embeddings/oleObject183.bin"/><Relationship Id="rId384" Type="http://schemas.openxmlformats.org/officeDocument/2006/relationships/image" Target="media/image169.wmf"/><Relationship Id="rId591" Type="http://schemas.openxmlformats.org/officeDocument/2006/relationships/image" Target="media/image261.wmf"/><Relationship Id="rId605" Type="http://schemas.openxmlformats.org/officeDocument/2006/relationships/image" Target="media/image267.wmf"/><Relationship Id="rId787" Type="http://schemas.openxmlformats.org/officeDocument/2006/relationships/image" Target="media/image407.wmf"/><Relationship Id="rId202" Type="http://schemas.openxmlformats.org/officeDocument/2006/relationships/image" Target="media/image76.wmf"/><Relationship Id="rId244" Type="http://schemas.openxmlformats.org/officeDocument/2006/relationships/image" Target="media/image100.png"/><Relationship Id="rId647" Type="http://schemas.openxmlformats.org/officeDocument/2006/relationships/image" Target="media/image292.png"/><Relationship Id="rId689" Type="http://schemas.openxmlformats.org/officeDocument/2006/relationships/image" Target="media/image334.png"/><Relationship Id="rId39" Type="http://schemas.openxmlformats.org/officeDocument/2006/relationships/oleObject" Target="embeddings/oleObject30.bin"/><Relationship Id="rId286" Type="http://schemas.openxmlformats.org/officeDocument/2006/relationships/oleObject" Target="embeddings/oleObject155.bin"/><Relationship Id="rId451" Type="http://schemas.openxmlformats.org/officeDocument/2006/relationships/image" Target="media/image202.wmf"/><Relationship Id="rId493" Type="http://schemas.openxmlformats.org/officeDocument/2006/relationships/oleObject" Target="embeddings/oleObject270.bin"/><Relationship Id="rId507" Type="http://schemas.openxmlformats.org/officeDocument/2006/relationships/oleObject" Target="embeddings/oleObject278.bin"/><Relationship Id="rId549" Type="http://schemas.openxmlformats.org/officeDocument/2006/relationships/image" Target="media/image242.wmf"/><Relationship Id="rId714" Type="http://schemas.openxmlformats.org/officeDocument/2006/relationships/image" Target="media/image358.gif"/><Relationship Id="rId756" Type="http://schemas.openxmlformats.org/officeDocument/2006/relationships/image" Target="media/image387.png"/><Relationship Id="rId50" Type="http://schemas.openxmlformats.org/officeDocument/2006/relationships/oleObject" Target="embeddings/oleObject40.bin"/><Relationship Id="rId104" Type="http://schemas.openxmlformats.org/officeDocument/2006/relationships/image" Target="media/image30.wmf"/><Relationship Id="rId146" Type="http://schemas.openxmlformats.org/officeDocument/2006/relationships/oleObject" Target="embeddings/oleObject92.bin"/><Relationship Id="rId188" Type="http://schemas.openxmlformats.org/officeDocument/2006/relationships/image" Target="media/image69.wmf"/><Relationship Id="rId311" Type="http://schemas.openxmlformats.org/officeDocument/2006/relationships/oleObject" Target="embeddings/oleObject164.bin"/><Relationship Id="rId353" Type="http://schemas.openxmlformats.org/officeDocument/2006/relationships/image" Target="media/image155.wmf"/><Relationship Id="rId395" Type="http://schemas.openxmlformats.org/officeDocument/2006/relationships/oleObject" Target="embeddings/oleObject212.bin"/><Relationship Id="rId409" Type="http://schemas.openxmlformats.org/officeDocument/2006/relationships/oleObject" Target="embeddings/oleObject219.bin"/><Relationship Id="rId560" Type="http://schemas.openxmlformats.org/officeDocument/2006/relationships/oleObject" Target="embeddings/oleObject304.bin"/><Relationship Id="rId798" Type="http://schemas.openxmlformats.org/officeDocument/2006/relationships/image" Target="media/image413.wmf"/><Relationship Id="rId92" Type="http://schemas.openxmlformats.org/officeDocument/2006/relationships/oleObject" Target="embeddings/oleObject63.bin"/><Relationship Id="rId213" Type="http://schemas.openxmlformats.org/officeDocument/2006/relationships/oleObject" Target="embeddings/oleObject127.bin"/><Relationship Id="rId420" Type="http://schemas.openxmlformats.org/officeDocument/2006/relationships/image" Target="media/image187.wmf"/><Relationship Id="rId616" Type="http://schemas.openxmlformats.org/officeDocument/2006/relationships/image" Target="media/image271.wmf"/><Relationship Id="rId658" Type="http://schemas.openxmlformats.org/officeDocument/2006/relationships/image" Target="media/image303.png"/><Relationship Id="rId255" Type="http://schemas.openxmlformats.org/officeDocument/2006/relationships/image" Target="media/image107.wmf"/><Relationship Id="rId297" Type="http://schemas.openxmlformats.org/officeDocument/2006/relationships/image" Target="media/image130.png"/><Relationship Id="rId462" Type="http://schemas.openxmlformats.org/officeDocument/2006/relationships/oleObject" Target="embeddings/oleObject246.bin"/><Relationship Id="rId518" Type="http://schemas.openxmlformats.org/officeDocument/2006/relationships/image" Target="media/image225.wmf"/><Relationship Id="rId725" Type="http://schemas.openxmlformats.org/officeDocument/2006/relationships/image" Target="media/image367.gif"/><Relationship Id="rId115" Type="http://schemas.openxmlformats.org/officeDocument/2006/relationships/oleObject" Target="embeddings/oleObject75.bin"/><Relationship Id="rId157" Type="http://schemas.openxmlformats.org/officeDocument/2006/relationships/image" Target="media/image54.wmf"/><Relationship Id="rId322" Type="http://schemas.openxmlformats.org/officeDocument/2006/relationships/image" Target="media/image143.wmf"/><Relationship Id="rId364" Type="http://schemas.openxmlformats.org/officeDocument/2006/relationships/image" Target="media/image160.wmf"/><Relationship Id="rId767" Type="http://schemas.openxmlformats.org/officeDocument/2006/relationships/image" Target="media/image397.wmf"/><Relationship Id="rId61" Type="http://schemas.openxmlformats.org/officeDocument/2006/relationships/image" Target="media/image10.wmf"/><Relationship Id="rId199" Type="http://schemas.openxmlformats.org/officeDocument/2006/relationships/oleObject" Target="embeddings/oleObject120.bin"/><Relationship Id="rId571" Type="http://schemas.openxmlformats.org/officeDocument/2006/relationships/image" Target="media/image253.wmf"/><Relationship Id="rId627" Type="http://schemas.openxmlformats.org/officeDocument/2006/relationships/oleObject" Target="embeddings/oleObject343.bin"/><Relationship Id="rId669" Type="http://schemas.openxmlformats.org/officeDocument/2006/relationships/image" Target="media/image314.png"/><Relationship Id="rId19" Type="http://schemas.openxmlformats.org/officeDocument/2006/relationships/oleObject" Target="embeddings/oleObject10.bin"/><Relationship Id="rId224" Type="http://schemas.openxmlformats.org/officeDocument/2006/relationships/image" Target="media/image87.wmf"/><Relationship Id="rId266" Type="http://schemas.openxmlformats.org/officeDocument/2006/relationships/oleObject" Target="embeddings/oleObject145.bin"/><Relationship Id="rId431" Type="http://schemas.openxmlformats.org/officeDocument/2006/relationships/oleObject" Target="embeddings/oleObject230.bin"/><Relationship Id="rId473" Type="http://schemas.openxmlformats.org/officeDocument/2006/relationships/image" Target="media/image213.wmf"/><Relationship Id="rId529" Type="http://schemas.openxmlformats.org/officeDocument/2006/relationships/oleObject" Target="embeddings/oleObject289.bin"/><Relationship Id="rId680" Type="http://schemas.openxmlformats.org/officeDocument/2006/relationships/image" Target="media/image325.png"/><Relationship Id="rId736" Type="http://schemas.openxmlformats.org/officeDocument/2006/relationships/hyperlink" Target="https://function-x.ru/statistics_analysis_behavior.php" TargetMode="External"/><Relationship Id="rId30" Type="http://schemas.openxmlformats.org/officeDocument/2006/relationships/oleObject" Target="embeddings/oleObject21.bin"/><Relationship Id="rId126" Type="http://schemas.openxmlformats.org/officeDocument/2006/relationships/image" Target="media/image41.wmf"/><Relationship Id="rId168" Type="http://schemas.openxmlformats.org/officeDocument/2006/relationships/oleObject" Target="embeddings/oleObject104.bin"/><Relationship Id="rId333" Type="http://schemas.openxmlformats.org/officeDocument/2006/relationships/image" Target="media/image147.wmf"/><Relationship Id="rId540" Type="http://schemas.openxmlformats.org/officeDocument/2006/relationships/image" Target="media/image237.wmf"/><Relationship Id="rId778" Type="http://schemas.openxmlformats.org/officeDocument/2006/relationships/oleObject" Target="embeddings/oleObject360.bin"/><Relationship Id="rId72" Type="http://schemas.openxmlformats.org/officeDocument/2006/relationships/oleObject" Target="embeddings/oleObject53.bin"/><Relationship Id="rId375" Type="http://schemas.openxmlformats.org/officeDocument/2006/relationships/oleObject" Target="embeddings/oleObject202.bin"/><Relationship Id="rId582" Type="http://schemas.openxmlformats.org/officeDocument/2006/relationships/oleObject" Target="embeddings/oleObject317.bin"/><Relationship Id="rId638" Type="http://schemas.openxmlformats.org/officeDocument/2006/relationships/image" Target="media/image283.png"/><Relationship Id="rId803" Type="http://schemas.openxmlformats.org/officeDocument/2006/relationships/oleObject" Target="embeddings/oleObject374.bin"/><Relationship Id="rId3" Type="http://schemas.openxmlformats.org/officeDocument/2006/relationships/styles" Target="styles.xml"/><Relationship Id="rId235" Type="http://schemas.openxmlformats.org/officeDocument/2006/relationships/image" Target="media/image91.png"/><Relationship Id="rId277" Type="http://schemas.openxmlformats.org/officeDocument/2006/relationships/image" Target="media/image118.wmf"/><Relationship Id="rId400" Type="http://schemas.openxmlformats.org/officeDocument/2006/relationships/image" Target="media/image177.wmf"/><Relationship Id="rId442" Type="http://schemas.openxmlformats.org/officeDocument/2006/relationships/oleObject" Target="embeddings/oleObject236.bin"/><Relationship Id="rId484" Type="http://schemas.openxmlformats.org/officeDocument/2006/relationships/oleObject" Target="embeddings/oleObject261.bin"/><Relationship Id="rId705" Type="http://schemas.openxmlformats.org/officeDocument/2006/relationships/image" Target="media/image349.png"/><Relationship Id="rId137" Type="http://schemas.openxmlformats.org/officeDocument/2006/relationships/oleObject" Target="embeddings/oleObject86.bin"/><Relationship Id="rId302" Type="http://schemas.openxmlformats.org/officeDocument/2006/relationships/image" Target="media/image133.png"/><Relationship Id="rId344" Type="http://schemas.openxmlformats.org/officeDocument/2006/relationships/image" Target="media/image151.wmf"/><Relationship Id="rId691" Type="http://schemas.openxmlformats.org/officeDocument/2006/relationships/image" Target="media/image336.png"/><Relationship Id="rId747" Type="http://schemas.openxmlformats.org/officeDocument/2006/relationships/image" Target="media/image382.wmf"/><Relationship Id="rId789" Type="http://schemas.openxmlformats.org/officeDocument/2006/relationships/image" Target="media/image408.wmf"/><Relationship Id="rId41" Type="http://schemas.openxmlformats.org/officeDocument/2006/relationships/oleObject" Target="embeddings/oleObject32.bin"/><Relationship Id="rId83" Type="http://schemas.openxmlformats.org/officeDocument/2006/relationships/image" Target="media/image20.wmf"/><Relationship Id="rId179" Type="http://schemas.openxmlformats.org/officeDocument/2006/relationships/image" Target="media/image65.wmf"/><Relationship Id="rId386" Type="http://schemas.openxmlformats.org/officeDocument/2006/relationships/image" Target="media/image170.wmf"/><Relationship Id="rId551" Type="http://schemas.openxmlformats.org/officeDocument/2006/relationships/image" Target="media/image243.wmf"/><Relationship Id="rId593" Type="http://schemas.openxmlformats.org/officeDocument/2006/relationships/oleObject" Target="embeddings/oleObject323.bin"/><Relationship Id="rId607" Type="http://schemas.openxmlformats.org/officeDocument/2006/relationships/image" Target="media/image268.wmf"/><Relationship Id="rId649" Type="http://schemas.openxmlformats.org/officeDocument/2006/relationships/image" Target="media/image294.png"/><Relationship Id="rId190" Type="http://schemas.openxmlformats.org/officeDocument/2006/relationships/image" Target="media/image70.wmf"/><Relationship Id="rId204" Type="http://schemas.openxmlformats.org/officeDocument/2006/relationships/image" Target="media/image77.wmf"/><Relationship Id="rId246" Type="http://schemas.openxmlformats.org/officeDocument/2006/relationships/image" Target="media/image102.png"/><Relationship Id="rId288" Type="http://schemas.openxmlformats.org/officeDocument/2006/relationships/oleObject" Target="embeddings/oleObject156.bin"/><Relationship Id="rId411" Type="http://schemas.openxmlformats.org/officeDocument/2006/relationships/oleObject" Target="embeddings/oleObject220.bin"/><Relationship Id="rId453" Type="http://schemas.openxmlformats.org/officeDocument/2006/relationships/image" Target="media/image203.wmf"/><Relationship Id="rId509" Type="http://schemas.openxmlformats.org/officeDocument/2006/relationships/image" Target="media/image221.wmf"/><Relationship Id="rId660" Type="http://schemas.openxmlformats.org/officeDocument/2006/relationships/image" Target="media/image305.png"/><Relationship Id="rId106" Type="http://schemas.openxmlformats.org/officeDocument/2006/relationships/image" Target="media/image31.wmf"/><Relationship Id="rId313" Type="http://schemas.openxmlformats.org/officeDocument/2006/relationships/oleObject" Target="embeddings/oleObject165.bin"/><Relationship Id="rId495" Type="http://schemas.openxmlformats.org/officeDocument/2006/relationships/image" Target="media/image215.wmf"/><Relationship Id="rId716" Type="http://schemas.openxmlformats.org/officeDocument/2006/relationships/hyperlink" Target="https://function-x.ru/statistics_analysis.php" TargetMode="External"/><Relationship Id="rId758" Type="http://schemas.openxmlformats.org/officeDocument/2006/relationships/image" Target="media/image389.png"/><Relationship Id="rId10" Type="http://schemas.openxmlformats.org/officeDocument/2006/relationships/oleObject" Target="embeddings/oleObject2.bin"/><Relationship Id="rId52" Type="http://schemas.openxmlformats.org/officeDocument/2006/relationships/oleObject" Target="embeddings/oleObject41.bin"/><Relationship Id="rId94" Type="http://schemas.openxmlformats.org/officeDocument/2006/relationships/oleObject" Target="embeddings/oleObject64.bin"/><Relationship Id="rId148" Type="http://schemas.openxmlformats.org/officeDocument/2006/relationships/image" Target="media/image50.wmf"/><Relationship Id="rId355" Type="http://schemas.openxmlformats.org/officeDocument/2006/relationships/image" Target="media/image156.wmf"/><Relationship Id="rId397" Type="http://schemas.openxmlformats.org/officeDocument/2006/relationships/oleObject" Target="embeddings/oleObject213.bin"/><Relationship Id="rId520" Type="http://schemas.openxmlformats.org/officeDocument/2006/relationships/image" Target="media/image226.wmf"/><Relationship Id="rId562" Type="http://schemas.openxmlformats.org/officeDocument/2006/relationships/oleObject" Target="embeddings/oleObject305.bin"/><Relationship Id="rId618" Type="http://schemas.openxmlformats.org/officeDocument/2006/relationships/image" Target="media/image272.wmf"/><Relationship Id="rId215" Type="http://schemas.openxmlformats.org/officeDocument/2006/relationships/oleObject" Target="embeddings/oleObject128.bin"/><Relationship Id="rId257" Type="http://schemas.openxmlformats.org/officeDocument/2006/relationships/image" Target="media/image108.wmf"/><Relationship Id="rId422" Type="http://schemas.openxmlformats.org/officeDocument/2006/relationships/image" Target="media/image188.wmf"/><Relationship Id="rId464" Type="http://schemas.openxmlformats.org/officeDocument/2006/relationships/oleObject" Target="embeddings/oleObject247.bin"/><Relationship Id="rId299" Type="http://schemas.openxmlformats.org/officeDocument/2006/relationships/oleObject" Target="embeddings/oleObject159.bin"/><Relationship Id="rId727" Type="http://schemas.openxmlformats.org/officeDocument/2006/relationships/image" Target="media/image369.gif"/><Relationship Id="rId63" Type="http://schemas.openxmlformats.org/officeDocument/2006/relationships/image" Target="media/image11.wmf"/><Relationship Id="rId159" Type="http://schemas.openxmlformats.org/officeDocument/2006/relationships/image" Target="media/image55.wmf"/><Relationship Id="rId366" Type="http://schemas.openxmlformats.org/officeDocument/2006/relationships/oleObject" Target="embeddings/oleObject197.bin"/><Relationship Id="rId573" Type="http://schemas.openxmlformats.org/officeDocument/2006/relationships/image" Target="media/image254.wmf"/><Relationship Id="rId780" Type="http://schemas.openxmlformats.org/officeDocument/2006/relationships/oleObject" Target="embeddings/oleObject361.bin"/><Relationship Id="rId226" Type="http://schemas.openxmlformats.org/officeDocument/2006/relationships/image" Target="media/image88.wmf"/><Relationship Id="rId433" Type="http://schemas.openxmlformats.org/officeDocument/2006/relationships/oleObject" Target="embeddings/oleObject231.bin"/><Relationship Id="rId640" Type="http://schemas.openxmlformats.org/officeDocument/2006/relationships/image" Target="media/image285.png"/><Relationship Id="rId738" Type="http://schemas.openxmlformats.org/officeDocument/2006/relationships/image" Target="media/image377.png"/><Relationship Id="rId74" Type="http://schemas.openxmlformats.org/officeDocument/2006/relationships/oleObject" Target="embeddings/oleObject54.bin"/><Relationship Id="rId377" Type="http://schemas.openxmlformats.org/officeDocument/2006/relationships/oleObject" Target="embeddings/oleObject203.bin"/><Relationship Id="rId500" Type="http://schemas.openxmlformats.org/officeDocument/2006/relationships/oleObject" Target="embeddings/oleObject274.bin"/><Relationship Id="rId584" Type="http://schemas.openxmlformats.org/officeDocument/2006/relationships/oleObject" Target="embeddings/oleObject318.bin"/><Relationship Id="rId805" Type="http://schemas.openxmlformats.org/officeDocument/2006/relationships/hyperlink" Target="https://znanium.com/catalog/document?id=367449" TargetMode="External"/><Relationship Id="rId5" Type="http://schemas.openxmlformats.org/officeDocument/2006/relationships/webSettings" Target="webSettings.xml"/><Relationship Id="rId237" Type="http://schemas.openxmlformats.org/officeDocument/2006/relationships/image" Target="media/image93.png"/><Relationship Id="rId791" Type="http://schemas.openxmlformats.org/officeDocument/2006/relationships/image" Target="media/image409.wmf"/><Relationship Id="rId444" Type="http://schemas.openxmlformats.org/officeDocument/2006/relationships/oleObject" Target="embeddings/oleObject237.bin"/><Relationship Id="rId651" Type="http://schemas.openxmlformats.org/officeDocument/2006/relationships/image" Target="media/image296.png"/><Relationship Id="rId749" Type="http://schemas.openxmlformats.org/officeDocument/2006/relationships/image" Target="media/image38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CA7EB-CE87-4C86-A038-D2DEC274B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28</Pages>
  <Words>27771</Words>
  <Characters>158298</Characters>
  <Application>Microsoft Office Word</Application>
  <DocSecurity>0</DocSecurity>
  <Lines>1319</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Павел</cp:lastModifiedBy>
  <cp:revision>36</cp:revision>
  <dcterms:created xsi:type="dcterms:W3CDTF">2021-09-13T18:05:00Z</dcterms:created>
  <dcterms:modified xsi:type="dcterms:W3CDTF">2021-10-19T09:57:00Z</dcterms:modified>
</cp:coreProperties>
</file>