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2"/>
        <w:gridCol w:w="2133"/>
        <w:gridCol w:w="282"/>
        <w:gridCol w:w="284"/>
        <w:gridCol w:w="718"/>
        <w:gridCol w:w="385"/>
        <w:gridCol w:w="407"/>
        <w:gridCol w:w="385"/>
        <w:gridCol w:w="407"/>
        <w:gridCol w:w="174"/>
        <w:gridCol w:w="425"/>
        <w:gridCol w:w="3121"/>
        <w:gridCol w:w="283"/>
        <w:gridCol w:w="283"/>
        <w:gridCol w:w="283"/>
      </w:tblGrid>
      <w:tr w:rsidR="000A0587" w:rsidRPr="003D5FB7" w:rsidTr="00B82DBD">
        <w:trPr>
          <w:trHeight w:hRule="exact" w:val="1250"/>
        </w:trPr>
        <w:tc>
          <w:tcPr>
            <w:tcW w:w="1027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lang w:val="ru-RU"/>
              </w:rPr>
              <w:t>Частное образовательное учреждение  профессионального образования</w:t>
            </w:r>
          </w:p>
          <w:p w:rsidR="000A0587" w:rsidRPr="00BB1404" w:rsidRDefault="00BB1404">
            <w:pPr>
              <w:spacing w:after="0" w:line="240" w:lineRule="auto"/>
              <w:jc w:val="center"/>
              <w:rPr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lang w:val="ru-RU"/>
              </w:rPr>
              <w:t>«Ставропольский многопрофильный колледж»</w:t>
            </w:r>
          </w:p>
        </w:tc>
      </w:tr>
      <w:tr w:rsidR="000A0587" w:rsidRPr="003D5FB7" w:rsidTr="00B82DBD">
        <w:trPr>
          <w:trHeight w:hRule="exact" w:val="1250"/>
        </w:trPr>
        <w:tc>
          <w:tcPr>
            <w:tcW w:w="422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3121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3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133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84" w:type="dxa"/>
          </w:tcPr>
          <w:p w:rsidR="000A0587" w:rsidRDefault="000A0587"/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354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138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133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84" w:type="dxa"/>
          </w:tcPr>
          <w:p w:rsidR="000A0587" w:rsidRDefault="000A0587"/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133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84" w:type="dxa"/>
          </w:tcPr>
          <w:p w:rsidR="000A0587" w:rsidRDefault="000A0587"/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3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______________Н.В. Кандаурова</w:t>
            </w:r>
          </w:p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133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84" w:type="dxa"/>
          </w:tcPr>
          <w:p w:rsidR="000A0587" w:rsidRDefault="000A0587"/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133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84" w:type="dxa"/>
          </w:tcPr>
          <w:p w:rsidR="000A0587" w:rsidRDefault="000A0587"/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3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0A05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416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133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84" w:type="dxa"/>
          </w:tcPr>
          <w:p w:rsidR="000A0587" w:rsidRDefault="000A0587"/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416"/>
        </w:trPr>
        <w:tc>
          <w:tcPr>
            <w:tcW w:w="1027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дисциплины</w:t>
            </w:r>
            <w:proofErr w:type="spellEnd"/>
          </w:p>
        </w:tc>
      </w:tr>
      <w:tr w:rsidR="000A0587" w:rsidTr="00B82DBD">
        <w:trPr>
          <w:trHeight w:hRule="exact" w:val="555"/>
        </w:trPr>
        <w:tc>
          <w:tcPr>
            <w:tcW w:w="1027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безопасностью</w:t>
            </w:r>
            <w:proofErr w:type="spellEnd"/>
          </w:p>
        </w:tc>
      </w:tr>
      <w:tr w:rsidR="000A0587" w:rsidTr="00B82DBD">
        <w:trPr>
          <w:trHeight w:hRule="exact" w:val="694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133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84" w:type="dxa"/>
          </w:tcPr>
          <w:p w:rsidR="000A0587" w:rsidRDefault="000A0587"/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4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0A0587"/>
        </w:tc>
        <w:tc>
          <w:tcPr>
            <w:tcW w:w="743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0A0587"/>
        </w:tc>
      </w:tr>
      <w:tr w:rsidR="000A0587" w:rsidTr="00B82DBD">
        <w:trPr>
          <w:trHeight w:hRule="exact" w:val="138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133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84" w:type="dxa"/>
          </w:tcPr>
          <w:p w:rsidR="000A0587" w:rsidRDefault="000A0587"/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4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43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0A0587" w:rsidTr="00B82DBD">
        <w:trPr>
          <w:trHeight w:hRule="exact" w:val="138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133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84" w:type="dxa"/>
          </w:tcPr>
          <w:p w:rsidR="000A0587" w:rsidRDefault="000A0587"/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9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6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68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4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4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4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0A0587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056"/>
        </w:trPr>
        <w:tc>
          <w:tcPr>
            <w:tcW w:w="422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133" w:type="dxa"/>
          </w:tcPr>
          <w:p w:rsidR="000A0587" w:rsidRDefault="000A0587"/>
        </w:tc>
        <w:tc>
          <w:tcPr>
            <w:tcW w:w="282" w:type="dxa"/>
          </w:tcPr>
          <w:p w:rsidR="000A0587" w:rsidRDefault="000A0587"/>
        </w:tc>
        <w:tc>
          <w:tcPr>
            <w:tcW w:w="284" w:type="dxa"/>
          </w:tcPr>
          <w:p w:rsidR="000A0587" w:rsidRDefault="000A0587"/>
        </w:tc>
        <w:tc>
          <w:tcPr>
            <w:tcW w:w="718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385" w:type="dxa"/>
          </w:tcPr>
          <w:p w:rsidR="000A0587" w:rsidRDefault="000A0587"/>
        </w:tc>
        <w:tc>
          <w:tcPr>
            <w:tcW w:w="407" w:type="dxa"/>
          </w:tcPr>
          <w:p w:rsidR="000A0587" w:rsidRDefault="000A0587"/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RPr="003D5FB7" w:rsidTr="00B82DBD">
        <w:trPr>
          <w:trHeight w:hRule="exact" w:val="279"/>
        </w:trPr>
        <w:tc>
          <w:tcPr>
            <w:tcW w:w="570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4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3121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</w:tr>
      <w:tr w:rsidR="000A0587" w:rsidTr="00B82DBD">
        <w:trPr>
          <w:trHeight w:hRule="exact" w:val="507"/>
        </w:trPr>
        <w:tc>
          <w:tcPr>
            <w:tcW w:w="41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587" w:rsidRPr="00BB1404" w:rsidRDefault="00BB1404" w:rsidP="00B8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587" w:rsidRDefault="00B8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91"/>
        </w:trPr>
        <w:tc>
          <w:tcPr>
            <w:tcW w:w="41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587" w:rsidRDefault="00BB14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587" w:rsidRDefault="00BB14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587" w:rsidRDefault="00BB14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587" w:rsidRDefault="00BB14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1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507079" w:rsidTr="00B82DBD">
        <w:trPr>
          <w:trHeight w:hRule="exact" w:val="277"/>
        </w:trPr>
        <w:tc>
          <w:tcPr>
            <w:tcW w:w="41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Default="00507079" w:rsidP="005070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174" w:type="dxa"/>
          </w:tcPr>
          <w:p w:rsidR="00507079" w:rsidRDefault="00507079" w:rsidP="00507079"/>
        </w:tc>
        <w:tc>
          <w:tcPr>
            <w:tcW w:w="425" w:type="dxa"/>
          </w:tcPr>
          <w:p w:rsidR="00507079" w:rsidRDefault="00507079" w:rsidP="00507079"/>
        </w:tc>
        <w:tc>
          <w:tcPr>
            <w:tcW w:w="3121" w:type="dxa"/>
          </w:tcPr>
          <w:p w:rsidR="00507079" w:rsidRDefault="00507079" w:rsidP="00507079"/>
        </w:tc>
        <w:tc>
          <w:tcPr>
            <w:tcW w:w="283" w:type="dxa"/>
          </w:tcPr>
          <w:p w:rsidR="00507079" w:rsidRDefault="00507079" w:rsidP="00507079"/>
        </w:tc>
        <w:tc>
          <w:tcPr>
            <w:tcW w:w="283" w:type="dxa"/>
          </w:tcPr>
          <w:p w:rsidR="00507079" w:rsidRDefault="00507079" w:rsidP="00507079"/>
        </w:tc>
        <w:tc>
          <w:tcPr>
            <w:tcW w:w="283" w:type="dxa"/>
          </w:tcPr>
          <w:p w:rsidR="00507079" w:rsidRDefault="00507079" w:rsidP="00507079"/>
        </w:tc>
      </w:tr>
      <w:tr w:rsidR="00507079" w:rsidTr="00B82DBD">
        <w:trPr>
          <w:trHeight w:hRule="exact" w:val="277"/>
        </w:trPr>
        <w:tc>
          <w:tcPr>
            <w:tcW w:w="41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507079" w:rsidRDefault="00507079" w:rsidP="00507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174" w:type="dxa"/>
          </w:tcPr>
          <w:p w:rsidR="00507079" w:rsidRDefault="00507079" w:rsidP="00507079"/>
          <w:p w:rsidR="00507079" w:rsidRDefault="00507079" w:rsidP="00507079"/>
          <w:p w:rsidR="00507079" w:rsidRDefault="00507079" w:rsidP="00507079"/>
        </w:tc>
        <w:tc>
          <w:tcPr>
            <w:tcW w:w="425" w:type="dxa"/>
          </w:tcPr>
          <w:p w:rsidR="00507079" w:rsidRDefault="00507079" w:rsidP="00507079"/>
        </w:tc>
        <w:tc>
          <w:tcPr>
            <w:tcW w:w="3121" w:type="dxa"/>
          </w:tcPr>
          <w:p w:rsidR="00507079" w:rsidRDefault="00507079" w:rsidP="00507079"/>
        </w:tc>
        <w:tc>
          <w:tcPr>
            <w:tcW w:w="283" w:type="dxa"/>
          </w:tcPr>
          <w:p w:rsidR="00507079" w:rsidRDefault="00507079" w:rsidP="00507079"/>
        </w:tc>
        <w:tc>
          <w:tcPr>
            <w:tcW w:w="283" w:type="dxa"/>
          </w:tcPr>
          <w:p w:rsidR="00507079" w:rsidRDefault="00507079" w:rsidP="00507079"/>
        </w:tc>
        <w:tc>
          <w:tcPr>
            <w:tcW w:w="283" w:type="dxa"/>
          </w:tcPr>
          <w:p w:rsidR="00507079" w:rsidRDefault="00507079" w:rsidP="00507079"/>
        </w:tc>
      </w:tr>
      <w:tr w:rsidR="00507079" w:rsidTr="00B82DBD">
        <w:trPr>
          <w:trHeight w:hRule="exact" w:val="277"/>
        </w:trPr>
        <w:tc>
          <w:tcPr>
            <w:tcW w:w="41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507079" w:rsidRDefault="00507079" w:rsidP="00507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7079" w:rsidRPr="00B82DBD" w:rsidRDefault="00507079" w:rsidP="00507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174" w:type="dxa"/>
          </w:tcPr>
          <w:p w:rsidR="00507079" w:rsidRDefault="00507079" w:rsidP="00507079"/>
        </w:tc>
        <w:tc>
          <w:tcPr>
            <w:tcW w:w="425" w:type="dxa"/>
          </w:tcPr>
          <w:p w:rsidR="00507079" w:rsidRDefault="00507079" w:rsidP="00507079"/>
        </w:tc>
        <w:tc>
          <w:tcPr>
            <w:tcW w:w="3121" w:type="dxa"/>
          </w:tcPr>
          <w:p w:rsidR="00507079" w:rsidRDefault="00507079" w:rsidP="00507079"/>
        </w:tc>
        <w:tc>
          <w:tcPr>
            <w:tcW w:w="283" w:type="dxa"/>
          </w:tcPr>
          <w:p w:rsidR="00507079" w:rsidRDefault="00507079" w:rsidP="00507079"/>
        </w:tc>
        <w:tc>
          <w:tcPr>
            <w:tcW w:w="283" w:type="dxa"/>
          </w:tcPr>
          <w:p w:rsidR="00507079" w:rsidRDefault="00507079" w:rsidP="00507079"/>
        </w:tc>
        <w:tc>
          <w:tcPr>
            <w:tcW w:w="283" w:type="dxa"/>
          </w:tcPr>
          <w:p w:rsidR="00507079" w:rsidRDefault="00507079" w:rsidP="00507079"/>
        </w:tc>
      </w:tr>
      <w:tr w:rsidR="000A0587" w:rsidTr="00B82DBD">
        <w:trPr>
          <w:trHeight w:hRule="exact" w:val="277"/>
        </w:trPr>
        <w:tc>
          <w:tcPr>
            <w:tcW w:w="41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1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  <w:tr w:rsidR="000A0587" w:rsidTr="00B82DBD">
        <w:trPr>
          <w:trHeight w:hRule="exact" w:val="277"/>
        </w:trPr>
        <w:tc>
          <w:tcPr>
            <w:tcW w:w="41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4" w:type="dxa"/>
          </w:tcPr>
          <w:p w:rsidR="000A0587" w:rsidRDefault="000A0587"/>
        </w:tc>
        <w:tc>
          <w:tcPr>
            <w:tcW w:w="425" w:type="dxa"/>
          </w:tcPr>
          <w:p w:rsidR="000A0587" w:rsidRDefault="000A0587"/>
        </w:tc>
        <w:tc>
          <w:tcPr>
            <w:tcW w:w="3121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  <w:tc>
          <w:tcPr>
            <w:tcW w:w="283" w:type="dxa"/>
          </w:tcPr>
          <w:p w:rsidR="000A0587" w:rsidRDefault="000A0587"/>
        </w:tc>
      </w:tr>
    </w:tbl>
    <w:p w:rsidR="000A0587" w:rsidRDefault="00BB1404">
      <w:pPr>
        <w:rPr>
          <w:sz w:val="0"/>
          <w:szCs w:val="0"/>
        </w:rPr>
      </w:pPr>
      <w:r>
        <w:br w:type="page"/>
      </w:r>
    </w:p>
    <w:p w:rsidR="00507079" w:rsidRDefault="00507079">
      <w:pPr>
        <w:rPr>
          <w:lang w:val="ru-RU"/>
        </w:rPr>
      </w:pPr>
    </w:p>
    <w:p w:rsidR="00507079" w:rsidRPr="006019B3" w:rsidRDefault="00507079" w:rsidP="005070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1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proofErr w:type="spellEnd"/>
      <w:r w:rsidRPr="00601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1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proofErr w:type="spellEnd"/>
      <w:r w:rsidRPr="00601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01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и): </w:t>
      </w:r>
    </w:p>
    <w:p w:rsidR="00507079" w:rsidRPr="006019B3" w:rsidRDefault="00507079" w:rsidP="005070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1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proofErr w:type="spellEnd"/>
      <w:proofErr w:type="gramEnd"/>
      <w:r w:rsidRPr="00601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07079" w:rsidRPr="006019B3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6"/>
      </w:tblGrid>
      <w:tr w:rsidR="00507079" w:rsidRPr="006019B3" w:rsidTr="00CC1457">
        <w:trPr>
          <w:trHeight w:hRule="exact" w:val="280"/>
        </w:trPr>
        <w:tc>
          <w:tcPr>
            <w:tcW w:w="4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079" w:rsidRPr="006019B3" w:rsidRDefault="00507079" w:rsidP="00CC14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1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</w:tc>
      </w:tr>
    </w:tbl>
    <w:p w:rsidR="00507079" w:rsidRPr="006019B3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Дисциплина:</w:t>
      </w:r>
      <w:r w:rsidRPr="0050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507079">
        <w:rPr>
          <w:rFonts w:ascii="Times New Roman" w:hAnsi="Times New Roman"/>
          <w:b/>
          <w:bCs/>
          <w:color w:val="000000"/>
          <w:sz w:val="24"/>
          <w:szCs w:val="20"/>
          <w:lang w:val="ru-RU" w:eastAsia="ru-RU"/>
        </w:rPr>
        <w:t>Управление информационной безопасностью</w:t>
      </w: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0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дисциплины разработана в соответствии с Федеральным государственным образовательным стандартом среднего профессионального образования по специальности 10.02.05Обеспечение информационной безопасности и автоматизированных систем утвержденным приказом </w:t>
      </w:r>
      <w:proofErr w:type="spellStart"/>
      <w:r w:rsidRPr="005070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Минобрнауки</w:t>
      </w:r>
      <w:proofErr w:type="spellEnd"/>
      <w:r w:rsidRPr="005070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России от 09.12.2016г. № 1553.</w:t>
      </w: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0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дисциплины составлена на основании учебного плана </w:t>
      </w:r>
      <w:r w:rsidRPr="005070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специальности </w:t>
      </w:r>
      <w:r w:rsidRPr="005070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10.02.05 Обеспечение информационной безопасности и автоматизированных систем</w:t>
      </w:r>
    </w:p>
    <w:p w:rsidR="000A0587" w:rsidRPr="00BB1404" w:rsidRDefault="00BB1404">
      <w:pPr>
        <w:rPr>
          <w:sz w:val="0"/>
          <w:szCs w:val="0"/>
          <w:lang w:val="ru-RU"/>
        </w:rPr>
      </w:pPr>
      <w:r w:rsidRPr="00BB1404">
        <w:rPr>
          <w:lang w:val="ru-RU"/>
        </w:rPr>
        <w:br w:type="page"/>
      </w: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707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Визирование РПД для исполнения в очередном учебном году</w:t>
      </w:r>
    </w:p>
    <w:p w:rsidR="00507079" w:rsidRPr="00507079" w:rsidRDefault="00507079" w:rsidP="00507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7079">
        <w:rPr>
          <w:rFonts w:ascii="Times New Roman" w:hAnsi="Times New Roman"/>
          <w:sz w:val="24"/>
          <w:szCs w:val="24"/>
          <w:lang w:val="ru-RU" w:eastAsia="ru-RU"/>
        </w:rPr>
        <w:t xml:space="preserve">Рабочая программа обсуждена на заседании Методического объединения укрупненной группы специальностей </w:t>
      </w:r>
      <w:r w:rsidRPr="00507079">
        <w:rPr>
          <w:rFonts w:ascii="Times New Roman" w:hAnsi="Times New Roman" w:cs="Times New Roman"/>
          <w:sz w:val="24"/>
          <w:szCs w:val="24"/>
          <w:lang w:val="ru-RU"/>
        </w:rPr>
        <w:t>09.00.00 «Информатика и вычислительная техника»; 10.00.00 «Информационная безопасность»</w:t>
      </w:r>
    </w:p>
    <w:p w:rsidR="00507079" w:rsidRPr="00507079" w:rsidRDefault="00507079" w:rsidP="00507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7079" w:rsidRPr="00507079" w:rsidRDefault="00507079" w:rsidP="00507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7079">
        <w:rPr>
          <w:rFonts w:ascii="Times New Roman" w:hAnsi="Times New Roman"/>
          <w:sz w:val="24"/>
          <w:szCs w:val="24"/>
          <w:lang w:val="ru-RU" w:eastAsia="ru-RU"/>
        </w:rPr>
        <w:t>Протокол от 24.05.2021 № 5</w:t>
      </w: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7079">
        <w:rPr>
          <w:rFonts w:ascii="Times New Roman" w:hAnsi="Times New Roman"/>
          <w:sz w:val="24"/>
          <w:szCs w:val="24"/>
          <w:lang w:val="ru-RU" w:eastAsia="ru-RU"/>
        </w:rPr>
        <w:t>Председатель МО: Харченко И.В. _____________________</w:t>
      </w: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7079">
        <w:rPr>
          <w:rFonts w:ascii="Times New Roman" w:hAnsi="Times New Roman"/>
          <w:sz w:val="24"/>
          <w:szCs w:val="24"/>
          <w:lang w:val="ru-RU" w:eastAsia="ru-RU"/>
        </w:rPr>
        <w:t>Рабочая программа рассмотрена и одобрена на заседании Методического совета</w:t>
      </w: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7079">
        <w:rPr>
          <w:rFonts w:ascii="Times New Roman" w:hAnsi="Times New Roman"/>
          <w:sz w:val="24"/>
          <w:szCs w:val="24"/>
          <w:lang w:val="ru-RU" w:eastAsia="ru-RU"/>
        </w:rPr>
        <w:t>Протокол от 27.05.2021 № 5</w:t>
      </w: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7079">
        <w:rPr>
          <w:rFonts w:ascii="Times New Roman" w:hAnsi="Times New Roman"/>
          <w:sz w:val="24"/>
          <w:szCs w:val="24"/>
          <w:lang w:val="ru-RU" w:eastAsia="ru-RU"/>
        </w:rPr>
        <w:t xml:space="preserve">Председатель МС </w:t>
      </w:r>
      <w:proofErr w:type="spellStart"/>
      <w:r w:rsidRPr="00507079">
        <w:rPr>
          <w:rFonts w:ascii="Times New Roman" w:hAnsi="Times New Roman"/>
          <w:sz w:val="24"/>
          <w:szCs w:val="24"/>
          <w:lang w:val="ru-RU" w:eastAsia="ru-RU"/>
        </w:rPr>
        <w:t>Шляхова</w:t>
      </w:r>
      <w:proofErr w:type="spellEnd"/>
      <w:r w:rsidRPr="00507079">
        <w:rPr>
          <w:rFonts w:ascii="Times New Roman" w:hAnsi="Times New Roman"/>
          <w:sz w:val="24"/>
          <w:szCs w:val="24"/>
          <w:lang w:val="ru-RU" w:eastAsia="ru-RU"/>
        </w:rPr>
        <w:t xml:space="preserve"> Н.И.</w:t>
      </w:r>
    </w:p>
    <w:p w:rsidR="00507079" w:rsidRDefault="00507079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507079" w:rsidRPr="00507079" w:rsidRDefault="00507079" w:rsidP="0050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A0587" w:rsidRPr="00BB1404" w:rsidRDefault="000A058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64"/>
        <w:gridCol w:w="15"/>
        <w:gridCol w:w="26"/>
        <w:gridCol w:w="1093"/>
        <w:gridCol w:w="683"/>
        <w:gridCol w:w="1398"/>
        <w:gridCol w:w="147"/>
        <w:gridCol w:w="160"/>
        <w:gridCol w:w="39"/>
        <w:gridCol w:w="616"/>
        <w:gridCol w:w="102"/>
        <w:gridCol w:w="26"/>
        <w:gridCol w:w="21"/>
        <w:gridCol w:w="26"/>
        <w:gridCol w:w="520"/>
        <w:gridCol w:w="114"/>
        <w:gridCol w:w="956"/>
        <w:gridCol w:w="23"/>
        <w:gridCol w:w="7"/>
        <w:gridCol w:w="13"/>
        <w:gridCol w:w="6"/>
        <w:gridCol w:w="7"/>
        <w:gridCol w:w="100"/>
        <w:gridCol w:w="1135"/>
        <w:gridCol w:w="64"/>
        <w:gridCol w:w="617"/>
        <w:gridCol w:w="46"/>
        <w:gridCol w:w="405"/>
        <w:gridCol w:w="812"/>
        <w:gridCol w:w="39"/>
        <w:gridCol w:w="15"/>
        <w:gridCol w:w="104"/>
      </w:tblGrid>
      <w:tr w:rsidR="000A0587" w:rsidTr="00E61AF4">
        <w:trPr>
          <w:trHeight w:hRule="exact" w:val="277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A0587" w:rsidRPr="003D5FB7" w:rsidTr="00507079">
        <w:trPr>
          <w:trHeight w:hRule="exact" w:val="116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Дисциплина «Управление информационной безопасностью» имеет своей целью формировать у обучающихся общекультурные и профессиональные компетенции в соответствии с Федеральным государственным образовательным стандартом среднего профессионального образования по специальности 10.02.05 Обеспечение информационной безопасности автоматизированных систем утвержденным приказом 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09.12.2016г</w:t>
            </w:r>
          </w:p>
        </w:tc>
      </w:tr>
      <w:tr w:rsidR="000A0587" w:rsidRPr="003D5FB7" w:rsidTr="00E61AF4">
        <w:trPr>
          <w:trHeight w:hRule="exact" w:val="277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0A0587" w:rsidTr="00507079">
        <w:trPr>
          <w:trHeight w:hRule="exact" w:val="277"/>
        </w:trPr>
        <w:tc>
          <w:tcPr>
            <w:tcW w:w="27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51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</w:t>
            </w:r>
          </w:p>
        </w:tc>
      </w:tr>
      <w:tr w:rsidR="000A0587" w:rsidRPr="003D5FB7" w:rsidTr="00507079">
        <w:trPr>
          <w:trHeight w:hRule="exact" w:val="27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A0587" w:rsidRPr="003D5FB7" w:rsidTr="00507079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A0587" w:rsidRPr="003D5FB7" w:rsidTr="00E61AF4">
        <w:trPr>
          <w:trHeight w:hRule="exact" w:val="522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0A0587" w:rsidRPr="003D5FB7" w:rsidTr="00E61AF4">
        <w:trPr>
          <w:trHeight w:hRule="exact" w:val="536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Осуществлять установку и настройку отдельных программных, программно-аппаратных средств защиты информации.</w:t>
            </w:r>
          </w:p>
        </w:tc>
      </w:tr>
      <w:tr w:rsidR="000A0587" w:rsidRPr="003D5FB7" w:rsidTr="00507079">
        <w:trPr>
          <w:trHeight w:hRule="exact" w:val="478"/>
        </w:trPr>
        <w:tc>
          <w:tcPr>
            <w:tcW w:w="2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2.1. - З - 1)</w:t>
            </w:r>
          </w:p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0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защиты компьютерной информации</w:t>
            </w:r>
          </w:p>
        </w:tc>
      </w:tr>
      <w:tr w:rsidR="000A0587" w:rsidRPr="003D5FB7" w:rsidTr="00507079">
        <w:trPr>
          <w:trHeight w:hRule="exact" w:val="478"/>
        </w:trPr>
        <w:tc>
          <w:tcPr>
            <w:tcW w:w="2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2.1. - З - 2)</w:t>
            </w:r>
          </w:p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0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противодействия «внутренним» угрозам информационной безопасности организации</w:t>
            </w:r>
          </w:p>
        </w:tc>
      </w:tr>
      <w:tr w:rsidR="000A0587" w:rsidRPr="003D5FB7" w:rsidTr="00507079">
        <w:trPr>
          <w:trHeight w:hRule="exact" w:val="478"/>
        </w:trPr>
        <w:tc>
          <w:tcPr>
            <w:tcW w:w="2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2.1. - З - 3)</w:t>
            </w:r>
          </w:p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0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архитектуру основных стандартов защиты информации</w:t>
            </w:r>
          </w:p>
        </w:tc>
      </w:tr>
      <w:tr w:rsidR="000A0587" w:rsidRPr="003D5FB7" w:rsidTr="00507079">
        <w:trPr>
          <w:trHeight w:hRule="exact" w:val="478"/>
        </w:trPr>
        <w:tc>
          <w:tcPr>
            <w:tcW w:w="2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2.1. - У - 1)</w:t>
            </w:r>
          </w:p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0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оценивать угрозы информационной безопасности объекта</w:t>
            </w:r>
          </w:p>
        </w:tc>
      </w:tr>
      <w:tr w:rsidR="000A0587" w:rsidRPr="003D5FB7" w:rsidTr="00507079">
        <w:trPr>
          <w:trHeight w:hRule="exact" w:val="478"/>
        </w:trPr>
        <w:tc>
          <w:tcPr>
            <w:tcW w:w="2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2.1. - У - 2)</w:t>
            </w:r>
          </w:p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0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защиты компьютерной информации при проектировании информационных систем в различных  предметных областях</w:t>
            </w:r>
          </w:p>
        </w:tc>
      </w:tr>
      <w:tr w:rsidR="000A0587" w:rsidRPr="003D5FB7" w:rsidTr="00507079">
        <w:trPr>
          <w:trHeight w:hRule="exact" w:val="478"/>
        </w:trPr>
        <w:tc>
          <w:tcPr>
            <w:tcW w:w="2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2.1. - У - 3)</w:t>
            </w:r>
          </w:p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0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хранения, обработки, поиска, передачи, преобразования, закрытия и восстановления конфиденциальной</w:t>
            </w:r>
          </w:p>
        </w:tc>
      </w:tr>
      <w:tr w:rsidR="003D5FB7" w:rsidRPr="003D5FB7" w:rsidTr="00507079">
        <w:trPr>
          <w:trHeight w:hRule="exact" w:val="478"/>
        </w:trPr>
        <w:tc>
          <w:tcPr>
            <w:tcW w:w="2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3D5FB7" w:rsidRDefault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1</w:t>
            </w:r>
          </w:p>
        </w:tc>
        <w:tc>
          <w:tcPr>
            <w:tcW w:w="820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3D5FB7" w:rsidRDefault="003D5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D5FB7">
              <w:rPr>
                <w:rFonts w:ascii="Times New Roman" w:hAnsi="Times New Roman"/>
                <w:sz w:val="20"/>
                <w:szCs w:val="24"/>
                <w:lang w:val="ru-RU"/>
              </w:rPr>
              <w:t>Осознающий себя гражданином и защитником великой страны</w:t>
            </w:r>
          </w:p>
        </w:tc>
      </w:tr>
      <w:tr w:rsidR="003D5FB7" w:rsidRPr="003D5FB7" w:rsidTr="003D5FB7">
        <w:trPr>
          <w:trHeight w:hRule="exact" w:val="1270"/>
        </w:trPr>
        <w:tc>
          <w:tcPr>
            <w:tcW w:w="2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3</w:t>
            </w:r>
          </w:p>
        </w:tc>
        <w:tc>
          <w:tcPr>
            <w:tcW w:w="820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AC7C35" w:rsidRDefault="003D5FB7" w:rsidP="003D5FB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D5FB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D5FB7">
              <w:rPr>
                <w:rFonts w:ascii="Times New Roman" w:hAnsi="Times New Roman"/>
                <w:sz w:val="20"/>
                <w:szCs w:val="24"/>
                <w:lang w:val="ru-RU"/>
              </w:rPr>
              <w:t>девиантным</w:t>
            </w:r>
            <w:proofErr w:type="spellEnd"/>
            <w:r w:rsidRPr="003D5FB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поведением. </w:t>
            </w:r>
            <w:proofErr w:type="spellStart"/>
            <w:r w:rsidRPr="00AC7C35">
              <w:rPr>
                <w:rFonts w:ascii="Times New Roman" w:hAnsi="Times New Roman"/>
                <w:sz w:val="20"/>
                <w:szCs w:val="24"/>
              </w:rPr>
              <w:t>Демонстрирующий</w:t>
            </w:r>
            <w:proofErr w:type="spellEnd"/>
            <w:r w:rsidRPr="00AC7C3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AC7C35">
              <w:rPr>
                <w:rFonts w:ascii="Times New Roman" w:hAnsi="Times New Roman"/>
                <w:sz w:val="20"/>
                <w:szCs w:val="24"/>
              </w:rPr>
              <w:t>неприятие</w:t>
            </w:r>
            <w:proofErr w:type="spellEnd"/>
            <w:r w:rsidRPr="00AC7C35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proofErr w:type="spellStart"/>
            <w:r w:rsidRPr="00AC7C35">
              <w:rPr>
                <w:rFonts w:ascii="Times New Roman" w:hAnsi="Times New Roman"/>
                <w:sz w:val="20"/>
                <w:szCs w:val="24"/>
              </w:rPr>
              <w:t>предупреждающий</w:t>
            </w:r>
            <w:proofErr w:type="spellEnd"/>
            <w:r w:rsidRPr="00AC7C3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AC7C35">
              <w:rPr>
                <w:rFonts w:ascii="Times New Roman" w:hAnsi="Times New Roman"/>
                <w:sz w:val="20"/>
                <w:szCs w:val="24"/>
              </w:rPr>
              <w:t>социально</w:t>
            </w:r>
            <w:proofErr w:type="spellEnd"/>
            <w:r w:rsidRPr="00AC7C3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AC7C35">
              <w:rPr>
                <w:rFonts w:ascii="Times New Roman" w:hAnsi="Times New Roman"/>
                <w:sz w:val="20"/>
                <w:szCs w:val="24"/>
              </w:rPr>
              <w:t>опасное</w:t>
            </w:r>
            <w:proofErr w:type="spellEnd"/>
            <w:r w:rsidRPr="00AC7C3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AC7C35">
              <w:rPr>
                <w:rFonts w:ascii="Times New Roman" w:hAnsi="Times New Roman"/>
                <w:sz w:val="20"/>
                <w:szCs w:val="24"/>
              </w:rPr>
              <w:t>поведение</w:t>
            </w:r>
            <w:proofErr w:type="spellEnd"/>
            <w:r w:rsidRPr="00AC7C3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AC7C35">
              <w:rPr>
                <w:rFonts w:ascii="Times New Roman" w:hAnsi="Times New Roman"/>
                <w:sz w:val="20"/>
                <w:szCs w:val="24"/>
              </w:rPr>
              <w:t>окружающих</w:t>
            </w:r>
            <w:proofErr w:type="spellEnd"/>
          </w:p>
        </w:tc>
      </w:tr>
      <w:tr w:rsidR="003D5FB7" w:rsidRPr="003D5FB7" w:rsidTr="003D5FB7">
        <w:trPr>
          <w:trHeight w:hRule="exact" w:val="706"/>
        </w:trPr>
        <w:tc>
          <w:tcPr>
            <w:tcW w:w="2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4</w:t>
            </w:r>
          </w:p>
        </w:tc>
        <w:tc>
          <w:tcPr>
            <w:tcW w:w="820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3D5FB7" w:rsidRDefault="003D5FB7" w:rsidP="003D5F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D5FB7">
              <w:rPr>
                <w:rFonts w:ascii="Times New Roman" w:hAnsi="Times New Roman"/>
                <w:sz w:val="20"/>
                <w:szCs w:val="24"/>
                <w:lang w:val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3D5FB7" w:rsidRPr="003D5FB7" w:rsidTr="00507079">
        <w:trPr>
          <w:trHeight w:hRule="exact" w:val="478"/>
        </w:trPr>
        <w:tc>
          <w:tcPr>
            <w:tcW w:w="2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820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3D5FB7" w:rsidRDefault="003D5FB7" w:rsidP="003D5F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D5FB7">
              <w:rPr>
                <w:rFonts w:ascii="Times New Roman" w:hAnsi="Times New Roman"/>
                <w:sz w:val="20"/>
                <w:szCs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3D5FB7" w:rsidRPr="003D5FB7" w:rsidTr="00E61AF4">
        <w:trPr>
          <w:trHeight w:hRule="exact" w:val="277"/>
        </w:trPr>
        <w:tc>
          <w:tcPr>
            <w:tcW w:w="10274" w:type="dxa"/>
            <w:gridSpan w:val="33"/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3D5FB7" w:rsidTr="00507079">
        <w:trPr>
          <w:trHeight w:hRule="exact" w:val="27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5FB7" w:rsidRPr="003D5FB7" w:rsidTr="00507079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защиты компьютерной информации</w:t>
            </w:r>
          </w:p>
        </w:tc>
      </w:tr>
      <w:tr w:rsidR="003D5FB7" w:rsidRPr="003D5FB7" w:rsidTr="00507079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противодействия «внутренним» угрозам информационной безопасности организации</w:t>
            </w:r>
          </w:p>
        </w:tc>
      </w:tr>
      <w:tr w:rsidR="003D5FB7" w:rsidRPr="003D5FB7" w:rsidTr="00507079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основы, принципы, методы и технологии управления подразделением службы информационной безопасности</w:t>
            </w:r>
          </w:p>
        </w:tc>
      </w:tr>
      <w:tr w:rsidR="003D5FB7" w:rsidRPr="003D5FB7" w:rsidTr="00507079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организационные, технические программные методы защиты информации в информационных системах</w:t>
            </w:r>
          </w:p>
        </w:tc>
      </w:tr>
      <w:tr w:rsidR="003D5FB7" w:rsidTr="00507079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пользователей</w:t>
            </w:r>
            <w:proofErr w:type="spellEnd"/>
          </w:p>
        </w:tc>
      </w:tr>
      <w:tr w:rsidR="003D5FB7" w:rsidRPr="003D5FB7" w:rsidTr="00507079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архитектуру основных стандартов защиты информации</w:t>
            </w:r>
          </w:p>
        </w:tc>
      </w:tr>
      <w:tr w:rsidR="003D5FB7" w:rsidTr="00507079">
        <w:trPr>
          <w:trHeight w:hRule="exact" w:val="27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5FB7" w:rsidRPr="003D5FB7" w:rsidTr="00507079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оценивать угрозы информационной безопасности объекта</w:t>
            </w:r>
          </w:p>
        </w:tc>
      </w:tr>
      <w:tr w:rsidR="003D5FB7" w:rsidRPr="003D5FB7" w:rsidTr="00507079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защиты компьютерной информации при проектировании информационных систем в различных предметных областях</w:t>
            </w:r>
          </w:p>
        </w:tc>
      </w:tr>
      <w:tr w:rsidR="003D5FB7" w:rsidRPr="003D5FB7" w:rsidTr="00507079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хранения, обработки, поиска, передачи, преобразования, закрытия и восстановления конфиденциальной информации</w:t>
            </w:r>
          </w:p>
        </w:tc>
      </w:tr>
      <w:tr w:rsidR="003D5FB7" w:rsidRPr="003D5FB7" w:rsidTr="00507079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необходимые методы исследования, модифицировать су-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ществующие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разрабатывать новые методы, исходя из задач конкретного исследования</w:t>
            </w:r>
          </w:p>
        </w:tc>
      </w:tr>
      <w:tr w:rsidR="003D5FB7" w:rsidRPr="003D5FB7" w:rsidTr="00507079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анализа процессов для определения актуальных угроз организации, методы оценки уровня информационной безопасности организации</w:t>
            </w:r>
          </w:p>
        </w:tc>
      </w:tr>
      <w:tr w:rsidR="003D5FB7" w:rsidRPr="003D5FB7" w:rsidTr="00507079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949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информационную безопасность многопользовательских си-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</w:t>
            </w:r>
            <w:proofErr w:type="spellEnd"/>
          </w:p>
        </w:tc>
      </w:tr>
      <w:tr w:rsidR="003D5FB7" w:rsidRPr="003D5FB7" w:rsidTr="00E61AF4">
        <w:trPr>
          <w:trHeight w:hRule="exact" w:val="277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4. СТРУКТУРА И СОДЕРЖАНИЕ ДИСЦИПЛИНЫ (МОДУЛЯ)</w:t>
            </w:r>
          </w:p>
        </w:tc>
      </w:tr>
      <w:tr w:rsidR="003D5FB7" w:rsidTr="00507079">
        <w:trPr>
          <w:trHeight w:hRule="exact" w:val="416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сформированн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компетенций</w:t>
            </w:r>
            <w:proofErr w:type="spellEnd"/>
          </w:p>
        </w:tc>
      </w:tr>
      <w:tr w:rsidR="003D5FB7" w:rsidTr="00507079">
        <w:trPr>
          <w:trHeight w:hRule="exact" w:val="833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/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ИБ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/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/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/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/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/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/>
        </w:tc>
      </w:tr>
      <w:tr w:rsidR="003D5FB7" w:rsidTr="00507079">
        <w:trPr>
          <w:trHeight w:hRule="exact" w:val="91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82DBD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Основы построения систем обеспечения информационной безопасности на предприятии. </w:t>
            </w:r>
            <w:r w:rsidRPr="00B82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(лекция- презентация)  /Лек/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1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</w:tr>
      <w:tr w:rsidR="003D5FB7" w:rsidTr="00507079">
        <w:trPr>
          <w:trHeight w:hRule="exact" w:val="91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82DBD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Обеспечение информационной безопасности бизнеса. </w:t>
            </w:r>
            <w:r w:rsidRPr="00B82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(лекция- презентация)  /Лек/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</w:tr>
      <w:tr w:rsidR="003D5FB7" w:rsidTr="00507079">
        <w:trPr>
          <w:trHeight w:hRule="exact" w:val="91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Система управления информационной безопасностью бизнеса (лекция-презентация)  /Лек/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</w:tr>
      <w:tr w:rsidR="003D5FB7" w:rsidTr="00507079">
        <w:trPr>
          <w:trHeight w:hRule="exact" w:val="113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Анализ и оценка управленческих и экономических показателей системы управления информационной безопасностью бизнеса (лекция-презентация)  /Лек/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</w:tr>
      <w:tr w:rsidR="003D5FB7" w:rsidTr="00507079">
        <w:trPr>
          <w:trHeight w:hRule="exact" w:val="91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Социальные аспекты системы управления информационной безопасностью бизнеса (лекция- презентация)  /Лек/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1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</w:tr>
      <w:tr w:rsidR="003D5FB7" w:rsidTr="00507079">
        <w:trPr>
          <w:trHeight w:hRule="exact" w:val="113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Методы управления информационными рисками. Анализ влияния информационного риска на деятельность организации (лекция- презентация)  /Лек/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</w:tr>
      <w:tr w:rsidR="003D5FB7" w:rsidTr="00507079">
        <w:trPr>
          <w:trHeight w:hRule="exact" w:val="113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Планирование деятельности по обработке рисков обеспечения информационной безопасности организации (лекция- презентация)  /Лек/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</w:tr>
      <w:tr w:rsidR="003D5FB7" w:rsidTr="00507079">
        <w:trPr>
          <w:trHeight w:hRule="exact" w:val="91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Аудит методов и средств обеспечения информационной безопасности организации (лекция- презентация)  /Лек/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</w:tr>
      <w:tr w:rsidR="003D5FB7" w:rsidTr="00507079">
        <w:trPr>
          <w:trHeight w:hRule="exact" w:val="91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1. Реализация дискреционной модели политики безопасности Часть 1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1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1. Реализация дискреционной модели политики безопасности Часть 2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2. Количественная оценка стойкости парольной защиты Часть 1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2. Количественная оценка стойкости парольной защиты Часть 2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1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3. Ассиметричные алгоритмы шифрования данных Часть 1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3. Ассиметричные алгоритмы шифрования данных Часть 2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1.15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4. Защита от копирования. Привязка к аппаратному обеспечению. Использование реестра Часть 1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4. Защита от копирования. Привязка к аппаратному обеспечению. Использование реестра Часть 2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1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1. Организация защиты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2. Классификация ресурсов и их контроль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3. Безопасность персонала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4. Физическая безопасность и безопасность окружающей среды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1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5. Администрирование компьютерных систем и вычислительных сетей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6. Управление доступом к системам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7. Разработка и сопровождение информационных систем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tr w:rsidR="003D5FB7" w:rsidTr="00507079">
        <w:trPr>
          <w:trHeight w:hRule="exact" w:val="917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8. Планирование бесперебойной работы организации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  <w:p w:rsidR="003D5FB7" w:rsidRP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1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 Л3.2 Л3.1</w:t>
            </w:r>
          </w:p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</w:tr>
      <w:bookmarkEnd w:id="0"/>
      <w:tr w:rsidR="003D5FB7" w:rsidTr="00E61AF4">
        <w:trPr>
          <w:trHeight w:hRule="exact" w:val="416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D5FB7" w:rsidRPr="003D5FB7" w:rsidTr="00E61AF4">
        <w:trPr>
          <w:trHeight w:hRule="exact" w:val="416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Перечень компетенций с указанием этапов их формирования в процессе освоения образовательной программы:</w:t>
            </w:r>
          </w:p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компетенций с указанием этапов их формирования в процессе освоения образовательной программы указан в пункте 3 настоящей рабочей программы.</w:t>
            </w:r>
          </w:p>
        </w:tc>
      </w:tr>
      <w:tr w:rsidR="003D5FB7" w:rsidRPr="003D5FB7" w:rsidTr="00507079">
        <w:trPr>
          <w:trHeight w:hRule="exact" w:val="694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42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обучения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(Освоенные умения, усвоенные знания)</w:t>
            </w:r>
          </w:p>
        </w:tc>
        <w:tc>
          <w:tcPr>
            <w:tcW w:w="26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1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</w:p>
        </w:tc>
        <w:tc>
          <w:tcPr>
            <w:tcW w:w="32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контроля и оценки результатов обучения, фонды оценочных средств</w:t>
            </w:r>
          </w:p>
        </w:tc>
        <w:tc>
          <w:tcPr>
            <w:tcW w:w="39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119" w:type="dxa"/>
            <w:gridSpan w:val="2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1.</w:t>
            </w:r>
          </w:p>
        </w:tc>
        <w:tc>
          <w:tcPr>
            <w:tcW w:w="119" w:type="dxa"/>
            <w:gridSpan w:val="2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2.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3.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4.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5.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6.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7.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2.1(З1-3)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8.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1.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2.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3.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4.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13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5.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6.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7.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8.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1.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2.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3.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4.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5.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6.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7.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416"/>
        </w:trPr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2.1(У1-3)</w:t>
            </w:r>
          </w:p>
        </w:tc>
        <w:tc>
          <w:tcPr>
            <w:tcW w:w="26" w:type="dxa"/>
          </w:tcPr>
          <w:p w:rsidR="003D5FB7" w:rsidRDefault="003D5FB7" w:rsidP="003D5FB7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6" w:type="dxa"/>
            <w:gridSpan w:val="3"/>
          </w:tcPr>
          <w:p w:rsidR="003D5FB7" w:rsidRDefault="003D5FB7" w:rsidP="003D5FB7"/>
        </w:tc>
        <w:tc>
          <w:tcPr>
            <w:tcW w:w="32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теме 8.</w:t>
            </w: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507079">
        <w:trPr>
          <w:trHeight w:hRule="exact" w:val="138"/>
        </w:trPr>
        <w:tc>
          <w:tcPr>
            <w:tcW w:w="980" w:type="dxa"/>
            <w:gridSpan w:val="4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3481" w:type="dxa"/>
            <w:gridSpan w:val="5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804" w:type="dxa"/>
            <w:gridSpan w:val="5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1620" w:type="dxa"/>
            <w:gridSpan w:val="5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26" w:type="dxa"/>
            <w:gridSpan w:val="3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2367" w:type="dxa"/>
            <w:gridSpan w:val="6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866" w:type="dxa"/>
            <w:gridSpan w:val="3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E61AF4">
        <w:trPr>
          <w:trHeight w:hRule="exact" w:val="416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3D5FB7" w:rsidRPr="003D5FB7" w:rsidTr="00507079">
        <w:trPr>
          <w:trHeight w:hRule="exact" w:val="138"/>
        </w:trPr>
        <w:tc>
          <w:tcPr>
            <w:tcW w:w="980" w:type="dxa"/>
            <w:gridSpan w:val="4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3481" w:type="dxa"/>
            <w:gridSpan w:val="5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804" w:type="dxa"/>
            <w:gridSpan w:val="5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1620" w:type="dxa"/>
            <w:gridSpan w:val="5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26" w:type="dxa"/>
            <w:gridSpan w:val="3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2367" w:type="dxa"/>
            <w:gridSpan w:val="6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866" w:type="dxa"/>
            <w:gridSpan w:val="3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104" w:type="dxa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E61AF4">
        <w:trPr>
          <w:trHeight w:hRule="exact" w:val="4695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Основы построения систем обеспечения информационной безопасности на предприятии.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Деятельность по обеспечению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Предметная направленность деятельности по обеспечению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Цель деятельности по обеспечению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и форма деятельности по обеспечению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деятельности по обеспечению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Средства обеспечения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Субъекты обеспечения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Обеспечение информационной безопасности бизнеса.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Информационная сущность бизнеса.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руководства организации в обеспечении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среда бизнеса и ее свойства.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Внутренняя нормативная база организации.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Модель информационной безопасности бизнеса.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Обобщенная модель распределения ресурсов организации в условиях рисков.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Ущерб и негативные последствия.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Риск-ориентированный подход к обеспечению информационной безопасности бизнеса.</w:t>
            </w:r>
          </w:p>
        </w:tc>
      </w:tr>
      <w:tr w:rsidR="003D5FB7" w:rsidRPr="003D5FB7" w:rsidTr="00E61AF4">
        <w:trPr>
          <w:trHeight w:hRule="exact" w:val="13662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10. Общая модель обеспечения ИБ бизнеса.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Система управления информационной безопасностью бизнеса.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Модели непрерывного совершенствования и корпоративное управление.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Модели непрерывного совершенствования и международные стандарты.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Шаги реализации стандартной системы управления информационной безопасностью организации.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COSO</w:t>
            </w: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COBIT</w:t>
            </w: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ITIL</w:t>
            </w: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Контроль и аудит.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Анализ и оценка управленческих и экономических показателей системы управления информационной безопасностью бизнеса.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оценки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элементы процесса оценки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Способы измерения атрибутов объекта оценки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типовых моделей оценки на основе оценки процессов и уровней зрелости процессов для оценки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Модель оценки информационной безопасности на основе оценки процессов.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Риск-ориентированная оценка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Социальные аспекты системы управления информационной безопасностью бизнеса.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Формализованное представление угроз ИБ от персонала.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угроз ИБ от персонала.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Формализованное представление угроз ИБ от персонала.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Противодействие угрозам ИБ от персонала.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Социальные аспекты угроз ИБ от персонала.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Личность злоумышленника.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Методы управления информационными рисками. Анализ влияния информационного риска на деятельность организации.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Рискообразующие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информационного риска.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«Риск информационной безопасности».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анализа риска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Обработка рисков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Процесс «Управление рисками информационной безопасности».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управления рисками информационной безопасности в структуре управления операционными рисками организации.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управления рисками информационной безопасности в структуре управления информационной безопасностью организации.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Планирование деятельности по обработке рисков обеспечения информационной безопасности организации.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Обработка рисков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управления и средства обработки рисков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Модель обработки рисков информационной безопасности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IEC</w:t>
            </w: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27001.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«критерий принятия риска».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трансформации рисков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Анализ эффективности результатов обработки рисков.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Аудит методов и средств обеспечения информационной безопасности организации.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Аудит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Стандарты и практики аудита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Международный стандарт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19011.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организации, подготовки и проведения аудита информационной безопасности.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Обработка результатов аудита.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Место аудита информационной безопасности в структуре управления информационной безопасностью организации.</w:t>
            </w:r>
          </w:p>
        </w:tc>
      </w:tr>
      <w:tr w:rsidR="003D5FB7" w:rsidRPr="003D5FB7" w:rsidTr="00507079">
        <w:trPr>
          <w:trHeight w:hRule="exact" w:val="138"/>
        </w:trPr>
        <w:tc>
          <w:tcPr>
            <w:tcW w:w="4500" w:type="dxa"/>
            <w:gridSpan w:val="10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4804" w:type="dxa"/>
            <w:gridSpan w:val="19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  <w:tc>
          <w:tcPr>
            <w:tcW w:w="970" w:type="dxa"/>
            <w:gridSpan w:val="4"/>
          </w:tcPr>
          <w:p w:rsidR="003D5FB7" w:rsidRPr="00BB1404" w:rsidRDefault="003D5FB7" w:rsidP="003D5FB7">
            <w:pPr>
              <w:rPr>
                <w:lang w:val="ru-RU"/>
              </w:rPr>
            </w:pPr>
          </w:p>
        </w:tc>
      </w:tr>
      <w:tr w:rsidR="003D5FB7" w:rsidRPr="003D5FB7" w:rsidTr="00E61AF4">
        <w:trPr>
          <w:trHeight w:hRule="exact" w:val="1173"/>
        </w:trPr>
        <w:tc>
          <w:tcPr>
            <w:tcW w:w="102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к лабораторным работам представлены в методических указаниях к практическим работам по дисциплине "Управление информационной безопасностью" для студентов специальности 10.02.05 Обеспечение информационной безопасности автоматизированных систем</w:t>
            </w:r>
          </w:p>
          <w:p w:rsidR="003D5FB7" w:rsidRPr="00BB1404" w:rsidRDefault="003D5FB7" w:rsidP="003D5F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к практическим работам представлены в методических указаниях к практическим работам по дисциплине "Управление информационной безопасностью" для студентов специальности 10.02.05 Обеспечение информационной</w:t>
            </w:r>
          </w:p>
        </w:tc>
      </w:tr>
    </w:tbl>
    <w:p w:rsidR="000A0587" w:rsidRPr="00BB1404" w:rsidRDefault="00BB1404">
      <w:pPr>
        <w:rPr>
          <w:sz w:val="0"/>
          <w:szCs w:val="0"/>
          <w:lang w:val="ru-RU"/>
        </w:rPr>
      </w:pPr>
      <w:r w:rsidRPr="00BB14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82"/>
        <w:gridCol w:w="58"/>
        <w:gridCol w:w="185"/>
        <w:gridCol w:w="27"/>
        <w:gridCol w:w="703"/>
        <w:gridCol w:w="919"/>
        <w:gridCol w:w="7"/>
        <w:gridCol w:w="758"/>
        <w:gridCol w:w="993"/>
        <w:gridCol w:w="149"/>
        <w:gridCol w:w="34"/>
        <w:gridCol w:w="203"/>
        <w:gridCol w:w="1391"/>
        <w:gridCol w:w="474"/>
        <w:gridCol w:w="9"/>
        <w:gridCol w:w="908"/>
        <w:gridCol w:w="157"/>
        <w:gridCol w:w="27"/>
        <w:gridCol w:w="519"/>
        <w:gridCol w:w="76"/>
        <w:gridCol w:w="514"/>
        <w:gridCol w:w="472"/>
        <w:gridCol w:w="19"/>
        <w:gridCol w:w="833"/>
        <w:gridCol w:w="116"/>
      </w:tblGrid>
      <w:tr w:rsidR="000A0587" w:rsidTr="00E61AF4">
        <w:trPr>
          <w:trHeight w:hRule="exact" w:val="416"/>
        </w:trPr>
        <w:tc>
          <w:tcPr>
            <w:tcW w:w="4373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ОО10.02.05ОИБАС 2019  для РПД 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osf</w:t>
            </w:r>
            <w:proofErr w:type="spellEnd"/>
          </w:p>
        </w:tc>
        <w:tc>
          <w:tcPr>
            <w:tcW w:w="386" w:type="dxa"/>
            <w:gridSpan w:val="3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1391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483" w:type="dxa"/>
            <w:gridSpan w:val="2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779" w:type="dxa"/>
            <w:gridSpan w:val="4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949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A0587" w:rsidTr="00E61AF4">
        <w:trPr>
          <w:trHeight w:hRule="exact" w:val="250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A0587" w:rsidRPr="003D5FB7" w:rsidTr="00E61AF4">
        <w:trPr>
          <w:trHeight w:hRule="exact" w:val="416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0A0587" w:rsidRPr="003D5FB7" w:rsidTr="00E61AF4">
        <w:trPr>
          <w:trHeight w:hRule="exact" w:val="555"/>
        </w:trPr>
        <w:tc>
          <w:tcPr>
            <w:tcW w:w="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5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этапа</w:t>
            </w:r>
            <w:proofErr w:type="spellEnd"/>
          </w:p>
        </w:tc>
        <w:tc>
          <w:tcPr>
            <w:tcW w:w="16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37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критерии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оценивания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компетенций</w:t>
            </w:r>
            <w:proofErr w:type="spellEnd"/>
          </w:p>
        </w:tc>
        <w:tc>
          <w:tcPr>
            <w:tcW w:w="53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Шкала (уровень) оценивания / соответствие оценке по пятибалльной шкале</w:t>
            </w:r>
          </w:p>
        </w:tc>
        <w:tc>
          <w:tcPr>
            <w:tcW w:w="116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</w:tr>
      <w:tr w:rsidR="000A0587" w:rsidTr="00E61AF4">
        <w:trPr>
          <w:trHeight w:hRule="exact" w:val="972"/>
        </w:trPr>
        <w:tc>
          <w:tcPr>
            <w:tcW w:w="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0A05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0A05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0A05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0A05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ниже</w:t>
            </w:r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порогового</w:t>
            </w:r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Ниже уровня 1 /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неудовлетворите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льно</w:t>
            </w:r>
            <w:proofErr w:type="spellEnd"/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пороговый</w:t>
            </w:r>
            <w:proofErr w:type="spellEnd"/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/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Базовый</w:t>
            </w:r>
            <w:proofErr w:type="spellEnd"/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/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хорошо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высокий</w:t>
            </w:r>
            <w:proofErr w:type="spellEnd"/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3/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отлично</w:t>
            </w:r>
            <w:proofErr w:type="spellEnd"/>
          </w:p>
        </w:tc>
        <w:tc>
          <w:tcPr>
            <w:tcW w:w="116" w:type="dxa"/>
          </w:tcPr>
          <w:p w:rsidR="000A0587" w:rsidRDefault="000A0587"/>
        </w:tc>
      </w:tr>
      <w:tr w:rsidR="000A0587" w:rsidTr="00E61AF4">
        <w:trPr>
          <w:trHeight w:hRule="exact" w:val="9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Лекционные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1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7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</w:t>
            </w:r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 лекциях</w:t>
            </w:r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Участие в групповых обсуждениях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единичное</w:t>
            </w:r>
            <w:proofErr w:type="spellEnd"/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высказывание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активное</w:t>
            </w:r>
            <w:proofErr w:type="spellEnd"/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обсуждении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высказывание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неординарных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суждений</w:t>
            </w:r>
            <w:proofErr w:type="spellEnd"/>
          </w:p>
        </w:tc>
        <w:tc>
          <w:tcPr>
            <w:tcW w:w="116" w:type="dxa"/>
          </w:tcPr>
          <w:p w:rsidR="000A0587" w:rsidRDefault="000A0587"/>
        </w:tc>
      </w:tr>
      <w:tr w:rsidR="000A0587" w:rsidTr="00E61AF4">
        <w:trPr>
          <w:trHeight w:hRule="exact" w:val="1111"/>
        </w:trPr>
        <w:tc>
          <w:tcPr>
            <w:tcW w:w="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лабораторные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1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7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на практических занятиях</w:t>
            </w:r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тестов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50%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выше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50%</w:t>
            </w:r>
          </w:p>
        </w:tc>
        <w:tc>
          <w:tcPr>
            <w:tcW w:w="129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75%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95%</w:t>
            </w:r>
          </w:p>
        </w:tc>
        <w:tc>
          <w:tcPr>
            <w:tcW w:w="116" w:type="dxa"/>
          </w:tcPr>
          <w:p w:rsidR="000A0587" w:rsidRDefault="000A0587"/>
        </w:tc>
      </w:tr>
      <w:tr w:rsidR="000A0587" w:rsidTr="00E61AF4">
        <w:trPr>
          <w:trHeight w:hRule="exact" w:val="972"/>
        </w:trPr>
        <w:tc>
          <w:tcPr>
            <w:tcW w:w="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0A0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0A0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7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на практических занятиях</w:t>
            </w:r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Решение общих задач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отсутствие участия в обсуждении методов решения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единичное</w:t>
            </w:r>
            <w:proofErr w:type="spellEnd"/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высказывание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активное</w:t>
            </w:r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участие в обсуждении хода решения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высказывание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неординарных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суждений</w:t>
            </w:r>
            <w:proofErr w:type="spellEnd"/>
          </w:p>
        </w:tc>
        <w:tc>
          <w:tcPr>
            <w:tcW w:w="116" w:type="dxa"/>
          </w:tcPr>
          <w:p w:rsidR="000A0587" w:rsidRDefault="000A0587"/>
        </w:tc>
      </w:tr>
      <w:tr w:rsidR="000A0587" w:rsidTr="00E61AF4">
        <w:trPr>
          <w:trHeight w:hRule="exact" w:val="694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РГР, КР</w:t>
            </w:r>
          </w:p>
        </w:tc>
        <w:tc>
          <w:tcPr>
            <w:tcW w:w="1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РГР, КР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неуверенная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хорошая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отличная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16" w:type="dxa"/>
          </w:tcPr>
          <w:p w:rsidR="000A0587" w:rsidRDefault="000A0587"/>
        </w:tc>
      </w:tr>
      <w:tr w:rsidR="000A0587" w:rsidTr="00E61AF4">
        <w:trPr>
          <w:trHeight w:hRule="exact" w:val="694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эссе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реферата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доклада</w:t>
            </w:r>
            <w:proofErr w:type="spellEnd"/>
          </w:p>
        </w:tc>
        <w:tc>
          <w:tcPr>
            <w:tcW w:w="1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эссе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реферата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доклада</w:t>
            </w:r>
            <w:proofErr w:type="spellEnd"/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ошибками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без ошибок с отдельными замечаниями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ошибок</w:t>
            </w:r>
            <w:proofErr w:type="spellEnd"/>
          </w:p>
        </w:tc>
        <w:tc>
          <w:tcPr>
            <w:tcW w:w="116" w:type="dxa"/>
          </w:tcPr>
          <w:p w:rsidR="000A0587" w:rsidRDefault="000A0587"/>
        </w:tc>
      </w:tr>
      <w:tr w:rsidR="000A0587" w:rsidTr="00E61AF4">
        <w:trPr>
          <w:trHeight w:hRule="exact" w:val="2639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Контроль знаний</w:t>
            </w:r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(устный или письменный ответ на экзамене, собеседование во время зачета, решение задач, выполнение иных заданий на экзамене, зачете)</w:t>
            </w:r>
          </w:p>
        </w:tc>
        <w:tc>
          <w:tcPr>
            <w:tcW w:w="1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Экзамен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Семестровый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усвоения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знаний</w:t>
            </w:r>
            <w:proofErr w:type="spellEnd"/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усвоение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знаний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хорошее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усвоение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знаний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BB1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отличное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усвоение</w:t>
            </w:r>
            <w:proofErr w:type="spellEnd"/>
          </w:p>
        </w:tc>
        <w:tc>
          <w:tcPr>
            <w:tcW w:w="116" w:type="dxa"/>
          </w:tcPr>
          <w:p w:rsidR="000A0587" w:rsidRDefault="000A0587"/>
        </w:tc>
      </w:tr>
      <w:tr w:rsidR="000A0587" w:rsidRPr="003D5FB7" w:rsidTr="00E61AF4">
        <w:trPr>
          <w:trHeight w:hRule="exact" w:val="555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0A0587" w:rsidRPr="003D5FB7" w:rsidTr="00E61AF4">
        <w:trPr>
          <w:trHeight w:hRule="exact" w:val="63"/>
        </w:trPr>
        <w:tc>
          <w:tcPr>
            <w:tcW w:w="341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625" w:type="dxa"/>
            <w:gridSpan w:val="3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730" w:type="dxa"/>
            <w:gridSpan w:val="2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1684" w:type="dxa"/>
            <w:gridSpan w:val="3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386" w:type="dxa"/>
            <w:gridSpan w:val="3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1391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483" w:type="dxa"/>
            <w:gridSpan w:val="2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779" w:type="dxa"/>
            <w:gridSpan w:val="4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0A0587" w:rsidRPr="00BB1404" w:rsidRDefault="000A0587">
            <w:pPr>
              <w:rPr>
                <w:lang w:val="ru-RU"/>
              </w:rPr>
            </w:pPr>
          </w:p>
        </w:tc>
      </w:tr>
      <w:tr w:rsidR="000A0587" w:rsidTr="00E61AF4">
        <w:trPr>
          <w:trHeight w:hRule="exact" w:val="694"/>
        </w:trPr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56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</w:t>
            </w:r>
            <w:proofErr w:type="spellEnd"/>
          </w:p>
        </w:tc>
        <w:tc>
          <w:tcPr>
            <w:tcW w:w="1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</w:p>
        </w:tc>
        <w:tc>
          <w:tcPr>
            <w:tcW w:w="1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82DBD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Основы построения систем обеспечения информационной безопасности на предприятии. </w:t>
            </w:r>
            <w:r w:rsidRPr="00B82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(лекция-презентация)  /Лек/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82DBD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Обеспечение информационной безопасности бизнеса. </w:t>
            </w:r>
            <w:r w:rsidRPr="00B82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(лекция-презентация)  /Лек/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Система управления информационной безопасностью бизнеса (лекция-презентация)  /Лек/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697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Анализ и оценка управленческих и экономических показателей системы управления информационной безопасностью бизнеса (лекция-презентация)  /Лек/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697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Социальные аспекты системы управления информационной безопасностью бизнеса (лекция-презентация)  /Лек/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697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Методы управления информационными рисками. Анализ влияния информационного риска на деятельность организации (лекция-презентация)  /Лек/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697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Планирование деятельности по обработке рисков обеспечения информационной безопасности организации (лекция- презентация)  /Лек/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Аудит методов и средств обеспечения информационной безопасности организации (лекция-презентация)  /Лек/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1. Реализация дискреционной модели политики безопасности Часть 1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1. Реализация дискреционной модели политики безопасности Часть 2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2. Количественная оценка стойкости парольной защиты Часть 1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2. Количественная оценка стойкости парольной защиты Часть 2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3. Ассиметричные алгоритмы шифрования данных Часть 1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3. Ассиметричные алгоритмы шифрования данных Часть 2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4. Защита от копирования. Привязка к аппаратному обеспечению. Использование реестра Часть 1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4. Защита от копирования. Привязка к аппаратному обеспечению. Использование реестра Часть 2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25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1. Организация защиты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2. Классификация ресурсов и их контроль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25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3. Безопасность персонала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4. Физическая безопасность и безопасность окружающей среды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5. Администрирование компьютерных систем и вычислительных сетей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25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6. Управление доступом к системам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7. Разработка и сопровождение информационных систем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478"/>
        </w:trPr>
        <w:tc>
          <w:tcPr>
            <w:tcW w:w="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8. Планирование бесперебойной работы организации /</w:t>
            </w:r>
            <w:proofErr w:type="spellStart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0A0587" w:rsidTr="00E61AF4">
        <w:trPr>
          <w:trHeight w:hRule="exact" w:val="277"/>
        </w:trPr>
        <w:tc>
          <w:tcPr>
            <w:tcW w:w="723" w:type="dxa"/>
            <w:gridSpan w:val="2"/>
          </w:tcPr>
          <w:p w:rsidR="000A0587" w:rsidRDefault="000A0587"/>
        </w:tc>
        <w:tc>
          <w:tcPr>
            <w:tcW w:w="270" w:type="dxa"/>
            <w:gridSpan w:val="3"/>
          </w:tcPr>
          <w:p w:rsidR="000A0587" w:rsidRDefault="000A0587"/>
        </w:tc>
        <w:tc>
          <w:tcPr>
            <w:tcW w:w="1629" w:type="dxa"/>
            <w:gridSpan w:val="3"/>
          </w:tcPr>
          <w:p w:rsidR="000A0587" w:rsidRDefault="000A0587"/>
        </w:tc>
        <w:tc>
          <w:tcPr>
            <w:tcW w:w="1900" w:type="dxa"/>
            <w:gridSpan w:val="3"/>
          </w:tcPr>
          <w:p w:rsidR="000A0587" w:rsidRDefault="000A0587"/>
        </w:tc>
        <w:tc>
          <w:tcPr>
            <w:tcW w:w="2102" w:type="dxa"/>
            <w:gridSpan w:val="4"/>
          </w:tcPr>
          <w:p w:rsidR="000A0587" w:rsidRDefault="000A0587"/>
        </w:tc>
        <w:tc>
          <w:tcPr>
            <w:tcW w:w="1074" w:type="dxa"/>
            <w:gridSpan w:val="3"/>
          </w:tcPr>
          <w:p w:rsidR="000A0587" w:rsidRDefault="000A0587"/>
        </w:tc>
        <w:tc>
          <w:tcPr>
            <w:tcW w:w="546" w:type="dxa"/>
            <w:gridSpan w:val="2"/>
          </w:tcPr>
          <w:p w:rsidR="000A0587" w:rsidRDefault="000A0587"/>
        </w:tc>
        <w:tc>
          <w:tcPr>
            <w:tcW w:w="1062" w:type="dxa"/>
            <w:gridSpan w:val="3"/>
          </w:tcPr>
          <w:p w:rsidR="000A0587" w:rsidRDefault="000A0587"/>
        </w:tc>
        <w:tc>
          <w:tcPr>
            <w:tcW w:w="968" w:type="dxa"/>
            <w:gridSpan w:val="3"/>
          </w:tcPr>
          <w:p w:rsidR="000A0587" w:rsidRDefault="000A0587"/>
        </w:tc>
      </w:tr>
      <w:tr w:rsidR="000A0587" w:rsidRPr="003D5FB7" w:rsidTr="00E61AF4">
        <w:trPr>
          <w:trHeight w:hRule="exact" w:val="27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A0587" w:rsidTr="00E61AF4">
        <w:trPr>
          <w:trHeight w:hRule="exact" w:val="27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0587" w:rsidTr="00E61AF4">
        <w:trPr>
          <w:trHeight w:hRule="exact" w:val="27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0587" w:rsidTr="00E61AF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0A0587"/>
        </w:tc>
        <w:tc>
          <w:tcPr>
            <w:tcW w:w="18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A0587" w:rsidTr="00E61AF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E61A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Т.Л.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Партыка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И.И. Попов</w:t>
            </w:r>
          </w:p>
        </w:tc>
        <w:tc>
          <w:tcPr>
            <w:tcW w:w="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E61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Информационная </w:t>
            </w:r>
            <w:proofErr w:type="gramStart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:</w:t>
            </w:r>
            <w:proofErr w:type="gramEnd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учеб.пособие</w:t>
            </w:r>
            <w:proofErr w:type="spellEnd"/>
          </w:p>
          <w:p w:rsidR="00E61AF4" w:rsidRPr="00E61AF4" w:rsidRDefault="00E61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61AF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http://znanium.com/catalog/product/91590       </w:t>
            </w:r>
          </w:p>
        </w:tc>
        <w:tc>
          <w:tcPr>
            <w:tcW w:w="2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E61AF4">
            <w:pPr>
              <w:spacing w:after="0" w:line="240" w:lineRule="auto"/>
              <w:rPr>
                <w:sz w:val="19"/>
                <w:szCs w:val="19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ФОРУМ : ИНФРА-М, 2018</w:t>
            </w:r>
          </w:p>
        </w:tc>
      </w:tr>
      <w:tr w:rsidR="000A0587" w:rsidTr="00E61AF4">
        <w:trPr>
          <w:trHeight w:hRule="exact" w:val="27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0587" w:rsidTr="00E61AF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0A0587" w:rsidP="00BB1404"/>
        </w:tc>
        <w:tc>
          <w:tcPr>
            <w:tcW w:w="1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1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A0587" w:rsidRPr="00E61AF4" w:rsidTr="00E61AF4">
        <w:trPr>
          <w:trHeight w:hRule="exact" w:val="6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E61A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В.Я.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Ищейнов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М.В. </w:t>
            </w:r>
            <w:proofErr w:type="spellStart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Мецатунян</w:t>
            </w:r>
            <w:proofErr w:type="spellEnd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51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E61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информационной </w:t>
            </w:r>
            <w:proofErr w:type="gramStart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proofErr w:type="gramEnd"/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 Пособие</w:t>
            </w:r>
          </w:p>
          <w:p w:rsidR="00E61AF4" w:rsidRPr="00E61AF4" w:rsidRDefault="00E61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61AF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http://znanium.com/catalog/product/927190</w:t>
            </w:r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E61A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 : ФОРУМ : ИНФРА-М, 2018</w:t>
            </w:r>
          </w:p>
        </w:tc>
      </w:tr>
      <w:tr w:rsidR="000A0587" w:rsidRPr="003D5FB7" w:rsidTr="00E61AF4">
        <w:trPr>
          <w:trHeight w:hRule="exact" w:val="27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Методические разработки, в </w:t>
            </w:r>
            <w:proofErr w:type="spellStart"/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для самостоятельной работы</w:t>
            </w:r>
          </w:p>
        </w:tc>
      </w:tr>
      <w:tr w:rsidR="000A0587" w:rsidTr="00E61AF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0A0587">
            <w:pPr>
              <w:rPr>
                <w:lang w:val="ru-RU"/>
              </w:rPr>
            </w:pPr>
          </w:p>
        </w:tc>
        <w:tc>
          <w:tcPr>
            <w:tcW w:w="1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1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A0587" w:rsidRPr="00E61AF4" w:rsidTr="00E61AF4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E61AF4" w:rsidRDefault="00E61A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Чеканов В.С.</w:t>
            </w:r>
          </w:p>
        </w:tc>
        <w:tc>
          <w:tcPr>
            <w:tcW w:w="51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 w:rsidP="00E61AF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практическим занятиям по дисциплине «Управление информационной безопасностью» для студентов специальности: 10.0</w:t>
            </w:r>
            <w:r w:rsid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.05 </w:t>
            </w:r>
            <w:r w:rsidR="00E61AF4"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E61AF4" w:rsidP="00E61A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СМК, </w:t>
            </w:r>
            <w:r w:rsidR="00BB1404"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BB1404"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Ставрополь, 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r w:rsidR="00BB1404"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0A0587" w:rsidRPr="00E61AF4" w:rsidTr="00E61AF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E61A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Чеканов В.С.</w:t>
            </w:r>
          </w:p>
        </w:tc>
        <w:tc>
          <w:tcPr>
            <w:tcW w:w="51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 w:rsidP="00E61AF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лабораторным и самостоятельной работе по дисциплине «Управление информационной безопасностью» для студентов специальности: 10.0</w:t>
            </w:r>
            <w:r w:rsid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.05 </w:t>
            </w:r>
            <w:r w:rsidR="00E61AF4" w:rsidRPr="00E61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E61AF4" w:rsidP="00E61A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СМК,</w:t>
            </w:r>
            <w:r w:rsidR="00BB1404"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Ставрополь, 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r w:rsidR="00BB1404"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0A0587" w:rsidRPr="003D5FB7" w:rsidTr="00E61AF4">
        <w:trPr>
          <w:trHeight w:hRule="exact" w:val="27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A0587" w:rsidTr="00E61AF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Знаниум</w:t>
            </w:r>
            <w:proofErr w:type="spellEnd"/>
          </w:p>
        </w:tc>
      </w:tr>
      <w:tr w:rsidR="000A0587" w:rsidTr="00E61AF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Универсистет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"ИНТУИТ"</w:t>
            </w:r>
          </w:p>
        </w:tc>
      </w:tr>
      <w:tr w:rsidR="000A0587" w:rsidTr="00E61AF4">
        <w:trPr>
          <w:trHeight w:hRule="exact" w:val="27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A0587" w:rsidTr="00E61AF4">
        <w:trPr>
          <w:trHeight w:hRule="exact" w:val="507"/>
        </w:trPr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949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CC1457">
            <w:pPr>
              <w:spacing w:after="0" w:line="240" w:lineRule="auto"/>
              <w:rPr>
                <w:sz w:val="19"/>
                <w:szCs w:val="19"/>
              </w:rPr>
            </w:pPr>
            <w:r w:rsidRPr="00CC14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Windows, Microsoft Office standard</w:t>
            </w:r>
          </w:p>
        </w:tc>
      </w:tr>
      <w:tr w:rsidR="000A0587" w:rsidTr="00E61AF4">
        <w:trPr>
          <w:trHeight w:hRule="exact" w:val="27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A0587" w:rsidTr="00E61AF4">
        <w:trPr>
          <w:trHeight w:hRule="exact" w:val="277"/>
        </w:trPr>
        <w:tc>
          <w:tcPr>
            <w:tcW w:w="723" w:type="dxa"/>
            <w:gridSpan w:val="2"/>
          </w:tcPr>
          <w:p w:rsidR="000A0587" w:rsidRDefault="000A0587"/>
        </w:tc>
        <w:tc>
          <w:tcPr>
            <w:tcW w:w="58" w:type="dxa"/>
          </w:tcPr>
          <w:p w:rsidR="000A0587" w:rsidRDefault="000A0587"/>
        </w:tc>
        <w:tc>
          <w:tcPr>
            <w:tcW w:w="1834" w:type="dxa"/>
            <w:gridSpan w:val="4"/>
          </w:tcPr>
          <w:p w:rsidR="000A0587" w:rsidRDefault="000A0587"/>
        </w:tc>
        <w:tc>
          <w:tcPr>
            <w:tcW w:w="1941" w:type="dxa"/>
            <w:gridSpan w:val="5"/>
          </w:tcPr>
          <w:p w:rsidR="000A0587" w:rsidRDefault="000A0587"/>
        </w:tc>
        <w:tc>
          <w:tcPr>
            <w:tcW w:w="3169" w:type="dxa"/>
            <w:gridSpan w:val="7"/>
          </w:tcPr>
          <w:p w:rsidR="000A0587" w:rsidRDefault="000A0587"/>
        </w:tc>
        <w:tc>
          <w:tcPr>
            <w:tcW w:w="1581" w:type="dxa"/>
            <w:gridSpan w:val="4"/>
          </w:tcPr>
          <w:p w:rsidR="000A0587" w:rsidRDefault="000A0587"/>
        </w:tc>
        <w:tc>
          <w:tcPr>
            <w:tcW w:w="968" w:type="dxa"/>
            <w:gridSpan w:val="3"/>
          </w:tcPr>
          <w:p w:rsidR="000A0587" w:rsidRDefault="000A0587"/>
        </w:tc>
      </w:tr>
      <w:tr w:rsidR="000A0587" w:rsidRPr="003D5FB7" w:rsidTr="00E61AF4">
        <w:trPr>
          <w:trHeight w:hRule="exact" w:val="27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7. МАТЕРИАЛЬНО-ТЕХНИЧЕСКОЕ ОБЕСПЕЧЕНИЕ ДИСЦИПЛИНЫ (МОДУЛЯ)</w:t>
            </w:r>
          </w:p>
        </w:tc>
      </w:tr>
      <w:tr w:rsidR="000A0587" w:rsidRPr="003D5FB7" w:rsidTr="00CC1457">
        <w:trPr>
          <w:trHeight w:hRule="exact" w:val="1023"/>
        </w:trPr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Default="00BB1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457" w:rsidRPr="00CC1457" w:rsidRDefault="00CC1457" w:rsidP="00CC1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508. </w:t>
            </w:r>
            <w:r w:rsidRPr="00CC1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Кабинет информатики</w:t>
            </w:r>
          </w:p>
          <w:p w:rsidR="00CC1457" w:rsidRPr="00CC1457" w:rsidRDefault="00CC1457" w:rsidP="00CC1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C1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Учебное оборудование: Стенды – 4 шт., Плакаты - 32 шт., Монитор - 16 шт., Системный блок - 16 шт., Клавиатура - 16 шт., Мышь компьютерная - 16 шт., Матрешка – Z (набор – конструктор) - 5 шт., </w:t>
            </w:r>
            <w:proofErr w:type="spellStart"/>
            <w:r w:rsidRPr="00CC1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Robobuilder</w:t>
            </w:r>
            <w:proofErr w:type="spellEnd"/>
            <w:r w:rsidRPr="00CC1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RQ – HUNO (Многофункциональный робот-</w:t>
            </w:r>
            <w:proofErr w:type="spellStart"/>
            <w:proofErr w:type="gramStart"/>
            <w:r w:rsidRPr="00CC1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андроид</w:t>
            </w:r>
            <w:proofErr w:type="spellEnd"/>
            <w:r w:rsidRPr="00CC1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-</w:t>
            </w:r>
            <w:proofErr w:type="gramEnd"/>
            <w:r w:rsidRPr="00CC1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шт.</w:t>
            </w:r>
          </w:p>
          <w:p w:rsidR="000A0587" w:rsidRPr="003D5FB7" w:rsidRDefault="000A0587" w:rsidP="00CC1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A0587" w:rsidRPr="003D5FB7" w:rsidTr="00E61AF4">
        <w:trPr>
          <w:trHeight w:hRule="exact" w:val="27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587" w:rsidRPr="00BB1404" w:rsidRDefault="00BB1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A0587" w:rsidRPr="003D5FB7" w:rsidTr="00E61AF4">
        <w:trPr>
          <w:trHeight w:hRule="exact" w:val="917"/>
        </w:trPr>
        <w:tc>
          <w:tcPr>
            <w:tcW w:w="102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587" w:rsidRPr="00BB1404" w:rsidRDefault="00E61A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</w:t>
            </w:r>
            <w:r w:rsidR="00BB1404"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указания к практическим работам по дисциплине "Управление информационной безопасностью" для студентов специальности 10.02.05 Обеспечение информационной безопасности автоматизированных систем</w:t>
            </w:r>
          </w:p>
          <w:p w:rsidR="000A0587" w:rsidRPr="00BB1404" w:rsidRDefault="00E61AF4" w:rsidP="00E61A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</w:t>
            </w:r>
            <w:r w:rsidR="00BB1404"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лабораторным </w:t>
            </w:r>
            <w:r w:rsidR="00BB1404" w:rsidRPr="00BB1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работам по дисциплине "Управление информационной безопасностью" для студентов специальности 10.02.05 Обеспечение информационной безопасности автоматизированных систем</w:t>
            </w:r>
          </w:p>
        </w:tc>
      </w:tr>
    </w:tbl>
    <w:p w:rsidR="000A0587" w:rsidRPr="00BB1404" w:rsidRDefault="000A0587">
      <w:pPr>
        <w:rPr>
          <w:lang w:val="ru-RU"/>
        </w:rPr>
      </w:pPr>
    </w:p>
    <w:sectPr w:rsidR="000A0587" w:rsidRPr="00BB14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C Chal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587"/>
    <w:rsid w:val="001B494A"/>
    <w:rsid w:val="001F0BC7"/>
    <w:rsid w:val="003D5FB7"/>
    <w:rsid w:val="00507079"/>
    <w:rsid w:val="00B82DBD"/>
    <w:rsid w:val="00BB1404"/>
    <w:rsid w:val="00CC1457"/>
    <w:rsid w:val="00D31453"/>
    <w:rsid w:val="00E209E2"/>
    <w:rsid w:val="00E50422"/>
    <w:rsid w:val="00E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0398D"/>
  <w15:docId w15:val="{B78209F0-2CCC-4F2C-B5BA-A97F088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3557</Words>
  <Characters>20275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2018-2019_ОО10_02_05ОИБАС 2019  для РПД _osf_Управление информационной безопасностью</vt:lpstr>
      <vt:lpstr>Лист1</vt:lpstr>
    </vt:vector>
  </TitlesOfParts>
  <Company/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2018-2019_ОО10_02_05ОИБАС 2019  для РПД _osf_Управление информационной безопасностью</dc:title>
  <dc:creator>FastReport.NET</dc:creator>
  <cp:lastModifiedBy>USER</cp:lastModifiedBy>
  <cp:revision>6</cp:revision>
  <dcterms:created xsi:type="dcterms:W3CDTF">2019-03-14T11:44:00Z</dcterms:created>
  <dcterms:modified xsi:type="dcterms:W3CDTF">2022-04-18T08:46:00Z</dcterms:modified>
</cp:coreProperties>
</file>