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1F" w:rsidRDefault="00D14C01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305662">
        <w:t>09.03.03</w:t>
      </w:r>
      <w:r w:rsidR="00305662" w:rsidRPr="00EB7B1F">
        <w:t xml:space="preserve">. </w:t>
      </w:r>
      <w:r w:rsidR="00305662">
        <w:t>Прикладная информатика</w:t>
      </w:r>
      <w:r w:rsidR="00305662" w:rsidRPr="00EB7B1F">
        <w:t xml:space="preserve">, </w:t>
      </w:r>
      <w:r w:rsidR="00305662">
        <w:t>Прикладная информатика в экономике,</w:t>
      </w:r>
      <w:r w:rsidR="00EB7B1F">
        <w:t xml:space="preserve"> </w:t>
      </w:r>
      <w:r w:rsidR="00EB7B1F" w:rsidRPr="00EB7B1F">
        <w:t>20</w:t>
      </w:r>
      <w:r w:rsidR="00164017">
        <w:t>2</w:t>
      </w:r>
      <w:r w:rsidR="00EB7B1F" w:rsidRPr="00EB7B1F">
        <w:t>1</w:t>
      </w:r>
    </w:p>
    <w:p w:rsidR="00CA040E" w:rsidRDefault="00CA040E" w:rsidP="00CA040E">
      <w:pPr>
        <w:spacing w:after="0"/>
      </w:pPr>
      <w:r>
        <w:t>Философия</w:t>
      </w:r>
    </w:p>
    <w:p w:rsidR="00CA040E" w:rsidRDefault="00CA040E" w:rsidP="00CA040E">
      <w:pPr>
        <w:spacing w:after="0"/>
      </w:pPr>
      <w:r>
        <w:t>История (история России, всеобщая история)</w:t>
      </w:r>
    </w:p>
    <w:p w:rsidR="00CA040E" w:rsidRDefault="00CA040E" w:rsidP="00CA040E">
      <w:pPr>
        <w:spacing w:after="0"/>
      </w:pPr>
      <w:r>
        <w:t>Информатика</w:t>
      </w:r>
    </w:p>
    <w:p w:rsidR="00CA040E" w:rsidRDefault="00CA040E" w:rsidP="00CA040E">
      <w:pPr>
        <w:spacing w:after="0"/>
      </w:pPr>
      <w:r>
        <w:t>Иностранный язык</w:t>
      </w:r>
    </w:p>
    <w:p w:rsidR="00CA040E" w:rsidRDefault="00CA040E" w:rsidP="00CA040E">
      <w:pPr>
        <w:spacing w:after="0"/>
      </w:pPr>
      <w:r>
        <w:t>Экономика</w:t>
      </w:r>
      <w:bookmarkStart w:id="0" w:name="_GoBack"/>
      <w:bookmarkEnd w:id="0"/>
    </w:p>
    <w:p w:rsidR="00CA040E" w:rsidRDefault="00CA040E" w:rsidP="00CA040E">
      <w:pPr>
        <w:spacing w:after="0"/>
      </w:pPr>
      <w:r>
        <w:t>Введение в профессиональную деятельность</w:t>
      </w:r>
    </w:p>
    <w:p w:rsidR="00CA040E" w:rsidRDefault="00CA040E" w:rsidP="00CA040E">
      <w:pPr>
        <w:spacing w:after="0"/>
      </w:pPr>
      <w:r>
        <w:t>Имитационное моделирование</w:t>
      </w:r>
    </w:p>
    <w:p w:rsidR="00CA040E" w:rsidRDefault="00CA040E" w:rsidP="00CA040E">
      <w:pPr>
        <w:spacing w:after="0"/>
      </w:pPr>
      <w:r>
        <w:t>Безопасность жизнедеятельности</w:t>
      </w:r>
    </w:p>
    <w:p w:rsidR="00CA040E" w:rsidRDefault="00CA040E" w:rsidP="00CA040E">
      <w:pPr>
        <w:spacing w:after="0"/>
      </w:pPr>
      <w:r>
        <w:t>Физическая культура и спорт</w:t>
      </w:r>
    </w:p>
    <w:p w:rsidR="00CA040E" w:rsidRDefault="00CA040E" w:rsidP="00CA040E">
      <w:pPr>
        <w:spacing w:after="0"/>
      </w:pPr>
      <w:r>
        <w:t>Программирование</w:t>
      </w:r>
    </w:p>
    <w:p w:rsidR="00CA040E" w:rsidRDefault="00CA040E" w:rsidP="00CA040E">
      <w:pPr>
        <w:spacing w:after="0"/>
      </w:pPr>
      <w:r>
        <w:t>Объектно-ориентированное программирование</w:t>
      </w:r>
    </w:p>
    <w:p w:rsidR="00CA040E" w:rsidRDefault="00CA040E" w:rsidP="00CA040E">
      <w:pPr>
        <w:spacing w:after="0"/>
      </w:pPr>
      <w:r>
        <w:t>Базы данных</w:t>
      </w:r>
    </w:p>
    <w:p w:rsidR="00CA040E" w:rsidRDefault="00CA040E" w:rsidP="00CA040E">
      <w:pPr>
        <w:spacing w:after="0"/>
      </w:pPr>
      <w:r>
        <w:t>Проектирование информационных систем</w:t>
      </w:r>
    </w:p>
    <w:p w:rsidR="00CA040E" w:rsidRDefault="00CA040E" w:rsidP="00CA040E">
      <w:pPr>
        <w:spacing w:after="0"/>
      </w:pPr>
      <w:r>
        <w:t>Предметно-ориентированные информационные системы</w:t>
      </w:r>
    </w:p>
    <w:p w:rsidR="00CA040E" w:rsidRDefault="00CA040E" w:rsidP="00CA040E">
      <w:pPr>
        <w:spacing w:after="0"/>
      </w:pPr>
      <w:r>
        <w:t>Программирование и конфигурирование в информационных системах</w:t>
      </w:r>
    </w:p>
    <w:p w:rsidR="00CA040E" w:rsidRDefault="00CA040E" w:rsidP="00CA040E">
      <w:pPr>
        <w:spacing w:after="0"/>
      </w:pPr>
      <w:r>
        <w:t>Линейная алгебра и аналитическая геометрия</w:t>
      </w:r>
    </w:p>
    <w:p w:rsidR="00CA040E" w:rsidRDefault="00CA040E" w:rsidP="00CA040E">
      <w:pPr>
        <w:spacing w:after="0"/>
      </w:pPr>
      <w:r>
        <w:t>Математический анализ</w:t>
      </w:r>
    </w:p>
    <w:p w:rsidR="00CA040E" w:rsidRDefault="00CA040E" w:rsidP="00CA040E">
      <w:pPr>
        <w:spacing w:after="0"/>
      </w:pPr>
      <w:r>
        <w:t>Теория вероятностей и математическая статистика</w:t>
      </w:r>
    </w:p>
    <w:p w:rsidR="00CA040E" w:rsidRDefault="00CA040E" w:rsidP="00CA040E">
      <w:pPr>
        <w:spacing w:after="0"/>
      </w:pPr>
      <w:r>
        <w:t>Дискретная математика</w:t>
      </w:r>
    </w:p>
    <w:p w:rsidR="00CA040E" w:rsidRDefault="00CA040E" w:rsidP="00CA040E">
      <w:pPr>
        <w:spacing w:after="0"/>
      </w:pPr>
      <w:r>
        <w:t>Социология</w:t>
      </w:r>
    </w:p>
    <w:p w:rsidR="00CA040E" w:rsidRDefault="00CA040E" w:rsidP="00CA040E">
      <w:pPr>
        <w:spacing w:after="0"/>
      </w:pPr>
      <w:r>
        <w:t>Русский язык и культура речи</w:t>
      </w:r>
    </w:p>
    <w:p w:rsidR="00CA040E" w:rsidRDefault="00CA040E" w:rsidP="00CA040E">
      <w:pPr>
        <w:spacing w:after="0"/>
      </w:pPr>
      <w:r>
        <w:t>Информационная безопасность</w:t>
      </w:r>
    </w:p>
    <w:p w:rsidR="00CA040E" w:rsidRDefault="00CA040E" w:rsidP="00CA040E">
      <w:pPr>
        <w:spacing w:after="0"/>
      </w:pPr>
      <w:r>
        <w:t>Методы оптимизации</w:t>
      </w:r>
    </w:p>
    <w:p w:rsidR="00CA040E" w:rsidRDefault="00CA040E" w:rsidP="00CA040E">
      <w:pPr>
        <w:spacing w:after="0"/>
      </w:pPr>
      <w:r>
        <w:t>Правоведение</w:t>
      </w:r>
    </w:p>
    <w:p w:rsidR="00CA040E" w:rsidRDefault="00CA040E" w:rsidP="00CA040E">
      <w:pPr>
        <w:spacing w:after="0"/>
      </w:pPr>
      <w:r>
        <w:t>Психология</w:t>
      </w:r>
    </w:p>
    <w:p w:rsidR="00CA040E" w:rsidRDefault="00CA040E" w:rsidP="00CA040E">
      <w:pPr>
        <w:spacing w:after="0"/>
      </w:pPr>
      <w:r>
        <w:t>Проектный практикум</w:t>
      </w:r>
    </w:p>
    <w:p w:rsidR="00CA040E" w:rsidRDefault="00CA040E" w:rsidP="00CA040E">
      <w:pPr>
        <w:spacing w:after="0"/>
      </w:pPr>
      <w:r>
        <w:t>Метрология, стандартизация и сертификация</w:t>
      </w:r>
    </w:p>
    <w:p w:rsidR="00CA040E" w:rsidRDefault="00CA040E" w:rsidP="00CA040E">
      <w:pPr>
        <w:spacing w:after="0"/>
      </w:pPr>
      <w:r>
        <w:t>Операционные системы</w:t>
      </w:r>
    </w:p>
    <w:p w:rsidR="00CA040E" w:rsidRDefault="00CA040E" w:rsidP="00CA040E">
      <w:pPr>
        <w:spacing w:after="0"/>
      </w:pPr>
      <w:r>
        <w:t>Информационные системы и технологии</w:t>
      </w:r>
    </w:p>
    <w:p w:rsidR="00CA040E" w:rsidRDefault="00CA040E" w:rsidP="00CA040E">
      <w:pPr>
        <w:spacing w:after="0"/>
      </w:pPr>
      <w:r>
        <w:t>Методология и инструментарий моделирования бизнес-процессов</w:t>
      </w:r>
    </w:p>
    <w:p w:rsidR="00CA040E" w:rsidRDefault="00CA040E" w:rsidP="00CA040E">
      <w:pPr>
        <w:spacing w:after="0"/>
      </w:pPr>
      <w:r>
        <w:t>Автоматизация офисных приложений</w:t>
      </w:r>
    </w:p>
    <w:p w:rsidR="00CA040E" w:rsidRDefault="00CA040E" w:rsidP="00CA040E">
      <w:pPr>
        <w:spacing w:after="0"/>
      </w:pPr>
      <w:r>
        <w:t>Интеллектуальные системы в экономике</w:t>
      </w:r>
    </w:p>
    <w:p w:rsidR="00CA040E" w:rsidRDefault="00CA040E" w:rsidP="00CA040E">
      <w:pPr>
        <w:spacing w:after="0"/>
      </w:pPr>
      <w:r>
        <w:t>Автоматизация бизнес-процессов</w:t>
      </w:r>
    </w:p>
    <w:p w:rsidR="00CA040E" w:rsidRDefault="00CA040E" w:rsidP="00CA040E">
      <w:pPr>
        <w:spacing w:after="0"/>
      </w:pPr>
      <w:r>
        <w:t>Архитектура предприятия</w:t>
      </w:r>
    </w:p>
    <w:p w:rsidR="00CA040E" w:rsidRDefault="00CA040E" w:rsidP="00CA040E">
      <w:pPr>
        <w:spacing w:after="0"/>
      </w:pPr>
      <w:r>
        <w:t xml:space="preserve">Основы электронного бизнеса </w:t>
      </w:r>
    </w:p>
    <w:p w:rsidR="00CA040E" w:rsidRDefault="00CA040E" w:rsidP="00CA040E">
      <w:pPr>
        <w:spacing w:after="0"/>
      </w:pPr>
      <w:r>
        <w:t>Программирование мобильных приложений</w:t>
      </w:r>
    </w:p>
    <w:p w:rsidR="00CA040E" w:rsidRDefault="00CA040E" w:rsidP="00CA040E">
      <w:pPr>
        <w:spacing w:after="0"/>
      </w:pPr>
      <w:r>
        <w:t>Информационный менеджмент</w:t>
      </w:r>
    </w:p>
    <w:p w:rsidR="00CA040E" w:rsidRDefault="00CA040E" w:rsidP="00CA040E">
      <w:pPr>
        <w:spacing w:after="0"/>
      </w:pPr>
      <w:r>
        <w:t>Разработка клиент-серверных приложений</w:t>
      </w:r>
    </w:p>
    <w:p w:rsidR="00CA040E" w:rsidRDefault="00CA040E" w:rsidP="00CA040E">
      <w:pPr>
        <w:spacing w:after="0"/>
      </w:pPr>
      <w:r>
        <w:t>Веб-программирование</w:t>
      </w:r>
    </w:p>
    <w:p w:rsidR="00CA040E" w:rsidRDefault="00CA040E" w:rsidP="00CA040E">
      <w:pPr>
        <w:spacing w:after="0"/>
      </w:pPr>
      <w:r>
        <w:t>Сетевые технологии</w:t>
      </w:r>
    </w:p>
    <w:p w:rsidR="00CA040E" w:rsidRDefault="00CA040E" w:rsidP="00CA040E">
      <w:pPr>
        <w:spacing w:after="0"/>
      </w:pPr>
      <w:r>
        <w:t xml:space="preserve">Бухгалтерский и управленческий учет </w:t>
      </w:r>
    </w:p>
    <w:p w:rsidR="00CA040E" w:rsidRDefault="00CA040E" w:rsidP="00CA040E">
      <w:pPr>
        <w:spacing w:after="0"/>
      </w:pPr>
      <w:r>
        <w:t xml:space="preserve">Проектирование графических интерфейсов </w:t>
      </w:r>
    </w:p>
    <w:p w:rsidR="00CA040E" w:rsidRDefault="00CA040E" w:rsidP="00CA040E">
      <w:pPr>
        <w:spacing w:after="0"/>
      </w:pPr>
      <w:r>
        <w:t>Пакеты прикладных программ</w:t>
      </w:r>
    </w:p>
    <w:p w:rsidR="00CA040E" w:rsidRDefault="00CA040E" w:rsidP="00CA040E">
      <w:pPr>
        <w:spacing w:after="0"/>
      </w:pPr>
      <w:r>
        <w:lastRenderedPageBreak/>
        <w:t>Финансы, денежное обращение и кредит</w:t>
      </w:r>
    </w:p>
    <w:p w:rsidR="00CA040E" w:rsidRDefault="00CA040E" w:rsidP="00CA040E">
      <w:pPr>
        <w:spacing w:after="0"/>
      </w:pPr>
      <w:r>
        <w:t xml:space="preserve">Технологии обработки информации </w:t>
      </w:r>
    </w:p>
    <w:p w:rsidR="00CA040E" w:rsidRDefault="00CA040E" w:rsidP="00CA040E">
      <w:pPr>
        <w:spacing w:after="0"/>
      </w:pPr>
      <w:r>
        <w:t>Реклама в Интернет</w:t>
      </w:r>
    </w:p>
    <w:p w:rsidR="00CA040E" w:rsidRDefault="00CA040E" w:rsidP="00CA040E">
      <w:pPr>
        <w:spacing w:after="0"/>
      </w:pPr>
      <w:r>
        <w:t>Информационные системы в экономике</w:t>
      </w:r>
    </w:p>
    <w:p w:rsidR="00CA040E" w:rsidRDefault="00CA040E" w:rsidP="00CA040E">
      <w:pPr>
        <w:spacing w:after="0"/>
      </w:pPr>
      <w:r>
        <w:t>Управление информационным проектом</w:t>
      </w:r>
    </w:p>
    <w:p w:rsidR="00CA040E" w:rsidRDefault="00CA040E" w:rsidP="00CA040E">
      <w:pPr>
        <w:spacing w:after="0"/>
      </w:pPr>
      <w:r>
        <w:t>Программная инженерия</w:t>
      </w:r>
    </w:p>
    <w:p w:rsidR="00CA040E" w:rsidRDefault="00CA040E" w:rsidP="00CA040E">
      <w:pPr>
        <w:spacing w:after="0"/>
      </w:pPr>
      <w:r>
        <w:t xml:space="preserve">Анализ данных в </w:t>
      </w:r>
      <w:proofErr w:type="gramStart"/>
      <w:r>
        <w:t>бизнес-системах</w:t>
      </w:r>
      <w:proofErr w:type="gramEnd"/>
    </w:p>
    <w:p w:rsidR="00CA040E" w:rsidRDefault="00CA040E" w:rsidP="00CA040E">
      <w:pPr>
        <w:spacing w:after="0"/>
      </w:pPr>
      <w:r>
        <w:t>Информационно-аналитические системы</w:t>
      </w:r>
    </w:p>
    <w:p w:rsidR="00CA040E" w:rsidRDefault="00CA040E" w:rsidP="00CA040E">
      <w:pPr>
        <w:spacing w:after="0"/>
      </w:pPr>
      <w:r>
        <w:t xml:space="preserve">Информационные технологии </w:t>
      </w:r>
      <w:proofErr w:type="gramStart"/>
      <w:r>
        <w:t>бизнес-планирования</w:t>
      </w:r>
      <w:proofErr w:type="gramEnd"/>
    </w:p>
    <w:p w:rsidR="00CA040E" w:rsidRDefault="00CA040E" w:rsidP="00CA040E">
      <w:pPr>
        <w:spacing w:after="0"/>
      </w:pPr>
      <w:r>
        <w:t>Бизнес-планирование на предприятии</w:t>
      </w:r>
    </w:p>
    <w:p w:rsidR="00CA040E" w:rsidRDefault="00CA040E" w:rsidP="00CA040E">
      <w:pPr>
        <w:spacing w:after="0"/>
      </w:pPr>
      <w:r>
        <w:t>Моделирование бизнес-процессов</w:t>
      </w:r>
    </w:p>
    <w:p w:rsidR="00CA040E" w:rsidRDefault="00CA040E" w:rsidP="00CA040E">
      <w:pPr>
        <w:spacing w:after="0"/>
      </w:pPr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CA040E" w:rsidRPr="00EB7B1F" w:rsidRDefault="00CA040E" w:rsidP="00CA040E">
      <w:pPr>
        <w:spacing w:after="0"/>
      </w:pPr>
      <w:r>
        <w:t>Психология (инклюзивный курс)</w:t>
      </w:r>
    </w:p>
    <w:sectPr w:rsidR="00CA040E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64017"/>
    <w:rsid w:val="00305662"/>
    <w:rsid w:val="00CA040E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2022-10-31T08:11:00Z</dcterms:created>
  <dcterms:modified xsi:type="dcterms:W3CDTF">2022-10-31T09:17:00Z</dcterms:modified>
</cp:coreProperties>
</file>